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52FD5">
        <w:rPr>
          <w:b/>
          <w:bCs/>
          <w:color w:val="000000"/>
          <w:sz w:val="28"/>
          <w:szCs w:val="28"/>
        </w:rPr>
        <w:t>Аннотация</w:t>
      </w:r>
    </w:p>
    <w:p w:rsidR="00BE5009" w:rsidRPr="00D52FD5" w:rsidRDefault="00BE5009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BE5009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>к рабоч</w:t>
      </w:r>
      <w:r w:rsidR="0079161B" w:rsidRPr="00D52FD5">
        <w:rPr>
          <w:b/>
          <w:bCs/>
          <w:sz w:val="28"/>
          <w:szCs w:val="28"/>
        </w:rPr>
        <w:t xml:space="preserve">ей программе по </w:t>
      </w:r>
      <w:r w:rsidR="00BE5009">
        <w:rPr>
          <w:b/>
          <w:bCs/>
          <w:sz w:val="28"/>
          <w:szCs w:val="28"/>
        </w:rPr>
        <w:t xml:space="preserve"> курсу «Математика плюс» </w:t>
      </w:r>
    </w:p>
    <w:p w:rsidR="00637A51" w:rsidRDefault="00BE5009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«Решение прикладных задач»  для 7-8  классов</w:t>
      </w:r>
    </w:p>
    <w:p w:rsidR="001A3975" w:rsidRPr="00D52FD5" w:rsidRDefault="0079161B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 xml:space="preserve"> 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Default="00D52FD5" w:rsidP="00895B6C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   </w:t>
      </w:r>
      <w:r w:rsidR="001A3975" w:rsidRPr="00D52FD5">
        <w:rPr>
          <w:sz w:val="28"/>
          <w:szCs w:val="28"/>
        </w:rPr>
        <w:t xml:space="preserve">Настоящая рабочая программа разработана в соответствии с требованиями </w:t>
      </w:r>
      <w:r w:rsidR="00895B6C">
        <w:rPr>
          <w:sz w:val="28"/>
          <w:szCs w:val="28"/>
        </w:rPr>
        <w:t xml:space="preserve">Федерального </w:t>
      </w:r>
      <w:r w:rsidR="0079161B" w:rsidRPr="00D52FD5">
        <w:rPr>
          <w:sz w:val="28"/>
          <w:szCs w:val="28"/>
        </w:rPr>
        <w:t>Государственного</w:t>
      </w:r>
      <w:r w:rsidR="00BE5009">
        <w:rPr>
          <w:sz w:val="28"/>
          <w:szCs w:val="28"/>
        </w:rPr>
        <w:t xml:space="preserve"> образовательного</w:t>
      </w:r>
      <w:r w:rsidR="0079161B" w:rsidRPr="00D52FD5">
        <w:rPr>
          <w:sz w:val="28"/>
          <w:szCs w:val="28"/>
        </w:rPr>
        <w:t xml:space="preserve"> станда</w:t>
      </w:r>
      <w:r w:rsidR="00BE5009">
        <w:rPr>
          <w:sz w:val="28"/>
          <w:szCs w:val="28"/>
        </w:rPr>
        <w:t>рта</w:t>
      </w:r>
      <w:r w:rsidR="001A3975" w:rsidRPr="00D52FD5">
        <w:rPr>
          <w:sz w:val="28"/>
          <w:szCs w:val="28"/>
        </w:rPr>
        <w:t>, планируемыми результатами освоения предмета, требованиями Основной образовательной программы МКОУ «</w:t>
      </w:r>
      <w:proofErr w:type="spellStart"/>
      <w:r w:rsidR="001A3975" w:rsidRPr="00D52FD5">
        <w:rPr>
          <w:sz w:val="28"/>
          <w:szCs w:val="28"/>
        </w:rPr>
        <w:t>Ребрихинская</w:t>
      </w:r>
      <w:proofErr w:type="spellEnd"/>
      <w:r w:rsidR="001A3975" w:rsidRPr="00D52FD5">
        <w:rPr>
          <w:sz w:val="28"/>
          <w:szCs w:val="28"/>
        </w:rPr>
        <w:t xml:space="preserve"> СОШ».</w:t>
      </w:r>
    </w:p>
    <w:p w:rsidR="00BE5009" w:rsidRPr="00D52FD5" w:rsidRDefault="00BE5009" w:rsidP="00895B6C">
      <w:pPr>
        <w:pStyle w:val="a3"/>
        <w:spacing w:before="0" w:beforeAutospacing="0" w:after="0" w:afterAutospacing="0"/>
        <w:ind w:left="-567"/>
        <w:jc w:val="both"/>
        <w:rPr>
          <w:sz w:val="28"/>
          <w:szCs w:val="28"/>
        </w:rPr>
      </w:pPr>
    </w:p>
    <w:p w:rsidR="00BE5009" w:rsidRPr="00BE5009" w:rsidRDefault="00BE5009" w:rsidP="00895B6C">
      <w:pPr>
        <w:pStyle w:val="a5"/>
        <w:ind w:left="-567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E5009">
        <w:rPr>
          <w:rFonts w:ascii="Times New Roman" w:hAnsi="Times New Roman"/>
          <w:b/>
          <w:sz w:val="28"/>
          <w:szCs w:val="28"/>
          <w:lang w:eastAsia="ru-RU"/>
        </w:rPr>
        <w:t>Цели данного курса: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1</w:t>
      </w:r>
      <w:proofErr w:type="gramStart"/>
      <w:r w:rsidRPr="00BE5009">
        <w:rPr>
          <w:rFonts w:ascii="Times New Roman" w:hAnsi="Times New Roman"/>
          <w:sz w:val="28"/>
          <w:szCs w:val="28"/>
          <w:lang w:eastAsia="ru-RU"/>
        </w:rPr>
        <w:t xml:space="preserve"> )</w:t>
      </w:r>
      <w:proofErr w:type="gramEnd"/>
      <w:r w:rsidRPr="00BE5009">
        <w:rPr>
          <w:rFonts w:ascii="Times New Roman" w:hAnsi="Times New Roman"/>
          <w:sz w:val="28"/>
          <w:szCs w:val="28"/>
          <w:lang w:eastAsia="ru-RU"/>
        </w:rPr>
        <w:t xml:space="preserve"> Повысить интерес к предмету.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2)  Развитие личности, ответственной за осмысление законов математики.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3) Овладение конкретными математическими знаниями, необходимыми для применения в практической деятельности, для изучения смешанных дисциплин, для продолжения образования.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4) Интеллектуальное развитие учащихся, формирование качеств мышления, характерных для математической деятельности.</w:t>
      </w:r>
    </w:p>
    <w:p w:rsidR="00BE5009" w:rsidRPr="00BE5009" w:rsidRDefault="00BE5009" w:rsidP="00895B6C">
      <w:pPr>
        <w:pStyle w:val="a5"/>
        <w:tabs>
          <w:tab w:val="left" w:pos="3210"/>
        </w:tabs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ab/>
      </w:r>
    </w:p>
    <w:p w:rsidR="00BE5009" w:rsidRPr="00BE5009" w:rsidRDefault="00BE5009" w:rsidP="00895B6C">
      <w:pPr>
        <w:pStyle w:val="a5"/>
        <w:ind w:left="-567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E5009">
        <w:rPr>
          <w:rFonts w:ascii="Times New Roman" w:hAnsi="Times New Roman"/>
          <w:b/>
          <w:sz w:val="28"/>
          <w:szCs w:val="28"/>
          <w:lang w:eastAsia="ru-RU"/>
        </w:rPr>
        <w:t xml:space="preserve"> Задачи курса: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 xml:space="preserve">1)  Развитие творческих способностей учащихся. 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 xml:space="preserve">2) Воспитание личности, умеющей анализировать, </w:t>
      </w:r>
      <w:proofErr w:type="spellStart"/>
      <w:r w:rsidRPr="00BE5009">
        <w:rPr>
          <w:rFonts w:ascii="Times New Roman" w:hAnsi="Times New Roman"/>
          <w:sz w:val="28"/>
          <w:szCs w:val="28"/>
          <w:lang w:eastAsia="ru-RU"/>
        </w:rPr>
        <w:t>самоанализировать</w:t>
      </w:r>
      <w:proofErr w:type="spellEnd"/>
      <w:r w:rsidRPr="00BE5009">
        <w:rPr>
          <w:rFonts w:ascii="Times New Roman" w:hAnsi="Times New Roman"/>
          <w:sz w:val="28"/>
          <w:szCs w:val="28"/>
          <w:lang w:eastAsia="ru-RU"/>
        </w:rPr>
        <w:t xml:space="preserve"> и создавать программу саморазвития.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3) Развитие мышления учащихся, формирование у них умений самостоятельно приобретать и применять знания.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4) Формирование познавательного интереса к математике, развитие творческих способностей, осознание мотивов учения.</w:t>
      </w: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5) Формирование умений выдвигать гипотезы, строить логические умозаключения, пользоваться методами аналогии и идеализаций.</w:t>
      </w:r>
    </w:p>
    <w:p w:rsid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5009" w:rsidRPr="00BE5009" w:rsidRDefault="00BE5009" w:rsidP="00895B6C">
      <w:pPr>
        <w:pStyle w:val="a5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 xml:space="preserve">Данный  курс по математике </w:t>
      </w:r>
      <w:r w:rsidRPr="00BE5009">
        <w:rPr>
          <w:rFonts w:ascii="Times New Roman" w:eastAsia="Times New Roman" w:hAnsi="Times New Roman"/>
          <w:sz w:val="28"/>
          <w:szCs w:val="28"/>
          <w:lang w:eastAsia="ru-RU"/>
        </w:rPr>
        <w:t xml:space="preserve">ориентирован на учеников 7-8 классов и </w:t>
      </w:r>
      <w:r w:rsidRPr="00BE5009">
        <w:rPr>
          <w:rFonts w:ascii="Times New Roman" w:hAnsi="Times New Roman"/>
          <w:sz w:val="28"/>
          <w:szCs w:val="28"/>
          <w:lang w:eastAsia="ru-RU"/>
        </w:rPr>
        <w:t>включает следующие разделы:</w:t>
      </w:r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дроби (натуральные, десятичные, периодические);</w:t>
      </w:r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проценты и текстовые задачи на процентное содержание;</w:t>
      </w:r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модуль числа, решение уравнений и систем уравнений, построение графиков функций, содержащих переменную под знаком модуля;</w:t>
      </w:r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 xml:space="preserve">линейные уравнения (в т. ч. с параметрами и несколькими переменными) и их системы; </w:t>
      </w:r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графическое решение уравнений;</w:t>
      </w:r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делимость чисел, сравнения по модулю;</w:t>
      </w:r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формулы сокращенного умножения;</w:t>
      </w:r>
      <w:bookmarkStart w:id="0" w:name="_GoBack"/>
      <w:bookmarkEnd w:id="0"/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принцип Дирихле;</w:t>
      </w:r>
    </w:p>
    <w:p w:rsidR="00BE5009" w:rsidRPr="00BE5009" w:rsidRDefault="00BE5009" w:rsidP="00895B6C">
      <w:pPr>
        <w:pStyle w:val="a5"/>
        <w:numPr>
          <w:ilvl w:val="0"/>
          <w:numId w:val="5"/>
        </w:numPr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009">
        <w:rPr>
          <w:rFonts w:ascii="Times New Roman" w:hAnsi="Times New Roman"/>
          <w:sz w:val="28"/>
          <w:szCs w:val="28"/>
          <w:lang w:eastAsia="ru-RU"/>
        </w:rPr>
        <w:t>деление многочлена на многочлен.</w:t>
      </w:r>
    </w:p>
    <w:p w:rsidR="00637A51" w:rsidRPr="00BE5009" w:rsidRDefault="00637A51" w:rsidP="00BE5009">
      <w:pPr>
        <w:shd w:val="clear" w:color="auto" w:fill="FFFFFF"/>
        <w:tabs>
          <w:tab w:val="left" w:pos="990"/>
        </w:tabs>
        <w:suppressAutoHyphens/>
        <w:jc w:val="both"/>
        <w:rPr>
          <w:sz w:val="28"/>
          <w:szCs w:val="28"/>
        </w:rPr>
      </w:pPr>
    </w:p>
    <w:p w:rsidR="001A3975" w:rsidRDefault="001A3975" w:rsidP="00D52FD5">
      <w:pPr>
        <w:pStyle w:val="1"/>
        <w:ind w:firstLine="708"/>
        <w:jc w:val="both"/>
        <w:rPr>
          <w:sz w:val="28"/>
          <w:szCs w:val="28"/>
        </w:rPr>
      </w:pPr>
      <w:r w:rsidRPr="00D52FD5">
        <w:rPr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</w:t>
      </w:r>
      <w:r w:rsidR="0079161B" w:rsidRPr="00D52FD5">
        <w:rPr>
          <w:sz w:val="28"/>
          <w:szCs w:val="28"/>
        </w:rPr>
        <w:t>.</w:t>
      </w:r>
    </w:p>
    <w:p w:rsidR="00D52FD5" w:rsidRPr="00D52FD5" w:rsidRDefault="00D52FD5" w:rsidP="00D52FD5">
      <w:pPr>
        <w:pStyle w:val="1"/>
        <w:ind w:firstLine="708"/>
        <w:jc w:val="both"/>
        <w:rPr>
          <w:sz w:val="28"/>
          <w:szCs w:val="28"/>
        </w:rPr>
      </w:pPr>
    </w:p>
    <w:p w:rsidR="00BE5009" w:rsidRPr="00BE5009" w:rsidRDefault="001A3975" w:rsidP="00BE5009">
      <w:pPr>
        <w:shd w:val="clear" w:color="auto" w:fill="FFFFFF"/>
        <w:tabs>
          <w:tab w:val="left" w:pos="10348"/>
        </w:tabs>
        <w:jc w:val="both"/>
        <w:rPr>
          <w:b/>
          <w:sz w:val="28"/>
          <w:szCs w:val="28"/>
        </w:rPr>
      </w:pPr>
      <w:r w:rsidRPr="00D52FD5">
        <w:rPr>
          <w:sz w:val="28"/>
          <w:szCs w:val="28"/>
        </w:rPr>
        <w:t xml:space="preserve">            </w:t>
      </w:r>
      <w:r w:rsidR="00BE5009" w:rsidRPr="00BE5009">
        <w:rPr>
          <w:b/>
          <w:sz w:val="28"/>
          <w:szCs w:val="28"/>
        </w:rPr>
        <w:t>Планируемые результаты изучения курса</w:t>
      </w:r>
    </w:p>
    <w:p w:rsidR="00BE5009" w:rsidRPr="00BE5009" w:rsidRDefault="00BE5009" w:rsidP="00BE5009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>В целом программа ориентирована на становление личностных характеристик</w:t>
      </w:r>
      <w:r w:rsidRPr="00BE5009">
        <w:rPr>
          <w:bCs/>
          <w:i/>
          <w:iCs/>
          <w:sz w:val="28"/>
          <w:szCs w:val="28"/>
        </w:rPr>
        <w:t xml:space="preserve"> </w:t>
      </w:r>
      <w:r w:rsidRPr="00BE5009">
        <w:rPr>
          <w:sz w:val="28"/>
          <w:szCs w:val="28"/>
        </w:rPr>
        <w:t>учащегося:</w:t>
      </w:r>
      <w:r w:rsidRPr="00BE5009">
        <w:rPr>
          <w:bCs/>
          <w:i/>
          <w:iCs/>
          <w:sz w:val="28"/>
          <w:szCs w:val="28"/>
        </w:rPr>
        <w:t xml:space="preserve"> 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 xml:space="preserve">любви к своему краю и своему Отечеству, 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 xml:space="preserve">знания русского языка, уважения к своему народу, его культуру и духовным традициям; 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>осознания и приятия ценности человеческой жизни, семьи, гражданского общества, многонационального российского народа, человечества;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 xml:space="preserve">желания активно и заинтересованно познавать мир, 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>осознания ценности труда, науки и творчества;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 xml:space="preserve">умения учиться, осознания важности образования и самообразования для жизни и деятельности, способность применять полученные знания на практике; 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>социальной активности, уважения закона и правопорядка, умения соизмерять свои поступки с нравственными ценностями, осознания своих обязанностей перед семьёй, обществом, Отечеством;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>уважения к другим людям, умения вести конструктивный диалог, достигать взаимопонимания, сотрудничать для достижения общих результатов;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 xml:space="preserve">осознанного выполнения правил здорового и экологически целесообразного образа жизни, безопасного для человека и окружающей его среды; </w:t>
      </w:r>
    </w:p>
    <w:p w:rsidR="00BE5009" w:rsidRPr="00BE5009" w:rsidRDefault="00BE5009" w:rsidP="00BE5009">
      <w:pPr>
        <w:numPr>
          <w:ilvl w:val="0"/>
          <w:numId w:val="6"/>
        </w:num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BE5009">
        <w:rPr>
          <w:sz w:val="28"/>
          <w:szCs w:val="28"/>
        </w:rPr>
        <w:t>умения ориентироваться в мире профессий, понимания значения профессиональной деятельности для человека в интересах устойчивого развития общества и природы.</w:t>
      </w:r>
    </w:p>
    <w:p w:rsidR="00D52FD5" w:rsidRPr="00BE5009" w:rsidRDefault="00D52FD5" w:rsidP="00BE5009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</w:p>
    <w:p w:rsidR="00D52FD5" w:rsidRDefault="00D52FD5" w:rsidP="00D52F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3975" w:rsidRPr="00D52FD5" w:rsidRDefault="001A3975" w:rsidP="00D52F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На изучение </w:t>
      </w:r>
      <w:r w:rsidR="00BE5009">
        <w:rPr>
          <w:sz w:val="28"/>
          <w:szCs w:val="28"/>
        </w:rPr>
        <w:t xml:space="preserve"> курса по математике в 7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классе</w:t>
      </w:r>
      <w:r w:rsidR="00BE5009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</w:t>
      </w:r>
      <w:r w:rsidR="00BE5009">
        <w:rPr>
          <w:sz w:val="28"/>
          <w:szCs w:val="28"/>
        </w:rPr>
        <w:t>отводится  17 часов</w:t>
      </w:r>
      <w:r w:rsidR="00D52FD5" w:rsidRPr="00D52FD5">
        <w:rPr>
          <w:sz w:val="28"/>
          <w:szCs w:val="28"/>
        </w:rPr>
        <w:t xml:space="preserve"> в го</w:t>
      </w:r>
      <w:r w:rsidR="00BE5009">
        <w:rPr>
          <w:sz w:val="28"/>
          <w:szCs w:val="28"/>
        </w:rPr>
        <w:t>д (0,5 часа</w:t>
      </w:r>
      <w:r w:rsidR="00D52FD5" w:rsidRPr="00D52FD5">
        <w:rPr>
          <w:sz w:val="28"/>
          <w:szCs w:val="28"/>
        </w:rPr>
        <w:t xml:space="preserve"> </w:t>
      </w:r>
      <w:r w:rsidR="00BE5009">
        <w:rPr>
          <w:sz w:val="28"/>
          <w:szCs w:val="28"/>
        </w:rPr>
        <w:t xml:space="preserve"> в неделю), в 8 класса17 часов (0,5 часа в неделю)</w:t>
      </w:r>
    </w:p>
    <w:p w:rsidR="00FE5A5E" w:rsidRPr="00D52FD5" w:rsidRDefault="00FE5A5E" w:rsidP="00D52FD5">
      <w:pPr>
        <w:jc w:val="both"/>
        <w:rPr>
          <w:sz w:val="28"/>
          <w:szCs w:val="28"/>
        </w:rPr>
      </w:pPr>
    </w:p>
    <w:sectPr w:rsidR="00FE5A5E" w:rsidRPr="00D5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A4"/>
    <w:multiLevelType w:val="hybridMultilevel"/>
    <w:tmpl w:val="89FC0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E7D25"/>
    <w:multiLevelType w:val="hybridMultilevel"/>
    <w:tmpl w:val="240E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A6054"/>
    <w:multiLevelType w:val="hybridMultilevel"/>
    <w:tmpl w:val="49CC920E"/>
    <w:lvl w:ilvl="0" w:tplc="AD2E6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E352F8"/>
    <w:multiLevelType w:val="hybridMultilevel"/>
    <w:tmpl w:val="92FEA170"/>
    <w:lvl w:ilvl="0" w:tplc="E8EA1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B150A7"/>
    <w:multiLevelType w:val="hybridMultilevel"/>
    <w:tmpl w:val="CE763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54ACA"/>
    <w:multiLevelType w:val="hybridMultilevel"/>
    <w:tmpl w:val="65EA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1A3975"/>
    <w:rsid w:val="00637A51"/>
    <w:rsid w:val="0079161B"/>
    <w:rsid w:val="00895B6C"/>
    <w:rsid w:val="00BE5009"/>
    <w:rsid w:val="00D52FD5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  <w:style w:type="paragraph" w:styleId="a5">
    <w:name w:val="No Spacing"/>
    <w:uiPriority w:val="1"/>
    <w:qFormat/>
    <w:rsid w:val="00BE500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  <w:style w:type="paragraph" w:styleId="a5">
    <w:name w:val="No Spacing"/>
    <w:uiPriority w:val="1"/>
    <w:qFormat/>
    <w:rsid w:val="00BE500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6</cp:revision>
  <dcterms:created xsi:type="dcterms:W3CDTF">2018-04-03T13:27:00Z</dcterms:created>
  <dcterms:modified xsi:type="dcterms:W3CDTF">2018-04-15T05:08:00Z</dcterms:modified>
</cp:coreProperties>
</file>