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975" w:rsidRPr="00D52FD5" w:rsidRDefault="001A3975" w:rsidP="001A3975">
      <w:pPr>
        <w:pStyle w:val="a3"/>
        <w:spacing w:before="0" w:beforeAutospacing="0" w:after="0" w:afterAutospacing="0"/>
        <w:jc w:val="center"/>
        <w:rPr>
          <w:rFonts w:ascii="Arial" w:hAnsi="Arial" w:cs="Arial"/>
          <w:b/>
          <w:color w:val="000000"/>
          <w:sz w:val="28"/>
          <w:szCs w:val="28"/>
        </w:rPr>
      </w:pPr>
      <w:r w:rsidRPr="00D52FD5">
        <w:rPr>
          <w:b/>
          <w:bCs/>
          <w:color w:val="000000"/>
          <w:sz w:val="28"/>
          <w:szCs w:val="28"/>
        </w:rPr>
        <w:t>Аннотация</w:t>
      </w:r>
    </w:p>
    <w:p w:rsidR="00637A51" w:rsidRDefault="001A3975" w:rsidP="001A3975">
      <w:pPr>
        <w:pStyle w:val="a3"/>
        <w:spacing w:before="0" w:beforeAutospacing="0" w:after="0" w:afterAutospacing="0"/>
        <w:jc w:val="center"/>
        <w:rPr>
          <w:b/>
          <w:bCs/>
          <w:sz w:val="28"/>
          <w:szCs w:val="28"/>
        </w:rPr>
      </w:pPr>
      <w:r w:rsidRPr="00D52FD5">
        <w:rPr>
          <w:b/>
          <w:bCs/>
          <w:sz w:val="28"/>
          <w:szCs w:val="28"/>
        </w:rPr>
        <w:t>к рабоч</w:t>
      </w:r>
      <w:r w:rsidR="007E7276">
        <w:rPr>
          <w:b/>
          <w:bCs/>
          <w:sz w:val="28"/>
          <w:szCs w:val="28"/>
        </w:rPr>
        <w:t>ей программе по алгебре и началам математического анализа</w:t>
      </w:r>
      <w:r w:rsidR="0079161B" w:rsidRPr="00D52FD5">
        <w:rPr>
          <w:b/>
          <w:bCs/>
          <w:sz w:val="28"/>
          <w:szCs w:val="28"/>
        </w:rPr>
        <w:t xml:space="preserve"> для 10</w:t>
      </w:r>
      <w:r w:rsidRPr="00D52FD5">
        <w:rPr>
          <w:b/>
          <w:bCs/>
          <w:sz w:val="28"/>
          <w:szCs w:val="28"/>
        </w:rPr>
        <w:t xml:space="preserve"> класса</w:t>
      </w:r>
    </w:p>
    <w:p w:rsidR="001A3975" w:rsidRPr="00D52FD5" w:rsidRDefault="0079161B" w:rsidP="001A3975">
      <w:pPr>
        <w:pStyle w:val="a3"/>
        <w:spacing w:before="0" w:beforeAutospacing="0" w:after="0" w:afterAutospacing="0"/>
        <w:jc w:val="center"/>
        <w:rPr>
          <w:b/>
          <w:bCs/>
          <w:sz w:val="28"/>
          <w:szCs w:val="28"/>
        </w:rPr>
      </w:pPr>
      <w:r w:rsidRPr="00D52FD5">
        <w:rPr>
          <w:b/>
          <w:bCs/>
          <w:sz w:val="28"/>
          <w:szCs w:val="28"/>
        </w:rPr>
        <w:t xml:space="preserve"> (</w:t>
      </w:r>
      <w:r w:rsidR="008F6E47">
        <w:rPr>
          <w:b/>
          <w:bCs/>
          <w:sz w:val="28"/>
          <w:szCs w:val="28"/>
        </w:rPr>
        <w:t xml:space="preserve">базовый </w:t>
      </w:r>
      <w:bookmarkStart w:id="0" w:name="_GoBack"/>
      <w:bookmarkEnd w:id="0"/>
      <w:r w:rsidRPr="00D52FD5">
        <w:rPr>
          <w:b/>
          <w:bCs/>
          <w:sz w:val="28"/>
          <w:szCs w:val="28"/>
        </w:rPr>
        <w:t xml:space="preserve"> уровень)</w:t>
      </w:r>
    </w:p>
    <w:p w:rsidR="001A3975" w:rsidRPr="00BA1C72" w:rsidRDefault="001A3975" w:rsidP="001A3975">
      <w:pPr>
        <w:pStyle w:val="a3"/>
        <w:spacing w:before="0" w:beforeAutospacing="0" w:after="0" w:afterAutospacing="0"/>
        <w:jc w:val="both"/>
        <w:rPr>
          <w:rFonts w:ascii="Arial" w:hAnsi="Arial" w:cs="Arial"/>
          <w:color w:val="000000"/>
          <w:sz w:val="28"/>
          <w:szCs w:val="28"/>
        </w:rPr>
      </w:pPr>
    </w:p>
    <w:p w:rsidR="001A3975" w:rsidRPr="00D52FD5" w:rsidRDefault="00D52FD5" w:rsidP="004A4542">
      <w:pPr>
        <w:pStyle w:val="a3"/>
        <w:spacing w:before="0" w:beforeAutospacing="0" w:after="0" w:afterAutospacing="0"/>
        <w:ind w:left="-426"/>
        <w:jc w:val="both"/>
        <w:rPr>
          <w:sz w:val="28"/>
          <w:szCs w:val="28"/>
        </w:rPr>
      </w:pPr>
      <w:r w:rsidRPr="00D52FD5">
        <w:rPr>
          <w:sz w:val="28"/>
          <w:szCs w:val="28"/>
        </w:rPr>
        <w:t xml:space="preserve">   </w:t>
      </w:r>
      <w:r w:rsidR="001A3975" w:rsidRPr="00D52FD5">
        <w:rPr>
          <w:sz w:val="28"/>
          <w:szCs w:val="28"/>
        </w:rPr>
        <w:t xml:space="preserve">Настоящая рабочая программа разработана в соответствии с требованиями </w:t>
      </w:r>
      <w:r w:rsidR="007E7276">
        <w:rPr>
          <w:sz w:val="28"/>
          <w:szCs w:val="28"/>
        </w:rPr>
        <w:t>Федерального г</w:t>
      </w:r>
      <w:r w:rsidR="0079161B" w:rsidRPr="00D52FD5">
        <w:rPr>
          <w:sz w:val="28"/>
          <w:szCs w:val="28"/>
        </w:rPr>
        <w:t xml:space="preserve">осударственного </w:t>
      </w:r>
      <w:r w:rsidR="007E7276">
        <w:rPr>
          <w:sz w:val="28"/>
          <w:szCs w:val="28"/>
        </w:rPr>
        <w:t>образовательного стандарта среднего</w:t>
      </w:r>
      <w:r w:rsidR="0079161B" w:rsidRPr="00D52FD5">
        <w:rPr>
          <w:sz w:val="28"/>
          <w:szCs w:val="28"/>
        </w:rPr>
        <w:t xml:space="preserve"> общего образования</w:t>
      </w:r>
      <w:r w:rsidR="001A3975" w:rsidRPr="00D52FD5">
        <w:rPr>
          <w:sz w:val="28"/>
          <w:szCs w:val="28"/>
        </w:rPr>
        <w:t>, планируемыми результатами освоения предмета, требованиями Основной образовательной программы МКОУ «Ребрихинская СОШ».</w:t>
      </w:r>
    </w:p>
    <w:p w:rsidR="0079161B" w:rsidRPr="00D52FD5" w:rsidRDefault="001A3975" w:rsidP="004A4542">
      <w:pPr>
        <w:ind w:left="-426"/>
        <w:jc w:val="both"/>
        <w:rPr>
          <w:sz w:val="28"/>
          <w:szCs w:val="28"/>
          <w:lang w:eastAsia="ar-SA"/>
        </w:rPr>
      </w:pPr>
      <w:r w:rsidRPr="00D52FD5">
        <w:rPr>
          <w:sz w:val="28"/>
          <w:szCs w:val="28"/>
        </w:rPr>
        <w:t xml:space="preserve">Программа составлена </w:t>
      </w:r>
      <w:r w:rsidR="0079161B" w:rsidRPr="00D52FD5">
        <w:rPr>
          <w:sz w:val="28"/>
          <w:szCs w:val="28"/>
        </w:rPr>
        <w:t>на основе авторской программы:</w:t>
      </w:r>
      <w:r w:rsidR="0079161B" w:rsidRPr="00D52FD5">
        <w:rPr>
          <w:sz w:val="28"/>
          <w:szCs w:val="28"/>
          <w:lang w:eastAsia="ar-SA"/>
        </w:rPr>
        <w:t xml:space="preserve">  Составитель Т. А. Бурмистрова  «Алгебра и начала математического анализа» 10-</w:t>
      </w:r>
      <w:r w:rsidR="008F6E47">
        <w:rPr>
          <w:sz w:val="28"/>
          <w:szCs w:val="28"/>
          <w:lang w:eastAsia="ar-SA"/>
        </w:rPr>
        <w:t>11классы - М.: Просвещение, 2019</w:t>
      </w:r>
      <w:r w:rsidR="0079161B" w:rsidRPr="00D52FD5">
        <w:rPr>
          <w:sz w:val="28"/>
          <w:szCs w:val="28"/>
          <w:lang w:eastAsia="ar-SA"/>
        </w:rPr>
        <w:t>.</w:t>
      </w:r>
    </w:p>
    <w:p w:rsidR="001A3975" w:rsidRPr="00D52FD5" w:rsidRDefault="00D52FD5" w:rsidP="004A4542">
      <w:pPr>
        <w:ind w:left="-426"/>
        <w:jc w:val="both"/>
        <w:rPr>
          <w:sz w:val="28"/>
          <w:szCs w:val="28"/>
        </w:rPr>
      </w:pPr>
      <w:r w:rsidRPr="00D52FD5">
        <w:rPr>
          <w:sz w:val="28"/>
          <w:szCs w:val="28"/>
        </w:rPr>
        <w:t xml:space="preserve">  </w:t>
      </w:r>
      <w:r w:rsidR="001A3975" w:rsidRPr="00D52FD5">
        <w:rPr>
          <w:sz w:val="28"/>
          <w:szCs w:val="28"/>
        </w:rPr>
        <w:t xml:space="preserve">Данный УМК допущен Министерством образования РФ и соответствует </w:t>
      </w:r>
      <w:r w:rsidR="007E7276">
        <w:rPr>
          <w:sz w:val="28"/>
          <w:szCs w:val="28"/>
        </w:rPr>
        <w:t>Федерального г</w:t>
      </w:r>
      <w:r w:rsidR="007E7276" w:rsidRPr="00D52FD5">
        <w:rPr>
          <w:sz w:val="28"/>
          <w:szCs w:val="28"/>
        </w:rPr>
        <w:t xml:space="preserve">осударственного </w:t>
      </w:r>
      <w:r w:rsidR="007E7276">
        <w:rPr>
          <w:sz w:val="28"/>
          <w:szCs w:val="28"/>
        </w:rPr>
        <w:t>образовательного стандарта среднего</w:t>
      </w:r>
      <w:r w:rsidR="007E7276" w:rsidRPr="00D52FD5">
        <w:rPr>
          <w:sz w:val="28"/>
          <w:szCs w:val="28"/>
        </w:rPr>
        <w:t xml:space="preserve"> общего образования</w:t>
      </w:r>
    </w:p>
    <w:p w:rsidR="0079161B" w:rsidRPr="00D52FD5" w:rsidRDefault="001A3975" w:rsidP="004A4542">
      <w:pPr>
        <w:shd w:val="clear" w:color="auto" w:fill="FFFFFF"/>
        <w:ind w:left="-426"/>
        <w:jc w:val="both"/>
        <w:rPr>
          <w:sz w:val="28"/>
          <w:szCs w:val="28"/>
          <w:lang w:eastAsia="ar-SA"/>
        </w:rPr>
      </w:pPr>
      <w:r w:rsidRPr="00D52FD5">
        <w:rPr>
          <w:b/>
          <w:sz w:val="28"/>
          <w:szCs w:val="28"/>
        </w:rPr>
        <w:t>Цель:</w:t>
      </w:r>
      <w:r w:rsidRPr="00D52FD5">
        <w:rPr>
          <w:sz w:val="28"/>
          <w:szCs w:val="28"/>
        </w:rPr>
        <w:t xml:space="preserve"> </w:t>
      </w:r>
      <w:r w:rsidR="0079161B" w:rsidRPr="00D52FD5">
        <w:rPr>
          <w:sz w:val="28"/>
          <w:szCs w:val="28"/>
          <w:lang w:eastAsia="ar-SA"/>
        </w:rPr>
        <w:t>— систематическое изучение функций как важ</w:t>
      </w:r>
      <w:r w:rsidR="0079161B" w:rsidRPr="00D52FD5">
        <w:rPr>
          <w:sz w:val="28"/>
          <w:szCs w:val="28"/>
          <w:lang w:eastAsia="ar-SA"/>
        </w:rPr>
        <w:softHyphen/>
        <w:t>нейшего математического объекта средствами алгебры и математического анализа, раскрытие политехнического и прикладного значения общих методов математики, связан</w:t>
      </w:r>
      <w:r w:rsidR="0079161B" w:rsidRPr="00D52FD5">
        <w:rPr>
          <w:sz w:val="28"/>
          <w:szCs w:val="28"/>
          <w:lang w:eastAsia="ar-SA"/>
        </w:rPr>
        <w:softHyphen/>
        <w:t>ных с исследованием функций, подготовка необходимого аппарата для изучения геометрии и физики.</w:t>
      </w:r>
    </w:p>
    <w:p w:rsidR="0079161B" w:rsidRPr="00D52FD5" w:rsidRDefault="00D52FD5" w:rsidP="00D52FD5">
      <w:pPr>
        <w:shd w:val="clear" w:color="auto" w:fill="FFFFFF"/>
        <w:tabs>
          <w:tab w:val="left" w:pos="8070"/>
        </w:tabs>
        <w:jc w:val="both"/>
        <w:rPr>
          <w:sz w:val="28"/>
          <w:szCs w:val="28"/>
          <w:lang w:eastAsia="ar-SA"/>
        </w:rPr>
      </w:pPr>
      <w:r w:rsidRPr="00D52FD5">
        <w:rPr>
          <w:sz w:val="28"/>
          <w:szCs w:val="28"/>
          <w:lang w:eastAsia="ar-SA"/>
        </w:rPr>
        <w:tab/>
      </w:r>
    </w:p>
    <w:p w:rsidR="001A3975" w:rsidRDefault="007E7276" w:rsidP="00D52FD5">
      <w:pPr>
        <w:pStyle w:val="a3"/>
        <w:spacing w:before="0" w:beforeAutospacing="0" w:after="0" w:afterAutospacing="0"/>
        <w:ind w:firstLine="708"/>
        <w:jc w:val="both"/>
        <w:rPr>
          <w:sz w:val="28"/>
          <w:szCs w:val="28"/>
        </w:rPr>
      </w:pPr>
      <w:r>
        <w:rPr>
          <w:sz w:val="28"/>
          <w:szCs w:val="28"/>
        </w:rPr>
        <w:t>Программой предусмотрено изучение следующих разделов:</w:t>
      </w:r>
    </w:p>
    <w:p w:rsidR="007E7276" w:rsidRDefault="007E7276" w:rsidP="00D52FD5">
      <w:pPr>
        <w:pStyle w:val="a3"/>
        <w:spacing w:before="0" w:beforeAutospacing="0" w:after="0" w:afterAutospacing="0"/>
        <w:ind w:firstLine="708"/>
        <w:jc w:val="both"/>
        <w:rPr>
          <w:sz w:val="28"/>
          <w:szCs w:val="28"/>
        </w:rPr>
      </w:pPr>
    </w:p>
    <w:p w:rsidR="007E7276" w:rsidRDefault="004A4542" w:rsidP="004A4542">
      <w:pPr>
        <w:pStyle w:val="a3"/>
        <w:numPr>
          <w:ilvl w:val="0"/>
          <w:numId w:val="5"/>
        </w:numPr>
        <w:spacing w:before="0" w:beforeAutospacing="0" w:after="0" w:afterAutospacing="0"/>
        <w:jc w:val="both"/>
        <w:rPr>
          <w:sz w:val="28"/>
          <w:szCs w:val="28"/>
        </w:rPr>
      </w:pPr>
      <w:r>
        <w:rPr>
          <w:sz w:val="28"/>
          <w:szCs w:val="28"/>
        </w:rPr>
        <w:t>Действительные числа</w:t>
      </w:r>
    </w:p>
    <w:p w:rsidR="004A4542" w:rsidRDefault="004A4542" w:rsidP="004A4542">
      <w:pPr>
        <w:pStyle w:val="a3"/>
        <w:numPr>
          <w:ilvl w:val="0"/>
          <w:numId w:val="5"/>
        </w:numPr>
        <w:spacing w:before="0" w:beforeAutospacing="0" w:after="0" w:afterAutospacing="0"/>
        <w:jc w:val="both"/>
        <w:rPr>
          <w:sz w:val="28"/>
          <w:szCs w:val="28"/>
        </w:rPr>
      </w:pPr>
      <w:r>
        <w:rPr>
          <w:sz w:val="28"/>
          <w:szCs w:val="28"/>
        </w:rPr>
        <w:t>Степенная функция</w:t>
      </w:r>
    </w:p>
    <w:p w:rsidR="004A4542" w:rsidRDefault="004A4542" w:rsidP="004A4542">
      <w:pPr>
        <w:pStyle w:val="a3"/>
        <w:numPr>
          <w:ilvl w:val="0"/>
          <w:numId w:val="5"/>
        </w:numPr>
        <w:spacing w:before="0" w:beforeAutospacing="0" w:after="0" w:afterAutospacing="0"/>
        <w:jc w:val="both"/>
        <w:rPr>
          <w:sz w:val="28"/>
          <w:szCs w:val="28"/>
        </w:rPr>
      </w:pPr>
      <w:r>
        <w:rPr>
          <w:sz w:val="28"/>
          <w:szCs w:val="28"/>
        </w:rPr>
        <w:t>Показательная функция</w:t>
      </w:r>
    </w:p>
    <w:p w:rsidR="004A4542" w:rsidRDefault="004A4542" w:rsidP="004A4542">
      <w:pPr>
        <w:pStyle w:val="a3"/>
        <w:numPr>
          <w:ilvl w:val="0"/>
          <w:numId w:val="5"/>
        </w:numPr>
        <w:spacing w:before="0" w:beforeAutospacing="0" w:after="0" w:afterAutospacing="0"/>
        <w:jc w:val="both"/>
        <w:rPr>
          <w:sz w:val="28"/>
          <w:szCs w:val="28"/>
        </w:rPr>
      </w:pPr>
      <w:r>
        <w:rPr>
          <w:sz w:val="28"/>
          <w:szCs w:val="28"/>
        </w:rPr>
        <w:t>Тригонометрические формулы</w:t>
      </w:r>
    </w:p>
    <w:p w:rsidR="004A4542" w:rsidRDefault="004A4542" w:rsidP="004A4542">
      <w:pPr>
        <w:pStyle w:val="a3"/>
        <w:numPr>
          <w:ilvl w:val="0"/>
          <w:numId w:val="5"/>
        </w:numPr>
        <w:spacing w:before="0" w:beforeAutospacing="0" w:after="0" w:afterAutospacing="0"/>
        <w:jc w:val="both"/>
        <w:rPr>
          <w:sz w:val="28"/>
          <w:szCs w:val="28"/>
        </w:rPr>
      </w:pPr>
      <w:r>
        <w:rPr>
          <w:sz w:val="28"/>
          <w:szCs w:val="28"/>
        </w:rPr>
        <w:t>Тригонометрические уравнения</w:t>
      </w:r>
    </w:p>
    <w:p w:rsidR="004A4542" w:rsidRPr="00D52FD5" w:rsidRDefault="004A4542" w:rsidP="004A4542">
      <w:pPr>
        <w:pStyle w:val="a3"/>
        <w:numPr>
          <w:ilvl w:val="0"/>
          <w:numId w:val="5"/>
        </w:numPr>
        <w:spacing w:before="0" w:beforeAutospacing="0" w:after="0" w:afterAutospacing="0"/>
        <w:jc w:val="both"/>
        <w:rPr>
          <w:sz w:val="28"/>
          <w:szCs w:val="28"/>
        </w:rPr>
      </w:pPr>
      <w:r>
        <w:rPr>
          <w:sz w:val="28"/>
          <w:szCs w:val="28"/>
        </w:rPr>
        <w:t>Повторение</w:t>
      </w:r>
    </w:p>
    <w:p w:rsidR="00637A51" w:rsidRDefault="00637A51" w:rsidP="00637A51">
      <w:pPr>
        <w:autoSpaceDE w:val="0"/>
        <w:autoSpaceDN w:val="0"/>
        <w:adjustRightInd w:val="0"/>
        <w:ind w:firstLine="708"/>
        <w:jc w:val="both"/>
        <w:rPr>
          <w:sz w:val="28"/>
          <w:szCs w:val="28"/>
        </w:rPr>
      </w:pPr>
    </w:p>
    <w:p w:rsidR="004A4542" w:rsidRPr="004A4542" w:rsidRDefault="004A4542" w:rsidP="004A4542">
      <w:pPr>
        <w:pStyle w:val="1"/>
        <w:ind w:left="-567"/>
        <w:jc w:val="both"/>
        <w:rPr>
          <w:rFonts w:eastAsia="Times New Roman"/>
          <w:sz w:val="28"/>
          <w:szCs w:val="28"/>
          <w:lang w:eastAsia="ru-RU"/>
        </w:rPr>
      </w:pPr>
      <w:r w:rsidRPr="004A4542">
        <w:rPr>
          <w:rFonts w:eastAsia="Times New Roman"/>
          <w:sz w:val="28"/>
          <w:szCs w:val="28"/>
          <w:lang w:eastAsia="ru-RU"/>
        </w:rPr>
        <w:t>Форма организации образовательного процесса: классно-урочная система (дистанционное (удалённое) обучение).</w:t>
      </w:r>
    </w:p>
    <w:p w:rsidR="00D52FD5" w:rsidRPr="00D52FD5" w:rsidRDefault="004A4542" w:rsidP="004A4542">
      <w:pPr>
        <w:pStyle w:val="1"/>
        <w:ind w:left="-567"/>
        <w:jc w:val="both"/>
        <w:rPr>
          <w:sz w:val="28"/>
          <w:szCs w:val="28"/>
        </w:rPr>
      </w:pPr>
      <w:r w:rsidRPr="004A4542">
        <w:rPr>
          <w:rFonts w:eastAsia="Times New Roman"/>
          <w:sz w:val="28"/>
          <w:szCs w:val="28"/>
          <w:lang w:eastAsia="ru-RU"/>
        </w:rPr>
        <w:t>Обучение детей с ограниченными возможностями здоровья и детей-инвалидов осуществляется с учетом их индивидуальных особенностей.</w:t>
      </w:r>
    </w:p>
    <w:p w:rsidR="004A4542" w:rsidRPr="004A4542" w:rsidRDefault="001A3975" w:rsidP="004A4542">
      <w:pPr>
        <w:pStyle w:val="msonormalcxspmiddle"/>
        <w:jc w:val="center"/>
        <w:rPr>
          <w:b/>
        </w:rPr>
      </w:pPr>
      <w:r w:rsidRPr="00D52FD5">
        <w:rPr>
          <w:sz w:val="28"/>
          <w:szCs w:val="28"/>
        </w:rPr>
        <w:t xml:space="preserve">            </w:t>
      </w:r>
      <w:r w:rsidR="004A4542" w:rsidRPr="004A4542">
        <w:rPr>
          <w:b/>
        </w:rPr>
        <w:t xml:space="preserve">Планируемые результаты освоения учебного предмета </w:t>
      </w:r>
    </w:p>
    <w:p w:rsidR="004A4542" w:rsidRPr="004A4542" w:rsidRDefault="004A4542" w:rsidP="004A4542">
      <w:pPr>
        <w:suppressAutoHyphens/>
        <w:spacing w:before="280" w:after="280"/>
        <w:jc w:val="center"/>
        <w:rPr>
          <w:b/>
          <w:lang w:eastAsia="ar-SA"/>
        </w:rPr>
      </w:pPr>
      <w:r w:rsidRPr="004A4542">
        <w:rPr>
          <w:b/>
          <w:lang w:eastAsia="ar-SA"/>
        </w:rPr>
        <w:t>«Алгебра и начала математического анализа 10 – 11 класс»</w:t>
      </w:r>
    </w:p>
    <w:p w:rsidR="004A4542" w:rsidRPr="004A4542" w:rsidRDefault="004A4542" w:rsidP="004A4542">
      <w:pPr>
        <w:widowControl w:val="0"/>
        <w:suppressAutoHyphens/>
        <w:autoSpaceDE w:val="0"/>
        <w:ind w:left="1440"/>
        <w:jc w:val="center"/>
        <w:rPr>
          <w:b/>
          <w:lang w:eastAsia="ar-SA"/>
        </w:rPr>
      </w:pPr>
    </w:p>
    <w:p w:rsidR="004A4542" w:rsidRPr="004A4542" w:rsidRDefault="004A4542" w:rsidP="004A4542">
      <w:pPr>
        <w:widowControl w:val="0"/>
        <w:suppressAutoHyphens/>
        <w:autoSpaceDE w:val="0"/>
        <w:jc w:val="both"/>
        <w:rPr>
          <w:lang w:eastAsia="ar-SA"/>
        </w:rPr>
      </w:pPr>
      <w:r w:rsidRPr="004A4542">
        <w:rPr>
          <w:lang w:eastAsia="ar-SA"/>
        </w:rPr>
        <w:t>Рабочая программа учебного предмета «Алгебра и начала математического анализа 10 – 11 класс» обеспечивает достижение следующих результатов освоения образовательной программы среднего общего образования:</w:t>
      </w:r>
    </w:p>
    <w:p w:rsidR="004A4542" w:rsidRPr="004A4542" w:rsidRDefault="004A4542" w:rsidP="004A4542">
      <w:pPr>
        <w:widowControl w:val="0"/>
        <w:suppressAutoHyphens/>
        <w:autoSpaceDE w:val="0"/>
        <w:ind w:left="720"/>
        <w:jc w:val="both"/>
        <w:rPr>
          <w:lang w:eastAsia="ar-SA"/>
        </w:rPr>
      </w:pPr>
    </w:p>
    <w:p w:rsidR="004A4542" w:rsidRPr="004A4542" w:rsidRDefault="004A4542" w:rsidP="004A4542">
      <w:pPr>
        <w:widowControl w:val="0"/>
        <w:suppressAutoHyphens/>
        <w:autoSpaceDE w:val="0"/>
        <w:jc w:val="both"/>
        <w:rPr>
          <w:b/>
          <w:lang w:eastAsia="ar-SA"/>
        </w:rPr>
      </w:pPr>
      <w:r w:rsidRPr="004A4542">
        <w:rPr>
          <w:b/>
          <w:i/>
          <w:u w:val="single"/>
          <w:lang w:eastAsia="ar-SA"/>
        </w:rPr>
        <w:t>Личностные результаты</w:t>
      </w:r>
      <w:r w:rsidRPr="004A4542">
        <w:rPr>
          <w:b/>
          <w:lang w:eastAsia="ar-SA"/>
        </w:rPr>
        <w:t>:</w:t>
      </w:r>
    </w:p>
    <w:p w:rsidR="004A4542" w:rsidRPr="004A4542" w:rsidRDefault="004A4542" w:rsidP="004A4542">
      <w:pPr>
        <w:numPr>
          <w:ilvl w:val="0"/>
          <w:numId w:val="12"/>
        </w:numPr>
        <w:suppressAutoHyphens/>
        <w:spacing w:after="200" w:line="360" w:lineRule="auto"/>
        <w:jc w:val="both"/>
        <w:rPr>
          <w:lang w:eastAsia="ar-SA"/>
        </w:rPr>
      </w:pPr>
      <w:r w:rsidRPr="004A4542">
        <w:rPr>
          <w:b/>
          <w:lang w:eastAsia="ar-SA"/>
        </w:rPr>
        <w:lastRenderedPageBreak/>
        <w:t>Личностные результаты в сфере отношений обучающихся к себе, к своему здоровью, к познанию себя:</w:t>
      </w:r>
    </w:p>
    <w:p w:rsidR="004A4542" w:rsidRPr="004A4542" w:rsidRDefault="004A4542" w:rsidP="004A4542">
      <w:pPr>
        <w:suppressAutoHyphens/>
        <w:spacing w:line="360" w:lineRule="auto"/>
        <w:ind w:firstLine="284"/>
        <w:jc w:val="both"/>
        <w:rPr>
          <w:lang w:eastAsia="ar-SA"/>
        </w:rPr>
      </w:pPr>
      <w:r w:rsidRPr="004A4542">
        <w:rPr>
          <w:lang w:eastAsia="ar-SA"/>
        </w:rPr>
        <w:t>- ориентация обучающихся на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4A4542" w:rsidRPr="004A4542" w:rsidRDefault="004A4542" w:rsidP="004A4542">
      <w:pPr>
        <w:suppressAutoHyphens/>
        <w:spacing w:line="360" w:lineRule="auto"/>
        <w:ind w:firstLine="284"/>
        <w:jc w:val="both"/>
        <w:rPr>
          <w:lang w:eastAsia="ar-SA"/>
        </w:rPr>
      </w:pPr>
      <w:r w:rsidRPr="004A4542">
        <w:rPr>
          <w:lang w:eastAsia="ar-SA"/>
        </w:rPr>
        <w:t>- 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4A4542" w:rsidRPr="004A4542" w:rsidRDefault="004A4542" w:rsidP="004A4542">
      <w:pPr>
        <w:suppressAutoHyphens/>
        <w:spacing w:line="360" w:lineRule="auto"/>
        <w:ind w:firstLine="284"/>
        <w:jc w:val="both"/>
        <w:rPr>
          <w:lang w:eastAsia="ar-SA"/>
        </w:rPr>
      </w:pPr>
      <w:r w:rsidRPr="004A4542">
        <w:rPr>
          <w:lang w:eastAsia="ar-SA"/>
        </w:rPr>
        <w:t>- готовность и способность обучающихся к отстаиванию личного достоинства, собственного мнения;</w:t>
      </w:r>
    </w:p>
    <w:p w:rsidR="004A4542" w:rsidRPr="004A4542" w:rsidRDefault="004A4542" w:rsidP="004A4542">
      <w:pPr>
        <w:suppressAutoHyphens/>
        <w:spacing w:line="360" w:lineRule="auto"/>
        <w:ind w:firstLine="284"/>
        <w:jc w:val="both"/>
        <w:rPr>
          <w:b/>
          <w:lang w:eastAsia="ar-SA"/>
        </w:rPr>
      </w:pPr>
      <w:r w:rsidRPr="004A4542">
        <w:rPr>
          <w:lang w:eastAsia="ar-SA"/>
        </w:rPr>
        <w:t>- готовность и способность обучающихся к саморазвитию и самовоспитанию в соответствии с общечеловеческими ценностями и идеалами гражданского общества,;</w:t>
      </w:r>
    </w:p>
    <w:p w:rsidR="004A4542" w:rsidRPr="004A4542" w:rsidRDefault="004A4542" w:rsidP="004A4542">
      <w:pPr>
        <w:suppressAutoHyphens/>
        <w:spacing w:line="360" w:lineRule="auto"/>
        <w:jc w:val="both"/>
        <w:rPr>
          <w:lang w:eastAsia="ar-SA"/>
        </w:rPr>
      </w:pPr>
      <w:r w:rsidRPr="004A4542">
        <w:rPr>
          <w:b/>
          <w:lang w:eastAsia="ar-SA"/>
        </w:rPr>
        <w:t xml:space="preserve">2. Личностные результаты в сфере отношений обучающихся с окружающими людьми: </w:t>
      </w:r>
    </w:p>
    <w:p w:rsidR="004A4542" w:rsidRPr="004A4542" w:rsidRDefault="004A4542" w:rsidP="004A4542">
      <w:pPr>
        <w:suppressAutoHyphens/>
        <w:spacing w:line="360" w:lineRule="auto"/>
        <w:ind w:firstLine="284"/>
        <w:jc w:val="both"/>
        <w:rPr>
          <w:lang w:eastAsia="ar-SA"/>
        </w:rPr>
      </w:pPr>
      <w:r w:rsidRPr="004A4542">
        <w:rPr>
          <w:lang w:eastAsia="ar-SA"/>
        </w:rPr>
        <w:t xml:space="preserve">- 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4A4542" w:rsidRPr="004A4542" w:rsidRDefault="004A4542" w:rsidP="004A4542">
      <w:pPr>
        <w:suppressAutoHyphens/>
        <w:spacing w:line="360" w:lineRule="auto"/>
        <w:ind w:firstLine="284"/>
        <w:jc w:val="both"/>
        <w:rPr>
          <w:b/>
          <w:lang w:eastAsia="ar-SA"/>
        </w:rPr>
      </w:pPr>
      <w:r w:rsidRPr="004A4542">
        <w:rPr>
          <w:lang w:eastAsia="ar-SA"/>
        </w:rPr>
        <w:t>- принятие гуманистических ценностей, осознанное, уважительное и доброжелательное отношение к другому человеку, его мнению, мировоззрению;</w:t>
      </w:r>
    </w:p>
    <w:p w:rsidR="004A4542" w:rsidRPr="004A4542" w:rsidRDefault="004A4542" w:rsidP="004A4542">
      <w:pPr>
        <w:suppressAutoHyphens/>
        <w:spacing w:line="360" w:lineRule="auto"/>
        <w:jc w:val="both"/>
        <w:rPr>
          <w:lang w:eastAsia="ar-SA"/>
        </w:rPr>
      </w:pPr>
      <w:r w:rsidRPr="004A4542">
        <w:rPr>
          <w:b/>
          <w:lang w:eastAsia="ar-SA"/>
        </w:rPr>
        <w:t xml:space="preserve">3. Личностные результаты в сфере отношений обучающихся к окружающему миру, живой природе, художественной культуре: </w:t>
      </w:r>
    </w:p>
    <w:p w:rsidR="004A4542" w:rsidRPr="004A4542" w:rsidRDefault="004A4542" w:rsidP="004A4542">
      <w:pPr>
        <w:suppressAutoHyphens/>
        <w:spacing w:line="360" w:lineRule="auto"/>
        <w:ind w:firstLine="284"/>
        <w:jc w:val="both"/>
        <w:rPr>
          <w:lang w:eastAsia="ar-SA"/>
        </w:rPr>
      </w:pPr>
      <w:r w:rsidRPr="004A4542">
        <w:rPr>
          <w:lang w:eastAsia="ar-SA"/>
        </w:rPr>
        <w:t>- 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4A4542" w:rsidRPr="004A4542" w:rsidRDefault="004A4542" w:rsidP="004A4542">
      <w:pPr>
        <w:suppressAutoHyphens/>
        <w:spacing w:line="360" w:lineRule="auto"/>
        <w:ind w:firstLine="284"/>
        <w:jc w:val="both"/>
        <w:rPr>
          <w:b/>
          <w:lang w:eastAsia="ar-SA"/>
        </w:rPr>
      </w:pPr>
      <w:r w:rsidRPr="004A4542">
        <w:rPr>
          <w:lang w:eastAsia="ar-SA"/>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4A4542" w:rsidRPr="004A4542" w:rsidRDefault="004A4542" w:rsidP="004A4542">
      <w:pPr>
        <w:widowControl w:val="0"/>
        <w:suppressAutoHyphens/>
        <w:autoSpaceDE w:val="0"/>
        <w:ind w:left="1440"/>
        <w:jc w:val="both"/>
        <w:rPr>
          <w:b/>
          <w:lang w:eastAsia="ar-SA"/>
        </w:rPr>
      </w:pPr>
    </w:p>
    <w:p w:rsidR="004A4542" w:rsidRPr="004A4542" w:rsidRDefault="004A4542" w:rsidP="004A4542">
      <w:pPr>
        <w:widowControl w:val="0"/>
        <w:suppressAutoHyphens/>
        <w:autoSpaceDE w:val="0"/>
        <w:jc w:val="both"/>
        <w:rPr>
          <w:b/>
          <w:lang w:eastAsia="ar-SA"/>
        </w:rPr>
      </w:pPr>
      <w:r w:rsidRPr="004A4542">
        <w:rPr>
          <w:b/>
          <w:i/>
          <w:u w:val="single"/>
          <w:lang w:eastAsia="ar-SA"/>
        </w:rPr>
        <w:t>Метапредметные результаты</w:t>
      </w:r>
      <w:r w:rsidRPr="004A4542">
        <w:rPr>
          <w:b/>
          <w:lang w:eastAsia="ar-SA"/>
        </w:rPr>
        <w:t>:</w:t>
      </w:r>
    </w:p>
    <w:p w:rsidR="004A4542" w:rsidRPr="004A4542" w:rsidRDefault="004A4542" w:rsidP="004A4542">
      <w:pPr>
        <w:widowControl w:val="0"/>
        <w:suppressAutoHyphens/>
        <w:autoSpaceDE w:val="0"/>
        <w:ind w:left="1440"/>
        <w:jc w:val="both"/>
        <w:rPr>
          <w:b/>
          <w:lang w:eastAsia="ar-SA"/>
        </w:rPr>
      </w:pPr>
    </w:p>
    <w:p w:rsidR="004A4542" w:rsidRPr="004A4542" w:rsidRDefault="004A4542" w:rsidP="004A4542">
      <w:pPr>
        <w:numPr>
          <w:ilvl w:val="0"/>
          <w:numId w:val="13"/>
        </w:numPr>
        <w:suppressAutoHyphens/>
        <w:spacing w:after="200" w:line="360" w:lineRule="auto"/>
        <w:jc w:val="both"/>
        <w:rPr>
          <w:b/>
          <w:lang w:eastAsia="ar-SA"/>
        </w:rPr>
      </w:pPr>
      <w:r w:rsidRPr="004A4542">
        <w:rPr>
          <w:b/>
          <w:lang w:eastAsia="ar-SA"/>
        </w:rPr>
        <w:t>Регулятивные универсальные учебные действия</w:t>
      </w:r>
    </w:p>
    <w:p w:rsidR="004A4542" w:rsidRPr="004A4542" w:rsidRDefault="004A4542" w:rsidP="004A4542">
      <w:pPr>
        <w:suppressAutoHyphens/>
        <w:spacing w:line="360" w:lineRule="auto"/>
        <w:ind w:firstLine="709"/>
        <w:jc w:val="both"/>
        <w:rPr>
          <w:lang w:eastAsia="ar-SA"/>
        </w:rPr>
      </w:pPr>
      <w:r w:rsidRPr="004A4542">
        <w:rPr>
          <w:b/>
          <w:lang w:eastAsia="ar-SA"/>
        </w:rPr>
        <w:t>Выпускник научится:</w:t>
      </w:r>
    </w:p>
    <w:p w:rsidR="004A4542" w:rsidRPr="004A4542" w:rsidRDefault="004A4542" w:rsidP="004A4542">
      <w:pPr>
        <w:suppressAutoHyphens/>
        <w:spacing w:line="360" w:lineRule="auto"/>
        <w:jc w:val="both"/>
        <w:rPr>
          <w:lang w:eastAsia="ar-SA"/>
        </w:rPr>
      </w:pPr>
      <w:r w:rsidRPr="004A4542">
        <w:rPr>
          <w:lang w:eastAsia="ar-SA"/>
        </w:rPr>
        <w:t>- самостоятельно определять цели, задавать параметры и критерии, по которым можно определить, что цель достигнута;</w:t>
      </w:r>
    </w:p>
    <w:p w:rsidR="004A4542" w:rsidRPr="004A4542" w:rsidRDefault="004A4542" w:rsidP="004A4542">
      <w:pPr>
        <w:suppressAutoHyphens/>
        <w:spacing w:line="360" w:lineRule="auto"/>
        <w:jc w:val="both"/>
        <w:rPr>
          <w:lang w:eastAsia="ar-SA"/>
        </w:rPr>
      </w:pPr>
      <w:r w:rsidRPr="004A4542">
        <w:rPr>
          <w:lang w:eastAsia="ar-SA"/>
        </w:rPr>
        <w:lastRenderedPageBreak/>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4A4542" w:rsidRPr="004A4542" w:rsidRDefault="004A4542" w:rsidP="004A4542">
      <w:pPr>
        <w:suppressAutoHyphens/>
        <w:spacing w:line="360" w:lineRule="auto"/>
        <w:jc w:val="both"/>
        <w:rPr>
          <w:lang w:eastAsia="ar-SA"/>
        </w:rPr>
      </w:pPr>
      <w:r w:rsidRPr="004A4542">
        <w:rPr>
          <w:lang w:eastAsia="ar-SA"/>
        </w:rPr>
        <w:t>- ставить и формулировать собственные задачи в образовательной деятельности и жизненных ситуациях;</w:t>
      </w:r>
    </w:p>
    <w:p w:rsidR="004A4542" w:rsidRPr="004A4542" w:rsidRDefault="004A4542" w:rsidP="004A4542">
      <w:pPr>
        <w:suppressAutoHyphens/>
        <w:spacing w:line="360" w:lineRule="auto"/>
        <w:jc w:val="both"/>
        <w:rPr>
          <w:lang w:eastAsia="ar-SA"/>
        </w:rPr>
      </w:pPr>
      <w:r w:rsidRPr="004A4542">
        <w:rPr>
          <w:lang w:eastAsia="ar-SA"/>
        </w:rPr>
        <w:t>- оценивать ресурсы, в том числе время и другие нематериальные ресурсы, необходимые для достижения поставленной цели;</w:t>
      </w:r>
    </w:p>
    <w:p w:rsidR="004A4542" w:rsidRPr="004A4542" w:rsidRDefault="004A4542" w:rsidP="004A4542">
      <w:pPr>
        <w:suppressAutoHyphens/>
        <w:spacing w:line="360" w:lineRule="auto"/>
        <w:jc w:val="both"/>
        <w:rPr>
          <w:lang w:eastAsia="ar-SA"/>
        </w:rPr>
      </w:pPr>
      <w:r w:rsidRPr="004A4542">
        <w:rPr>
          <w:lang w:eastAsia="ar-SA"/>
        </w:rPr>
        <w:t xml:space="preserve">- выбирать путь достижения цели, планировать решение поставленных задач, оптимизируя материальные и нематериальные затраты; </w:t>
      </w:r>
    </w:p>
    <w:p w:rsidR="004A4542" w:rsidRPr="004A4542" w:rsidRDefault="004A4542" w:rsidP="004A4542">
      <w:pPr>
        <w:suppressAutoHyphens/>
        <w:spacing w:line="360" w:lineRule="auto"/>
        <w:jc w:val="both"/>
        <w:rPr>
          <w:lang w:eastAsia="ar-SA"/>
        </w:rPr>
      </w:pPr>
      <w:r w:rsidRPr="004A4542">
        <w:rPr>
          <w:lang w:eastAsia="ar-SA"/>
        </w:rPr>
        <w:t>- организовывать эффективный поиск ресурсов, необходимых для достижения поставленной цели;</w:t>
      </w:r>
    </w:p>
    <w:p w:rsidR="004A4542" w:rsidRPr="004A4542" w:rsidRDefault="004A4542" w:rsidP="004A4542">
      <w:pPr>
        <w:suppressAutoHyphens/>
        <w:spacing w:line="360" w:lineRule="auto"/>
        <w:jc w:val="both"/>
        <w:rPr>
          <w:b/>
          <w:lang w:eastAsia="ar-SA"/>
        </w:rPr>
      </w:pPr>
      <w:r w:rsidRPr="004A4542">
        <w:rPr>
          <w:lang w:eastAsia="ar-SA"/>
        </w:rPr>
        <w:t>- сопоставлять полученный результат деятельности с поставленной заранее целью.</w:t>
      </w:r>
    </w:p>
    <w:p w:rsidR="004A4542" w:rsidRPr="004A4542" w:rsidRDefault="004A4542" w:rsidP="004A4542">
      <w:pPr>
        <w:suppressAutoHyphens/>
        <w:spacing w:line="360" w:lineRule="auto"/>
        <w:ind w:firstLine="709"/>
        <w:jc w:val="both"/>
        <w:rPr>
          <w:b/>
          <w:lang w:eastAsia="ar-SA"/>
        </w:rPr>
      </w:pPr>
      <w:r w:rsidRPr="004A4542">
        <w:rPr>
          <w:b/>
          <w:lang w:eastAsia="ar-SA"/>
        </w:rPr>
        <w:t>2. Познавательные универсальные учебные действия</w:t>
      </w:r>
    </w:p>
    <w:p w:rsidR="004A4542" w:rsidRPr="004A4542" w:rsidRDefault="004A4542" w:rsidP="004A4542">
      <w:pPr>
        <w:suppressAutoHyphens/>
        <w:spacing w:line="360" w:lineRule="auto"/>
        <w:ind w:firstLine="709"/>
        <w:jc w:val="both"/>
        <w:rPr>
          <w:lang w:eastAsia="ar-SA"/>
        </w:rPr>
      </w:pPr>
      <w:r w:rsidRPr="004A4542">
        <w:rPr>
          <w:b/>
          <w:lang w:eastAsia="ar-SA"/>
        </w:rPr>
        <w:t xml:space="preserve">Выпускник научится: </w:t>
      </w:r>
    </w:p>
    <w:p w:rsidR="004A4542" w:rsidRPr="004A4542" w:rsidRDefault="004A4542" w:rsidP="004A4542">
      <w:pPr>
        <w:suppressAutoHyphens/>
        <w:spacing w:line="360" w:lineRule="auto"/>
        <w:ind w:firstLine="284"/>
        <w:jc w:val="both"/>
        <w:rPr>
          <w:lang w:eastAsia="ar-SA"/>
        </w:rPr>
      </w:pPr>
      <w:r w:rsidRPr="004A4542">
        <w:rPr>
          <w:lang w:eastAsia="ar-SA"/>
        </w:rPr>
        <w:t>- 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4A4542" w:rsidRPr="004A4542" w:rsidRDefault="004A4542" w:rsidP="004A4542">
      <w:pPr>
        <w:suppressAutoHyphens/>
        <w:spacing w:line="360" w:lineRule="auto"/>
        <w:ind w:firstLine="284"/>
        <w:jc w:val="both"/>
        <w:rPr>
          <w:lang w:eastAsia="ar-SA"/>
        </w:rPr>
      </w:pPr>
      <w:r w:rsidRPr="004A4542">
        <w:rPr>
          <w:lang w:eastAsia="ar-SA"/>
        </w:rPr>
        <w:t>- критически оценивать и интерпретировать информацию с разных позиций,  распознавать и фиксировать противоречия в информационных источниках;</w:t>
      </w:r>
    </w:p>
    <w:p w:rsidR="004A4542" w:rsidRPr="004A4542" w:rsidRDefault="004A4542" w:rsidP="004A4542">
      <w:pPr>
        <w:suppressAutoHyphens/>
        <w:spacing w:line="360" w:lineRule="auto"/>
        <w:ind w:firstLine="284"/>
        <w:jc w:val="both"/>
        <w:rPr>
          <w:lang w:eastAsia="ar-SA"/>
        </w:rPr>
      </w:pPr>
      <w:r w:rsidRPr="004A4542">
        <w:rPr>
          <w:lang w:eastAsia="ar-SA"/>
        </w:rPr>
        <w:t>- 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4A4542" w:rsidRPr="004A4542" w:rsidRDefault="004A4542" w:rsidP="004A4542">
      <w:pPr>
        <w:suppressAutoHyphens/>
        <w:spacing w:line="360" w:lineRule="auto"/>
        <w:ind w:firstLine="284"/>
        <w:jc w:val="both"/>
        <w:rPr>
          <w:lang w:eastAsia="ar-SA"/>
        </w:rPr>
      </w:pPr>
      <w:r w:rsidRPr="004A4542">
        <w:rPr>
          <w:lang w:eastAsia="ar-SA"/>
        </w:rPr>
        <w:t>-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4A4542" w:rsidRPr="004A4542" w:rsidRDefault="004A4542" w:rsidP="004A4542">
      <w:pPr>
        <w:suppressAutoHyphens/>
        <w:spacing w:line="360" w:lineRule="auto"/>
        <w:ind w:firstLine="284"/>
        <w:jc w:val="both"/>
        <w:rPr>
          <w:lang w:eastAsia="ar-SA"/>
        </w:rPr>
      </w:pPr>
      <w:r w:rsidRPr="004A4542">
        <w:rPr>
          <w:lang w:eastAsia="ar-SA"/>
        </w:rPr>
        <w:t>- выстраивать индивидуальную образовательную траекторию, учитывая ограничения со стороны других участников и ресурсные ограничения;</w:t>
      </w:r>
    </w:p>
    <w:p w:rsidR="004A4542" w:rsidRPr="004A4542" w:rsidRDefault="004A4542" w:rsidP="004A4542">
      <w:pPr>
        <w:suppressAutoHyphens/>
        <w:spacing w:line="360" w:lineRule="auto"/>
        <w:ind w:firstLine="284"/>
        <w:jc w:val="both"/>
        <w:rPr>
          <w:b/>
          <w:lang w:eastAsia="ar-SA"/>
        </w:rPr>
      </w:pPr>
      <w:r w:rsidRPr="004A4542">
        <w:rPr>
          <w:lang w:eastAsia="ar-SA"/>
        </w:rPr>
        <w:t>- менять и удерживать разные позиции в познавательной деятельности.</w:t>
      </w:r>
    </w:p>
    <w:p w:rsidR="004A4542" w:rsidRPr="004A4542" w:rsidRDefault="004A4542" w:rsidP="004A4542">
      <w:pPr>
        <w:numPr>
          <w:ilvl w:val="0"/>
          <w:numId w:val="14"/>
        </w:numPr>
        <w:suppressAutoHyphens/>
        <w:spacing w:after="200" w:line="360" w:lineRule="auto"/>
        <w:ind w:left="993"/>
        <w:jc w:val="both"/>
        <w:rPr>
          <w:b/>
          <w:lang w:eastAsia="ar-SA"/>
        </w:rPr>
      </w:pPr>
      <w:r w:rsidRPr="004A4542">
        <w:rPr>
          <w:b/>
          <w:lang w:eastAsia="ar-SA"/>
        </w:rPr>
        <w:t>Коммуникативные универсальные учебные действия</w:t>
      </w:r>
    </w:p>
    <w:p w:rsidR="004A4542" w:rsidRPr="004A4542" w:rsidRDefault="004A4542" w:rsidP="004A4542">
      <w:pPr>
        <w:suppressAutoHyphens/>
        <w:spacing w:line="360" w:lineRule="auto"/>
        <w:ind w:firstLine="709"/>
        <w:jc w:val="both"/>
        <w:rPr>
          <w:lang w:eastAsia="ar-SA"/>
        </w:rPr>
      </w:pPr>
      <w:r w:rsidRPr="004A4542">
        <w:rPr>
          <w:b/>
          <w:lang w:eastAsia="ar-SA"/>
        </w:rPr>
        <w:t>Выпускник научится:</w:t>
      </w:r>
    </w:p>
    <w:p w:rsidR="004A4542" w:rsidRPr="004A4542" w:rsidRDefault="004A4542" w:rsidP="004A4542">
      <w:pPr>
        <w:suppressAutoHyphens/>
        <w:spacing w:line="360" w:lineRule="auto"/>
        <w:ind w:firstLine="284"/>
        <w:jc w:val="both"/>
        <w:rPr>
          <w:lang w:eastAsia="ar-SA"/>
        </w:rPr>
      </w:pPr>
      <w:r w:rsidRPr="004A4542">
        <w:rPr>
          <w:lang w:eastAsia="ar-SA"/>
        </w:rPr>
        <w:t>- 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4A4542" w:rsidRPr="004A4542" w:rsidRDefault="004A4542" w:rsidP="004A4542">
      <w:pPr>
        <w:suppressAutoHyphens/>
        <w:spacing w:line="360" w:lineRule="auto"/>
        <w:ind w:firstLine="284"/>
        <w:jc w:val="both"/>
        <w:rPr>
          <w:lang w:eastAsia="ar-SA"/>
        </w:rPr>
      </w:pPr>
      <w:r w:rsidRPr="004A4542">
        <w:rPr>
          <w:lang w:eastAsia="ar-SA"/>
        </w:rPr>
        <w:lastRenderedPageBreak/>
        <w:t>- 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4A4542" w:rsidRPr="004A4542" w:rsidRDefault="004A4542" w:rsidP="004A4542">
      <w:pPr>
        <w:suppressAutoHyphens/>
        <w:spacing w:line="360" w:lineRule="auto"/>
        <w:ind w:firstLine="284"/>
        <w:jc w:val="both"/>
        <w:rPr>
          <w:lang w:eastAsia="ar-SA"/>
        </w:rPr>
      </w:pPr>
      <w:r w:rsidRPr="004A4542">
        <w:rPr>
          <w:lang w:eastAsia="ar-SA"/>
        </w:rPr>
        <w:t>- координировать и выполнять работу в условиях реального, виртуального и комбинированного взаимодействия;</w:t>
      </w:r>
    </w:p>
    <w:p w:rsidR="004A4542" w:rsidRPr="004A4542" w:rsidRDefault="004A4542" w:rsidP="004A4542">
      <w:pPr>
        <w:suppressAutoHyphens/>
        <w:spacing w:line="360" w:lineRule="auto"/>
        <w:ind w:firstLine="284"/>
        <w:jc w:val="both"/>
        <w:rPr>
          <w:lang w:eastAsia="ar-SA"/>
        </w:rPr>
      </w:pPr>
      <w:r w:rsidRPr="004A4542">
        <w:rPr>
          <w:lang w:eastAsia="ar-SA"/>
        </w:rPr>
        <w:t>- развернуто, логично и точно излагать свою точку зрения с использованием адекватных (устных и письменных) языковых средств;</w:t>
      </w:r>
    </w:p>
    <w:p w:rsidR="004A4542" w:rsidRPr="004A4542" w:rsidRDefault="004A4542" w:rsidP="004A4542">
      <w:pPr>
        <w:suppressAutoHyphens/>
        <w:spacing w:line="360" w:lineRule="auto"/>
        <w:ind w:firstLine="284"/>
        <w:jc w:val="both"/>
        <w:rPr>
          <w:b/>
          <w:lang w:eastAsia="ar-SA"/>
        </w:rPr>
      </w:pPr>
      <w:r w:rsidRPr="004A4542">
        <w:rPr>
          <w:lang w:eastAsia="ar-SA"/>
        </w:rPr>
        <w:t>- 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4A4542" w:rsidRPr="004A4542" w:rsidRDefault="004A4542" w:rsidP="004A4542">
      <w:pPr>
        <w:widowControl w:val="0"/>
        <w:suppressAutoHyphens/>
        <w:autoSpaceDE w:val="0"/>
        <w:ind w:left="1440"/>
        <w:jc w:val="both"/>
        <w:rPr>
          <w:b/>
          <w:lang w:eastAsia="ar-SA"/>
        </w:rPr>
      </w:pPr>
    </w:p>
    <w:p w:rsidR="004A4542" w:rsidRPr="004A4542" w:rsidRDefault="004A4542" w:rsidP="004A4542">
      <w:pPr>
        <w:widowControl w:val="0"/>
        <w:suppressAutoHyphens/>
        <w:autoSpaceDE w:val="0"/>
        <w:jc w:val="both"/>
        <w:rPr>
          <w:b/>
          <w:lang w:eastAsia="ar-SA"/>
        </w:rPr>
      </w:pPr>
      <w:r w:rsidRPr="004A4542">
        <w:rPr>
          <w:b/>
          <w:i/>
          <w:u w:val="single"/>
          <w:lang w:eastAsia="ar-SA"/>
        </w:rPr>
        <w:t>Предметные результаты:</w:t>
      </w:r>
    </w:p>
    <w:p w:rsidR="004A4542" w:rsidRPr="004A4542" w:rsidRDefault="004A4542" w:rsidP="004A4542">
      <w:pPr>
        <w:widowControl w:val="0"/>
        <w:suppressAutoHyphens/>
        <w:autoSpaceDE w:val="0"/>
        <w:ind w:left="1440"/>
        <w:jc w:val="both"/>
        <w:rPr>
          <w:b/>
          <w:lang w:eastAsia="ar-SA"/>
        </w:rPr>
      </w:pPr>
    </w:p>
    <w:tbl>
      <w:tblPr>
        <w:tblW w:w="10632" w:type="dxa"/>
        <w:tblInd w:w="-601" w:type="dxa"/>
        <w:tblLayout w:type="fixed"/>
        <w:tblLook w:val="0000" w:firstRow="0" w:lastRow="0" w:firstColumn="0" w:lastColumn="0" w:noHBand="0" w:noVBand="0"/>
      </w:tblPr>
      <w:tblGrid>
        <w:gridCol w:w="2694"/>
        <w:gridCol w:w="4819"/>
        <w:gridCol w:w="3119"/>
      </w:tblGrid>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b/>
                <w:lang w:val="en-US" w:eastAsia="ar-SA"/>
              </w:rPr>
            </w:pPr>
            <w:r w:rsidRPr="004A4542">
              <w:rPr>
                <w:b/>
                <w:lang w:eastAsia="ar-SA"/>
              </w:rPr>
              <w:t>Раздел</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spacing w:after="200"/>
              <w:jc w:val="center"/>
              <w:rPr>
                <w:b/>
                <w:lang w:val="en-US" w:eastAsia="ar-SA"/>
              </w:rPr>
            </w:pPr>
            <w:r w:rsidRPr="004A4542">
              <w:rPr>
                <w:b/>
                <w:lang w:val="en-US" w:eastAsia="ar-SA"/>
              </w:rPr>
              <w:t xml:space="preserve">II. </w:t>
            </w:r>
            <w:r w:rsidRPr="004A4542">
              <w:rPr>
                <w:b/>
                <w:lang w:eastAsia="ar-SA"/>
              </w:rPr>
              <w:t>Выпускник научится</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tabs>
                <w:tab w:val="left" w:pos="0"/>
              </w:tabs>
              <w:suppressAutoHyphens/>
              <w:spacing w:after="200"/>
              <w:ind w:right="169"/>
              <w:jc w:val="center"/>
              <w:rPr>
                <w:rFonts w:ascii="Calibri" w:hAnsi="Calibri" w:cs="Calibri"/>
                <w:lang w:eastAsia="ar-SA"/>
              </w:rPr>
            </w:pPr>
            <w:r w:rsidRPr="004A4542">
              <w:rPr>
                <w:b/>
                <w:lang w:val="en-US" w:eastAsia="ar-SA"/>
              </w:rPr>
              <w:t>IV</w:t>
            </w:r>
            <w:r w:rsidRPr="004A4542">
              <w:rPr>
                <w:b/>
                <w:lang w:eastAsia="ar-SA"/>
              </w:rPr>
              <w:t>. Выпускник получит возможность научиться</w:t>
            </w: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lang w:eastAsia="ar-SA"/>
              </w:rPr>
            </w:pPr>
            <w:r w:rsidRPr="004A4542">
              <w:rPr>
                <w:b/>
                <w:lang w:eastAsia="ar-SA"/>
              </w:rPr>
              <w:t>Цели освоения предмета</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spacing w:after="200"/>
              <w:rPr>
                <w:lang w:eastAsia="ar-SA"/>
              </w:rPr>
            </w:pPr>
            <w:r w:rsidRPr="004A4542">
              <w:rPr>
                <w:lang w:eastAsia="ar-SA"/>
              </w:rPr>
              <w:t>Для успешного продолжения образования</w:t>
            </w:r>
          </w:p>
          <w:p w:rsidR="004A4542" w:rsidRPr="004A4542" w:rsidRDefault="004A4542" w:rsidP="004A4542">
            <w:pPr>
              <w:suppressAutoHyphens/>
              <w:spacing w:after="200"/>
              <w:rPr>
                <w:i/>
                <w:lang w:eastAsia="ar-SA"/>
              </w:rPr>
            </w:pPr>
            <w:r w:rsidRPr="004A4542">
              <w:rPr>
                <w:lang w:eastAsia="ar-SA"/>
              </w:rPr>
              <w:t>по специальностям, связанным с прикладным использованием математики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suppressAutoHyphens/>
              <w:spacing w:after="200"/>
              <w:ind w:right="28"/>
              <w:rPr>
                <w:rFonts w:ascii="Calibri" w:hAnsi="Calibri" w:cs="Calibri"/>
                <w:lang w:eastAsia="ar-SA"/>
              </w:rPr>
            </w:pPr>
            <w:r w:rsidRPr="004A4542">
              <w:rPr>
                <w:i/>
                <w:lang w:eastAsia="ar-SA"/>
              </w:rPr>
              <w:t>Для обеспечения возможности успешного продолжения образования по специальностям, связанным с осуществлением научной и исследовательской деятельности в области математики и смежных наук</w:t>
            </w: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vAlign w:val="bottom"/>
          </w:tcPr>
          <w:p w:rsidR="004A4542" w:rsidRPr="004A4542" w:rsidRDefault="004A4542" w:rsidP="004A4542">
            <w:pPr>
              <w:suppressAutoHyphens/>
              <w:snapToGrid w:val="0"/>
              <w:rPr>
                <w:b/>
                <w:lang w:eastAsia="ar-SA"/>
              </w:rPr>
            </w:pP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4542" w:rsidRPr="004A4542" w:rsidRDefault="004A4542" w:rsidP="004A4542">
            <w:pPr>
              <w:suppressAutoHyphens/>
              <w:spacing w:before="60" w:after="60"/>
              <w:ind w:left="357" w:right="28" w:hanging="357"/>
              <w:jc w:val="center"/>
              <w:rPr>
                <w:rFonts w:ascii="Calibri" w:hAnsi="Calibri" w:cs="Calibri"/>
                <w:lang w:eastAsia="ar-SA"/>
              </w:rPr>
            </w:pPr>
            <w:r w:rsidRPr="004A4542">
              <w:rPr>
                <w:b/>
                <w:lang w:eastAsia="ar-SA"/>
              </w:rPr>
              <w:t>Требования к результатам</w:t>
            </w: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rFonts w:ascii="Calibri" w:hAnsi="Calibri" w:cs="Calibri"/>
                <w:lang w:eastAsia="ar-SA"/>
              </w:rPr>
            </w:pPr>
            <w:r w:rsidRPr="004A4542">
              <w:rPr>
                <w:b/>
                <w:i/>
                <w:lang w:eastAsia="ar-SA"/>
              </w:rPr>
              <w:t>Элементы теории множеств и математической логики</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numPr>
                <w:ilvl w:val="0"/>
                <w:numId w:val="9"/>
              </w:numPr>
              <w:suppressAutoHyphens/>
              <w:spacing w:after="200" w:line="276" w:lineRule="auto"/>
              <w:ind w:left="357" w:hanging="357"/>
              <w:rPr>
                <w:iCs/>
                <w:color w:val="000000"/>
                <w:lang w:eastAsia="ar-SA"/>
              </w:rPr>
            </w:pPr>
            <w:r w:rsidRPr="004A4542">
              <w:rPr>
                <w:lang w:eastAsia="ar-SA"/>
              </w:rPr>
              <w:t>Свободно оперировать</w:t>
            </w:r>
            <w:r w:rsidRPr="004A4542">
              <w:rPr>
                <w:vertAlign w:val="superscript"/>
                <w:lang w:eastAsia="ar-SA"/>
              </w:rPr>
              <w:footnoteReference w:id="1"/>
            </w:r>
            <w:r w:rsidRPr="004A4542">
              <w:rPr>
                <w:lang w:eastAsia="ar-SA"/>
              </w:rPr>
              <w:t xml:space="preserve"> понятиями: конечное множество, элемент множества, подмножество, пересечение, объединение и разность множеств, ч</w:t>
            </w:r>
            <w:r w:rsidRPr="004A4542">
              <w:rPr>
                <w:color w:val="000000"/>
                <w:lang w:eastAsia="ar-SA"/>
              </w:rPr>
              <w:t>исловые множества на координатной прямой, отрезок, интервал,</w:t>
            </w:r>
            <w:r w:rsidRPr="004A4542">
              <w:rPr>
                <w:iCs/>
                <w:color w:val="000000"/>
                <w:lang w:eastAsia="ar-SA"/>
              </w:rPr>
              <w:t xml:space="preserve"> полуинтервал, промежуток с выколотой точкой, графическое представление множеств на координатной плоскости;</w:t>
            </w:r>
          </w:p>
          <w:p w:rsidR="004A4542" w:rsidRPr="004A4542" w:rsidRDefault="004A4542" w:rsidP="004A4542">
            <w:pPr>
              <w:numPr>
                <w:ilvl w:val="0"/>
                <w:numId w:val="9"/>
              </w:numPr>
              <w:suppressAutoHyphens/>
              <w:spacing w:after="200" w:line="276" w:lineRule="auto"/>
              <w:ind w:left="357" w:hanging="357"/>
              <w:rPr>
                <w:lang w:eastAsia="ar-SA"/>
              </w:rPr>
            </w:pPr>
            <w:r w:rsidRPr="004A4542">
              <w:rPr>
                <w:iCs/>
                <w:color w:val="000000"/>
                <w:lang w:eastAsia="ar-SA"/>
              </w:rPr>
              <w:t>задавать множества перечислением и характеристическим свойством;</w:t>
            </w:r>
          </w:p>
          <w:p w:rsidR="004A4542" w:rsidRPr="004A4542" w:rsidRDefault="004A4542" w:rsidP="004A4542">
            <w:pPr>
              <w:numPr>
                <w:ilvl w:val="0"/>
                <w:numId w:val="9"/>
              </w:numPr>
              <w:suppressAutoHyphens/>
              <w:spacing w:after="200" w:line="276" w:lineRule="auto"/>
              <w:ind w:left="357" w:hanging="357"/>
              <w:rPr>
                <w:lang w:eastAsia="ar-SA"/>
              </w:rPr>
            </w:pPr>
            <w:r w:rsidRPr="004A4542">
              <w:rPr>
                <w:lang w:eastAsia="ar-SA"/>
              </w:rPr>
              <w:t xml:space="preserve">оперировать понятиями: утверждение, отрицание утверждения, истинные и ложные утверждения, причина, </w:t>
            </w:r>
            <w:r w:rsidRPr="004A4542">
              <w:rPr>
                <w:lang w:eastAsia="ar-SA"/>
              </w:rPr>
              <w:lastRenderedPageBreak/>
              <w:t>следствие, частный случай общего утверждения, контрпример;</w:t>
            </w:r>
          </w:p>
          <w:p w:rsidR="004A4542" w:rsidRPr="004A4542" w:rsidRDefault="004A4542" w:rsidP="004A4542">
            <w:pPr>
              <w:numPr>
                <w:ilvl w:val="0"/>
                <w:numId w:val="9"/>
              </w:numPr>
              <w:suppressAutoHyphens/>
              <w:spacing w:after="200" w:line="276" w:lineRule="auto"/>
              <w:ind w:left="357" w:hanging="357"/>
              <w:rPr>
                <w:lang w:eastAsia="ar-SA"/>
              </w:rPr>
            </w:pPr>
            <w:r w:rsidRPr="004A4542">
              <w:rPr>
                <w:lang w:eastAsia="ar-SA"/>
              </w:rPr>
              <w:t>проверять принадлежность элемента множеству;</w:t>
            </w:r>
          </w:p>
          <w:p w:rsidR="004A4542" w:rsidRPr="004A4542" w:rsidRDefault="004A4542" w:rsidP="004A4542">
            <w:pPr>
              <w:numPr>
                <w:ilvl w:val="0"/>
                <w:numId w:val="9"/>
              </w:numPr>
              <w:suppressAutoHyphens/>
              <w:spacing w:after="200" w:line="276" w:lineRule="auto"/>
              <w:ind w:left="357" w:hanging="357"/>
              <w:rPr>
                <w:lang w:eastAsia="ar-SA"/>
              </w:rPr>
            </w:pPr>
            <w:r w:rsidRPr="004A4542">
              <w:rPr>
                <w:lang w:eastAsia="ar-SA"/>
              </w:rPr>
              <w:t>находить пересечение и объединение множеств, в том числе представленных графически на числовой прямой и на координатной плоскости;</w:t>
            </w:r>
          </w:p>
          <w:p w:rsidR="004A4542" w:rsidRPr="004A4542" w:rsidRDefault="004A4542" w:rsidP="004A4542">
            <w:pPr>
              <w:numPr>
                <w:ilvl w:val="0"/>
                <w:numId w:val="9"/>
              </w:numPr>
              <w:suppressAutoHyphens/>
              <w:spacing w:after="200" w:line="276" w:lineRule="auto"/>
              <w:ind w:left="357" w:hanging="357"/>
              <w:rPr>
                <w:i/>
                <w:lang w:eastAsia="ar-SA"/>
              </w:rPr>
            </w:pPr>
            <w:r w:rsidRPr="004A4542">
              <w:rPr>
                <w:lang w:eastAsia="ar-SA"/>
              </w:rPr>
              <w:t>проводить доказательные рассуждения для обоснования истинности утверждений.</w:t>
            </w:r>
          </w:p>
          <w:p w:rsidR="004A4542" w:rsidRPr="004A4542" w:rsidRDefault="004A4542" w:rsidP="004A4542">
            <w:pPr>
              <w:suppressAutoHyphens/>
              <w:spacing w:after="200"/>
              <w:ind w:left="357" w:hanging="357"/>
              <w:rPr>
                <w:rFonts w:ascii="Calibri" w:hAnsi="Calibri" w:cs="Calibri"/>
                <w:lang w:eastAsia="ar-SA"/>
              </w:rPr>
            </w:pPr>
            <w:r w:rsidRPr="004A4542">
              <w:rPr>
                <w:i/>
                <w:lang w:eastAsia="ar-SA"/>
              </w:rPr>
              <w:t>В повседневной жизни и при изучении других предметов:</w:t>
            </w:r>
          </w:p>
          <w:p w:rsidR="004A4542" w:rsidRPr="004A4542" w:rsidRDefault="004A4542" w:rsidP="004A4542">
            <w:pPr>
              <w:numPr>
                <w:ilvl w:val="0"/>
                <w:numId w:val="9"/>
              </w:numPr>
              <w:suppressAutoHyphens/>
              <w:spacing w:after="200" w:line="276" w:lineRule="auto"/>
              <w:ind w:left="357" w:hanging="357"/>
              <w:rPr>
                <w:lang w:eastAsia="ar-SA"/>
              </w:rPr>
            </w:pPr>
            <w:r w:rsidRPr="004A4542">
              <w:rPr>
                <w:lang w:eastAsia="ar-SA"/>
              </w:rPr>
              <w:t>использовать числовые множества на координатной прямой и на координатной плоскости для описания реальных процессов и явлений;</w:t>
            </w:r>
          </w:p>
          <w:p w:rsidR="004A4542" w:rsidRPr="004A4542" w:rsidRDefault="004A4542" w:rsidP="004A4542">
            <w:pPr>
              <w:numPr>
                <w:ilvl w:val="0"/>
                <w:numId w:val="9"/>
              </w:numPr>
              <w:suppressAutoHyphens/>
              <w:spacing w:after="200" w:line="276" w:lineRule="auto"/>
              <w:ind w:left="357" w:hanging="357"/>
              <w:rPr>
                <w:i/>
                <w:lang w:eastAsia="ar-SA"/>
              </w:rPr>
            </w:pPr>
            <w:r w:rsidRPr="004A4542">
              <w:rPr>
                <w:lang w:eastAsia="ar-SA"/>
              </w:rPr>
              <w:t>проводить доказательные рассуждения в ситуациях повседневной жизни, при решении задач из других предметов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lastRenderedPageBreak/>
              <w:t xml:space="preserve">Достижение результатов раздела </w:t>
            </w:r>
            <w:r w:rsidRPr="004A4542">
              <w:rPr>
                <w:i/>
                <w:lang w:val="en-US" w:eastAsia="ar-SA"/>
              </w:rPr>
              <w:t>II</w:t>
            </w:r>
            <w:r w:rsidRPr="004A4542">
              <w:rPr>
                <w:i/>
                <w:lang w:eastAsia="ar-SA"/>
              </w:rPr>
              <w:t>;</w:t>
            </w:r>
          </w:p>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t xml:space="preserve">оперировать понятием определения, основными видами определений, основными видами теорем; </w:t>
            </w:r>
          </w:p>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t>понимать суть косвенного доказательства;</w:t>
            </w:r>
          </w:p>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t xml:space="preserve">оперировать понятиями счетного и </w:t>
            </w:r>
            <w:r w:rsidRPr="004A4542">
              <w:rPr>
                <w:i/>
                <w:lang w:eastAsia="ar-SA"/>
              </w:rPr>
              <w:lastRenderedPageBreak/>
              <w:t>несчетного множества;</w:t>
            </w:r>
          </w:p>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t>применять метод математической индукции для проведения рассуждений и доказательств и при решении задач.</w:t>
            </w:r>
          </w:p>
          <w:p w:rsidR="004A4542" w:rsidRPr="004A4542" w:rsidRDefault="004A4542" w:rsidP="004A4542">
            <w:pPr>
              <w:suppressAutoHyphens/>
              <w:spacing w:after="200"/>
              <w:ind w:left="357" w:right="28" w:hanging="357"/>
              <w:rPr>
                <w:rFonts w:ascii="Calibri" w:hAnsi="Calibri" w:cs="Calibri"/>
                <w:i/>
                <w:lang w:eastAsia="ar-SA"/>
              </w:rPr>
            </w:pPr>
            <w:r w:rsidRPr="004A4542">
              <w:rPr>
                <w:i/>
                <w:lang w:eastAsia="ar-SA"/>
              </w:rPr>
              <w:t>В повседневной жизни и при изучении других предметов:</w:t>
            </w:r>
          </w:p>
          <w:p w:rsidR="004A4542" w:rsidRPr="004A4542" w:rsidRDefault="004A4542" w:rsidP="004A4542">
            <w:pPr>
              <w:numPr>
                <w:ilvl w:val="0"/>
                <w:numId w:val="8"/>
              </w:numPr>
              <w:suppressAutoHyphens/>
              <w:spacing w:after="200" w:line="276" w:lineRule="auto"/>
              <w:ind w:left="357" w:right="28" w:hanging="357"/>
              <w:rPr>
                <w:lang w:eastAsia="ar-SA"/>
              </w:rPr>
            </w:pPr>
            <w:r w:rsidRPr="004A4542">
              <w:rPr>
                <w:i/>
                <w:lang w:eastAsia="ar-SA"/>
              </w:rPr>
              <w:t>использовать теоретико-множественный язык и язык логики для описания реальных процессов и явлений, при решении задач других учебных предметов</w:t>
            </w: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lang w:eastAsia="ar-SA"/>
              </w:rPr>
            </w:pPr>
            <w:r w:rsidRPr="004A4542">
              <w:rPr>
                <w:b/>
                <w:i/>
                <w:lang w:eastAsia="ar-SA"/>
              </w:rPr>
              <w:lastRenderedPageBreak/>
              <w:t>Числа и выражения</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понимать и объяснять разницу между позиционной и непозиционной системами записи чисел;</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переводить числа из одной системы записи (системы счисления) в другую;</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lastRenderedPageBreak/>
              <w:t>доказывать и использовать признаки делимости суммы и произведения при выполнении вычислений 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выполнять округление рациональных и иррациональных чисел с заданной точностью;</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сравнивать действительные числа разными способами;</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находить НОД и НОК разными способами и использовать их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выполнять вычисления и преобразования выражений, содержащих действительные числа, в том числе корни натуральных степеней;</w:t>
            </w:r>
          </w:p>
          <w:p w:rsidR="004A4542" w:rsidRPr="004A4542" w:rsidRDefault="004A4542" w:rsidP="004A4542">
            <w:pPr>
              <w:numPr>
                <w:ilvl w:val="0"/>
                <w:numId w:val="8"/>
              </w:numPr>
              <w:suppressAutoHyphens/>
              <w:spacing w:after="200" w:line="276" w:lineRule="auto"/>
              <w:ind w:left="357" w:hanging="357"/>
              <w:rPr>
                <w:i/>
                <w:lang w:eastAsia="ar-SA"/>
              </w:rPr>
            </w:pPr>
            <w:r w:rsidRPr="004A4542">
              <w:rPr>
                <w:lang w:eastAsia="ar-SA"/>
              </w:rPr>
              <w:t>выполнять стандартные тождественные преобразования тригонометрических, логарифмических, степенных, иррациональных выражений.</w:t>
            </w:r>
          </w:p>
          <w:p w:rsidR="004A4542" w:rsidRPr="004A4542" w:rsidRDefault="004A4542" w:rsidP="004A4542">
            <w:pPr>
              <w:suppressAutoHyphens/>
              <w:spacing w:after="200"/>
              <w:ind w:left="357" w:hanging="357"/>
              <w:rPr>
                <w:lang w:eastAsia="ar-SA"/>
              </w:rPr>
            </w:pPr>
            <w:r w:rsidRPr="004A4542">
              <w:rPr>
                <w:i/>
                <w:lang w:eastAsia="ar-SA"/>
              </w:rPr>
              <w:t>В повседневной жизни и при изучении других предметов:</w:t>
            </w:r>
          </w:p>
          <w:p w:rsidR="004A4542" w:rsidRPr="004A4542" w:rsidRDefault="004A4542" w:rsidP="004A4542">
            <w:pPr>
              <w:tabs>
                <w:tab w:val="num" w:pos="0"/>
              </w:tabs>
              <w:suppressAutoHyphens/>
              <w:ind w:left="357" w:hanging="357"/>
              <w:rPr>
                <w:lang w:eastAsia="ar-SA"/>
              </w:rPr>
            </w:pPr>
            <w:r w:rsidRPr="004A4542">
              <w:rPr>
                <w:lang w:eastAsia="ar-SA"/>
              </w:rPr>
              <w:t>выполнять и объяснять сравнение результатов вычислений при решении практических задач, в том числе приближенных вычислений, используя разные способы сравнений;</w:t>
            </w:r>
          </w:p>
          <w:p w:rsidR="004A4542" w:rsidRPr="004A4542" w:rsidRDefault="004A4542" w:rsidP="004A4542">
            <w:pPr>
              <w:tabs>
                <w:tab w:val="num" w:pos="0"/>
              </w:tabs>
              <w:suppressAutoHyphens/>
              <w:ind w:left="357" w:hanging="357"/>
              <w:rPr>
                <w:rFonts w:ascii="Arial Narrow" w:hAnsi="Arial Narrow" w:cs="Arial Narrow"/>
                <w:lang w:eastAsia="ar-SA"/>
              </w:rPr>
            </w:pPr>
            <w:r w:rsidRPr="004A4542">
              <w:rPr>
                <w:lang w:eastAsia="ar-SA"/>
              </w:rPr>
              <w:t xml:space="preserve">записывать, сравнивать, округлять числовые данные реальных величин с использованием разных систем измерения; </w:t>
            </w:r>
          </w:p>
          <w:p w:rsidR="004A4542" w:rsidRPr="004A4542" w:rsidRDefault="004A4542" w:rsidP="004A4542">
            <w:pPr>
              <w:numPr>
                <w:ilvl w:val="0"/>
                <w:numId w:val="8"/>
              </w:numPr>
              <w:suppressAutoHyphens/>
              <w:spacing w:after="200" w:line="276" w:lineRule="auto"/>
              <w:ind w:left="357" w:hanging="357"/>
              <w:rPr>
                <w:i/>
                <w:lang w:eastAsia="ar-SA"/>
              </w:rPr>
            </w:pPr>
            <w:r w:rsidRPr="004A4542">
              <w:rPr>
                <w:lang w:eastAsia="ar-SA"/>
              </w:rPr>
              <w:t xml:space="preserve">составлять и оценивать разными способами числовые выражения при </w:t>
            </w:r>
            <w:r w:rsidRPr="004A4542">
              <w:rPr>
                <w:lang w:eastAsia="ar-SA"/>
              </w:rPr>
              <w:lastRenderedPageBreak/>
              <w:t>решении практических задач и задач из других учебных предметов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lastRenderedPageBreak/>
              <w:t xml:space="preserve">Достижение результатов раздела </w:t>
            </w:r>
            <w:r w:rsidRPr="004A4542">
              <w:rPr>
                <w:i/>
                <w:lang w:val="en-US" w:eastAsia="ar-SA"/>
              </w:rPr>
              <w:t>II</w:t>
            </w:r>
            <w:r w:rsidRPr="004A4542">
              <w:rPr>
                <w:i/>
                <w:lang w:eastAsia="ar-SA"/>
              </w:rPr>
              <w:t>;</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свободно оперировать числовыми множествами при решении задач;</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понимать причины и основные идеи расширения числовых множеств;</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владеть основными понятиями теории делимости при решении стандартных задач</w:t>
            </w:r>
          </w:p>
          <w:p w:rsidR="004A4542" w:rsidRPr="004A4542" w:rsidRDefault="004A4542" w:rsidP="004A4542">
            <w:pPr>
              <w:numPr>
                <w:ilvl w:val="0"/>
                <w:numId w:val="8"/>
              </w:numPr>
              <w:suppressAutoHyphens/>
              <w:spacing w:after="200" w:line="276" w:lineRule="auto"/>
              <w:ind w:left="357" w:right="28" w:hanging="357"/>
              <w:rPr>
                <w:i/>
                <w:lang w:eastAsia="ar-SA"/>
              </w:rPr>
            </w:pPr>
            <w:r w:rsidRPr="004A4542">
              <w:rPr>
                <w:i/>
                <w:lang w:eastAsia="ar-SA"/>
              </w:rPr>
              <w:lastRenderedPageBreak/>
              <w:t>иметь базовые представления о множестве комплексных чисел;</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свободно выполнять тождественные преобразования тригонометрических, логарифмических, степенных выражений;</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владеть формулой бинома Ньютона;</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применять при решении задач теорему о линейном представлении НОД;</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применять при решении задач Китайскую теорему об остатках;</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 xml:space="preserve">применять при решении задач Малую теорему Ферма; </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 xml:space="preserve">уметь выполнять запись числа в позиционной системе счисления; </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применять при решении задач теоретико-числовые функции: число и сумма делителей, функцию Эйлера;</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применять при решении задач цепные дроби;</w:t>
            </w:r>
          </w:p>
          <w:p w:rsidR="004A4542" w:rsidRPr="004A4542" w:rsidRDefault="004A4542" w:rsidP="004A4542">
            <w:pPr>
              <w:numPr>
                <w:ilvl w:val="0"/>
                <w:numId w:val="8"/>
              </w:numPr>
              <w:suppressAutoHyphens/>
              <w:spacing w:after="200" w:line="276" w:lineRule="auto"/>
              <w:ind w:right="169"/>
              <w:rPr>
                <w:i/>
                <w:lang w:eastAsia="ar-SA"/>
              </w:rPr>
            </w:pPr>
            <w:r w:rsidRPr="004A4542">
              <w:rPr>
                <w:i/>
                <w:lang w:eastAsia="ar-SA"/>
              </w:rPr>
              <w:lastRenderedPageBreak/>
              <w:t>применять при решении задач</w:t>
            </w:r>
            <w:r w:rsidRPr="004A4542">
              <w:rPr>
                <w:lang w:eastAsia="ar-SA"/>
              </w:rPr>
              <w:t xml:space="preserve"> </w:t>
            </w:r>
            <w:r w:rsidRPr="004A4542">
              <w:rPr>
                <w:i/>
                <w:lang w:eastAsia="ar-SA"/>
              </w:rPr>
              <w:t>многочлены с действительными и целыми коэффициентами</w:t>
            </w:r>
            <w:r w:rsidRPr="004A4542">
              <w:rPr>
                <w:lang w:eastAsia="ar-SA"/>
              </w:rPr>
              <w:t>;</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 xml:space="preserve">владеть понятиями приводимый и неприводимый многочлен и применять их при решении задач; </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 xml:space="preserve">применять при решении задач Основную теорему алгебры; </w:t>
            </w:r>
          </w:p>
          <w:p w:rsidR="004A4542" w:rsidRPr="004A4542" w:rsidRDefault="004A4542" w:rsidP="004A4542">
            <w:pPr>
              <w:numPr>
                <w:ilvl w:val="0"/>
                <w:numId w:val="8"/>
              </w:numPr>
              <w:suppressAutoHyphens/>
              <w:spacing w:after="200" w:line="276" w:lineRule="auto"/>
              <w:ind w:left="357" w:right="169" w:hanging="357"/>
              <w:rPr>
                <w:lang w:eastAsia="ar-SA"/>
              </w:rPr>
            </w:pPr>
            <w:r w:rsidRPr="004A4542">
              <w:rPr>
                <w:i/>
                <w:lang w:eastAsia="ar-SA"/>
              </w:rPr>
              <w:t>применять при решении задач простейшие функции комплексной переменной как геометрические преобразования</w:t>
            </w: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b/>
                <w:i/>
                <w:lang w:eastAsia="ar-SA"/>
              </w:rPr>
            </w:pPr>
            <w:r w:rsidRPr="004A4542">
              <w:rPr>
                <w:b/>
                <w:i/>
                <w:lang w:eastAsia="ar-SA"/>
              </w:rPr>
              <w:lastRenderedPageBreak/>
              <w:t>Уравнения и неравенства</w:t>
            </w:r>
          </w:p>
          <w:p w:rsidR="004A4542" w:rsidRPr="004A4542" w:rsidRDefault="004A4542" w:rsidP="004A4542">
            <w:pPr>
              <w:suppressAutoHyphens/>
              <w:rPr>
                <w:b/>
                <w:i/>
                <w:lang w:eastAsia="ar-SA"/>
              </w:rPr>
            </w:pP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numPr>
                <w:ilvl w:val="0"/>
                <w:numId w:val="10"/>
              </w:numPr>
              <w:suppressAutoHyphens/>
              <w:spacing w:after="200" w:line="276" w:lineRule="auto"/>
              <w:ind w:left="357" w:hanging="357"/>
              <w:rPr>
                <w:lang w:eastAsia="ar-SA"/>
              </w:rPr>
            </w:pPr>
            <w:r w:rsidRPr="004A4542">
              <w:rPr>
                <w:lang w:eastAsia="ar-SA"/>
              </w:rPr>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4A4542" w:rsidRPr="004A4542" w:rsidRDefault="004A4542" w:rsidP="004A4542">
            <w:pPr>
              <w:tabs>
                <w:tab w:val="num" w:pos="0"/>
              </w:tabs>
              <w:suppressAutoHyphens/>
              <w:ind w:left="357" w:hanging="357"/>
              <w:rPr>
                <w:lang w:eastAsia="ar-SA"/>
              </w:rPr>
            </w:pPr>
            <w:r w:rsidRPr="004A4542">
              <w:rPr>
                <w:lang w:eastAsia="ar-SA"/>
              </w:rPr>
              <w:t>решать разные виды уравнений и неравенств и их систем, в том числе некоторые уравнения 3-й и 4-й степеней, дробно-рациональные и иррациональные;</w:t>
            </w:r>
          </w:p>
          <w:p w:rsidR="004A4542" w:rsidRPr="004A4542" w:rsidRDefault="004A4542" w:rsidP="004A4542">
            <w:pPr>
              <w:tabs>
                <w:tab w:val="num" w:pos="0"/>
              </w:tabs>
              <w:suppressAutoHyphens/>
              <w:ind w:left="357" w:hanging="357"/>
              <w:rPr>
                <w:lang w:eastAsia="ar-SA"/>
              </w:rPr>
            </w:pPr>
            <w:r w:rsidRPr="004A4542">
              <w:rPr>
                <w:lang w:eastAsia="ar-SA"/>
              </w:rPr>
              <w:t>овладеть основными типами показательных, логарифмических, иррациональных, степенных уравнений и неравенств и стандартными методами их решений и применять их при решении задач;</w:t>
            </w:r>
          </w:p>
          <w:p w:rsidR="004A4542" w:rsidRPr="004A4542" w:rsidRDefault="004A4542" w:rsidP="004A4542">
            <w:pPr>
              <w:tabs>
                <w:tab w:val="num" w:pos="0"/>
              </w:tabs>
              <w:suppressAutoHyphens/>
              <w:ind w:left="357" w:hanging="357"/>
              <w:rPr>
                <w:lang w:eastAsia="ar-SA"/>
              </w:rPr>
            </w:pPr>
            <w:r w:rsidRPr="004A4542">
              <w:rPr>
                <w:lang w:eastAsia="ar-SA"/>
              </w:rPr>
              <w:t>применять теорему Безу к решению уравнений;</w:t>
            </w:r>
          </w:p>
          <w:p w:rsidR="004A4542" w:rsidRPr="004A4542" w:rsidRDefault="004A4542" w:rsidP="004A4542">
            <w:pPr>
              <w:tabs>
                <w:tab w:val="num" w:pos="0"/>
              </w:tabs>
              <w:suppressAutoHyphens/>
              <w:ind w:left="357" w:hanging="357"/>
              <w:rPr>
                <w:lang w:eastAsia="ar-SA"/>
              </w:rPr>
            </w:pPr>
            <w:r w:rsidRPr="004A4542">
              <w:rPr>
                <w:lang w:eastAsia="ar-SA"/>
              </w:rPr>
              <w:lastRenderedPageBreak/>
              <w:t>применять теорему Виета для решения некоторых уравнений степени выше второй;</w:t>
            </w:r>
          </w:p>
          <w:p w:rsidR="004A4542" w:rsidRPr="004A4542" w:rsidRDefault="004A4542" w:rsidP="004A4542">
            <w:pPr>
              <w:tabs>
                <w:tab w:val="num" w:pos="0"/>
              </w:tabs>
              <w:suppressAutoHyphens/>
              <w:ind w:left="357" w:hanging="357"/>
              <w:rPr>
                <w:lang w:eastAsia="ar-SA"/>
              </w:rPr>
            </w:pPr>
            <w:r w:rsidRPr="004A4542">
              <w:rPr>
                <w:lang w:eastAsia="ar-SA"/>
              </w:rPr>
              <w:t>понимать смысл теорем о равносильных и неравносильных преобразованиях уравнений и уметь их доказывать;</w:t>
            </w:r>
          </w:p>
          <w:p w:rsidR="004A4542" w:rsidRPr="004A4542" w:rsidRDefault="004A4542" w:rsidP="004A4542">
            <w:pPr>
              <w:tabs>
                <w:tab w:val="num" w:pos="0"/>
              </w:tabs>
              <w:suppressAutoHyphens/>
              <w:ind w:left="357" w:hanging="357"/>
              <w:rPr>
                <w:lang w:eastAsia="ar-SA"/>
              </w:rPr>
            </w:pPr>
            <w:r w:rsidRPr="004A4542">
              <w:rPr>
                <w:lang w:eastAsia="ar-SA"/>
              </w:rPr>
              <w:t>владеть методами решения уравнений, неравенств и их систем, уметь выбирать метод решения и обосновывать свой выбор;</w:t>
            </w:r>
          </w:p>
          <w:p w:rsidR="004A4542" w:rsidRPr="004A4542" w:rsidRDefault="004A4542" w:rsidP="004A4542">
            <w:pPr>
              <w:tabs>
                <w:tab w:val="num" w:pos="0"/>
              </w:tabs>
              <w:suppressAutoHyphens/>
              <w:ind w:left="357" w:hanging="357"/>
              <w:rPr>
                <w:lang w:eastAsia="ar-SA"/>
              </w:rPr>
            </w:pPr>
            <w:r w:rsidRPr="004A4542">
              <w:rPr>
                <w:lang w:eastAsia="ar-SA"/>
              </w:rPr>
              <w:t>использовать метод интервалов для решения неравенств, в том числе дробно-рациональных и включающих в себя иррациональные выражения;</w:t>
            </w:r>
          </w:p>
          <w:p w:rsidR="004A4542" w:rsidRPr="004A4542" w:rsidRDefault="004A4542" w:rsidP="004A4542">
            <w:pPr>
              <w:tabs>
                <w:tab w:val="num" w:pos="0"/>
              </w:tabs>
              <w:suppressAutoHyphens/>
              <w:ind w:left="357" w:hanging="357"/>
              <w:rPr>
                <w:lang w:eastAsia="ar-SA"/>
              </w:rPr>
            </w:pPr>
            <w:r w:rsidRPr="004A4542">
              <w:rPr>
                <w:lang w:eastAsia="ar-SA"/>
              </w:rPr>
              <w:t>решать алгебраические уравнения и неравенства и их системы с параметрами алгебраическим и графическим методами;</w:t>
            </w:r>
          </w:p>
          <w:p w:rsidR="004A4542" w:rsidRPr="004A4542" w:rsidRDefault="004A4542" w:rsidP="004A4542">
            <w:pPr>
              <w:tabs>
                <w:tab w:val="num" w:pos="0"/>
              </w:tabs>
              <w:suppressAutoHyphens/>
              <w:ind w:left="357" w:hanging="357"/>
              <w:rPr>
                <w:lang w:eastAsia="ar-SA"/>
              </w:rPr>
            </w:pPr>
            <w:r w:rsidRPr="004A4542">
              <w:rPr>
                <w:lang w:eastAsia="ar-SA"/>
              </w:rPr>
              <w:t>владеть разными методами доказательства неравенств;</w:t>
            </w:r>
          </w:p>
          <w:p w:rsidR="004A4542" w:rsidRPr="004A4542" w:rsidRDefault="004A4542" w:rsidP="004A4542">
            <w:pPr>
              <w:tabs>
                <w:tab w:val="num" w:pos="0"/>
              </w:tabs>
              <w:suppressAutoHyphens/>
              <w:ind w:left="357" w:hanging="357"/>
              <w:rPr>
                <w:lang w:eastAsia="ar-SA"/>
              </w:rPr>
            </w:pPr>
            <w:r w:rsidRPr="004A4542">
              <w:rPr>
                <w:lang w:eastAsia="ar-SA"/>
              </w:rPr>
              <w:t>решать уравнения в целых числах;</w:t>
            </w:r>
          </w:p>
          <w:p w:rsidR="004A4542" w:rsidRPr="004A4542" w:rsidRDefault="004A4542" w:rsidP="004A4542">
            <w:pPr>
              <w:tabs>
                <w:tab w:val="num" w:pos="0"/>
              </w:tabs>
              <w:suppressAutoHyphens/>
              <w:ind w:left="357" w:hanging="357"/>
              <w:rPr>
                <w:lang w:eastAsia="ar-SA"/>
              </w:rPr>
            </w:pPr>
            <w:r w:rsidRPr="004A4542">
              <w:rPr>
                <w:lang w:eastAsia="ar-SA"/>
              </w:rPr>
              <w:t>изображать множества на плоскости, задаваемые уравнениями, неравенствами и их системами;</w:t>
            </w:r>
          </w:p>
          <w:p w:rsidR="004A4542" w:rsidRPr="004A4542" w:rsidRDefault="004A4542" w:rsidP="004A4542">
            <w:pPr>
              <w:tabs>
                <w:tab w:val="num" w:pos="0"/>
              </w:tabs>
              <w:suppressAutoHyphens/>
              <w:ind w:left="357" w:hanging="357"/>
              <w:rPr>
                <w:i/>
                <w:lang w:eastAsia="ar-SA"/>
              </w:rPr>
            </w:pPr>
            <w:r w:rsidRPr="004A4542">
              <w:rPr>
                <w:lang w:eastAsia="ar-SA"/>
              </w:rPr>
              <w:t>свободно использовать тождественные преобразования при решении уравнений и систем уравнений</w:t>
            </w:r>
          </w:p>
          <w:p w:rsidR="004A4542" w:rsidRPr="004A4542" w:rsidRDefault="004A4542" w:rsidP="004A4542">
            <w:pPr>
              <w:suppressAutoHyphens/>
              <w:spacing w:after="200"/>
              <w:ind w:left="357" w:hanging="357"/>
              <w:rPr>
                <w:lang w:eastAsia="ar-SA"/>
              </w:rPr>
            </w:pPr>
            <w:r w:rsidRPr="004A4542">
              <w:rPr>
                <w:i/>
                <w:lang w:eastAsia="ar-SA"/>
              </w:rPr>
              <w:t>В повседневной жизни и при изучении других предметов:</w:t>
            </w:r>
          </w:p>
          <w:p w:rsidR="004A4542" w:rsidRPr="004A4542" w:rsidRDefault="004A4542" w:rsidP="004A4542">
            <w:pPr>
              <w:tabs>
                <w:tab w:val="num" w:pos="0"/>
              </w:tabs>
              <w:suppressAutoHyphens/>
              <w:ind w:left="357" w:hanging="357"/>
              <w:rPr>
                <w:lang w:eastAsia="ar-SA"/>
              </w:rPr>
            </w:pPr>
            <w:r w:rsidRPr="004A4542">
              <w:rPr>
                <w:lang w:eastAsia="ar-SA"/>
              </w:rPr>
              <w:t>составлять и решать уравнения, неравенства, их системы при решении задач других учебных предметов;</w:t>
            </w:r>
          </w:p>
          <w:p w:rsidR="004A4542" w:rsidRPr="004A4542" w:rsidRDefault="004A4542" w:rsidP="004A4542">
            <w:pPr>
              <w:tabs>
                <w:tab w:val="num" w:pos="0"/>
              </w:tabs>
              <w:suppressAutoHyphens/>
              <w:ind w:left="357" w:hanging="357"/>
              <w:rPr>
                <w:lang w:eastAsia="ar-SA"/>
              </w:rPr>
            </w:pPr>
            <w:r w:rsidRPr="004A4542">
              <w:rPr>
                <w:lang w:eastAsia="ar-SA"/>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p>
          <w:p w:rsidR="004A4542" w:rsidRPr="004A4542" w:rsidRDefault="004A4542" w:rsidP="004A4542">
            <w:pPr>
              <w:tabs>
                <w:tab w:val="num" w:pos="0"/>
              </w:tabs>
              <w:suppressAutoHyphens/>
              <w:ind w:left="357" w:hanging="357"/>
              <w:rPr>
                <w:lang w:eastAsia="ar-SA"/>
              </w:rPr>
            </w:pPr>
            <w:r w:rsidRPr="004A4542">
              <w:rPr>
                <w:lang w:eastAsia="ar-SA"/>
              </w:rPr>
              <w:t>составлять и решать уравнения и неравенства с параметрами при решении задач других учебных предметов;</w:t>
            </w:r>
          </w:p>
          <w:p w:rsidR="004A4542" w:rsidRPr="004A4542" w:rsidRDefault="004A4542" w:rsidP="004A4542">
            <w:pPr>
              <w:tabs>
                <w:tab w:val="num" w:pos="0"/>
              </w:tabs>
              <w:suppressAutoHyphens/>
              <w:ind w:left="357" w:hanging="357"/>
              <w:rPr>
                <w:lang w:eastAsia="ar-SA"/>
              </w:rPr>
            </w:pPr>
            <w:r w:rsidRPr="004A4542">
              <w:rPr>
                <w:lang w:eastAsia="ar-SA"/>
              </w:rPr>
              <w:t>составлять уравнение, неравенство или их систему, описывающие реальную ситуацию или прикладную задачу, интерпретировать полученные результаты;</w:t>
            </w:r>
          </w:p>
          <w:p w:rsidR="004A4542" w:rsidRPr="004A4542" w:rsidRDefault="004A4542" w:rsidP="004A4542">
            <w:pPr>
              <w:tabs>
                <w:tab w:val="num" w:pos="0"/>
              </w:tabs>
              <w:suppressAutoHyphens/>
              <w:ind w:left="357" w:hanging="357"/>
              <w:rPr>
                <w:rFonts w:ascii="Arial Narrow" w:hAnsi="Arial Narrow" w:cs="Arial Narrow"/>
                <w:i/>
                <w:lang w:eastAsia="ar-SA"/>
              </w:rPr>
            </w:pPr>
            <w:r w:rsidRPr="004A4542">
              <w:rPr>
                <w:lang w:eastAsia="ar-SA"/>
              </w:rPr>
              <w:t xml:space="preserve"> использовать программные средства при решении отдельных классов уравнений и неравенств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lastRenderedPageBreak/>
              <w:t xml:space="preserve">Достижение результатов раздела </w:t>
            </w:r>
            <w:r w:rsidRPr="004A4542">
              <w:rPr>
                <w:i/>
                <w:lang w:val="en-US" w:eastAsia="ar-SA"/>
              </w:rPr>
              <w:t>II</w:t>
            </w:r>
            <w:r w:rsidRPr="004A4542">
              <w:rPr>
                <w:i/>
                <w:lang w:eastAsia="ar-SA"/>
              </w:rPr>
              <w:t>;</w:t>
            </w:r>
          </w:p>
          <w:p w:rsidR="004A4542" w:rsidRPr="004A4542" w:rsidRDefault="004A4542" w:rsidP="004A4542">
            <w:pPr>
              <w:numPr>
                <w:ilvl w:val="0"/>
                <w:numId w:val="11"/>
              </w:numPr>
              <w:suppressAutoHyphens/>
              <w:spacing w:after="200" w:line="276" w:lineRule="auto"/>
              <w:ind w:left="357" w:right="169" w:hanging="357"/>
              <w:rPr>
                <w:rFonts w:ascii="Calibri" w:hAnsi="Calibri" w:cs="Calibri"/>
                <w:i/>
                <w:lang w:eastAsia="ar-SA"/>
              </w:rPr>
            </w:pPr>
            <w:r w:rsidRPr="004A4542">
              <w:rPr>
                <w:i/>
                <w:lang w:eastAsia="ar-SA"/>
              </w:rPr>
              <w:t>свободно определять тип и выбирать метод решения показательных и логарифмических уравнений и неравенств, иррациональных уравнений и неравенств, тригонометрических уравнений и неравенств, их систем;</w:t>
            </w:r>
          </w:p>
          <w:p w:rsidR="004A4542" w:rsidRPr="004A4542" w:rsidRDefault="004A4542" w:rsidP="004A4542">
            <w:pPr>
              <w:numPr>
                <w:ilvl w:val="0"/>
                <w:numId w:val="11"/>
              </w:numPr>
              <w:suppressAutoHyphens/>
              <w:spacing w:after="200" w:line="276" w:lineRule="auto"/>
              <w:ind w:left="357" w:right="169" w:hanging="357"/>
              <w:rPr>
                <w:i/>
                <w:lang w:eastAsia="ar-SA"/>
              </w:rPr>
            </w:pPr>
            <w:r w:rsidRPr="004A4542">
              <w:rPr>
                <w:i/>
                <w:lang w:eastAsia="ar-SA"/>
              </w:rPr>
              <w:lastRenderedPageBreak/>
              <w:t xml:space="preserve">свободно решать системы линейных уравнений; </w:t>
            </w:r>
          </w:p>
          <w:p w:rsidR="004A4542" w:rsidRPr="004A4542" w:rsidRDefault="004A4542" w:rsidP="004A4542">
            <w:pPr>
              <w:numPr>
                <w:ilvl w:val="0"/>
                <w:numId w:val="7"/>
              </w:numPr>
              <w:suppressAutoHyphens/>
              <w:spacing w:after="200" w:line="276" w:lineRule="auto"/>
              <w:ind w:left="357" w:right="169" w:hanging="357"/>
              <w:rPr>
                <w:i/>
                <w:lang w:eastAsia="ar-SA"/>
              </w:rPr>
            </w:pPr>
            <w:r w:rsidRPr="004A4542">
              <w:rPr>
                <w:i/>
                <w:lang w:eastAsia="ar-SA"/>
              </w:rPr>
              <w:t>решать основные типы уравнений и неравенств с параметрами;</w:t>
            </w:r>
          </w:p>
          <w:p w:rsidR="004A4542" w:rsidRPr="004A4542" w:rsidRDefault="004A4542" w:rsidP="004A4542">
            <w:pPr>
              <w:numPr>
                <w:ilvl w:val="0"/>
                <w:numId w:val="7"/>
              </w:numPr>
              <w:suppressAutoHyphens/>
              <w:spacing w:after="200" w:line="276" w:lineRule="auto"/>
              <w:ind w:left="357" w:right="169" w:hanging="357"/>
              <w:rPr>
                <w:i/>
                <w:lang w:eastAsia="ar-SA"/>
              </w:rPr>
            </w:pPr>
            <w:r w:rsidRPr="004A4542">
              <w:rPr>
                <w:i/>
                <w:lang w:eastAsia="ar-SA"/>
              </w:rPr>
              <w:t>применять при решении задач неравенства Коши — Буняковского, Бернулли;</w:t>
            </w:r>
          </w:p>
          <w:p w:rsidR="004A4542" w:rsidRPr="004A4542" w:rsidRDefault="004A4542" w:rsidP="004A4542">
            <w:pPr>
              <w:numPr>
                <w:ilvl w:val="0"/>
                <w:numId w:val="7"/>
              </w:numPr>
              <w:suppressAutoHyphens/>
              <w:spacing w:after="200" w:line="276" w:lineRule="auto"/>
              <w:ind w:left="357" w:right="169" w:hanging="357"/>
              <w:rPr>
                <w:i/>
                <w:lang w:eastAsia="ar-SA"/>
              </w:rPr>
            </w:pPr>
            <w:r w:rsidRPr="004A4542">
              <w:rPr>
                <w:i/>
                <w:lang w:eastAsia="ar-SA"/>
              </w:rPr>
              <w:t>иметь представление о неравенствах между средними степенными</w:t>
            </w:r>
          </w:p>
          <w:p w:rsidR="004A4542" w:rsidRPr="004A4542" w:rsidRDefault="004A4542" w:rsidP="004A4542">
            <w:pPr>
              <w:suppressAutoHyphens/>
              <w:spacing w:after="200"/>
              <w:ind w:left="357" w:right="4003" w:hanging="357"/>
              <w:rPr>
                <w:i/>
                <w:lang w:eastAsia="ar-SA"/>
              </w:rPr>
            </w:pPr>
          </w:p>
          <w:p w:rsidR="004A4542" w:rsidRPr="004A4542" w:rsidRDefault="004A4542" w:rsidP="004A4542">
            <w:pPr>
              <w:suppressAutoHyphens/>
              <w:spacing w:after="200"/>
              <w:ind w:left="357" w:right="4003" w:hanging="357"/>
              <w:rPr>
                <w:i/>
                <w:lang w:eastAsia="ar-SA"/>
              </w:rPr>
            </w:pPr>
          </w:p>
        </w:tc>
      </w:tr>
      <w:tr w:rsidR="004A4542" w:rsidRPr="004A4542" w:rsidTr="004A4542">
        <w:trPr>
          <w:trHeight w:val="3102"/>
        </w:trPr>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rFonts w:ascii="Calibri" w:hAnsi="Calibri" w:cs="Calibri"/>
                <w:lang w:eastAsia="ar-SA"/>
              </w:rPr>
            </w:pPr>
            <w:r w:rsidRPr="004A4542">
              <w:rPr>
                <w:b/>
                <w:i/>
                <w:lang w:eastAsia="ar-SA"/>
              </w:rPr>
              <w:lastRenderedPageBreak/>
              <w:t>Функции</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уметь применять эти понятия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понятием степенная функция; строить ее график и уметь применять свойства степенной функции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понятиями показательная функция, экспонента; строить их графики и уметь применять свойства показательной функции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понятием логарифмическая функция; строить ее график и уметь применять свойства логарифмической функции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понятиями тригонометрические функции; строить их графики и уметь применять свойства тригонометрических функций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владеть понятием обратная функция; применять это понятие при решении задач;</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применять при решении задач свойства функций: четность, периодичность, ограниченность;</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применять при решении задач преобразования графиков функций;</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lastRenderedPageBreak/>
              <w:t>владеть понятиями числовая последовательность, арифметическая и геометрическая прогрессия;</w:t>
            </w:r>
          </w:p>
          <w:p w:rsidR="004A4542" w:rsidRPr="004A4542" w:rsidRDefault="004A4542" w:rsidP="004A4542">
            <w:pPr>
              <w:numPr>
                <w:ilvl w:val="0"/>
                <w:numId w:val="8"/>
              </w:numPr>
              <w:suppressAutoHyphens/>
              <w:spacing w:after="200" w:line="276" w:lineRule="auto"/>
              <w:ind w:left="357" w:hanging="357"/>
              <w:rPr>
                <w:i/>
                <w:lang w:eastAsia="ar-SA"/>
              </w:rPr>
            </w:pPr>
            <w:r w:rsidRPr="004A4542">
              <w:rPr>
                <w:lang w:eastAsia="ar-SA"/>
              </w:rPr>
              <w:t xml:space="preserve">применять при решении задач свойства и признаки арифметической и геометрической прогрессий. </w:t>
            </w:r>
          </w:p>
          <w:p w:rsidR="004A4542" w:rsidRPr="004A4542" w:rsidRDefault="004A4542" w:rsidP="004A4542">
            <w:pPr>
              <w:suppressAutoHyphens/>
              <w:spacing w:after="200"/>
              <w:ind w:left="357" w:hanging="357"/>
              <w:rPr>
                <w:lang w:eastAsia="ar-SA"/>
              </w:rPr>
            </w:pPr>
            <w:r w:rsidRPr="004A4542">
              <w:rPr>
                <w:i/>
                <w:lang w:eastAsia="ar-SA"/>
              </w:rPr>
              <w:t>В повседневной жизни и при изучении других учебных предметов:</w:t>
            </w:r>
          </w:p>
          <w:p w:rsidR="004A4542" w:rsidRPr="004A4542" w:rsidRDefault="004A4542" w:rsidP="004A4542">
            <w:pPr>
              <w:numPr>
                <w:ilvl w:val="0"/>
                <w:numId w:val="10"/>
              </w:numPr>
              <w:suppressAutoHyphens/>
              <w:spacing w:after="200" w:line="276" w:lineRule="auto"/>
              <w:ind w:left="357" w:hanging="357"/>
              <w:rPr>
                <w:lang w:eastAsia="ar-SA"/>
              </w:rPr>
            </w:pPr>
            <w:r w:rsidRPr="004A4542">
              <w:rPr>
                <w:lang w:eastAsia="ar-SA"/>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знакопостоянства, асимптоты, точки перегиба, период и т.п.); </w:t>
            </w:r>
          </w:p>
          <w:p w:rsidR="004A4542" w:rsidRPr="004A4542" w:rsidRDefault="004A4542" w:rsidP="004A4542">
            <w:pPr>
              <w:numPr>
                <w:ilvl w:val="0"/>
                <w:numId w:val="10"/>
              </w:numPr>
              <w:suppressAutoHyphens/>
              <w:spacing w:after="200" w:line="276" w:lineRule="auto"/>
              <w:ind w:left="357" w:hanging="357"/>
              <w:rPr>
                <w:rFonts w:ascii="Calibri" w:hAnsi="Calibri" w:cs="Calibri"/>
                <w:lang w:eastAsia="ar-SA"/>
              </w:rPr>
            </w:pPr>
            <w:r w:rsidRPr="004A4542">
              <w:rPr>
                <w:lang w:eastAsia="ar-SA"/>
              </w:rPr>
              <w:t xml:space="preserve">интерпретировать свойства в контексте конкретной практической ситуации;. </w:t>
            </w:r>
          </w:p>
          <w:p w:rsidR="004A4542" w:rsidRPr="004A4542" w:rsidRDefault="004A4542" w:rsidP="004A4542">
            <w:pPr>
              <w:numPr>
                <w:ilvl w:val="0"/>
                <w:numId w:val="8"/>
              </w:numPr>
              <w:suppressAutoHyphens/>
              <w:spacing w:after="200" w:line="276" w:lineRule="auto"/>
              <w:ind w:left="357" w:hanging="357"/>
              <w:rPr>
                <w:i/>
                <w:lang w:eastAsia="ar-SA"/>
              </w:rPr>
            </w:pPr>
            <w:r w:rsidRPr="004A4542">
              <w:rPr>
                <w:lang w:eastAsia="ar-SA"/>
              </w:rPr>
              <w:t>определять по графикам простейшие характеристики периодических процессов в биологии, экономике, музыке, радиосвязи и др. (амплитуда, период и т.п.)</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lastRenderedPageBreak/>
              <w:t>Достижение результатов раздела II;</w:t>
            </w:r>
          </w:p>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t>владеть понятием асимптоты и уметь его применять при решении задач;</w:t>
            </w:r>
          </w:p>
          <w:p w:rsidR="004A4542" w:rsidRPr="004A4542" w:rsidRDefault="004A4542" w:rsidP="004A4542">
            <w:pPr>
              <w:numPr>
                <w:ilvl w:val="0"/>
                <w:numId w:val="8"/>
              </w:numPr>
              <w:suppressAutoHyphens/>
              <w:spacing w:after="200" w:line="276" w:lineRule="auto"/>
              <w:ind w:right="169"/>
              <w:rPr>
                <w:i/>
                <w:lang w:eastAsia="ar-SA"/>
              </w:rPr>
            </w:pPr>
            <w:r w:rsidRPr="004A4542">
              <w:rPr>
                <w:i/>
                <w:lang w:eastAsia="ar-SA"/>
              </w:rPr>
              <w:t>применять методы решения простейших дифференциальных уравнений первого и второго порядков</w:t>
            </w:r>
          </w:p>
          <w:p w:rsidR="004A4542" w:rsidRPr="004A4542" w:rsidRDefault="004A4542" w:rsidP="004A4542">
            <w:pPr>
              <w:suppressAutoHyphens/>
              <w:spacing w:line="276" w:lineRule="auto"/>
              <w:ind w:left="357" w:right="4003" w:hanging="357"/>
              <w:rPr>
                <w:i/>
                <w:lang w:eastAsia="ar-SA"/>
              </w:rPr>
            </w:pPr>
          </w:p>
          <w:p w:rsidR="004A4542" w:rsidRPr="004A4542" w:rsidRDefault="004A4542" w:rsidP="004A4542">
            <w:pPr>
              <w:suppressAutoHyphens/>
              <w:spacing w:after="200"/>
              <w:ind w:left="357" w:right="4003" w:hanging="357"/>
              <w:rPr>
                <w:i/>
                <w:lang w:eastAsia="ar-SA"/>
              </w:rPr>
            </w:pP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lang w:eastAsia="ar-SA"/>
              </w:rPr>
            </w:pPr>
            <w:r w:rsidRPr="004A4542">
              <w:rPr>
                <w:b/>
                <w:i/>
                <w:lang w:eastAsia="ar-SA"/>
              </w:rPr>
              <w:lastRenderedPageBreak/>
              <w:t>Элементы математического анализа</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ind w:left="357" w:hanging="357"/>
              <w:rPr>
                <w:lang w:eastAsia="ar-SA"/>
              </w:rPr>
            </w:pPr>
            <w:r w:rsidRPr="004A4542">
              <w:rPr>
                <w:lang w:eastAsia="ar-SA"/>
              </w:rPr>
              <w:t>Владеть понятием бесконечно убывающая геометрическая прогрессия и уметь применять его при решении задач;</w:t>
            </w:r>
          </w:p>
          <w:p w:rsidR="004A4542" w:rsidRPr="004A4542" w:rsidRDefault="004A4542" w:rsidP="004A4542">
            <w:pPr>
              <w:suppressAutoHyphens/>
              <w:ind w:left="357" w:hanging="357"/>
              <w:rPr>
                <w:lang w:eastAsia="ar-SA"/>
              </w:rPr>
            </w:pPr>
            <w:r w:rsidRPr="004A4542">
              <w:rPr>
                <w:lang w:eastAsia="ar-SA"/>
              </w:rPr>
              <w:t>применять для решения задач теорию пределов;</w:t>
            </w:r>
          </w:p>
          <w:p w:rsidR="004A4542" w:rsidRPr="004A4542" w:rsidRDefault="004A4542" w:rsidP="004A4542">
            <w:pPr>
              <w:suppressAutoHyphens/>
              <w:ind w:left="357" w:hanging="357"/>
              <w:rPr>
                <w:lang w:eastAsia="ar-SA"/>
              </w:rPr>
            </w:pPr>
            <w:r w:rsidRPr="004A4542">
              <w:rPr>
                <w:lang w:eastAsia="ar-SA"/>
              </w:rPr>
              <w:t xml:space="preserve">владеть понятиями бесконечно большие и бесконечно малые числовые последовательности и уметь сравнивать бесконечно большие и бесконечно малые последовательности; </w:t>
            </w:r>
          </w:p>
          <w:p w:rsidR="004A4542" w:rsidRPr="004A4542" w:rsidRDefault="004A4542" w:rsidP="004A4542">
            <w:pPr>
              <w:suppressAutoHyphens/>
              <w:ind w:left="357" w:hanging="357"/>
              <w:rPr>
                <w:lang w:eastAsia="ar-SA"/>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napToGrid w:val="0"/>
              <w:spacing w:after="200" w:line="276" w:lineRule="auto"/>
              <w:ind w:left="357" w:right="4003" w:hanging="357"/>
              <w:jc w:val="both"/>
              <w:rPr>
                <w:i/>
                <w:lang w:eastAsia="ar-SA"/>
              </w:rPr>
            </w:pPr>
          </w:p>
        </w:tc>
      </w:tr>
      <w:tr w:rsidR="004A4542" w:rsidRPr="004A4542" w:rsidTr="004A4542">
        <w:tc>
          <w:tcPr>
            <w:tcW w:w="2694"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suppressAutoHyphens/>
              <w:rPr>
                <w:rFonts w:ascii="Calibri" w:hAnsi="Calibri" w:cs="Calibri"/>
                <w:lang w:eastAsia="ar-SA"/>
              </w:rPr>
            </w:pPr>
            <w:r w:rsidRPr="004A4542">
              <w:rPr>
                <w:b/>
                <w:bCs/>
                <w:i/>
                <w:lang w:eastAsia="ar-SA"/>
              </w:rPr>
              <w:t>Текстовые задачи</w:t>
            </w:r>
          </w:p>
        </w:tc>
        <w:tc>
          <w:tcPr>
            <w:tcW w:w="4819" w:type="dxa"/>
            <w:tcBorders>
              <w:top w:val="single" w:sz="4" w:space="0" w:color="000000"/>
              <w:left w:val="single" w:sz="4" w:space="0" w:color="000000"/>
              <w:bottom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Решать разные задачи повышенной трудности;</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t>анализировать условие задачи, выбирать оптимальный метод решения задачи, рассматривая различные методы;</w:t>
            </w:r>
          </w:p>
          <w:p w:rsidR="004A4542" w:rsidRPr="004A4542" w:rsidRDefault="004A4542" w:rsidP="004A4542">
            <w:pPr>
              <w:numPr>
                <w:ilvl w:val="0"/>
                <w:numId w:val="8"/>
              </w:numPr>
              <w:suppressAutoHyphens/>
              <w:spacing w:after="200" w:line="276" w:lineRule="auto"/>
              <w:ind w:left="357" w:hanging="357"/>
              <w:rPr>
                <w:lang w:eastAsia="ar-SA"/>
              </w:rPr>
            </w:pPr>
            <w:r w:rsidRPr="004A4542">
              <w:rPr>
                <w:lang w:eastAsia="ar-SA"/>
              </w:rPr>
              <w:lastRenderedPageBreak/>
              <w:t>строить модель решения задачи, проводить доказательные рассуждения при решении задачи;</w:t>
            </w:r>
          </w:p>
          <w:p w:rsidR="004A4542" w:rsidRPr="004A4542" w:rsidRDefault="004A4542" w:rsidP="004A4542">
            <w:pPr>
              <w:numPr>
                <w:ilvl w:val="0"/>
                <w:numId w:val="8"/>
              </w:numPr>
              <w:suppressAutoHyphens/>
              <w:spacing w:after="200" w:line="276" w:lineRule="auto"/>
              <w:ind w:left="357" w:hanging="357"/>
              <w:rPr>
                <w:color w:val="000000"/>
                <w:lang w:eastAsia="ar-SA"/>
              </w:rPr>
            </w:pPr>
            <w:r w:rsidRPr="004A4542">
              <w:rPr>
                <w:lang w:eastAsia="ar-SA"/>
              </w:rPr>
              <w:t>решать задачи, требующие перебора вариантов, проверки условий, выбора оптимального результата;</w:t>
            </w:r>
          </w:p>
          <w:p w:rsidR="004A4542" w:rsidRPr="004A4542" w:rsidRDefault="004A4542" w:rsidP="004A4542">
            <w:pPr>
              <w:numPr>
                <w:ilvl w:val="0"/>
                <w:numId w:val="8"/>
              </w:numPr>
              <w:suppressAutoHyphens/>
              <w:spacing w:after="200" w:line="276" w:lineRule="auto"/>
              <w:ind w:left="357" w:hanging="357"/>
              <w:rPr>
                <w:lang w:eastAsia="ar-SA"/>
              </w:rPr>
            </w:pPr>
            <w:r w:rsidRPr="004A4542">
              <w:rPr>
                <w:color w:val="000000"/>
                <w:lang w:eastAsia="ar-SA"/>
              </w:rPr>
              <w:t>анализировать и интерпретировать полученные решения в контексте условия задачи, выбирать решения, не противоречащие контексту;</w:t>
            </w:r>
            <w:r w:rsidRPr="004A4542">
              <w:rPr>
                <w:lang w:eastAsia="ar-SA"/>
              </w:rPr>
              <w:t xml:space="preserve">  </w:t>
            </w:r>
          </w:p>
          <w:p w:rsidR="004A4542" w:rsidRPr="004A4542" w:rsidRDefault="004A4542" w:rsidP="004A4542">
            <w:pPr>
              <w:numPr>
                <w:ilvl w:val="0"/>
                <w:numId w:val="8"/>
              </w:numPr>
              <w:suppressAutoHyphens/>
              <w:spacing w:after="200" w:line="276" w:lineRule="auto"/>
              <w:ind w:left="357" w:hanging="357"/>
              <w:rPr>
                <w:i/>
                <w:lang w:eastAsia="ar-SA"/>
              </w:rPr>
            </w:pPr>
            <w:r w:rsidRPr="004A4542">
              <w:rPr>
                <w:lang w:eastAsia="ar-SA"/>
              </w:rPr>
              <w:t>переводить при решении задачи информацию из одной формы записи в другую, используя при необходимости схемы, таблицы, графики, диаграммы.</w:t>
            </w:r>
          </w:p>
          <w:p w:rsidR="004A4542" w:rsidRPr="004A4542" w:rsidRDefault="004A4542" w:rsidP="004A4542">
            <w:pPr>
              <w:suppressAutoHyphens/>
              <w:spacing w:after="200"/>
              <w:ind w:left="357" w:hanging="357"/>
              <w:rPr>
                <w:lang w:eastAsia="ar-SA"/>
              </w:rPr>
            </w:pPr>
            <w:r w:rsidRPr="004A4542">
              <w:rPr>
                <w:i/>
                <w:lang w:eastAsia="ar-SA"/>
              </w:rPr>
              <w:t>В повседневной жизни и при изучении других предметов:</w:t>
            </w:r>
          </w:p>
          <w:p w:rsidR="004A4542" w:rsidRPr="004A4542" w:rsidRDefault="004A4542" w:rsidP="004A4542">
            <w:pPr>
              <w:numPr>
                <w:ilvl w:val="0"/>
                <w:numId w:val="6"/>
              </w:numPr>
              <w:suppressAutoHyphens/>
              <w:spacing w:after="200" w:line="276" w:lineRule="auto"/>
              <w:ind w:left="357" w:hanging="357"/>
              <w:rPr>
                <w:rFonts w:ascii="Arial Narrow" w:hAnsi="Arial Narrow" w:cs="Arial Narrow"/>
                <w:i/>
                <w:lang w:eastAsia="ar-SA"/>
              </w:rPr>
            </w:pPr>
            <w:r w:rsidRPr="004A4542">
              <w:rPr>
                <w:lang w:eastAsia="ar-SA"/>
              </w:rPr>
              <w:t>решать практические задачи и задачи из других предметов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4A4542" w:rsidRPr="004A4542" w:rsidRDefault="004A4542" w:rsidP="004A4542">
            <w:pPr>
              <w:numPr>
                <w:ilvl w:val="0"/>
                <w:numId w:val="8"/>
              </w:numPr>
              <w:suppressAutoHyphens/>
              <w:spacing w:after="200" w:line="276" w:lineRule="auto"/>
              <w:ind w:left="357" w:right="169" w:hanging="357"/>
              <w:rPr>
                <w:i/>
                <w:lang w:eastAsia="ar-SA"/>
              </w:rPr>
            </w:pPr>
            <w:r w:rsidRPr="004A4542">
              <w:rPr>
                <w:i/>
                <w:lang w:eastAsia="ar-SA"/>
              </w:rPr>
              <w:lastRenderedPageBreak/>
              <w:t xml:space="preserve">Достижение результатов раздела </w:t>
            </w:r>
            <w:r w:rsidRPr="004A4542">
              <w:rPr>
                <w:i/>
                <w:lang w:val="en-US" w:eastAsia="ar-SA"/>
              </w:rPr>
              <w:t>II</w:t>
            </w:r>
          </w:p>
          <w:p w:rsidR="004A4542" w:rsidRPr="004A4542" w:rsidRDefault="004A4542" w:rsidP="004A4542">
            <w:pPr>
              <w:suppressAutoHyphens/>
              <w:ind w:left="357" w:right="4003" w:hanging="357"/>
              <w:rPr>
                <w:i/>
                <w:lang w:eastAsia="ar-SA"/>
              </w:rPr>
            </w:pPr>
          </w:p>
        </w:tc>
      </w:tr>
    </w:tbl>
    <w:p w:rsidR="00D52FD5" w:rsidRDefault="00D52FD5" w:rsidP="004A4542">
      <w:pPr>
        <w:shd w:val="clear" w:color="auto" w:fill="FFFFFF"/>
        <w:tabs>
          <w:tab w:val="left" w:pos="10348"/>
        </w:tabs>
        <w:jc w:val="both"/>
        <w:rPr>
          <w:sz w:val="28"/>
          <w:szCs w:val="28"/>
        </w:rPr>
      </w:pPr>
    </w:p>
    <w:p w:rsidR="001A3975" w:rsidRPr="00D52FD5" w:rsidRDefault="00C5533E" w:rsidP="004A4542">
      <w:pPr>
        <w:pStyle w:val="a3"/>
        <w:spacing w:before="0" w:beforeAutospacing="0" w:after="0" w:afterAutospacing="0"/>
        <w:ind w:left="-567"/>
        <w:jc w:val="both"/>
        <w:rPr>
          <w:sz w:val="28"/>
          <w:szCs w:val="28"/>
        </w:rPr>
      </w:pPr>
      <w:r>
        <w:rPr>
          <w:sz w:val="28"/>
          <w:szCs w:val="28"/>
        </w:rPr>
        <w:t>На изучение алгебры и начал математического анализа</w:t>
      </w:r>
      <w:r w:rsidR="00D52FD5" w:rsidRPr="00D52FD5">
        <w:rPr>
          <w:sz w:val="28"/>
          <w:szCs w:val="28"/>
        </w:rPr>
        <w:t xml:space="preserve"> в 10 </w:t>
      </w:r>
      <w:r w:rsidR="001A3975" w:rsidRPr="00D52FD5">
        <w:rPr>
          <w:sz w:val="28"/>
          <w:szCs w:val="28"/>
        </w:rPr>
        <w:t>классе</w:t>
      </w:r>
      <w:r w:rsidR="00D52FD5">
        <w:rPr>
          <w:sz w:val="28"/>
          <w:szCs w:val="28"/>
        </w:rPr>
        <w:t xml:space="preserve"> (</w:t>
      </w:r>
      <w:r w:rsidR="001B577A">
        <w:rPr>
          <w:sz w:val="28"/>
          <w:szCs w:val="28"/>
        </w:rPr>
        <w:t xml:space="preserve">базовый </w:t>
      </w:r>
      <w:r w:rsidR="00D52FD5">
        <w:rPr>
          <w:sz w:val="28"/>
          <w:szCs w:val="28"/>
        </w:rPr>
        <w:t xml:space="preserve">уровень) </w:t>
      </w:r>
      <w:r w:rsidR="001A3975" w:rsidRPr="00D52FD5">
        <w:rPr>
          <w:sz w:val="28"/>
          <w:szCs w:val="28"/>
        </w:rPr>
        <w:t xml:space="preserve"> </w:t>
      </w:r>
      <w:r w:rsidR="001B577A">
        <w:rPr>
          <w:sz w:val="28"/>
          <w:szCs w:val="28"/>
        </w:rPr>
        <w:t>отводится 85</w:t>
      </w:r>
      <w:r w:rsidR="004A4542">
        <w:rPr>
          <w:sz w:val="28"/>
          <w:szCs w:val="28"/>
        </w:rPr>
        <w:t xml:space="preserve"> часов</w:t>
      </w:r>
      <w:r w:rsidR="00D52FD5" w:rsidRPr="00D52FD5">
        <w:rPr>
          <w:sz w:val="28"/>
          <w:szCs w:val="28"/>
        </w:rPr>
        <w:t xml:space="preserve"> в го</w:t>
      </w:r>
      <w:r w:rsidR="001B577A">
        <w:rPr>
          <w:sz w:val="28"/>
          <w:szCs w:val="28"/>
        </w:rPr>
        <w:t>д (2,5 часа</w:t>
      </w:r>
      <w:r w:rsidR="00D52FD5" w:rsidRPr="00D52FD5">
        <w:rPr>
          <w:sz w:val="28"/>
          <w:szCs w:val="28"/>
        </w:rPr>
        <w:t xml:space="preserve"> </w:t>
      </w:r>
      <w:r w:rsidR="001A3975" w:rsidRPr="00D52FD5">
        <w:rPr>
          <w:sz w:val="28"/>
          <w:szCs w:val="28"/>
        </w:rPr>
        <w:t xml:space="preserve"> в неделю).</w:t>
      </w:r>
    </w:p>
    <w:p w:rsidR="00FE5A5E" w:rsidRPr="00D52FD5" w:rsidRDefault="00FE5A5E" w:rsidP="00D52FD5">
      <w:pPr>
        <w:jc w:val="both"/>
        <w:rPr>
          <w:sz w:val="28"/>
          <w:szCs w:val="28"/>
        </w:rPr>
      </w:pPr>
    </w:p>
    <w:sectPr w:rsidR="00FE5A5E" w:rsidRPr="00D52F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542" w:rsidRDefault="004A4542" w:rsidP="004A4542">
      <w:r>
        <w:separator/>
      </w:r>
    </w:p>
  </w:endnote>
  <w:endnote w:type="continuationSeparator" w:id="0">
    <w:p w:rsidR="004A4542" w:rsidRDefault="004A4542" w:rsidP="004A4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542" w:rsidRDefault="004A4542" w:rsidP="004A4542">
      <w:r>
        <w:separator/>
      </w:r>
    </w:p>
  </w:footnote>
  <w:footnote w:type="continuationSeparator" w:id="0">
    <w:p w:rsidR="004A4542" w:rsidRDefault="004A4542" w:rsidP="004A4542">
      <w:r>
        <w:continuationSeparator/>
      </w:r>
    </w:p>
  </w:footnote>
  <w:footnote w:id="1">
    <w:p w:rsidR="004A4542" w:rsidRDefault="004A4542" w:rsidP="004A4542">
      <w:pPr>
        <w:pStyle w:val="a6"/>
      </w:pPr>
      <w:r>
        <w:rPr>
          <w:rStyle w:val="a5"/>
        </w:rPr>
        <w:footnoteRef/>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cs="Symbol" w:hint="default"/>
      </w:rPr>
    </w:lvl>
  </w:abstractNum>
  <w:abstractNum w:abstractNumId="1">
    <w:nsid w:val="00000004"/>
    <w:multiLevelType w:val="singleLevel"/>
    <w:tmpl w:val="00000004"/>
    <w:name w:val="WW8Num6"/>
    <w:lvl w:ilvl="0">
      <w:start w:val="1"/>
      <w:numFmt w:val="bullet"/>
      <w:lvlText w:val=""/>
      <w:lvlJc w:val="left"/>
      <w:pPr>
        <w:tabs>
          <w:tab w:val="num" w:pos="0"/>
        </w:tabs>
        <w:ind w:left="360" w:hanging="360"/>
      </w:pPr>
      <w:rPr>
        <w:rFonts w:ascii="Symbol" w:hAnsi="Symbol" w:cs="Symbol" w:hint="default"/>
        <w:sz w:val="28"/>
        <w:szCs w:val="28"/>
      </w:rPr>
    </w:lvl>
  </w:abstractNum>
  <w:abstractNum w:abstractNumId="2">
    <w:nsid w:val="00000007"/>
    <w:multiLevelType w:val="singleLevel"/>
    <w:tmpl w:val="00000007"/>
    <w:name w:val="WW8Num12"/>
    <w:lvl w:ilvl="0">
      <w:start w:val="1"/>
      <w:numFmt w:val="bullet"/>
      <w:lvlText w:val=""/>
      <w:lvlJc w:val="left"/>
      <w:pPr>
        <w:tabs>
          <w:tab w:val="num" w:pos="0"/>
        </w:tabs>
        <w:ind w:left="360" w:hanging="360"/>
      </w:pPr>
      <w:rPr>
        <w:rFonts w:ascii="Symbol" w:hAnsi="Symbol" w:cs="Times New Roman"/>
        <w:sz w:val="32"/>
        <w:szCs w:val="28"/>
      </w:rPr>
    </w:lvl>
  </w:abstractNum>
  <w:abstractNum w:abstractNumId="3">
    <w:nsid w:val="0000000A"/>
    <w:multiLevelType w:val="singleLevel"/>
    <w:tmpl w:val="0000000A"/>
    <w:name w:val="WW8Num15"/>
    <w:lvl w:ilvl="0">
      <w:start w:val="1"/>
      <w:numFmt w:val="bullet"/>
      <w:lvlText w:val=""/>
      <w:lvlJc w:val="left"/>
      <w:pPr>
        <w:tabs>
          <w:tab w:val="num" w:pos="0"/>
        </w:tabs>
        <w:ind w:left="1429" w:hanging="360"/>
      </w:pPr>
      <w:rPr>
        <w:rFonts w:ascii="Symbol" w:hAnsi="Symbol" w:cs="Symbol" w:hint="default"/>
        <w:color w:val="000000"/>
        <w:sz w:val="28"/>
        <w:szCs w:val="28"/>
      </w:rPr>
    </w:lvl>
  </w:abstractNum>
  <w:abstractNum w:abstractNumId="4">
    <w:nsid w:val="0000000B"/>
    <w:multiLevelType w:val="singleLevel"/>
    <w:tmpl w:val="0000000B"/>
    <w:name w:val="WW8Num16"/>
    <w:lvl w:ilvl="0">
      <w:start w:val="1"/>
      <w:numFmt w:val="bullet"/>
      <w:lvlText w:val=""/>
      <w:lvlJc w:val="left"/>
      <w:pPr>
        <w:tabs>
          <w:tab w:val="num" w:pos="0"/>
        </w:tabs>
        <w:ind w:left="360" w:hanging="360"/>
      </w:pPr>
      <w:rPr>
        <w:rFonts w:ascii="Symbol" w:hAnsi="Symbol" w:cs="Times New Roman"/>
      </w:rPr>
    </w:lvl>
  </w:abstractNum>
  <w:abstractNum w:abstractNumId="5">
    <w:nsid w:val="0000000D"/>
    <w:multiLevelType w:val="singleLevel"/>
    <w:tmpl w:val="0000000D"/>
    <w:name w:val="WW8Num19"/>
    <w:lvl w:ilvl="0">
      <w:start w:val="1"/>
      <w:numFmt w:val="bullet"/>
      <w:lvlText w:val=""/>
      <w:lvlJc w:val="left"/>
      <w:pPr>
        <w:tabs>
          <w:tab w:val="num" w:pos="0"/>
        </w:tabs>
        <w:ind w:left="360" w:hanging="360"/>
      </w:pPr>
      <w:rPr>
        <w:rFonts w:ascii="Symbol" w:hAnsi="Symbol" w:cs="Symbol" w:hint="default"/>
      </w:rPr>
    </w:lvl>
  </w:abstractNum>
  <w:abstractNum w:abstractNumId="6">
    <w:nsid w:val="0000000F"/>
    <w:multiLevelType w:val="multilevel"/>
    <w:tmpl w:val="0000000F"/>
    <w:name w:val="WW8Num21"/>
    <w:lvl w:ilvl="0">
      <w:start w:val="1"/>
      <w:numFmt w:val="decimal"/>
      <w:lvlText w:val="%1."/>
      <w:lvlJc w:val="left"/>
      <w:pPr>
        <w:tabs>
          <w:tab w:val="num" w:pos="0"/>
        </w:tabs>
        <w:ind w:left="1069" w:hanging="360"/>
      </w:pPr>
      <w:rPr>
        <w:rFonts w:cs="Times New Roman"/>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0000010"/>
    <w:multiLevelType w:val="multilevel"/>
    <w:tmpl w:val="00000010"/>
    <w:name w:val="WW8Num22"/>
    <w:lvl w:ilvl="0">
      <w:start w:val="1"/>
      <w:numFmt w:val="decimal"/>
      <w:lvlText w:val="%1."/>
      <w:lvlJc w:val="left"/>
      <w:pPr>
        <w:tabs>
          <w:tab w:val="num" w:pos="0"/>
        </w:tabs>
        <w:ind w:left="1429"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11"/>
    <w:multiLevelType w:val="multilevel"/>
    <w:tmpl w:val="00000011"/>
    <w:name w:val="WW8Num23"/>
    <w:lvl w:ilvl="0">
      <w:start w:val="3"/>
      <w:numFmt w:val="decimal"/>
      <w:lvlText w:val="%1."/>
      <w:lvlJc w:val="left"/>
      <w:pPr>
        <w:tabs>
          <w:tab w:val="num" w:pos="0"/>
        </w:tabs>
        <w:ind w:left="928"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E4E7D25"/>
    <w:multiLevelType w:val="hybridMultilevel"/>
    <w:tmpl w:val="240EBA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CA6054"/>
    <w:multiLevelType w:val="hybridMultilevel"/>
    <w:tmpl w:val="49CC920E"/>
    <w:lvl w:ilvl="0" w:tplc="AD2E65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BE352F8"/>
    <w:multiLevelType w:val="hybridMultilevel"/>
    <w:tmpl w:val="92FEA170"/>
    <w:lvl w:ilvl="0" w:tplc="E8EA19B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D3D301B"/>
    <w:multiLevelType w:val="hybridMultilevel"/>
    <w:tmpl w:val="95821D46"/>
    <w:lvl w:ilvl="0" w:tplc="E602844A">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13">
    <w:nsid w:val="34F54ACA"/>
    <w:multiLevelType w:val="hybridMultilevel"/>
    <w:tmpl w:val="65EA6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3"/>
  </w:num>
  <w:num w:numId="3">
    <w:abstractNumId w:val="11"/>
  </w:num>
  <w:num w:numId="4">
    <w:abstractNumId w:val="10"/>
  </w:num>
  <w:num w:numId="5">
    <w:abstractNumId w:val="12"/>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03"/>
    <w:rsid w:val="001A3975"/>
    <w:rsid w:val="001B577A"/>
    <w:rsid w:val="004A4542"/>
    <w:rsid w:val="00637A51"/>
    <w:rsid w:val="0079161B"/>
    <w:rsid w:val="007E7276"/>
    <w:rsid w:val="008F6E47"/>
    <w:rsid w:val="00C5533E"/>
    <w:rsid w:val="00D52FD5"/>
    <w:rsid w:val="00E95C03"/>
    <w:rsid w:val="00FE5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D298C4-72E9-404A-A11A-0B0FBB209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9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A3975"/>
    <w:pPr>
      <w:spacing w:before="100" w:beforeAutospacing="1" w:after="100" w:afterAutospacing="1"/>
    </w:pPr>
  </w:style>
  <w:style w:type="paragraph" w:customStyle="1" w:styleId="1">
    <w:name w:val="Без интервала1"/>
    <w:rsid w:val="001A3975"/>
    <w:pPr>
      <w:suppressAutoHyphens/>
      <w:spacing w:after="0" w:line="240" w:lineRule="auto"/>
    </w:pPr>
    <w:rPr>
      <w:rFonts w:ascii="Times New Roman" w:eastAsia="MS Mincho" w:hAnsi="Times New Roman" w:cs="Times New Roman"/>
      <w:sz w:val="24"/>
      <w:szCs w:val="24"/>
      <w:lang w:eastAsia="ar-SA"/>
    </w:rPr>
  </w:style>
  <w:style w:type="paragraph" w:styleId="a4">
    <w:name w:val="List Paragraph"/>
    <w:basedOn w:val="a"/>
    <w:uiPriority w:val="34"/>
    <w:qFormat/>
    <w:rsid w:val="00637A51"/>
    <w:pPr>
      <w:ind w:left="720"/>
      <w:contextualSpacing/>
    </w:pPr>
  </w:style>
  <w:style w:type="character" w:customStyle="1" w:styleId="a5">
    <w:name w:val="Символ сноски"/>
    <w:rsid w:val="004A4542"/>
    <w:rPr>
      <w:rFonts w:ascii="Times New Roman" w:hAnsi="Times New Roman" w:cs="Times New Roman" w:hint="default"/>
      <w:vertAlign w:val="superscript"/>
    </w:rPr>
  </w:style>
  <w:style w:type="paragraph" w:customStyle="1" w:styleId="msonormalcxspmiddle">
    <w:name w:val="msonormalcxspmiddle"/>
    <w:basedOn w:val="a"/>
    <w:rsid w:val="004A4542"/>
    <w:pPr>
      <w:suppressAutoHyphens/>
      <w:spacing w:before="280" w:after="280"/>
    </w:pPr>
    <w:rPr>
      <w:lang w:eastAsia="ar-SA"/>
    </w:rPr>
  </w:style>
  <w:style w:type="paragraph" w:styleId="a6">
    <w:name w:val="footnote text"/>
    <w:basedOn w:val="a"/>
    <w:link w:val="a7"/>
    <w:rsid w:val="004A4542"/>
    <w:pPr>
      <w:suppressAutoHyphens/>
    </w:pPr>
    <w:rPr>
      <w:rFonts w:ascii="Calibri" w:hAnsi="Calibri" w:cs="Calibri"/>
      <w:sz w:val="20"/>
      <w:szCs w:val="20"/>
      <w:lang w:eastAsia="ar-SA"/>
    </w:rPr>
  </w:style>
  <w:style w:type="character" w:customStyle="1" w:styleId="a7">
    <w:name w:val="Текст сноски Знак"/>
    <w:basedOn w:val="a0"/>
    <w:link w:val="a6"/>
    <w:rsid w:val="004A4542"/>
    <w:rPr>
      <w:rFonts w:ascii="Calibri" w:eastAsia="Times New Roman" w:hAnsi="Calibri" w:cs="Calibri"/>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45948">
      <w:bodyDiv w:val="1"/>
      <w:marLeft w:val="0"/>
      <w:marRight w:val="0"/>
      <w:marTop w:val="0"/>
      <w:marBottom w:val="0"/>
      <w:divBdr>
        <w:top w:val="none" w:sz="0" w:space="0" w:color="auto"/>
        <w:left w:val="none" w:sz="0" w:space="0" w:color="auto"/>
        <w:bottom w:val="none" w:sz="0" w:space="0" w:color="auto"/>
        <w:right w:val="none" w:sz="0" w:space="0" w:color="auto"/>
      </w:divBdr>
    </w:div>
    <w:div w:id="212541911">
      <w:bodyDiv w:val="1"/>
      <w:marLeft w:val="0"/>
      <w:marRight w:val="0"/>
      <w:marTop w:val="0"/>
      <w:marBottom w:val="0"/>
      <w:divBdr>
        <w:top w:val="none" w:sz="0" w:space="0" w:color="auto"/>
        <w:left w:val="none" w:sz="0" w:space="0" w:color="auto"/>
        <w:bottom w:val="none" w:sz="0" w:space="0" w:color="auto"/>
        <w:right w:val="none" w:sz="0" w:space="0" w:color="auto"/>
      </w:divBdr>
    </w:div>
    <w:div w:id="450822246">
      <w:bodyDiv w:val="1"/>
      <w:marLeft w:val="0"/>
      <w:marRight w:val="0"/>
      <w:marTop w:val="0"/>
      <w:marBottom w:val="0"/>
      <w:divBdr>
        <w:top w:val="none" w:sz="0" w:space="0" w:color="auto"/>
        <w:left w:val="none" w:sz="0" w:space="0" w:color="auto"/>
        <w:bottom w:val="none" w:sz="0" w:space="0" w:color="auto"/>
        <w:right w:val="none" w:sz="0" w:space="0" w:color="auto"/>
      </w:divBdr>
    </w:div>
    <w:div w:id="1031154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2574</Words>
  <Characters>14675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17215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student</cp:lastModifiedBy>
  <cp:revision>5</cp:revision>
  <dcterms:created xsi:type="dcterms:W3CDTF">2020-11-29T14:29:00Z</dcterms:created>
  <dcterms:modified xsi:type="dcterms:W3CDTF">2020-11-29T15:07:00Z</dcterms:modified>
</cp:coreProperties>
</file>