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8B" w:rsidRPr="00A52DE3" w:rsidRDefault="00EC168B" w:rsidP="00B208BE">
      <w:pPr>
        <w:pStyle w:val="ac"/>
        <w:spacing w:before="0" w:after="0" w:line="360" w:lineRule="auto"/>
        <w:ind w:firstLine="709"/>
        <w:jc w:val="center"/>
        <w:rPr>
          <w:color w:val="000000"/>
          <w:sz w:val="28"/>
          <w:szCs w:val="28"/>
        </w:rPr>
      </w:pPr>
      <w:bookmarkStart w:id="0" w:name="_GoBack"/>
      <w:bookmarkEnd w:id="0"/>
      <w:r w:rsidRPr="00A52DE3">
        <w:rPr>
          <w:bCs/>
          <w:color w:val="000000"/>
          <w:sz w:val="28"/>
          <w:szCs w:val="28"/>
        </w:rPr>
        <w:t>Аннотация</w:t>
      </w:r>
    </w:p>
    <w:p w:rsidR="00EC168B" w:rsidRPr="00A52DE3" w:rsidRDefault="00EC168B" w:rsidP="00B208BE">
      <w:pPr>
        <w:pStyle w:val="ac"/>
        <w:spacing w:before="0" w:after="0" w:line="360" w:lineRule="auto"/>
        <w:ind w:firstLine="709"/>
        <w:jc w:val="center"/>
        <w:rPr>
          <w:bCs/>
          <w:color w:val="000000"/>
          <w:sz w:val="28"/>
          <w:szCs w:val="28"/>
        </w:rPr>
      </w:pPr>
      <w:r w:rsidRPr="00A52DE3">
        <w:rPr>
          <w:bCs/>
          <w:color w:val="000000"/>
          <w:sz w:val="28"/>
          <w:szCs w:val="28"/>
        </w:rPr>
        <w:t xml:space="preserve">к рабочей программе по немецкому языку для 2 класса </w:t>
      </w:r>
    </w:p>
    <w:p w:rsidR="00EC168B" w:rsidRPr="00A52DE3" w:rsidRDefault="00EC168B" w:rsidP="00B208BE">
      <w:pPr>
        <w:pStyle w:val="ac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Настоящая рабочая программа разработана в соответствии с требованиями Федерального государственного образовательного стандарта, планируемыми результатами освоения предмета, требованиями Основной образовательной программы МКОУ «Ребрихинская СОШ».</w:t>
      </w:r>
    </w:p>
    <w:p w:rsidR="00EC168B" w:rsidRPr="00A52DE3" w:rsidRDefault="00EC168B" w:rsidP="00B208BE">
      <w:pPr>
        <w:spacing w:line="360" w:lineRule="auto"/>
        <w:ind w:firstLine="709"/>
        <w:jc w:val="both"/>
        <w:rPr>
          <w:rFonts w:eastAsia="Calibri"/>
          <w:color w:val="000000"/>
          <w:spacing w:val="-1"/>
          <w:sz w:val="28"/>
          <w:szCs w:val="28"/>
          <w:lang w:eastAsia="ar-SA"/>
        </w:rPr>
      </w:pPr>
      <w:r w:rsidRPr="00A52DE3">
        <w:rPr>
          <w:color w:val="000000"/>
          <w:sz w:val="28"/>
          <w:szCs w:val="28"/>
        </w:rPr>
        <w:t xml:space="preserve">Программа составлена на основе авторской программы: </w:t>
      </w:r>
      <w:r w:rsidRPr="00A52DE3">
        <w:rPr>
          <w:rFonts w:eastAsia="Calibri"/>
          <w:color w:val="000000"/>
          <w:sz w:val="28"/>
          <w:szCs w:val="28"/>
          <w:lang w:eastAsia="ar-SA"/>
        </w:rPr>
        <w:t>Немецкий язык.</w:t>
      </w:r>
      <w:r w:rsidRPr="00A52DE3">
        <w:rPr>
          <w:color w:val="000000"/>
          <w:sz w:val="28"/>
          <w:szCs w:val="28"/>
        </w:rPr>
        <w:t xml:space="preserve"> Рабочие программы. Предметная линия учебников И.Л. Бим. 2-4 классы: пособие для учителей общеобразовательных учреждений/ И.Л. Бим, Л.И. Рыжова. – М.: Просвещение, 2011</w:t>
      </w:r>
      <w:r w:rsidRPr="00A52DE3">
        <w:rPr>
          <w:rFonts w:eastAsia="Calibri"/>
          <w:color w:val="000000"/>
          <w:spacing w:val="-1"/>
          <w:sz w:val="28"/>
          <w:szCs w:val="28"/>
          <w:lang w:eastAsia="ar-SA"/>
        </w:rPr>
        <w:t>;</w:t>
      </w:r>
    </w:p>
    <w:p w:rsidR="00EC168B" w:rsidRPr="00A52DE3" w:rsidRDefault="00EC168B" w:rsidP="00B208BE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A52DE3">
        <w:rPr>
          <w:color w:val="000000"/>
          <w:sz w:val="28"/>
          <w:szCs w:val="28"/>
        </w:rPr>
        <w:t xml:space="preserve">Данный УМК допущен Министерством образования РФ и соответствует Федеральному государственному образовательному стандарту. </w:t>
      </w:r>
    </w:p>
    <w:p w:rsidR="00EC168B" w:rsidRPr="00A52DE3" w:rsidRDefault="00EC168B" w:rsidP="00B208BE">
      <w:pPr>
        <w:pStyle w:val="ac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A52DE3">
        <w:rPr>
          <w:b/>
          <w:color w:val="000000"/>
          <w:sz w:val="28"/>
          <w:szCs w:val="28"/>
        </w:rPr>
        <w:t>Программой предусмотрено изучение следующих разделов (тем):</w:t>
      </w:r>
    </w:p>
    <w:p w:rsidR="00B208BE" w:rsidRPr="00A52DE3" w:rsidRDefault="00B208BE" w:rsidP="00B208BE">
      <w:pPr>
        <w:spacing w:line="360" w:lineRule="auto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Вводный курс.</w:t>
      </w:r>
    </w:p>
    <w:p w:rsidR="00B208BE" w:rsidRPr="00A52DE3" w:rsidRDefault="00B208BE" w:rsidP="00B208BE">
      <w:pPr>
        <w:spacing w:line="360" w:lineRule="auto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Основной курс.</w:t>
      </w:r>
    </w:p>
    <w:p w:rsidR="00B208BE" w:rsidRPr="00A52DE3" w:rsidRDefault="00B208BE" w:rsidP="00B208BE">
      <w:p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Новые персонажи нашего учебника. Кто они? Какие они?</w:t>
      </w:r>
    </w:p>
    <w:p w:rsidR="00B208BE" w:rsidRPr="00A52DE3" w:rsidRDefault="00B208BE" w:rsidP="00B208BE">
      <w:p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Чьи это фотографии? Что они рассказывают?</w:t>
      </w:r>
    </w:p>
    <w:p w:rsidR="00B208BE" w:rsidRPr="00A52DE3" w:rsidRDefault="00B208BE" w:rsidP="00B208BE">
      <w:p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bCs/>
          <w:color w:val="000000"/>
          <w:sz w:val="28"/>
          <w:szCs w:val="28"/>
        </w:rPr>
        <w:t>Что Сабина и Свен охотно делают дома? А мы?</w:t>
      </w:r>
    </w:p>
    <w:p w:rsidR="00B208BE" w:rsidRPr="00A52DE3" w:rsidRDefault="00B208BE" w:rsidP="00B208BE">
      <w:p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И что мы только не делаем!</w:t>
      </w:r>
    </w:p>
    <w:p w:rsidR="00B208BE" w:rsidRPr="00A52DE3" w:rsidRDefault="00B208BE" w:rsidP="00B208BE">
      <w:p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Мы играем на нашем празднике сценки из сказок?</w:t>
      </w:r>
    </w:p>
    <w:p w:rsidR="00EC168B" w:rsidRPr="00A52DE3" w:rsidRDefault="00B208BE" w:rsidP="00B208BE">
      <w:p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Добро пожаловать на наш праздник!</w:t>
      </w:r>
    </w:p>
    <w:p w:rsidR="00EC168B" w:rsidRPr="00A52DE3" w:rsidRDefault="00EC168B" w:rsidP="00B208BE">
      <w:pPr>
        <w:pStyle w:val="aa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52DE3">
        <w:rPr>
          <w:color w:val="000000"/>
          <w:sz w:val="28"/>
          <w:szCs w:val="28"/>
          <w:lang w:val="ru-RU"/>
        </w:rPr>
        <w:t>Форма организации образовательного процесса: классно-урочная система (дистанционное (удаленное) обучение).</w:t>
      </w:r>
    </w:p>
    <w:p w:rsidR="00EC168B" w:rsidRPr="00A52DE3" w:rsidRDefault="00EC168B" w:rsidP="00B208BE">
      <w:pPr>
        <w:pStyle w:val="af"/>
        <w:spacing w:line="360" w:lineRule="auto"/>
        <w:ind w:firstLine="709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При реализации рабочей программы предусмотрены виды учебной деятельности, характеристика которых рекомендована авторской программой.</w:t>
      </w:r>
    </w:p>
    <w:p w:rsidR="00A52DE3" w:rsidRPr="00A52DE3" w:rsidRDefault="00EC168B" w:rsidP="00A52DE3">
      <w:pPr>
        <w:pStyle w:val="aa"/>
        <w:spacing w:line="360" w:lineRule="auto"/>
        <w:ind w:firstLine="709"/>
        <w:rPr>
          <w:color w:val="000000"/>
          <w:sz w:val="28"/>
          <w:szCs w:val="28"/>
          <w:lang w:val="ru-RU"/>
        </w:rPr>
      </w:pPr>
      <w:r w:rsidRPr="00A52DE3">
        <w:rPr>
          <w:color w:val="000000"/>
          <w:sz w:val="28"/>
          <w:szCs w:val="28"/>
          <w:lang w:val="ru-RU"/>
        </w:rPr>
        <w:t>Обучение детей с ограниченными возможностями здоровья и детей-инвалидов осуществляется с учетом их индивидуальных особенностей.</w:t>
      </w:r>
    </w:p>
    <w:p w:rsidR="00B208BE" w:rsidRPr="00A52DE3" w:rsidRDefault="00A52DE3" w:rsidP="00A52DE3">
      <w:pPr>
        <w:pStyle w:val="aa"/>
        <w:spacing w:line="360" w:lineRule="auto"/>
        <w:rPr>
          <w:b/>
          <w:color w:val="000000"/>
          <w:sz w:val="28"/>
          <w:szCs w:val="28"/>
          <w:lang w:val="ru-RU"/>
        </w:rPr>
      </w:pPr>
      <w:r w:rsidRPr="00A52DE3">
        <w:rPr>
          <w:b/>
          <w:color w:val="000000"/>
          <w:sz w:val="28"/>
          <w:szCs w:val="28"/>
          <w:lang w:val="ru-RU"/>
        </w:rPr>
        <w:t>Ц</w:t>
      </w:r>
      <w:proofErr w:type="spellStart"/>
      <w:r w:rsidR="00C718B0" w:rsidRPr="00A52DE3">
        <w:rPr>
          <w:b/>
          <w:color w:val="000000"/>
          <w:sz w:val="28"/>
          <w:szCs w:val="28"/>
        </w:rPr>
        <w:t>ели</w:t>
      </w:r>
      <w:proofErr w:type="spellEnd"/>
      <w:r w:rsidR="00C718B0" w:rsidRPr="00A52DE3">
        <w:rPr>
          <w:b/>
          <w:color w:val="000000"/>
          <w:sz w:val="28"/>
          <w:szCs w:val="28"/>
        </w:rPr>
        <w:t>:</w:t>
      </w:r>
    </w:p>
    <w:p w:rsidR="00C718B0" w:rsidRPr="00A52DE3" w:rsidRDefault="00C718B0" w:rsidP="00B208BE">
      <w:pPr>
        <w:numPr>
          <w:ilvl w:val="0"/>
          <w:numId w:val="23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lastRenderedPageBreak/>
        <w:t>учебные (формирование коммуникативной компетенции элементарного уровня в устных (аудирование и говорение) и письменных (чтение и письмо) видах речевой деятельности);</w:t>
      </w:r>
    </w:p>
    <w:p w:rsidR="00C718B0" w:rsidRPr="00A52DE3" w:rsidRDefault="00C718B0" w:rsidP="00B208BE">
      <w:pPr>
        <w:numPr>
          <w:ilvl w:val="0"/>
          <w:numId w:val="23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образовательные (приобщение учащихся к новому социальному опыту с использованием немецкого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стран, расширение кругозора и развитие межкультурных представлений);</w:t>
      </w:r>
    </w:p>
    <w:p w:rsidR="00C718B0" w:rsidRPr="00A52DE3" w:rsidRDefault="00C718B0" w:rsidP="00B208BE">
      <w:pPr>
        <w:numPr>
          <w:ilvl w:val="0"/>
          <w:numId w:val="23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развивающие (развитие интеллектуальных функций и универсальных учебных умений младших школьников, повышение их речевых возможностей, укрепление учебной мотивации в изучении немецкого языка и расширение познавательных интересов);</w:t>
      </w:r>
    </w:p>
    <w:p w:rsidR="00C718B0" w:rsidRPr="00A52DE3" w:rsidRDefault="00C718B0" w:rsidP="00B208BE">
      <w:pPr>
        <w:numPr>
          <w:ilvl w:val="0"/>
          <w:numId w:val="23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 xml:space="preserve">воспитательные (воспитание нравственных качеств личности младшего школьника, волевой </w:t>
      </w:r>
      <w:proofErr w:type="spellStart"/>
      <w:r w:rsidRPr="00A52DE3">
        <w:rPr>
          <w:color w:val="000000"/>
          <w:sz w:val="28"/>
          <w:szCs w:val="28"/>
        </w:rPr>
        <w:t>саморегуляции</w:t>
      </w:r>
      <w:proofErr w:type="spellEnd"/>
      <w:r w:rsidRPr="00A52DE3">
        <w:rPr>
          <w:color w:val="000000"/>
          <w:sz w:val="28"/>
          <w:szCs w:val="28"/>
        </w:rPr>
        <w:t>, толерантного отношения и уважения к представителям иных культур, ответственного отношения к учёбе и порученному делу, чувства патриотизма).</w:t>
      </w:r>
    </w:p>
    <w:p w:rsidR="00C718B0" w:rsidRPr="00A52DE3" w:rsidRDefault="00B208BE" w:rsidP="00B208BE">
      <w:pPr>
        <w:spacing w:line="360" w:lineRule="auto"/>
        <w:jc w:val="both"/>
        <w:rPr>
          <w:b/>
          <w:color w:val="000000"/>
          <w:sz w:val="28"/>
          <w:szCs w:val="28"/>
        </w:rPr>
      </w:pPr>
      <w:r w:rsidRPr="00A52DE3">
        <w:rPr>
          <w:b/>
          <w:color w:val="000000"/>
          <w:sz w:val="28"/>
          <w:szCs w:val="28"/>
        </w:rPr>
        <w:t>З</w:t>
      </w:r>
      <w:r w:rsidR="00C718B0" w:rsidRPr="00A52DE3">
        <w:rPr>
          <w:b/>
          <w:color w:val="000000"/>
          <w:sz w:val="28"/>
          <w:szCs w:val="28"/>
        </w:rPr>
        <w:t>адачи:</w:t>
      </w:r>
    </w:p>
    <w:p w:rsidR="00C718B0" w:rsidRPr="00A52DE3" w:rsidRDefault="00C718B0" w:rsidP="00B208BE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формировать у младших школьников отношение к иностранному языку как средству межличностного и межкультурного общения на основе взаимопонимания с теми, кто говорит и пишет на изучаемом языке, а также как средству познавательной деятельности через устное общение, чтение, слушание и письменную речь;</w:t>
      </w:r>
    </w:p>
    <w:p w:rsidR="00C718B0" w:rsidRPr="00A52DE3" w:rsidRDefault="00C718B0" w:rsidP="00B208BE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расширять лингвистический кругозор младших школьников; развивать элементарные лингвистические представления, доступные младшим школьникам и необходимые для овладения устной и письменной речью на иностранном языке на элементарном уровне;</w:t>
      </w:r>
    </w:p>
    <w:p w:rsidR="00C718B0" w:rsidRPr="00A52DE3" w:rsidRDefault="00C718B0" w:rsidP="00B208BE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 xml:space="preserve">обеспечить коммуникативно-психологическую адаптацию младших школьников к новому языковому миру для преодоления в дальнейшем </w:t>
      </w:r>
      <w:r w:rsidRPr="00A52DE3">
        <w:rPr>
          <w:color w:val="000000"/>
          <w:sz w:val="28"/>
          <w:szCs w:val="28"/>
        </w:rPr>
        <w:lastRenderedPageBreak/>
        <w:t>психологического барьера и использования иностранного языка как средства общения;</w:t>
      </w:r>
    </w:p>
    <w:p w:rsidR="00C718B0" w:rsidRPr="00A52DE3" w:rsidRDefault="00C718B0" w:rsidP="00B208BE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развивать личностные качеств младшего школьника, его внимание, мышление, память и воображение в процессе участия в моделируемых ситуациях общения, ролевых играх; в ходе овладения языковым материалом;</w:t>
      </w:r>
    </w:p>
    <w:p w:rsidR="00C718B0" w:rsidRPr="00A52DE3" w:rsidRDefault="00C718B0" w:rsidP="00B208BE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развивать эмоциональную сферу детей в процессе обучающих игр, учебных спектаклей с использованием иностранного языка;</w:t>
      </w:r>
    </w:p>
    <w:p w:rsidR="00C718B0" w:rsidRPr="00A52DE3" w:rsidRDefault="00C718B0" w:rsidP="00B208BE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приобщать младших школьников к новому социальному опыту за счёт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C718B0" w:rsidRPr="00A52DE3" w:rsidRDefault="00C718B0" w:rsidP="00B208BE">
      <w:pPr>
        <w:numPr>
          <w:ilvl w:val="0"/>
          <w:numId w:val="24"/>
        </w:numPr>
        <w:spacing w:line="360" w:lineRule="auto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обучать учащихся начальной школы универсальным познавательным стратегиям и способам работы с компонентами учебно-методического комплекта, мультимедийным приложением, учебной информацией в сети Интернет, символико-графической репрезентацией знаний, а также учебному сотрудничеству.</w:t>
      </w:r>
    </w:p>
    <w:p w:rsidR="00C718B0" w:rsidRPr="00A52DE3" w:rsidRDefault="00C718B0" w:rsidP="00B208BE">
      <w:pPr>
        <w:shd w:val="clear" w:color="auto" w:fill="FFFFFF"/>
        <w:spacing w:before="120" w:line="360" w:lineRule="auto"/>
        <w:ind w:right="6" w:firstLine="709"/>
        <w:jc w:val="center"/>
        <w:rPr>
          <w:color w:val="000000"/>
          <w:sz w:val="28"/>
          <w:szCs w:val="28"/>
        </w:rPr>
      </w:pPr>
      <w:r w:rsidRPr="00A52DE3">
        <w:rPr>
          <w:color w:val="000000"/>
          <w:spacing w:val="-14"/>
          <w:sz w:val="28"/>
          <w:szCs w:val="28"/>
        </w:rPr>
        <w:t xml:space="preserve">Планируемые  результаты </w:t>
      </w:r>
      <w:r w:rsidR="00124768" w:rsidRPr="00A52DE3">
        <w:rPr>
          <w:color w:val="000000"/>
          <w:spacing w:val="-14"/>
          <w:sz w:val="28"/>
          <w:szCs w:val="28"/>
        </w:rPr>
        <w:t>освоения предмета «немецкий язык»</w:t>
      </w:r>
    </w:p>
    <w:p w:rsidR="00124768" w:rsidRPr="00124768" w:rsidRDefault="00124768" w:rsidP="00124768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b/>
          <w:bCs/>
          <w:sz w:val="28"/>
          <w:szCs w:val="28"/>
          <w:lang w:eastAsia="ru-RU"/>
        </w:rPr>
        <w:t>Личностные результаты: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освоение социальной роли обучающегося, развитие мотивов учебной деятельности и формирование личностного смысла учения;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развитие самостоятельности и личной ответственности за свои поступки, в том числе в процессе учения;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целостного, социально ориентированного взгляда на мир в его органичном единстве и разнообразии природы, народов, культур и религий;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овладение начальными навыками адаптации в динамично изменяющемся и развивающемся </w:t>
      </w:r>
      <w:r w:rsidRPr="00124768">
        <w:rPr>
          <w:bCs/>
          <w:sz w:val="28"/>
          <w:szCs w:val="28"/>
          <w:lang w:eastAsia="ru-RU"/>
        </w:rPr>
        <w:t>мире;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</w:t>
      </w:r>
      <w:r w:rsidRPr="00124768">
        <w:rPr>
          <w:sz w:val="28"/>
          <w:szCs w:val="28"/>
          <w:lang w:eastAsia="ru-RU"/>
        </w:rPr>
        <w:lastRenderedPageBreak/>
        <w:t>ценностей многонационального российского общества; становление гуманистических и демократических ценностных ориентации;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уважительного отношения к иному мнению, истории и культуре других народов;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эстетических потребностей, ценностей и чувств;</w:t>
      </w:r>
    </w:p>
    <w:p w:rsidR="00124768" w:rsidRPr="00124768" w:rsidRDefault="00124768" w:rsidP="00124768">
      <w:pPr>
        <w:numPr>
          <w:ilvl w:val="0"/>
          <w:numId w:val="25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24768" w:rsidRPr="00124768" w:rsidRDefault="00124768" w:rsidP="00124768">
      <w:pPr>
        <w:numPr>
          <w:ilvl w:val="0"/>
          <w:numId w:val="26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24768" w:rsidRPr="00124768" w:rsidRDefault="00124768" w:rsidP="00124768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b/>
          <w:bCs/>
          <w:sz w:val="28"/>
          <w:szCs w:val="28"/>
          <w:lang w:eastAsia="ru-RU"/>
        </w:rPr>
        <w:t>Метапредметные результаты:</w:t>
      </w:r>
    </w:p>
    <w:p w:rsidR="00124768" w:rsidRPr="00124768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124768" w:rsidRPr="00124768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освоение способов решения проблем творческого и поискового характера;</w:t>
      </w:r>
    </w:p>
    <w:p w:rsidR="00124768" w:rsidRPr="00124768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умения планировать, контролировать и оценивать учебные действия в соответствии с поставленной задачей и условиями её реализации; определять наиболее эффективные способы достижения результата;</w:t>
      </w:r>
    </w:p>
    <w:p w:rsidR="00124768" w:rsidRPr="00124768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умения понимать причины успеха/неуспеха учебной деятельности и способности конструктивно действовать даже в ситуациях неуспеха;</w:t>
      </w:r>
    </w:p>
    <w:p w:rsidR="00124768" w:rsidRPr="00124768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 xml:space="preserve">освоение начальных форм рефлексии (самоконтроля, самоанализа, </w:t>
      </w:r>
      <w:proofErr w:type="spellStart"/>
      <w:r w:rsidRPr="00124768">
        <w:rPr>
          <w:sz w:val="28"/>
          <w:szCs w:val="28"/>
          <w:lang w:eastAsia="ru-RU"/>
        </w:rPr>
        <w:t>саморегуляции</w:t>
      </w:r>
      <w:proofErr w:type="spellEnd"/>
      <w:r w:rsidRPr="00124768">
        <w:rPr>
          <w:sz w:val="28"/>
          <w:szCs w:val="28"/>
          <w:lang w:eastAsia="ru-RU"/>
        </w:rPr>
        <w:t>, самооценки);</w:t>
      </w:r>
    </w:p>
    <w:p w:rsidR="00124768" w:rsidRPr="00124768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 задач;</w:t>
      </w:r>
    </w:p>
    <w:p w:rsidR="00A52DE3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lastRenderedPageBreak/>
        <w:t>активное использование речевых средств и средств информационных и коммуникационных технологий (далее — ИКТ) для решения коммуникативных и познавательных задач;</w:t>
      </w:r>
      <w:r w:rsidR="00A52DE3">
        <w:rPr>
          <w:sz w:val="28"/>
          <w:szCs w:val="28"/>
          <w:lang w:eastAsia="ru-RU"/>
        </w:rPr>
        <w:t xml:space="preserve"> </w:t>
      </w:r>
      <w:r w:rsidRPr="00124768">
        <w:rPr>
          <w:sz w:val="28"/>
          <w:szCs w:val="28"/>
          <w:lang w:eastAsia="ru-RU"/>
        </w:rPr>
        <w:t>использование различных способов поиска (в справочных источниках и открытом учебном информационном пространстве сети Интернет), сбора, анализа и интерпретации информации в соответствии с коммуникативными и познавательными задачами и технологиями обучения;</w:t>
      </w:r>
    </w:p>
    <w:p w:rsidR="00124768" w:rsidRPr="00124768" w:rsidRDefault="00124768" w:rsidP="00124768">
      <w:pPr>
        <w:numPr>
          <w:ilvl w:val="0"/>
          <w:numId w:val="27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 овладение навыками смыслового чтения текстов различных стилей и жанров в соответствии с целями и задачами обучения на доступном младшим школьникам уровне; осознанное построение речевого высказывания в соответствии с задачами коммуникации и составление текстов в устной и письменной форме с учётом возможностей младших школьников; овладение логическими действиями сравнения, анализа, синтеза, обобщения, установления аналогий и причинно</w:t>
      </w:r>
      <w:r w:rsidR="00A52DE3">
        <w:rPr>
          <w:sz w:val="28"/>
          <w:szCs w:val="28"/>
          <w:lang w:eastAsia="ru-RU"/>
        </w:rPr>
        <w:t>-</w:t>
      </w:r>
      <w:r w:rsidRPr="00124768">
        <w:rPr>
          <w:sz w:val="28"/>
          <w:szCs w:val="28"/>
          <w:lang w:eastAsia="ru-RU"/>
        </w:rPr>
        <w:t>следственных связей, построения рассуждений, отнесения к известным понятиям;</w:t>
      </w:r>
    </w:p>
    <w:p w:rsidR="00124768" w:rsidRPr="00124768" w:rsidRDefault="00124768" w:rsidP="00124768">
      <w:pPr>
        <w:numPr>
          <w:ilvl w:val="0"/>
          <w:numId w:val="28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24768" w:rsidRPr="00124768" w:rsidRDefault="00124768" w:rsidP="00124768">
      <w:pPr>
        <w:numPr>
          <w:ilvl w:val="0"/>
          <w:numId w:val="28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умение работать в группе и определять общую цель и пути её достижения; умение договариваться о распределении функций и ролей в совместной деятельности; осуществлять взаимный контроль в совместной деятельности, адекватно оценивать собственное поведение и поведение окружающих;</w:t>
      </w:r>
    </w:p>
    <w:p w:rsidR="00124768" w:rsidRPr="00124768" w:rsidRDefault="00124768" w:rsidP="00124768">
      <w:pPr>
        <w:numPr>
          <w:ilvl w:val="0"/>
          <w:numId w:val="28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готовность конструктивно разрешать конфликты посредством учёта интересов сторон и сотрудничества;</w:t>
      </w:r>
    </w:p>
    <w:p w:rsidR="00A52DE3" w:rsidRDefault="00124768" w:rsidP="00124768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 xml:space="preserve">« овладение базовыми предметными и </w:t>
      </w:r>
      <w:proofErr w:type="spellStart"/>
      <w:r w:rsidRPr="00124768">
        <w:rPr>
          <w:sz w:val="28"/>
          <w:szCs w:val="28"/>
          <w:lang w:eastAsia="ru-RU"/>
        </w:rPr>
        <w:t>межпредметными</w:t>
      </w:r>
      <w:proofErr w:type="spellEnd"/>
      <w:r w:rsidRPr="00124768">
        <w:rPr>
          <w:sz w:val="28"/>
          <w:szCs w:val="28"/>
          <w:lang w:eastAsia="ru-RU"/>
        </w:rPr>
        <w:t> понятиями, отражающими существенные связи и отношения между объектами и процессами;</w:t>
      </w:r>
      <w:r w:rsidR="00A52DE3">
        <w:rPr>
          <w:sz w:val="28"/>
          <w:szCs w:val="28"/>
          <w:lang w:eastAsia="ru-RU"/>
        </w:rPr>
        <w:t xml:space="preserve"> </w:t>
      </w:r>
    </w:p>
    <w:p w:rsidR="00124768" w:rsidRPr="00124768" w:rsidRDefault="00124768" w:rsidP="00A52DE3">
      <w:pPr>
        <w:numPr>
          <w:ilvl w:val="0"/>
          <w:numId w:val="28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lastRenderedPageBreak/>
        <w:t>умение работать в материальной и информационной среде начального общего образования (в том числе с учебными моделями).</w:t>
      </w:r>
    </w:p>
    <w:p w:rsidR="00A52DE3" w:rsidRDefault="00124768" w:rsidP="00124768">
      <w:pPr>
        <w:shd w:val="clear" w:color="auto" w:fill="FFFFFF"/>
        <w:suppressAutoHyphens w:val="0"/>
        <w:spacing w:line="360" w:lineRule="auto"/>
        <w:rPr>
          <w:b/>
          <w:bCs/>
          <w:sz w:val="28"/>
          <w:szCs w:val="28"/>
          <w:lang w:eastAsia="ru-RU"/>
        </w:rPr>
      </w:pPr>
      <w:r w:rsidRPr="00124768">
        <w:rPr>
          <w:b/>
          <w:bCs/>
          <w:sz w:val="28"/>
          <w:szCs w:val="28"/>
          <w:lang w:eastAsia="ru-RU"/>
        </w:rPr>
        <w:t>Предметные результаты: </w:t>
      </w:r>
    </w:p>
    <w:p w:rsidR="00A52DE3" w:rsidRDefault="00124768" w:rsidP="00124768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b/>
          <w:bCs/>
          <w:sz w:val="28"/>
          <w:szCs w:val="28"/>
          <w:lang w:eastAsia="ru-RU"/>
        </w:rPr>
        <w:t>А. </w:t>
      </w:r>
      <w:r w:rsidRPr="00124768">
        <w:rPr>
          <w:sz w:val="28"/>
          <w:szCs w:val="28"/>
          <w:lang w:eastAsia="ru-RU"/>
        </w:rPr>
        <w:t>В</w:t>
      </w:r>
      <w:r w:rsidRPr="00124768">
        <w:rPr>
          <w:b/>
          <w:bCs/>
          <w:sz w:val="28"/>
          <w:szCs w:val="28"/>
          <w:lang w:eastAsia="ru-RU"/>
        </w:rPr>
        <w:t> </w:t>
      </w:r>
      <w:r w:rsidRPr="00124768">
        <w:rPr>
          <w:sz w:val="28"/>
          <w:szCs w:val="28"/>
          <w:lang w:eastAsia="ru-RU"/>
        </w:rPr>
        <w:t>коммуникативной сфере:</w:t>
      </w:r>
    </w:p>
    <w:p w:rsidR="00124768" w:rsidRPr="00124768" w:rsidRDefault="00124768" w:rsidP="00A52DE3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 xml:space="preserve"> языковые представления и навыки (фонетические, орфографические, лексические и грамматические);</w:t>
      </w:r>
    </w:p>
    <w:p w:rsidR="00124768" w:rsidRPr="00124768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говорение (элементарный диалог этикетного характера, диалог в доступных ребёнку типичных ситуациях, диалог с вопросами и побуждением к действию, монологические высказывания с описаниями себя, семьи и других людей, предметов, картинок и персонажей);</w:t>
      </w:r>
    </w:p>
    <w:p w:rsidR="00124768" w:rsidRPr="00124768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аудирование (понимание на слух речи учителя и других учащихся, восприятие основного содержания несложных аудиотекстов и видеофрагментов на знакомом учащимся языковом материале);</w:t>
      </w:r>
    </w:p>
    <w:p w:rsidR="00A52DE3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чтение (восприятие текстов с разной глубиной понимания ограниченного объёма, соответствующих изученному тематическому материалу и интересам учащихся с соблюдением правил чтения и осмысленного интонирования);</w:t>
      </w:r>
    </w:p>
    <w:p w:rsidR="00A52DE3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 xml:space="preserve">письмо (техника написания букв и соблюдение орфографических правил, опора </w:t>
      </w:r>
      <w:r w:rsidR="00A52DE3">
        <w:rPr>
          <w:sz w:val="28"/>
          <w:szCs w:val="28"/>
          <w:lang w:eastAsia="ru-RU"/>
        </w:rPr>
        <w:t>на образец, письменное заполне</w:t>
      </w:r>
      <w:r w:rsidRPr="00124768">
        <w:rPr>
          <w:sz w:val="28"/>
          <w:szCs w:val="28"/>
          <w:lang w:eastAsia="ru-RU"/>
        </w:rPr>
        <w:t>ние пропусков и форм, подписи под предметами и явлениями, поздравительные открытки, личное письмо ограниченного объёма);</w:t>
      </w:r>
    </w:p>
    <w:p w:rsidR="00124768" w:rsidRPr="00124768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социокультурная осведомлённость (</w:t>
      </w:r>
      <w:proofErr w:type="spellStart"/>
      <w:r w:rsidRPr="00124768">
        <w:rPr>
          <w:sz w:val="28"/>
          <w:szCs w:val="28"/>
          <w:lang w:eastAsia="ru-RU"/>
        </w:rPr>
        <w:t>немецкоговорящие</w:t>
      </w:r>
      <w:proofErr w:type="spellEnd"/>
      <w:r w:rsidRPr="00124768">
        <w:rPr>
          <w:sz w:val="28"/>
          <w:szCs w:val="28"/>
          <w:lang w:eastAsia="ru-RU"/>
        </w:rPr>
        <w:t> страны, литературные персонажи, сказки народов мира, детский фольклор, песни, нормы поведения, правила вежливости и речевой этикет).</w:t>
      </w:r>
    </w:p>
    <w:p w:rsidR="00124768" w:rsidRPr="00124768" w:rsidRDefault="00124768" w:rsidP="00124768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Б. В познавательной сфере:</w:t>
      </w:r>
    </w:p>
    <w:p w:rsidR="00A52DE3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элементарных системных языковых представ</w:t>
      </w:r>
      <w:r w:rsidR="00A52DE3">
        <w:rPr>
          <w:sz w:val="28"/>
          <w:szCs w:val="28"/>
          <w:lang w:eastAsia="ru-RU"/>
        </w:rPr>
        <w:t>лений об изучаемом языке (звуко</w:t>
      </w:r>
      <w:r w:rsidRPr="00124768">
        <w:rPr>
          <w:sz w:val="28"/>
          <w:szCs w:val="28"/>
          <w:lang w:eastAsia="ru-RU"/>
        </w:rPr>
        <w:t>буквенный состав, слова и словосочетания, утвердительные, вопросительные и отрицательные предложения, порядок слов, служебные слова и грамматические словоформы);</w:t>
      </w:r>
    </w:p>
    <w:p w:rsidR="00A52DE3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lastRenderedPageBreak/>
        <w:t>умение выполнять задания по усвоенному образцу, включая составление собственных диалогических и монологических высказываний по изученной тематике;</w:t>
      </w:r>
    </w:p>
    <w:p w:rsidR="00124768" w:rsidRPr="00124768" w:rsidRDefault="00124768" w:rsidP="00124768">
      <w:pPr>
        <w:numPr>
          <w:ilvl w:val="0"/>
          <w:numId w:val="29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перенос умений работы с русскоязычным текстом на . задания с текстом на немецком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 предложениях;</w:t>
      </w:r>
    </w:p>
    <w:p w:rsidR="00124768" w:rsidRPr="00124768" w:rsidRDefault="00124768" w:rsidP="00124768">
      <w:pPr>
        <w:numPr>
          <w:ilvl w:val="0"/>
          <w:numId w:val="30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умение использовать учебно-справочный материал в виде словарей, таблиц и схем для выполнения заданий разного типа;</w:t>
      </w:r>
    </w:p>
    <w:p w:rsidR="00124768" w:rsidRPr="00124768" w:rsidRDefault="00124768" w:rsidP="00124768">
      <w:pPr>
        <w:numPr>
          <w:ilvl w:val="0"/>
          <w:numId w:val="30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осуществлять самооценку выполненных учебных заданий и подводить итоги усвоенным знаниям на основе заданий для самоконтроля.</w:t>
      </w:r>
    </w:p>
    <w:p w:rsidR="00124768" w:rsidRPr="00124768" w:rsidRDefault="00124768" w:rsidP="00124768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В. В ценностно-ориентационной сфере:</w:t>
      </w:r>
    </w:p>
    <w:p w:rsidR="00124768" w:rsidRPr="00124768" w:rsidRDefault="00124768" w:rsidP="00124768">
      <w:pPr>
        <w:numPr>
          <w:ilvl w:val="0"/>
          <w:numId w:val="31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восприятие языка как общечеловеческой ценности, обеспечивающей познание, передачу информации, выражение эмоций, отношений и взаимодействия с другими людьми;</w:t>
      </w:r>
    </w:p>
    <w:p w:rsidR="00124768" w:rsidRPr="00124768" w:rsidRDefault="00124768" w:rsidP="00124768">
      <w:pPr>
        <w:numPr>
          <w:ilvl w:val="0"/>
          <w:numId w:val="31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 также нормами жизни;</w:t>
      </w:r>
    </w:p>
    <w:p w:rsidR="00124768" w:rsidRPr="00124768" w:rsidRDefault="00124768" w:rsidP="00124768">
      <w:pPr>
        <w:numPr>
          <w:ilvl w:val="0"/>
          <w:numId w:val="31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 иностранного языка, вероятность применения начальных знаний иностранного языка в зарубежных турах с родными.</w:t>
      </w:r>
    </w:p>
    <w:p w:rsidR="00124768" w:rsidRPr="00124768" w:rsidRDefault="00124768" w:rsidP="00A52DE3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Г. В эстетической сфере:</w:t>
      </w:r>
    </w:p>
    <w:p w:rsidR="00124768" w:rsidRPr="00124768" w:rsidRDefault="00124768" w:rsidP="00124768">
      <w:pPr>
        <w:numPr>
          <w:ilvl w:val="0"/>
          <w:numId w:val="32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знакомство с образцами родной и зарубежной детской литературы, поэзии, фольклора и народного литературного</w:t>
      </w:r>
    </w:p>
    <w:p w:rsidR="00124768" w:rsidRPr="00124768" w:rsidRDefault="00124768" w:rsidP="00124768">
      <w:pPr>
        <w:numPr>
          <w:ilvl w:val="0"/>
          <w:numId w:val="32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124768" w:rsidRPr="00124768" w:rsidRDefault="00124768" w:rsidP="00124768">
      <w:pPr>
        <w:numPr>
          <w:ilvl w:val="0"/>
          <w:numId w:val="32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lastRenderedPageBreak/>
        <w:t>развитие эстетической оценки образцов родной и зарубежной детской литературы, стихов и песен, фольклора и изображений на основе образцов для сравнения.</w:t>
      </w:r>
    </w:p>
    <w:p w:rsidR="00124768" w:rsidRPr="00124768" w:rsidRDefault="00124768" w:rsidP="00124768">
      <w:pPr>
        <w:shd w:val="clear" w:color="auto" w:fill="FFFFFF"/>
        <w:suppressAutoHyphens w:val="0"/>
        <w:spacing w:line="360" w:lineRule="auto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Д. В трудовой сфере:</w:t>
      </w:r>
    </w:p>
    <w:p w:rsidR="00124768" w:rsidRPr="00124768" w:rsidRDefault="00124768" w:rsidP="00124768">
      <w:pPr>
        <w:numPr>
          <w:ilvl w:val="0"/>
          <w:numId w:val="33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умение сохранять цели познавательной деятельности и следовать её задачам при усвоении программного учебного материала и в самостоятельном учении;</w:t>
      </w:r>
    </w:p>
    <w:p w:rsidR="00124768" w:rsidRPr="00124768" w:rsidRDefault="00124768" w:rsidP="00124768">
      <w:pPr>
        <w:numPr>
          <w:ilvl w:val="0"/>
          <w:numId w:val="33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готовность пользоваться доступными возрасту современными учебными технологиями, включая</w:t>
      </w:r>
      <w:r w:rsidR="00A52DE3">
        <w:rPr>
          <w:sz w:val="28"/>
          <w:szCs w:val="28"/>
          <w:lang w:eastAsia="ru-RU"/>
        </w:rPr>
        <w:t xml:space="preserve"> </w:t>
      </w:r>
      <w:r w:rsidRPr="00124768">
        <w:rPr>
          <w:sz w:val="28"/>
          <w:szCs w:val="28"/>
          <w:lang w:eastAsia="ru-RU"/>
        </w:rPr>
        <w:t xml:space="preserve"> ИКТ, для повышения эффективности своего учебного труда;</w:t>
      </w:r>
    </w:p>
    <w:p w:rsidR="00E713DE" w:rsidRPr="00A52DE3" w:rsidRDefault="00124768" w:rsidP="00A52DE3">
      <w:pPr>
        <w:numPr>
          <w:ilvl w:val="0"/>
          <w:numId w:val="33"/>
        </w:numPr>
        <w:shd w:val="clear" w:color="auto" w:fill="FFFFFF"/>
        <w:suppressAutoHyphens w:val="0"/>
        <w:spacing w:line="360" w:lineRule="auto"/>
        <w:ind w:left="0"/>
        <w:rPr>
          <w:sz w:val="28"/>
          <w:szCs w:val="28"/>
          <w:lang w:eastAsia="ru-RU"/>
        </w:rPr>
      </w:pPr>
      <w:r w:rsidRPr="00124768">
        <w:rPr>
          <w:sz w:val="28"/>
          <w:szCs w:val="28"/>
          <w:lang w:eastAsia="ru-RU"/>
        </w:rP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 заданий.</w:t>
      </w:r>
    </w:p>
    <w:p w:rsidR="00B208BE" w:rsidRPr="00A52DE3" w:rsidRDefault="00B208BE" w:rsidP="00B208BE">
      <w:pPr>
        <w:pStyle w:val="ac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A52DE3">
        <w:rPr>
          <w:color w:val="000000"/>
          <w:sz w:val="28"/>
          <w:szCs w:val="28"/>
        </w:rPr>
        <w:t>На изучение немецкого языка во 2 классе отводится 68 часов в год (2 часа в неделю).</w:t>
      </w: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13DE" w:rsidRPr="00A52DE3" w:rsidRDefault="00E713DE" w:rsidP="00B208BE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E713DE" w:rsidRPr="00A52DE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WenQuanYi Micro Hei">
    <w:charset w:val="00"/>
    <w:family w:val="auto"/>
    <w:pitch w:val="variable"/>
  </w:font>
  <w:font w:name="Lohit Hind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F5E764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singleLevel"/>
    <w:tmpl w:val="00000001"/>
    <w:name w:val="WW8Num1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2">
    <w:nsid w:val="00000002"/>
    <w:multiLevelType w:val="singleLevel"/>
    <w:tmpl w:val="00000002"/>
    <w:name w:val="WW8Num2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-501"/>
        </w:tabs>
        <w:ind w:left="927" w:hanging="360"/>
      </w:pPr>
      <w:rPr>
        <w:rFonts w:ascii="Symbol" w:hAnsi="Symbol" w:cs="Symbol" w:hint="default"/>
      </w:rPr>
    </w:lvl>
  </w:abstractNum>
  <w:abstractNum w:abstractNumId="4">
    <w:nsid w:val="00000004"/>
    <w:multiLevelType w:val="singleLevel"/>
    <w:tmpl w:val="00000004"/>
    <w:name w:val="WW8Num4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  <w:lang w:val="ru-RU"/>
      </w:rPr>
    </w:lvl>
  </w:abstractNum>
  <w:abstractNum w:abstractNumId="5">
    <w:nsid w:val="00000005"/>
    <w:multiLevelType w:val="singleLevel"/>
    <w:tmpl w:val="00000005"/>
    <w:name w:val="WW8Num5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6">
    <w:nsid w:val="00000006"/>
    <w:multiLevelType w:val="singleLevel"/>
    <w:tmpl w:val="00000006"/>
    <w:name w:val="WW8Num6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7">
    <w:nsid w:val="00000007"/>
    <w:multiLevelType w:val="singleLevel"/>
    <w:tmpl w:val="00000007"/>
    <w:name w:val="WW8Num7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  <w:lang w:val="ru-RU"/>
      </w:rPr>
    </w:lvl>
  </w:abstractNum>
  <w:abstractNum w:abstractNumId="9">
    <w:nsid w:val="00000009"/>
    <w:multiLevelType w:val="singleLevel"/>
    <w:tmpl w:val="00000009"/>
    <w:name w:val="WW8Num9"/>
    <w:lvl w:ilvl="0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</w:abstractNum>
  <w:abstractNum w:abstractNumId="10">
    <w:nsid w:val="0000000A"/>
    <w:multiLevelType w:val="singleLevel"/>
    <w:tmpl w:val="0000000A"/>
    <w:name w:val="WW8Num10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1">
    <w:nsid w:val="0000000B"/>
    <w:multiLevelType w:val="singleLevel"/>
    <w:tmpl w:val="0000000B"/>
    <w:name w:val="WW8Num11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2">
    <w:nsid w:val="0000000C"/>
    <w:multiLevelType w:val="singleLevel"/>
    <w:tmpl w:val="0000000C"/>
    <w:name w:val="WW8Num12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3">
    <w:nsid w:val="0000000D"/>
    <w:multiLevelType w:val="singleLevel"/>
    <w:tmpl w:val="0000000D"/>
    <w:name w:val="WW8Num13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4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tabs>
          <w:tab w:val="num" w:pos="0"/>
        </w:tabs>
        <w:ind w:left="1785" w:hanging="705"/>
      </w:pPr>
      <w:rPr>
        <w:rFonts w:ascii="Times New Roman" w:hAnsi="Times New Roman" w:cs="Times New Roman" w:hint="default"/>
        <w:szCs w:val="2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0000000F"/>
    <w:multiLevelType w:val="singleLevel"/>
    <w:tmpl w:val="0000000F"/>
    <w:name w:val="WW8Num15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6">
    <w:nsid w:val="00000010"/>
    <w:multiLevelType w:val="singleLevel"/>
    <w:tmpl w:val="00000010"/>
    <w:name w:val="WW8Num16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7">
    <w:nsid w:val="00000011"/>
    <w:multiLevelType w:val="singleLevel"/>
    <w:tmpl w:val="00000011"/>
    <w:name w:val="WW8Num17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8">
    <w:nsid w:val="00000012"/>
    <w:multiLevelType w:val="singleLevel"/>
    <w:tmpl w:val="00000012"/>
    <w:name w:val="WW8Num18"/>
    <w:lvl w:ilvl="0">
      <w:start w:val="5"/>
      <w:numFmt w:val="bullet"/>
      <w:lvlText w:val="–"/>
      <w:lvlJc w:val="left"/>
      <w:pPr>
        <w:tabs>
          <w:tab w:val="num" w:pos="1059"/>
        </w:tabs>
        <w:ind w:left="1059" w:hanging="360"/>
      </w:pPr>
      <w:rPr>
        <w:rFonts w:ascii="Times New Roman" w:hAnsi="Times New Roman" w:cs="Times New Roman" w:hint="default"/>
        <w:color w:val="auto"/>
      </w:rPr>
    </w:lvl>
  </w:abstractNum>
  <w:abstractNum w:abstractNumId="19">
    <w:nsid w:val="00000013"/>
    <w:multiLevelType w:val="multilevel"/>
    <w:tmpl w:val="0000001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04C47854"/>
    <w:multiLevelType w:val="multilevel"/>
    <w:tmpl w:val="15E2C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6BD2955"/>
    <w:multiLevelType w:val="multilevel"/>
    <w:tmpl w:val="9E362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390054A"/>
    <w:multiLevelType w:val="multilevel"/>
    <w:tmpl w:val="0974E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73F4528"/>
    <w:multiLevelType w:val="multilevel"/>
    <w:tmpl w:val="C842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28573C"/>
    <w:multiLevelType w:val="multilevel"/>
    <w:tmpl w:val="CC44E0F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>
    <w:nsid w:val="4CD00EEC"/>
    <w:multiLevelType w:val="hybridMultilevel"/>
    <w:tmpl w:val="D0700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D65BA8"/>
    <w:multiLevelType w:val="multilevel"/>
    <w:tmpl w:val="FC4C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EF06B25"/>
    <w:multiLevelType w:val="multilevel"/>
    <w:tmpl w:val="4FE69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8E08C7"/>
    <w:multiLevelType w:val="multilevel"/>
    <w:tmpl w:val="BE624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D257355"/>
    <w:multiLevelType w:val="multilevel"/>
    <w:tmpl w:val="CE0E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5F68A2"/>
    <w:multiLevelType w:val="multilevel"/>
    <w:tmpl w:val="9412E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B9417A"/>
    <w:multiLevelType w:val="hybridMultilevel"/>
    <w:tmpl w:val="3A8C88B8"/>
    <w:lvl w:ilvl="0" w:tplc="70B66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797883"/>
    <w:multiLevelType w:val="hybridMultilevel"/>
    <w:tmpl w:val="BD9475F2"/>
    <w:lvl w:ilvl="0" w:tplc="70B66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4"/>
    <w:lvlOverride w:ilvl="0">
      <w:startOverride w:val="1"/>
    </w:lvlOverride>
  </w:num>
  <w:num w:numId="23">
    <w:abstractNumId w:val="25"/>
  </w:num>
  <w:num w:numId="24">
    <w:abstractNumId w:val="32"/>
  </w:num>
  <w:num w:numId="25">
    <w:abstractNumId w:val="22"/>
  </w:num>
  <w:num w:numId="26">
    <w:abstractNumId w:val="23"/>
  </w:num>
  <w:num w:numId="27">
    <w:abstractNumId w:val="30"/>
  </w:num>
  <w:num w:numId="28">
    <w:abstractNumId w:val="29"/>
  </w:num>
  <w:num w:numId="29">
    <w:abstractNumId w:val="28"/>
  </w:num>
  <w:num w:numId="30">
    <w:abstractNumId w:val="20"/>
  </w:num>
  <w:num w:numId="31">
    <w:abstractNumId w:val="21"/>
  </w:num>
  <w:num w:numId="32">
    <w:abstractNumId w:val="27"/>
  </w:num>
  <w:num w:numId="33">
    <w:abstractNumId w:val="26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899"/>
    <w:rsid w:val="00124768"/>
    <w:rsid w:val="002A4EE9"/>
    <w:rsid w:val="00334951"/>
    <w:rsid w:val="003555C9"/>
    <w:rsid w:val="005A0C7E"/>
    <w:rsid w:val="005A28E3"/>
    <w:rsid w:val="00604EA3"/>
    <w:rsid w:val="0067658B"/>
    <w:rsid w:val="00734899"/>
    <w:rsid w:val="00A52DE3"/>
    <w:rsid w:val="00B208BE"/>
    <w:rsid w:val="00C718B0"/>
    <w:rsid w:val="00E713DE"/>
    <w:rsid w:val="00EB3441"/>
    <w:rsid w:val="00EC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z0">
    <w:name w:val="WW8Num2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Times New Roman" w:eastAsia="@Arial Unicode MS" w:hAnsi="Times New Roman" w:cs="Times New Roman" w:hint="default"/>
      <w:color w:val="auto"/>
      <w:lang w:val="ru-RU"/>
    </w:rPr>
  </w:style>
  <w:style w:type="character" w:customStyle="1" w:styleId="WW8Num5z0">
    <w:name w:val="WW8Num5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6z0">
    <w:name w:val="WW8Num6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7z0">
    <w:name w:val="WW8Num7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8z0">
    <w:name w:val="WW8Num8z0"/>
    <w:rPr>
      <w:rFonts w:ascii="Times New Roman" w:eastAsia="@Arial Unicode MS" w:hAnsi="Times New Roman" w:cs="Times New Roman" w:hint="default"/>
      <w:color w:val="auto"/>
      <w:lang w:val="ru-RU"/>
    </w:rPr>
  </w:style>
  <w:style w:type="character" w:customStyle="1" w:styleId="WW8Num9z0">
    <w:name w:val="WW8Num9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0z0">
    <w:name w:val="WW8Num10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1z0">
    <w:name w:val="WW8Num11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2z0">
    <w:name w:val="WW8Num12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3z0">
    <w:name w:val="WW8Num13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Times New Roman" w:hAnsi="Times New Roman" w:cs="Times New Roman" w:hint="default"/>
      <w:szCs w:val="28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4">
    <w:name w:val="WW8Num14z4"/>
    <w:rPr>
      <w:rFonts w:ascii="Courier New" w:hAnsi="Courier New" w:cs="Courier New" w:hint="default"/>
    </w:rPr>
  </w:style>
  <w:style w:type="character" w:customStyle="1" w:styleId="WW8Num15z0">
    <w:name w:val="WW8Num15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6z0">
    <w:name w:val="WW8Num16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7z0">
    <w:name w:val="WW8Num17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8z0">
    <w:name w:val="WW8Num18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1">
    <w:name w:val="WW8Num18z1"/>
    <w:rPr>
      <w:rFonts w:cs="Times New Roman"/>
    </w:rPr>
  </w:style>
  <w:style w:type="character" w:customStyle="1" w:styleId="WW8Num20z0">
    <w:name w:val="WW8Num20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Times New Roman" w:eastAsia="Times New Roman" w:hAnsi="Times New Roman" w:cs="Times New Roman" w:hint="default"/>
      <w:szCs w:val="28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4">
    <w:name w:val="WW8Num23z4"/>
    <w:rPr>
      <w:rFonts w:ascii="Courier New" w:hAnsi="Courier New" w:cs="Courier New" w:hint="default"/>
    </w:rPr>
  </w:style>
  <w:style w:type="character" w:customStyle="1" w:styleId="WW8Num24z0">
    <w:name w:val="WW8Num24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cs="Times New Roman" w:hint="default"/>
      <w:sz w:val="22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  <w:sz w:val="18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uiPriority w:val="99"/>
    <w:rPr>
      <w:lang w:val="en-US"/>
    </w:rPr>
  </w:style>
  <w:style w:type="character" w:styleId="a4">
    <w:name w:val="Emphasis"/>
    <w:qFormat/>
    <w:rPr>
      <w:rFonts w:cs="Times New Roman"/>
      <w:i/>
    </w:rPr>
  </w:style>
  <w:style w:type="character" w:customStyle="1" w:styleId="apple-converted-space">
    <w:name w:val="apple-converted-space"/>
    <w:rPr>
      <w:rFonts w:cs="Times New Roman"/>
    </w:rPr>
  </w:style>
  <w:style w:type="character" w:styleId="a5">
    <w:name w:val="Strong"/>
    <w:qFormat/>
    <w:rPr>
      <w:rFonts w:cs="Times New Roman"/>
      <w:b/>
      <w:bCs/>
    </w:rPr>
  </w:style>
  <w:style w:type="character" w:customStyle="1" w:styleId="Zag11">
    <w:name w:val="Zag_11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No Spacing"/>
    <w:basedOn w:val="a"/>
    <w:uiPriority w:val="99"/>
    <w:qFormat/>
    <w:rPr>
      <w:sz w:val="20"/>
      <w:szCs w:val="20"/>
      <w:lang w:val="en-US"/>
    </w:rPr>
  </w:style>
  <w:style w:type="paragraph" w:customStyle="1" w:styleId="WW-">
    <w:name w:val="WW-Базовый"/>
    <w:pPr>
      <w:tabs>
        <w:tab w:val="left" w:pos="709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c">
    <w:name w:val="Normal (Web)"/>
    <w:basedOn w:val="a"/>
    <w:uiPriority w:val="99"/>
    <w:pPr>
      <w:spacing w:before="26" w:after="26"/>
    </w:pPr>
    <w:rPr>
      <w:rFonts w:eastAsia="Calibri"/>
      <w:sz w:val="20"/>
      <w:szCs w:val="20"/>
    </w:rPr>
  </w:style>
  <w:style w:type="paragraph" w:customStyle="1" w:styleId="12">
    <w:name w:val="Без интервала1"/>
    <w:pPr>
      <w:suppressAutoHyphens/>
    </w:pPr>
    <w:rPr>
      <w:rFonts w:eastAsia="MS Mincho"/>
      <w:sz w:val="24"/>
      <w:szCs w:val="24"/>
      <w:lang w:eastAsia="zh-CN"/>
    </w:rPr>
  </w:style>
  <w:style w:type="paragraph" w:customStyle="1" w:styleId="21">
    <w:name w:val="Основной текст (2)1"/>
    <w:basedOn w:val="a"/>
    <w:pPr>
      <w:shd w:val="clear" w:color="auto" w:fill="FFFFFF"/>
      <w:spacing w:line="288" w:lineRule="exact"/>
      <w:jc w:val="both"/>
    </w:pPr>
    <w:rPr>
      <w:spacing w:val="-10"/>
      <w:lang w:val="x-none"/>
    </w:rPr>
  </w:style>
  <w:style w:type="paragraph" w:customStyle="1" w:styleId="Zag2">
    <w:name w:val="Zag_2"/>
    <w:basedOn w:val="a"/>
    <w:pPr>
      <w:widowControl w:val="0"/>
      <w:autoSpaceDE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pPr>
      <w:widowControl w:val="0"/>
      <w:autoSpaceDE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Standard">
    <w:name w:val="Standard"/>
    <w:rsid w:val="00E713DE"/>
    <w:pPr>
      <w:widowControl w:val="0"/>
      <w:suppressAutoHyphens/>
      <w:autoSpaceDN w:val="0"/>
      <w:textAlignment w:val="baseline"/>
    </w:pPr>
    <w:rPr>
      <w:rFonts w:ascii="Liberation Serif" w:eastAsia="WenQuanYi Micro Hei" w:hAnsi="Liberation Serif" w:cs="Lohit Hindi"/>
      <w:kern w:val="3"/>
      <w:sz w:val="24"/>
      <w:szCs w:val="24"/>
      <w:lang w:eastAsia="zh-CN" w:bidi="hi-IN"/>
    </w:rPr>
  </w:style>
  <w:style w:type="numbering" w:customStyle="1" w:styleId="WWNum7">
    <w:name w:val="WWNum7"/>
    <w:basedOn w:val="a2"/>
    <w:rsid w:val="00E713DE"/>
    <w:pPr>
      <w:numPr>
        <w:numId w:val="21"/>
      </w:numPr>
    </w:pPr>
  </w:style>
  <w:style w:type="paragraph" w:customStyle="1" w:styleId="af">
    <w:name w:val="Базовый"/>
    <w:uiPriority w:val="99"/>
    <w:rsid w:val="00EC168B"/>
    <w:pPr>
      <w:tabs>
        <w:tab w:val="left" w:pos="709"/>
      </w:tabs>
      <w:suppressAutoHyphens/>
      <w:spacing w:line="100" w:lineRule="atLeas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z0">
    <w:name w:val="WW8Num2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Times New Roman" w:eastAsia="@Arial Unicode MS" w:hAnsi="Times New Roman" w:cs="Times New Roman" w:hint="default"/>
      <w:color w:val="auto"/>
      <w:lang w:val="ru-RU"/>
    </w:rPr>
  </w:style>
  <w:style w:type="character" w:customStyle="1" w:styleId="WW8Num5z0">
    <w:name w:val="WW8Num5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6z0">
    <w:name w:val="WW8Num6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7z0">
    <w:name w:val="WW8Num7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8z0">
    <w:name w:val="WW8Num8z0"/>
    <w:rPr>
      <w:rFonts w:ascii="Times New Roman" w:eastAsia="@Arial Unicode MS" w:hAnsi="Times New Roman" w:cs="Times New Roman" w:hint="default"/>
      <w:color w:val="auto"/>
      <w:lang w:val="ru-RU"/>
    </w:rPr>
  </w:style>
  <w:style w:type="character" w:customStyle="1" w:styleId="WW8Num9z0">
    <w:name w:val="WW8Num9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0z0">
    <w:name w:val="WW8Num10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1z0">
    <w:name w:val="WW8Num11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2z0">
    <w:name w:val="WW8Num12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3z0">
    <w:name w:val="WW8Num13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Times New Roman" w:hAnsi="Times New Roman" w:cs="Times New Roman" w:hint="default"/>
      <w:szCs w:val="28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4">
    <w:name w:val="WW8Num14z4"/>
    <w:rPr>
      <w:rFonts w:ascii="Courier New" w:hAnsi="Courier New" w:cs="Courier New" w:hint="default"/>
    </w:rPr>
  </w:style>
  <w:style w:type="character" w:customStyle="1" w:styleId="WW8Num15z0">
    <w:name w:val="WW8Num15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6z0">
    <w:name w:val="WW8Num16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7z0">
    <w:name w:val="WW8Num17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8z0">
    <w:name w:val="WW8Num18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1z1">
    <w:name w:val="WW8Num1z1"/>
    <w:rPr>
      <w:rFonts w:cs="Times New Roman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8z1">
    <w:name w:val="WW8Num18z1"/>
    <w:rPr>
      <w:rFonts w:cs="Times New Roman"/>
    </w:rPr>
  </w:style>
  <w:style w:type="character" w:customStyle="1" w:styleId="WW8Num20z0">
    <w:name w:val="WW8Num20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Times New Roman" w:eastAsia="Times New Roman" w:hAnsi="Times New Roman" w:cs="Times New Roman" w:hint="default"/>
      <w:szCs w:val="28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4">
    <w:name w:val="WW8Num23z4"/>
    <w:rPr>
      <w:rFonts w:ascii="Courier New" w:hAnsi="Courier New" w:cs="Courier New" w:hint="default"/>
    </w:rPr>
  </w:style>
  <w:style w:type="character" w:customStyle="1" w:styleId="WW8Num24z0">
    <w:name w:val="WW8Num24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cs="Times New Roman" w:hint="default"/>
      <w:sz w:val="22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Symbol" w:hAnsi="Symbol" w:cs="Symbol" w:hint="default"/>
      <w:sz w:val="18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Times New Roman" w:eastAsia="@Arial Unicode MS" w:hAnsi="Times New Roman" w:cs="Times New Roman" w:hint="default"/>
      <w:color w:val="auto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1">
    <w:name w:val="Основной шрифт абзаца1"/>
  </w:style>
  <w:style w:type="character" w:customStyle="1" w:styleId="a3">
    <w:name w:val="Без интервала Знак"/>
    <w:uiPriority w:val="99"/>
    <w:rPr>
      <w:lang w:val="en-US"/>
    </w:rPr>
  </w:style>
  <w:style w:type="character" w:styleId="a4">
    <w:name w:val="Emphasis"/>
    <w:qFormat/>
    <w:rPr>
      <w:rFonts w:cs="Times New Roman"/>
      <w:i/>
    </w:rPr>
  </w:style>
  <w:style w:type="character" w:customStyle="1" w:styleId="apple-converted-space">
    <w:name w:val="apple-converted-space"/>
    <w:rPr>
      <w:rFonts w:cs="Times New Roman"/>
    </w:rPr>
  </w:style>
  <w:style w:type="character" w:styleId="a5">
    <w:name w:val="Strong"/>
    <w:qFormat/>
    <w:rPr>
      <w:rFonts w:cs="Times New Roman"/>
      <w:b/>
      <w:bCs/>
    </w:rPr>
  </w:style>
  <w:style w:type="character" w:customStyle="1" w:styleId="Zag11">
    <w:name w:val="Zag_11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Arial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No Spacing"/>
    <w:basedOn w:val="a"/>
    <w:uiPriority w:val="99"/>
    <w:qFormat/>
    <w:rPr>
      <w:sz w:val="20"/>
      <w:szCs w:val="20"/>
      <w:lang w:val="en-US"/>
    </w:rPr>
  </w:style>
  <w:style w:type="paragraph" w:customStyle="1" w:styleId="WW-">
    <w:name w:val="WW-Базовый"/>
    <w:pPr>
      <w:tabs>
        <w:tab w:val="left" w:pos="709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ab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ac">
    <w:name w:val="Normal (Web)"/>
    <w:basedOn w:val="a"/>
    <w:uiPriority w:val="99"/>
    <w:pPr>
      <w:spacing w:before="26" w:after="26"/>
    </w:pPr>
    <w:rPr>
      <w:rFonts w:eastAsia="Calibri"/>
      <w:sz w:val="20"/>
      <w:szCs w:val="20"/>
    </w:rPr>
  </w:style>
  <w:style w:type="paragraph" w:customStyle="1" w:styleId="12">
    <w:name w:val="Без интервала1"/>
    <w:pPr>
      <w:suppressAutoHyphens/>
    </w:pPr>
    <w:rPr>
      <w:rFonts w:eastAsia="MS Mincho"/>
      <w:sz w:val="24"/>
      <w:szCs w:val="24"/>
      <w:lang w:eastAsia="zh-CN"/>
    </w:rPr>
  </w:style>
  <w:style w:type="paragraph" w:customStyle="1" w:styleId="21">
    <w:name w:val="Основной текст (2)1"/>
    <w:basedOn w:val="a"/>
    <w:pPr>
      <w:shd w:val="clear" w:color="auto" w:fill="FFFFFF"/>
      <w:spacing w:line="288" w:lineRule="exact"/>
      <w:jc w:val="both"/>
    </w:pPr>
    <w:rPr>
      <w:spacing w:val="-10"/>
      <w:lang w:val="x-none"/>
    </w:rPr>
  </w:style>
  <w:style w:type="paragraph" w:customStyle="1" w:styleId="Zag2">
    <w:name w:val="Zag_2"/>
    <w:basedOn w:val="a"/>
    <w:pPr>
      <w:widowControl w:val="0"/>
      <w:autoSpaceDE w:val="0"/>
      <w:spacing w:after="129" w:line="291" w:lineRule="exact"/>
      <w:jc w:val="center"/>
    </w:pPr>
    <w:rPr>
      <w:b/>
      <w:bCs/>
      <w:color w:val="000000"/>
      <w:lang w:val="en-US"/>
    </w:rPr>
  </w:style>
  <w:style w:type="paragraph" w:customStyle="1" w:styleId="Zag3">
    <w:name w:val="Zag_3"/>
    <w:basedOn w:val="a"/>
    <w:pPr>
      <w:widowControl w:val="0"/>
      <w:autoSpaceDE w:val="0"/>
      <w:spacing w:after="68" w:line="282" w:lineRule="exact"/>
      <w:jc w:val="center"/>
    </w:pPr>
    <w:rPr>
      <w:i/>
      <w:iCs/>
      <w:color w:val="000000"/>
      <w:lang w:val="en-US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Standard">
    <w:name w:val="Standard"/>
    <w:rsid w:val="00E713DE"/>
    <w:pPr>
      <w:widowControl w:val="0"/>
      <w:suppressAutoHyphens/>
      <w:autoSpaceDN w:val="0"/>
      <w:textAlignment w:val="baseline"/>
    </w:pPr>
    <w:rPr>
      <w:rFonts w:ascii="Liberation Serif" w:eastAsia="WenQuanYi Micro Hei" w:hAnsi="Liberation Serif" w:cs="Lohit Hindi"/>
      <w:kern w:val="3"/>
      <w:sz w:val="24"/>
      <w:szCs w:val="24"/>
      <w:lang w:eastAsia="zh-CN" w:bidi="hi-IN"/>
    </w:rPr>
  </w:style>
  <w:style w:type="numbering" w:customStyle="1" w:styleId="WWNum7">
    <w:name w:val="WWNum7"/>
    <w:basedOn w:val="a2"/>
    <w:rsid w:val="00E713DE"/>
    <w:pPr>
      <w:numPr>
        <w:numId w:val="21"/>
      </w:numPr>
    </w:pPr>
  </w:style>
  <w:style w:type="paragraph" w:customStyle="1" w:styleId="af">
    <w:name w:val="Базовый"/>
    <w:uiPriority w:val="99"/>
    <w:rsid w:val="00EC168B"/>
    <w:pPr>
      <w:tabs>
        <w:tab w:val="left" w:pos="709"/>
      </w:tabs>
      <w:suppressAutoHyphens/>
      <w:spacing w:line="100" w:lineRule="atLeas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образовательное учреждение</vt:lpstr>
    </vt:vector>
  </TitlesOfParts>
  <Company>SPecialiST RePack</Company>
  <LinksUpToDate>false</LinksUpToDate>
  <CharactersWithSpaces>11719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образовательное учреждение</dc:title>
  <dc:creator>ЧайниковаЕВ</dc:creator>
  <cp:lastModifiedBy>USER</cp:lastModifiedBy>
  <cp:revision>2</cp:revision>
  <cp:lastPrinted>2020-08-27T13:54:00Z</cp:lastPrinted>
  <dcterms:created xsi:type="dcterms:W3CDTF">2020-12-02T13:30:00Z</dcterms:created>
  <dcterms:modified xsi:type="dcterms:W3CDTF">2020-12-02T13:30:00Z</dcterms:modified>
</cp:coreProperties>
</file>