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07" w:rsidRPr="006C0139" w:rsidRDefault="000E4107" w:rsidP="000E4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E4107" w:rsidRPr="006C0139" w:rsidRDefault="000E4107" w:rsidP="000E4107">
      <w:pPr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к рабочей программе по алгебре и началам математического анализа</w:t>
      </w:r>
    </w:p>
    <w:p w:rsidR="000E4107" w:rsidRPr="006C0139" w:rsidRDefault="000E4107" w:rsidP="000E4107">
      <w:pPr>
        <w:suppressAutoHyphens w:val="0"/>
        <w:spacing w:before="280" w:after="28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139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алгебре и на</w:t>
      </w:r>
      <w:r w:rsidR="00CF0F3D" w:rsidRPr="006C0139">
        <w:rPr>
          <w:rFonts w:ascii="Times New Roman" w:hAnsi="Times New Roman" w:cs="Times New Roman"/>
          <w:color w:val="000000"/>
          <w:sz w:val="24"/>
          <w:szCs w:val="24"/>
        </w:rPr>
        <w:t>чалам математического анализа 11 класс (углубленный</w:t>
      </w:r>
      <w:r w:rsidRPr="006C0139">
        <w:rPr>
          <w:rFonts w:ascii="Times New Roman" w:hAnsi="Times New Roman" w:cs="Times New Roman"/>
          <w:color w:val="000000"/>
          <w:sz w:val="24"/>
          <w:szCs w:val="24"/>
        </w:rPr>
        <w:t xml:space="preserve"> уровень) МКОУ «Ребрихинская СОШ» составлена на основе следующих документов:</w:t>
      </w:r>
    </w:p>
    <w:p w:rsidR="00CF0F3D" w:rsidRPr="006C0139" w:rsidRDefault="00CF0F3D" w:rsidP="00CF0F3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50" w:lineRule="exact"/>
        <w:ind w:left="-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C0139">
        <w:rPr>
          <w:rFonts w:ascii="Times New Roman" w:hAnsi="Times New Roman" w:cs="Times New Roman"/>
          <w:color w:val="000000"/>
          <w:spacing w:val="2"/>
          <w:sz w:val="24"/>
          <w:szCs w:val="24"/>
        </w:rPr>
        <w:t>- Феде</w:t>
      </w:r>
      <w:r w:rsidRPr="006C013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6C0139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ральный закон № 273 от 29.12.2012г. «Об образовании в Россий</w:t>
      </w:r>
      <w:r w:rsidRPr="006C013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C0139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ской Федерации» (с изменениями и дополнениями);</w:t>
      </w:r>
    </w:p>
    <w:p w:rsidR="00CF0F3D" w:rsidRPr="006C0139" w:rsidRDefault="00CF0F3D" w:rsidP="00CF0F3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50" w:lineRule="exact"/>
        <w:ind w:left="-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C0139">
        <w:rPr>
          <w:rFonts w:ascii="Times New Roman" w:hAnsi="Times New Roman" w:cs="Times New Roman"/>
          <w:color w:val="000000"/>
          <w:spacing w:val="3"/>
          <w:sz w:val="24"/>
          <w:szCs w:val="24"/>
        </w:rPr>
        <w:t>- Федеральный государственный образователь</w:t>
      </w:r>
      <w:r w:rsidRPr="006C0139">
        <w:rPr>
          <w:rFonts w:ascii="Times New Roman" w:hAnsi="Times New Roman" w:cs="Times New Roman"/>
          <w:color w:val="000000"/>
          <w:sz w:val="24"/>
          <w:szCs w:val="24"/>
        </w:rPr>
        <w:t xml:space="preserve">ный стандарт среднего общего </w:t>
      </w:r>
      <w:r w:rsidRPr="006C0139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образования, утвержденный приказом Минобрнауки России № 413 от 17.05.2012г. (</w:t>
      </w:r>
      <w:r w:rsidRPr="006C0139">
        <w:rPr>
          <w:rFonts w:ascii="Times New Roman" w:hAnsi="Times New Roman" w:cs="Times New Roman"/>
          <w:spacing w:val="3"/>
          <w:sz w:val="24"/>
          <w:szCs w:val="24"/>
        </w:rPr>
        <w:t>в ред. Приказов Минобрнауки России № 1645 от 29.12.2014, № 1578 от 31.12.2015, № 613 от 29.06.2017)</w:t>
      </w:r>
      <w:r w:rsidRPr="006C0139"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CF0F3D" w:rsidRPr="006C0139" w:rsidRDefault="00CF0F3D" w:rsidP="00CF0F3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50" w:lineRule="exact"/>
        <w:ind w:left="-567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6C013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6C0139">
        <w:rPr>
          <w:rFonts w:ascii="Times New Roman" w:hAnsi="Times New Roman" w:cs="Times New Roman"/>
          <w:color w:val="000000"/>
          <w:spacing w:val="4"/>
          <w:sz w:val="24"/>
          <w:szCs w:val="24"/>
        </w:rPr>
        <w:t>Основная образовательная программа среднего общего образования школы</w:t>
      </w:r>
      <w:r w:rsidRPr="006C013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; </w:t>
      </w:r>
    </w:p>
    <w:p w:rsidR="00CF0F3D" w:rsidRPr="006C0139" w:rsidRDefault="00CF0F3D" w:rsidP="00CF0F3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50" w:lineRule="exact"/>
        <w:ind w:left="-567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6C0139">
        <w:rPr>
          <w:rFonts w:ascii="Times New Roman" w:hAnsi="Times New Roman" w:cs="Times New Roman"/>
          <w:color w:val="000000"/>
          <w:spacing w:val="7"/>
          <w:sz w:val="24"/>
          <w:szCs w:val="24"/>
        </w:rPr>
        <w:t>- Годовой календарный учебный график школы на текущий учебный год;</w:t>
      </w:r>
    </w:p>
    <w:p w:rsidR="00CF0F3D" w:rsidRPr="006C0139" w:rsidRDefault="00CF0F3D" w:rsidP="00CF0F3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50" w:lineRule="exact"/>
        <w:ind w:left="-567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6C013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- </w:t>
      </w:r>
      <w:r w:rsidRPr="006C0139">
        <w:rPr>
          <w:rFonts w:ascii="Times New Roman" w:hAnsi="Times New Roman" w:cs="Times New Roman"/>
          <w:color w:val="000000"/>
          <w:spacing w:val="4"/>
          <w:sz w:val="24"/>
          <w:szCs w:val="24"/>
        </w:rPr>
        <w:t>Учеб</w:t>
      </w:r>
      <w:r w:rsidRPr="006C013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6C0139">
        <w:rPr>
          <w:rFonts w:ascii="Times New Roman" w:hAnsi="Times New Roman" w:cs="Times New Roman"/>
          <w:color w:val="000000"/>
          <w:spacing w:val="7"/>
          <w:sz w:val="24"/>
          <w:szCs w:val="24"/>
        </w:rPr>
        <w:t>ный план школы на текущий учебный год;</w:t>
      </w:r>
    </w:p>
    <w:p w:rsidR="00CF0F3D" w:rsidRPr="006C0139" w:rsidRDefault="00CF0F3D" w:rsidP="00CF0F3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50" w:lineRule="exact"/>
        <w:ind w:left="-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C013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C01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утвержденный приказом </w:t>
      </w:r>
      <w:r w:rsidRPr="006C0139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Министерства просвещения Российской Федерации № 345 от 28.12.2018г. (с изменениями и дополнениями)</w:t>
      </w:r>
      <w:r w:rsidRPr="006C0139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CF0F3D" w:rsidRPr="006C0139" w:rsidRDefault="00CF0F3D" w:rsidP="00CF0F3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50" w:lineRule="exact"/>
        <w:ind w:left="-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01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 </w:t>
      </w:r>
      <w:r w:rsidRPr="006C0139">
        <w:rPr>
          <w:rFonts w:ascii="Times New Roman" w:hAnsi="Times New Roman" w:cs="Times New Roman"/>
          <w:color w:val="000000"/>
          <w:sz w:val="24"/>
          <w:szCs w:val="24"/>
        </w:rPr>
        <w:t>Положение о Рабочей программе школы, утвержденное приказом № 120 от 19.05.2016 года;</w:t>
      </w:r>
    </w:p>
    <w:p w:rsidR="000E4107" w:rsidRPr="006C0139" w:rsidRDefault="000E4107" w:rsidP="000E4107">
      <w:pPr>
        <w:suppressAutoHyphens w:val="0"/>
        <w:spacing w:before="280" w:after="28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139">
        <w:rPr>
          <w:rFonts w:ascii="Times New Roman" w:hAnsi="Times New Roman" w:cs="Times New Roman"/>
          <w:color w:val="000000"/>
          <w:sz w:val="24"/>
          <w:szCs w:val="24"/>
        </w:rPr>
        <w:t>УМК: Алгебра и начала математического анализа. 10-11 классы.: учеб. для общеобразоват. организаций : базовый уровень / Ш..А. Алимов, Ю.М. Колягин, М.В. Колягин, М.В. Ткачёва и др. – М.: Просвещение, 2014.</w:t>
      </w:r>
    </w:p>
    <w:p w:rsidR="000E4107" w:rsidRPr="006C0139" w:rsidRDefault="000E4107" w:rsidP="000E4107">
      <w:pPr>
        <w:shd w:val="clear" w:color="auto" w:fill="FFFFFF"/>
        <w:suppressAutoHyphens w:val="0"/>
        <w:spacing w:before="280" w:after="28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139">
        <w:rPr>
          <w:rFonts w:ascii="Times New Roman" w:hAnsi="Times New Roman" w:cs="Times New Roman"/>
          <w:color w:val="000000"/>
          <w:sz w:val="24"/>
          <w:szCs w:val="24"/>
        </w:rPr>
        <w:t>- Алгебра и начала математического анализа. Дидактические материалы: базовый уровень. М.И. Шабунин. - М.: Просвещение, 2010г.</w:t>
      </w:r>
    </w:p>
    <w:p w:rsidR="000E4107" w:rsidRPr="006C0139" w:rsidRDefault="000E4107" w:rsidP="000E4107">
      <w:pPr>
        <w:shd w:val="clear" w:color="auto" w:fill="FFFFFF"/>
        <w:suppressAutoHyphens w:val="0"/>
        <w:spacing w:before="280" w:after="28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139">
        <w:rPr>
          <w:rFonts w:ascii="Times New Roman" w:hAnsi="Times New Roman" w:cs="Times New Roman"/>
          <w:color w:val="000000"/>
          <w:sz w:val="24"/>
          <w:szCs w:val="24"/>
        </w:rPr>
        <w:t>- Алгебра и начала математического анализа. Методические рекомендации: базовый уровень. Н.Е. Федорова. - М.: Просвещение, 2017г.</w:t>
      </w:r>
    </w:p>
    <w:p w:rsidR="000E4107" w:rsidRPr="006C0139" w:rsidRDefault="000E4107" w:rsidP="000E4107">
      <w:pPr>
        <w:shd w:val="clear" w:color="auto" w:fill="FFFFFF"/>
        <w:suppressAutoHyphens w:val="0"/>
        <w:spacing w:before="280" w:after="28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color w:val="000000"/>
          <w:sz w:val="24"/>
          <w:szCs w:val="24"/>
        </w:rPr>
        <w:t>- Программы общеобразовательных учреждений «Алгебра и начала анализа», «Геометрия» 10-11-й классы. Составитель: Т.А. Бурмистрова. Москва “Просвещение”, 2019 год.</w:t>
      </w:r>
    </w:p>
    <w:p w:rsidR="000E4107" w:rsidRPr="006C0139" w:rsidRDefault="000E4107" w:rsidP="000E4107">
      <w:pPr>
        <w:shd w:val="clear" w:color="auto" w:fill="FFFFFF"/>
        <w:suppressAutoHyphens w:val="0"/>
        <w:spacing w:before="280" w:after="28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E4107" w:rsidRPr="006C0139" w:rsidRDefault="000E4107" w:rsidP="000E4107">
      <w:pPr>
        <w:tabs>
          <w:tab w:val="left" w:pos="1620"/>
        </w:tabs>
        <w:autoSpaceDE w:val="0"/>
        <w:spacing w:after="0" w:line="240" w:lineRule="auto"/>
        <w:ind w:left="-567"/>
        <w:jc w:val="both"/>
        <w:rPr>
          <w:b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 xml:space="preserve">Обучение математике в  средней общеобразовательной школе направлено на достижение следующих  </w:t>
      </w:r>
      <w:r w:rsidRPr="006C0139">
        <w:rPr>
          <w:rFonts w:ascii="Times New Roman" w:hAnsi="Times New Roman" w:cs="Times New Roman"/>
          <w:b/>
          <w:sz w:val="24"/>
          <w:szCs w:val="24"/>
        </w:rPr>
        <w:t xml:space="preserve">целей изучения: </w:t>
      </w:r>
    </w:p>
    <w:p w:rsidR="000E4107" w:rsidRPr="006C0139" w:rsidRDefault="000E4107" w:rsidP="000E4107">
      <w:pPr>
        <w:pStyle w:val="msonormalcxspmiddle"/>
        <w:numPr>
          <w:ilvl w:val="0"/>
          <w:numId w:val="1"/>
        </w:numPr>
        <w:spacing w:after="0"/>
        <w:ind w:left="-567"/>
        <w:jc w:val="both"/>
        <w:rPr>
          <w:b/>
        </w:rPr>
      </w:pPr>
      <w:r w:rsidRPr="006C0139">
        <w:rPr>
          <w:b/>
        </w:rPr>
        <w:t>овладение</w:t>
      </w:r>
      <w:r w:rsidRPr="006C0139"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E4107" w:rsidRPr="006C0139" w:rsidRDefault="000E4107" w:rsidP="000E4107">
      <w:pPr>
        <w:pStyle w:val="msonormalcxspmiddle"/>
        <w:numPr>
          <w:ilvl w:val="0"/>
          <w:numId w:val="1"/>
        </w:numPr>
        <w:spacing w:before="0" w:after="0"/>
        <w:ind w:left="-567"/>
        <w:jc w:val="both"/>
        <w:rPr>
          <w:b/>
        </w:rPr>
      </w:pPr>
      <w:r w:rsidRPr="006C0139">
        <w:rPr>
          <w:b/>
        </w:rPr>
        <w:t xml:space="preserve">интеллектуальное развитие, </w:t>
      </w:r>
      <w:r w:rsidRPr="006C0139"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E4107" w:rsidRPr="006C0139" w:rsidRDefault="000E4107" w:rsidP="000E4107">
      <w:pPr>
        <w:pStyle w:val="msonormalcxspmiddle"/>
        <w:numPr>
          <w:ilvl w:val="0"/>
          <w:numId w:val="1"/>
        </w:numPr>
        <w:spacing w:before="0" w:after="0"/>
        <w:ind w:left="-567"/>
        <w:jc w:val="both"/>
        <w:rPr>
          <w:b/>
        </w:rPr>
      </w:pPr>
      <w:r w:rsidRPr="006C0139">
        <w:rPr>
          <w:b/>
        </w:rPr>
        <w:t>формирование представлений</w:t>
      </w:r>
      <w:r w:rsidRPr="006C0139"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E4107" w:rsidRPr="006C0139" w:rsidRDefault="000E4107" w:rsidP="000E4107">
      <w:pPr>
        <w:pStyle w:val="msonormalcxspmiddle"/>
        <w:numPr>
          <w:ilvl w:val="0"/>
          <w:numId w:val="1"/>
        </w:numPr>
        <w:spacing w:before="0" w:after="0"/>
        <w:ind w:left="-567"/>
        <w:jc w:val="both"/>
        <w:rPr>
          <w:b/>
        </w:rPr>
      </w:pPr>
      <w:r w:rsidRPr="006C0139">
        <w:rPr>
          <w:b/>
        </w:rPr>
        <w:lastRenderedPageBreak/>
        <w:t>воспитание</w:t>
      </w:r>
      <w:r w:rsidRPr="006C0139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0E4107" w:rsidRPr="006C0139" w:rsidRDefault="000E4107" w:rsidP="000E4107">
      <w:pPr>
        <w:pStyle w:val="msonormalcxspmiddle"/>
        <w:numPr>
          <w:ilvl w:val="0"/>
          <w:numId w:val="1"/>
        </w:numPr>
        <w:spacing w:before="0"/>
        <w:ind w:left="-567"/>
        <w:jc w:val="both"/>
      </w:pPr>
      <w:r w:rsidRPr="006C0139">
        <w:rPr>
          <w:b/>
        </w:rPr>
        <w:t>приобретение</w:t>
      </w:r>
      <w:r w:rsidRPr="006C0139">
        <w:t xml:space="preserve"> конкретных знаний о пространстве и практически значимых умений, фор</w:t>
      </w:r>
      <w:r w:rsidRPr="006C0139"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6C0139">
        <w:softHyphen/>
        <w:t xml:space="preserve">ческой культуры, для эстетического воспитания обучающихся. </w:t>
      </w:r>
    </w:p>
    <w:p w:rsidR="000E4107" w:rsidRPr="006C0139" w:rsidRDefault="000E4107" w:rsidP="000E4107">
      <w:pPr>
        <w:tabs>
          <w:tab w:val="left" w:pos="1620"/>
        </w:tabs>
        <w:autoSpaceDE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 xml:space="preserve">1.  В направлении </w:t>
      </w:r>
      <w:r w:rsidRPr="006C0139">
        <w:rPr>
          <w:rFonts w:ascii="Times New Roman" w:hAnsi="Times New Roman" w:cs="Times New Roman"/>
          <w:b/>
          <w:i/>
          <w:sz w:val="24"/>
          <w:szCs w:val="24"/>
        </w:rPr>
        <w:t>личностного развития</w:t>
      </w:r>
      <w:r w:rsidRPr="006C013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E4107" w:rsidRPr="006C0139" w:rsidRDefault="000E4107" w:rsidP="000E4107">
      <w:pPr>
        <w:pStyle w:val="a5"/>
        <w:numPr>
          <w:ilvl w:val="0"/>
          <w:numId w:val="2"/>
        </w:numPr>
        <w:tabs>
          <w:tab w:val="left" w:pos="1620"/>
        </w:tabs>
        <w:suppressAutoHyphens w:val="0"/>
        <w:autoSpaceDE w:val="0"/>
        <w:ind w:left="-567"/>
        <w:jc w:val="both"/>
      </w:pPr>
      <w:r w:rsidRPr="006C0139">
        <w:t xml:space="preserve">Развитие логического и критического мышления, культуры речи, способности к </w:t>
      </w:r>
    </w:p>
    <w:p w:rsidR="000E4107" w:rsidRPr="006C0139" w:rsidRDefault="000E4107" w:rsidP="000E4107">
      <w:pPr>
        <w:tabs>
          <w:tab w:val="left" w:pos="1620"/>
        </w:tabs>
        <w:autoSpaceDE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 xml:space="preserve">умственному эксперименту; </w:t>
      </w:r>
    </w:p>
    <w:p w:rsidR="000E4107" w:rsidRPr="006C0139" w:rsidRDefault="000E4107" w:rsidP="000E4107">
      <w:pPr>
        <w:pStyle w:val="a5"/>
        <w:numPr>
          <w:ilvl w:val="0"/>
          <w:numId w:val="2"/>
        </w:numPr>
        <w:tabs>
          <w:tab w:val="left" w:pos="1620"/>
        </w:tabs>
        <w:suppressAutoHyphens w:val="0"/>
        <w:autoSpaceDE w:val="0"/>
        <w:ind w:left="-567"/>
        <w:jc w:val="both"/>
      </w:pPr>
      <w:r w:rsidRPr="006C0139">
        <w:t xml:space="preserve">Формирование  у учащихся интеллектуальной честности и объективности, </w:t>
      </w:r>
    </w:p>
    <w:p w:rsidR="000E4107" w:rsidRPr="006C0139" w:rsidRDefault="000E4107" w:rsidP="000E4107">
      <w:pPr>
        <w:tabs>
          <w:tab w:val="left" w:pos="1620"/>
        </w:tabs>
        <w:autoSpaceDE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 xml:space="preserve">способности к преодолению мыслительных стереотипов, вытекающих из </w:t>
      </w:r>
    </w:p>
    <w:p w:rsidR="000E4107" w:rsidRPr="006C0139" w:rsidRDefault="000E4107" w:rsidP="000E4107">
      <w:pPr>
        <w:tabs>
          <w:tab w:val="left" w:pos="1620"/>
        </w:tabs>
        <w:autoSpaceDE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 xml:space="preserve">обыденного опыта; </w:t>
      </w:r>
    </w:p>
    <w:p w:rsidR="000E4107" w:rsidRPr="006C0139" w:rsidRDefault="000E4107" w:rsidP="000E4107">
      <w:pPr>
        <w:pStyle w:val="a5"/>
        <w:numPr>
          <w:ilvl w:val="0"/>
          <w:numId w:val="2"/>
        </w:numPr>
        <w:tabs>
          <w:tab w:val="left" w:pos="1620"/>
        </w:tabs>
        <w:suppressAutoHyphens w:val="0"/>
        <w:autoSpaceDE w:val="0"/>
        <w:ind w:left="-567"/>
        <w:jc w:val="both"/>
      </w:pPr>
      <w:r w:rsidRPr="006C0139">
        <w:t xml:space="preserve">Воспитание  качеств  личности, обеспечивающих социальную мобильность, </w:t>
      </w:r>
    </w:p>
    <w:p w:rsidR="000E4107" w:rsidRPr="006C0139" w:rsidRDefault="000E4107" w:rsidP="000E4107">
      <w:pPr>
        <w:tabs>
          <w:tab w:val="left" w:pos="1620"/>
        </w:tabs>
        <w:autoSpaceDE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 xml:space="preserve">способность принимать самостоятельные решения; </w:t>
      </w:r>
    </w:p>
    <w:p w:rsidR="000E4107" w:rsidRPr="006C0139" w:rsidRDefault="000E4107" w:rsidP="000E4107">
      <w:pPr>
        <w:pStyle w:val="a5"/>
        <w:numPr>
          <w:ilvl w:val="0"/>
          <w:numId w:val="2"/>
        </w:numPr>
        <w:tabs>
          <w:tab w:val="left" w:pos="1620"/>
        </w:tabs>
        <w:suppressAutoHyphens w:val="0"/>
        <w:autoSpaceDE w:val="0"/>
        <w:ind w:left="-567"/>
        <w:jc w:val="both"/>
      </w:pPr>
      <w:r w:rsidRPr="006C0139">
        <w:t xml:space="preserve">Формирования качеств мышления, необходимых для адаптации в современном </w:t>
      </w:r>
    </w:p>
    <w:p w:rsidR="000E4107" w:rsidRPr="006C0139" w:rsidRDefault="000E4107" w:rsidP="000E4107">
      <w:pPr>
        <w:tabs>
          <w:tab w:val="left" w:pos="1620"/>
        </w:tabs>
        <w:autoSpaceDE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 xml:space="preserve">информационном обществе; </w:t>
      </w:r>
    </w:p>
    <w:p w:rsidR="000E4107" w:rsidRPr="006C0139" w:rsidRDefault="000E4107" w:rsidP="000E4107">
      <w:pPr>
        <w:pStyle w:val="a5"/>
        <w:numPr>
          <w:ilvl w:val="0"/>
          <w:numId w:val="2"/>
        </w:numPr>
        <w:tabs>
          <w:tab w:val="left" w:pos="1620"/>
        </w:tabs>
        <w:suppressAutoHyphens w:val="0"/>
        <w:autoSpaceDE w:val="0"/>
        <w:ind w:left="-567"/>
        <w:jc w:val="both"/>
      </w:pPr>
      <w:r w:rsidRPr="006C0139">
        <w:t xml:space="preserve">Развитие интереса к математическому творчеству и математических способностей. </w:t>
      </w:r>
    </w:p>
    <w:p w:rsidR="000E4107" w:rsidRPr="006C0139" w:rsidRDefault="000E4107" w:rsidP="000E4107">
      <w:pPr>
        <w:tabs>
          <w:tab w:val="left" w:pos="1620"/>
        </w:tabs>
        <w:autoSpaceDE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 xml:space="preserve">2.   В </w:t>
      </w:r>
      <w:r w:rsidRPr="006C0139">
        <w:rPr>
          <w:rFonts w:ascii="Times New Roman" w:hAnsi="Times New Roman" w:cs="Times New Roman"/>
          <w:b/>
          <w:i/>
          <w:sz w:val="24"/>
          <w:szCs w:val="24"/>
        </w:rPr>
        <w:t>метапредметном направлении</w:t>
      </w:r>
      <w:r w:rsidRPr="006C013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E4107" w:rsidRPr="006C0139" w:rsidRDefault="000E4107" w:rsidP="000E4107">
      <w:pPr>
        <w:pStyle w:val="a5"/>
        <w:numPr>
          <w:ilvl w:val="0"/>
          <w:numId w:val="2"/>
        </w:numPr>
        <w:tabs>
          <w:tab w:val="left" w:pos="1620"/>
        </w:tabs>
        <w:suppressAutoHyphens w:val="0"/>
        <w:autoSpaceDE w:val="0"/>
        <w:ind w:left="-567"/>
        <w:jc w:val="both"/>
      </w:pPr>
      <w:r w:rsidRPr="006C0139">
        <w:t xml:space="preserve">Формирование представлений о математике как части общечеловеческой культуры, </w:t>
      </w:r>
    </w:p>
    <w:p w:rsidR="000E4107" w:rsidRPr="006C0139" w:rsidRDefault="000E4107" w:rsidP="000E4107">
      <w:pPr>
        <w:tabs>
          <w:tab w:val="left" w:pos="1620"/>
        </w:tabs>
        <w:autoSpaceDE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 xml:space="preserve">о значимости математики в развитии цивилизации и современного общества; </w:t>
      </w:r>
    </w:p>
    <w:p w:rsidR="000E4107" w:rsidRPr="006C0139" w:rsidRDefault="000E4107" w:rsidP="000E4107">
      <w:pPr>
        <w:pStyle w:val="a5"/>
        <w:numPr>
          <w:ilvl w:val="0"/>
          <w:numId w:val="2"/>
        </w:numPr>
        <w:tabs>
          <w:tab w:val="left" w:pos="1620"/>
        </w:tabs>
        <w:suppressAutoHyphens w:val="0"/>
        <w:autoSpaceDE w:val="0"/>
        <w:ind w:left="-567"/>
        <w:jc w:val="both"/>
      </w:pPr>
      <w:r w:rsidRPr="006C0139">
        <w:t xml:space="preserve">Развитие представлений о математике как форме описания и методе познания </w:t>
      </w:r>
    </w:p>
    <w:p w:rsidR="000E4107" w:rsidRPr="006C0139" w:rsidRDefault="000E4107" w:rsidP="000E4107">
      <w:pPr>
        <w:tabs>
          <w:tab w:val="left" w:pos="1620"/>
        </w:tabs>
        <w:autoSpaceDE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 xml:space="preserve">действительности, создание условий для приобретения первоначального опыта </w:t>
      </w:r>
    </w:p>
    <w:p w:rsidR="000E4107" w:rsidRPr="006C0139" w:rsidRDefault="000E4107" w:rsidP="000E4107">
      <w:pPr>
        <w:tabs>
          <w:tab w:val="left" w:pos="1620"/>
        </w:tabs>
        <w:autoSpaceDE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 xml:space="preserve">математического моделирования; </w:t>
      </w:r>
    </w:p>
    <w:p w:rsidR="000E4107" w:rsidRPr="006C0139" w:rsidRDefault="000E4107" w:rsidP="000E4107">
      <w:pPr>
        <w:pStyle w:val="a5"/>
        <w:numPr>
          <w:ilvl w:val="0"/>
          <w:numId w:val="2"/>
        </w:numPr>
        <w:tabs>
          <w:tab w:val="left" w:pos="1620"/>
        </w:tabs>
        <w:suppressAutoHyphens w:val="0"/>
        <w:autoSpaceDE w:val="0"/>
        <w:ind w:left="-567"/>
        <w:jc w:val="both"/>
      </w:pPr>
      <w:r w:rsidRPr="006C0139">
        <w:t xml:space="preserve">Формирование общих способов интеллектуальной деятельности, характерных для </w:t>
      </w:r>
    </w:p>
    <w:p w:rsidR="000E4107" w:rsidRPr="006C0139" w:rsidRDefault="000E4107" w:rsidP="000E4107">
      <w:pPr>
        <w:tabs>
          <w:tab w:val="left" w:pos="1620"/>
        </w:tabs>
        <w:autoSpaceDE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 xml:space="preserve">математики и являющихся основой познавательной культуры, значимой для </w:t>
      </w:r>
    </w:p>
    <w:p w:rsidR="000E4107" w:rsidRPr="006C0139" w:rsidRDefault="000E4107" w:rsidP="000E4107">
      <w:pPr>
        <w:tabs>
          <w:tab w:val="left" w:pos="1620"/>
        </w:tabs>
        <w:autoSpaceDE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 xml:space="preserve">различных сфер человеческой деятельности. </w:t>
      </w:r>
    </w:p>
    <w:p w:rsidR="000E4107" w:rsidRPr="006C0139" w:rsidRDefault="000E4107" w:rsidP="000E4107">
      <w:pPr>
        <w:tabs>
          <w:tab w:val="left" w:pos="1620"/>
        </w:tabs>
        <w:autoSpaceDE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 xml:space="preserve">3.   </w:t>
      </w:r>
      <w:r w:rsidRPr="006C0139">
        <w:rPr>
          <w:rFonts w:ascii="Times New Roman" w:hAnsi="Times New Roman" w:cs="Times New Roman"/>
          <w:b/>
          <w:i/>
          <w:sz w:val="24"/>
          <w:szCs w:val="24"/>
        </w:rPr>
        <w:t>В предметном направлении</w:t>
      </w:r>
      <w:r w:rsidRPr="006C013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E4107" w:rsidRPr="006C0139" w:rsidRDefault="000E4107" w:rsidP="000E4107">
      <w:pPr>
        <w:pStyle w:val="a5"/>
        <w:numPr>
          <w:ilvl w:val="0"/>
          <w:numId w:val="2"/>
        </w:numPr>
        <w:tabs>
          <w:tab w:val="left" w:pos="1620"/>
        </w:tabs>
        <w:suppressAutoHyphens w:val="0"/>
        <w:autoSpaceDE w:val="0"/>
        <w:ind w:left="-567"/>
        <w:jc w:val="both"/>
      </w:pPr>
      <w:r w:rsidRPr="006C0139">
        <w:t xml:space="preserve">Овладение математическими знаниями и умениями, необходимыми для </w:t>
      </w:r>
    </w:p>
    <w:p w:rsidR="000E4107" w:rsidRPr="006C0139" w:rsidRDefault="000E4107" w:rsidP="000E4107">
      <w:pPr>
        <w:tabs>
          <w:tab w:val="left" w:pos="1620"/>
        </w:tabs>
        <w:autoSpaceDE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 xml:space="preserve">продолжения обучения в старшей школе или иных общеобразовательных </w:t>
      </w:r>
    </w:p>
    <w:p w:rsidR="000E4107" w:rsidRPr="006C0139" w:rsidRDefault="000E4107" w:rsidP="000E4107">
      <w:pPr>
        <w:tabs>
          <w:tab w:val="left" w:pos="1620"/>
        </w:tabs>
        <w:autoSpaceDE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 xml:space="preserve">учреждениях, изучения смежных дисциплин, применения в повседневной жизни; </w:t>
      </w:r>
    </w:p>
    <w:p w:rsidR="000E4107" w:rsidRPr="006C0139" w:rsidRDefault="000E4107" w:rsidP="000E4107">
      <w:pPr>
        <w:pStyle w:val="a5"/>
        <w:numPr>
          <w:ilvl w:val="0"/>
          <w:numId w:val="2"/>
        </w:numPr>
        <w:tabs>
          <w:tab w:val="left" w:pos="1620"/>
        </w:tabs>
        <w:suppressAutoHyphens w:val="0"/>
        <w:autoSpaceDE w:val="0"/>
        <w:ind w:left="-567"/>
        <w:jc w:val="both"/>
      </w:pPr>
      <w:r w:rsidRPr="006C0139">
        <w:t xml:space="preserve">Создание фундамента для математического развития, формирования механизмов </w:t>
      </w:r>
    </w:p>
    <w:p w:rsidR="000E4107" w:rsidRPr="006C0139" w:rsidRDefault="000E4107" w:rsidP="000E4107">
      <w:pPr>
        <w:tabs>
          <w:tab w:val="left" w:pos="1620"/>
        </w:tabs>
        <w:autoSpaceDE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мышления, характерных для математической деятельности.</w:t>
      </w:r>
    </w:p>
    <w:p w:rsidR="000E4107" w:rsidRPr="006C0139" w:rsidRDefault="000E4107" w:rsidP="000E4107">
      <w:pPr>
        <w:pStyle w:val="a6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E4107" w:rsidRPr="006C0139" w:rsidRDefault="000E4107" w:rsidP="000E4107">
      <w:pPr>
        <w:pStyle w:val="a6"/>
        <w:ind w:left="-567"/>
        <w:rPr>
          <w:sz w:val="24"/>
          <w:szCs w:val="24"/>
        </w:rPr>
      </w:pPr>
      <w:r w:rsidRPr="006C0139">
        <w:rPr>
          <w:rFonts w:ascii="Times New Roman" w:hAnsi="Times New Roman" w:cs="Times New Roman"/>
          <w:b/>
          <w:sz w:val="24"/>
          <w:szCs w:val="24"/>
        </w:rPr>
        <w:t xml:space="preserve">Задачи обучения: </w:t>
      </w:r>
    </w:p>
    <w:p w:rsidR="000E4107" w:rsidRPr="006C0139" w:rsidRDefault="000E4107" w:rsidP="000E4107">
      <w:pPr>
        <w:pStyle w:val="msonormalcxspmiddle"/>
        <w:widowControl w:val="0"/>
        <w:numPr>
          <w:ilvl w:val="0"/>
          <w:numId w:val="3"/>
        </w:numPr>
        <w:spacing w:after="0"/>
        <w:ind w:left="-567"/>
        <w:jc w:val="both"/>
      </w:pPr>
      <w:r w:rsidRPr="006C0139"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0E4107" w:rsidRPr="006C0139" w:rsidRDefault="000E4107" w:rsidP="000E4107">
      <w:pPr>
        <w:pStyle w:val="msonormalcxspmiddle"/>
        <w:widowControl w:val="0"/>
        <w:numPr>
          <w:ilvl w:val="0"/>
          <w:numId w:val="3"/>
        </w:numPr>
        <w:spacing w:before="0" w:after="0"/>
        <w:ind w:left="-567"/>
        <w:jc w:val="both"/>
      </w:pPr>
      <w:r w:rsidRPr="006C0139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0E4107" w:rsidRPr="006C0139" w:rsidRDefault="000E4107" w:rsidP="000E4107">
      <w:pPr>
        <w:pStyle w:val="msonormalcxspmiddle"/>
        <w:widowControl w:val="0"/>
        <w:numPr>
          <w:ilvl w:val="0"/>
          <w:numId w:val="3"/>
        </w:numPr>
        <w:spacing w:before="0"/>
        <w:ind w:left="-567"/>
        <w:jc w:val="both"/>
        <w:rPr>
          <w:b/>
          <w:u w:val="single"/>
        </w:rPr>
      </w:pPr>
      <w:r w:rsidRPr="006C0139"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0E4107" w:rsidRPr="006C0139" w:rsidRDefault="000E4107" w:rsidP="000E4107">
      <w:pPr>
        <w:pStyle w:val="msonormalcxspmiddle"/>
        <w:ind w:left="-567"/>
        <w:jc w:val="both"/>
      </w:pPr>
      <w:r w:rsidRPr="006C0139">
        <w:rPr>
          <w:b/>
          <w:u w:val="single"/>
        </w:rPr>
        <w:t>Место предмета:</w:t>
      </w:r>
      <w:r w:rsidRPr="006C0139">
        <w:t xml:space="preserve"> Рабочая программа составлена на основе федерального государственного стандарта среднего общего образования по математике и в соответствии с </w:t>
      </w:r>
      <w:r w:rsidRPr="006C0139">
        <w:rPr>
          <w:bCs/>
          <w:iCs/>
        </w:rPr>
        <w:t xml:space="preserve">программой для общеобразовательных </w:t>
      </w:r>
      <w:r w:rsidRPr="006C0139">
        <w:t>учреждений</w:t>
      </w:r>
      <w:r w:rsidRPr="006C0139">
        <w:rPr>
          <w:bCs/>
          <w:iCs/>
        </w:rPr>
        <w:t xml:space="preserve"> по алгебре 10 - 11 классы</w:t>
      </w:r>
      <w:r w:rsidRPr="006C0139">
        <w:t>, составитель: Бурмистрова</w:t>
      </w:r>
      <w:r w:rsidRPr="006C0139">
        <w:rPr>
          <w:b/>
        </w:rPr>
        <w:t xml:space="preserve"> Т.А</w:t>
      </w:r>
      <w:r w:rsidRPr="006C0139">
        <w:t>.-М.: Просвещение,</w:t>
      </w:r>
      <w:r w:rsidRPr="006C0139">
        <w:rPr>
          <w:bCs/>
          <w:iCs/>
        </w:rPr>
        <w:t>2019г.</w:t>
      </w:r>
    </w:p>
    <w:p w:rsidR="000E4107" w:rsidRPr="006C0139" w:rsidRDefault="000E4107" w:rsidP="000E4107">
      <w:pPr>
        <w:pStyle w:val="msonormalcxspmiddle"/>
        <w:ind w:left="-567"/>
        <w:rPr>
          <w:color w:val="333333"/>
        </w:rPr>
      </w:pPr>
      <w:r w:rsidRPr="006C0139">
        <w:lastRenderedPageBreak/>
        <w:t xml:space="preserve">Программа рассчитана: в 11 классе </w:t>
      </w:r>
      <w:r w:rsidR="00CF0F3D" w:rsidRPr="006C0139">
        <w:rPr>
          <w:b/>
        </w:rPr>
        <w:t>на 132</w:t>
      </w:r>
      <w:r w:rsidR="002E4E71" w:rsidRPr="006C0139">
        <w:rPr>
          <w:b/>
        </w:rPr>
        <w:t xml:space="preserve"> часа</w:t>
      </w:r>
      <w:r w:rsidR="00CF0F3D" w:rsidRPr="006C0139">
        <w:rPr>
          <w:b/>
        </w:rPr>
        <w:t xml:space="preserve">  (4</w:t>
      </w:r>
      <w:r w:rsidR="002E4E71" w:rsidRPr="006C0139">
        <w:rPr>
          <w:b/>
          <w:color w:val="333333"/>
        </w:rPr>
        <w:t xml:space="preserve"> часа в неделю, 33</w:t>
      </w:r>
      <w:r w:rsidRPr="006C0139">
        <w:rPr>
          <w:b/>
          <w:color w:val="333333"/>
        </w:rPr>
        <w:t xml:space="preserve"> учебные недели</w:t>
      </w:r>
      <w:r w:rsidRPr="006C0139">
        <w:rPr>
          <w:color w:val="333333"/>
        </w:rPr>
        <w:t>).</w:t>
      </w:r>
    </w:p>
    <w:p w:rsidR="000E4107" w:rsidRPr="006C0139" w:rsidRDefault="000E4107" w:rsidP="000E410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C0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Форма организации образовательного процесса: классно-урочная система (дистанционное (удалённое) обучение)</w:t>
      </w:r>
      <w:r w:rsidRPr="006C01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ED5" w:rsidRPr="006C0139" w:rsidRDefault="000E4107" w:rsidP="006C01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139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детей с ограниченными возможностями здоровья и детей-инвалидов осуществляется с учетом их индивидуальных особенностей. </w:t>
      </w:r>
    </w:p>
    <w:p w:rsidR="00BC2ED5" w:rsidRDefault="00BC2ED5"/>
    <w:p w:rsidR="00BC2ED5" w:rsidRDefault="00BC2ED5"/>
    <w:p w:rsidR="002E4E71" w:rsidRDefault="002E4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ТЕМАТИЧЕСКОЕ    ПЛАНИРОВАНИЕ</w:t>
      </w:r>
    </w:p>
    <w:tbl>
      <w:tblPr>
        <w:tblW w:w="9322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960"/>
        <w:gridCol w:w="20"/>
        <w:gridCol w:w="1134"/>
        <w:gridCol w:w="5932"/>
        <w:gridCol w:w="1276"/>
      </w:tblGrid>
      <w:tr w:rsidR="005E155A" w:rsidRPr="00331A88" w:rsidTr="0086547C">
        <w:trPr>
          <w:trHeight w:val="678"/>
          <w:tblHeader/>
        </w:trPr>
        <w:tc>
          <w:tcPr>
            <w:tcW w:w="960" w:type="dxa"/>
            <w:vAlign w:val="center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параграфа</w:t>
            </w:r>
          </w:p>
        </w:tc>
        <w:tc>
          <w:tcPr>
            <w:tcW w:w="1154" w:type="dxa"/>
            <w:gridSpan w:val="2"/>
            <w:vAlign w:val="center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5932" w:type="dxa"/>
            <w:vAlign w:val="center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Содержание учебного</w:t>
            </w:r>
            <w:r w:rsidRPr="00331A88">
              <w:rPr>
                <w:rFonts w:ascii="Times New Roman" w:hAnsi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1276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</w:p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рабочей</w:t>
            </w:r>
          </w:p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программе</w:t>
            </w:r>
          </w:p>
        </w:tc>
      </w:tr>
      <w:tr w:rsidR="005E155A" w:rsidRPr="00331A88" w:rsidTr="005E155A">
        <w:tc>
          <w:tcPr>
            <w:tcW w:w="8046" w:type="dxa"/>
            <w:gridSpan w:val="4"/>
            <w:shd w:val="clear" w:color="auto" w:fill="auto"/>
          </w:tcPr>
          <w:p w:rsidR="005E155A" w:rsidRPr="00DD6571" w:rsidRDefault="005E155A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571">
              <w:rPr>
                <w:rFonts w:ascii="Times New Roman" w:hAnsi="Times New Roman"/>
                <w:b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1. Тригонометрические функции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155A" w:rsidRPr="00DD6571" w:rsidRDefault="00CF0F3D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54" w:type="dxa"/>
            <w:gridSpan w:val="2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932" w:type="dxa"/>
          </w:tcPr>
          <w:p w:rsidR="005E155A" w:rsidRPr="00331A88" w:rsidRDefault="005E155A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Область определения и множество значений тригонометрических функций  </w:t>
            </w:r>
          </w:p>
        </w:tc>
        <w:tc>
          <w:tcPr>
            <w:tcW w:w="1276" w:type="dxa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54" w:type="dxa"/>
            <w:gridSpan w:val="2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5932" w:type="dxa"/>
          </w:tcPr>
          <w:p w:rsidR="005E155A" w:rsidRPr="00331A88" w:rsidRDefault="005E155A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1276" w:type="dxa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54" w:type="dxa"/>
            <w:gridSpan w:val="2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5932" w:type="dxa"/>
          </w:tcPr>
          <w:p w:rsidR="005E155A" w:rsidRPr="005C6E72" w:rsidRDefault="005E155A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Свойство функции </w:t>
            </w:r>
            <w:r w:rsidR="005C6E7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="005C6E72" w:rsidRPr="005C6E72">
              <w:rPr>
                <w:rFonts w:ascii="Times New Roman" w:hAnsi="Times New Roman"/>
                <w:sz w:val="24"/>
                <w:szCs w:val="24"/>
              </w:rPr>
              <w:t>=</w:t>
            </w:r>
            <w:r w:rsidR="005C6E72">
              <w:rPr>
                <w:rFonts w:ascii="Times New Roman" w:hAnsi="Times New Roman"/>
                <w:sz w:val="24"/>
                <w:szCs w:val="24"/>
                <w:lang w:val="en-US"/>
              </w:rPr>
              <w:t>cosx</w:t>
            </w:r>
            <w:r w:rsidR="005C6E72" w:rsidRPr="005C6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E72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276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4</w:t>
            </w:r>
            <w:r w:rsidR="005C6E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gridSpan w:val="2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5932" w:type="dxa"/>
          </w:tcPr>
          <w:p w:rsidR="005E155A" w:rsidRPr="005C6E72" w:rsidRDefault="005C6E72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Свойство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C6E72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sinx</w:t>
            </w:r>
            <w:r w:rsidRPr="005C6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ее график</w:t>
            </w:r>
          </w:p>
        </w:tc>
        <w:tc>
          <w:tcPr>
            <w:tcW w:w="1276" w:type="dxa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5C6E72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54" w:type="dxa"/>
            <w:gridSpan w:val="2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5932" w:type="dxa"/>
          </w:tcPr>
          <w:p w:rsidR="005E155A" w:rsidRPr="005C6E72" w:rsidRDefault="005C6E72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Свойство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C6E72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tgx</w:t>
            </w:r>
            <w:r w:rsidRPr="005C6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ее график</w:t>
            </w:r>
          </w:p>
        </w:tc>
        <w:tc>
          <w:tcPr>
            <w:tcW w:w="1276" w:type="dxa"/>
          </w:tcPr>
          <w:p w:rsidR="005E155A" w:rsidRPr="00331A88" w:rsidRDefault="005C6E72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5C6E72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54" w:type="dxa"/>
            <w:gridSpan w:val="2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5932" w:type="dxa"/>
          </w:tcPr>
          <w:p w:rsidR="005E155A" w:rsidRPr="00331A88" w:rsidRDefault="005C6E72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1276" w:type="dxa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5E155A" w:rsidP="00CF0F3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gridSpan w:val="2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5932" w:type="dxa"/>
          </w:tcPr>
          <w:p w:rsidR="005E155A" w:rsidRPr="00331A88" w:rsidRDefault="005E155A" w:rsidP="00CF0F3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932" w:type="dxa"/>
          </w:tcPr>
          <w:p w:rsidR="005E155A" w:rsidRPr="00331A88" w:rsidRDefault="005E155A" w:rsidP="00CF0F3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331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работа № 1</w:t>
            </w:r>
          </w:p>
        </w:tc>
        <w:tc>
          <w:tcPr>
            <w:tcW w:w="1276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155A" w:rsidRPr="00331A88" w:rsidTr="005E155A">
        <w:tc>
          <w:tcPr>
            <w:tcW w:w="8046" w:type="dxa"/>
            <w:gridSpan w:val="4"/>
            <w:shd w:val="clear" w:color="auto" w:fill="auto"/>
          </w:tcPr>
          <w:p w:rsidR="005E155A" w:rsidRPr="00331A88" w:rsidRDefault="005C6E72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2.  Производная  ее геометрический смысл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A73E94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54" w:type="dxa"/>
            <w:gridSpan w:val="2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21-23</w:t>
            </w:r>
          </w:p>
        </w:tc>
        <w:tc>
          <w:tcPr>
            <w:tcW w:w="5932" w:type="dxa"/>
          </w:tcPr>
          <w:p w:rsidR="005E155A" w:rsidRPr="00331A88" w:rsidRDefault="00A73E94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</w:t>
            </w:r>
          </w:p>
        </w:tc>
        <w:tc>
          <w:tcPr>
            <w:tcW w:w="1276" w:type="dxa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A73E94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54" w:type="dxa"/>
            <w:gridSpan w:val="2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5932" w:type="dxa"/>
          </w:tcPr>
          <w:p w:rsidR="005E155A" w:rsidRPr="00331A88" w:rsidRDefault="00A73E94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1276" w:type="dxa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A73E94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54" w:type="dxa"/>
            <w:gridSpan w:val="2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5932" w:type="dxa"/>
          </w:tcPr>
          <w:p w:rsidR="005E155A" w:rsidRPr="00331A88" w:rsidRDefault="00A73E94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1276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A73E94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54" w:type="dxa"/>
            <w:gridSpan w:val="2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30-33</w:t>
            </w:r>
          </w:p>
        </w:tc>
        <w:tc>
          <w:tcPr>
            <w:tcW w:w="5932" w:type="dxa"/>
          </w:tcPr>
          <w:p w:rsidR="005E155A" w:rsidRPr="00331A88" w:rsidRDefault="00A73E94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некоторых элементарных функций</w:t>
            </w:r>
          </w:p>
        </w:tc>
        <w:tc>
          <w:tcPr>
            <w:tcW w:w="1276" w:type="dxa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A73E94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54" w:type="dxa"/>
            <w:gridSpan w:val="2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</w:t>
            </w:r>
            <w:r w:rsidR="00A73E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32" w:type="dxa"/>
          </w:tcPr>
          <w:p w:rsidR="005E155A" w:rsidRPr="00331A88" w:rsidRDefault="00A73E94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276" w:type="dxa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</w:t>
            </w:r>
            <w:r w:rsidR="00A73E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5E155A" w:rsidRPr="00331A88" w:rsidRDefault="00A73E94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</w:tcPr>
          <w:p w:rsidR="005E155A" w:rsidRPr="00331A88" w:rsidRDefault="00A73E94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</w:tcPr>
          <w:p w:rsidR="005E155A" w:rsidRPr="00331A88" w:rsidRDefault="00872563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73E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932" w:type="dxa"/>
          </w:tcPr>
          <w:p w:rsidR="005E155A" w:rsidRPr="00331A88" w:rsidRDefault="005E155A" w:rsidP="00CF0F3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331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A73E94">
              <w:rPr>
                <w:rFonts w:ascii="Times New Roman" w:hAnsi="Times New Roman"/>
                <w:b/>
                <w:sz w:val="24"/>
                <w:szCs w:val="24"/>
              </w:rPr>
              <w:t>работа № 2</w:t>
            </w:r>
          </w:p>
        </w:tc>
        <w:tc>
          <w:tcPr>
            <w:tcW w:w="1276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773C9" w:rsidRPr="00331A88" w:rsidTr="00CF0F3D">
        <w:tc>
          <w:tcPr>
            <w:tcW w:w="8046" w:type="dxa"/>
            <w:gridSpan w:val="4"/>
          </w:tcPr>
          <w:p w:rsidR="006773C9" w:rsidRPr="006773C9" w:rsidRDefault="006773C9" w:rsidP="006773C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3C9">
              <w:rPr>
                <w:rFonts w:ascii="Times New Roman" w:hAnsi="Times New Roman"/>
                <w:b/>
                <w:sz w:val="24"/>
                <w:szCs w:val="24"/>
              </w:rPr>
              <w:t>ГЛАВА 3. Применение производной к исследованию функций</w:t>
            </w:r>
          </w:p>
        </w:tc>
        <w:tc>
          <w:tcPr>
            <w:tcW w:w="1276" w:type="dxa"/>
          </w:tcPr>
          <w:p w:rsidR="006773C9" w:rsidRPr="006773C9" w:rsidRDefault="00A2003C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6773C9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54" w:type="dxa"/>
            <w:gridSpan w:val="2"/>
          </w:tcPr>
          <w:p w:rsidR="005E155A" w:rsidRPr="00331A88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41- 4</w:t>
            </w:r>
            <w:r w:rsidR="006773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2" w:type="dxa"/>
          </w:tcPr>
          <w:p w:rsidR="005E155A" w:rsidRPr="00331A88" w:rsidRDefault="006773C9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1276" w:type="dxa"/>
          </w:tcPr>
          <w:p w:rsidR="005E155A" w:rsidRPr="006773C9" w:rsidRDefault="006773C9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6773C9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54" w:type="dxa"/>
            <w:gridSpan w:val="2"/>
          </w:tcPr>
          <w:p w:rsidR="005E155A" w:rsidRPr="00331A88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43- 45</w:t>
            </w:r>
          </w:p>
        </w:tc>
        <w:tc>
          <w:tcPr>
            <w:tcW w:w="5932" w:type="dxa"/>
          </w:tcPr>
          <w:p w:rsidR="005E155A" w:rsidRPr="00331A88" w:rsidRDefault="006773C9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1276" w:type="dxa"/>
          </w:tcPr>
          <w:p w:rsidR="005E155A" w:rsidRPr="006773C9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6773C9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54" w:type="dxa"/>
            <w:gridSpan w:val="2"/>
          </w:tcPr>
          <w:p w:rsidR="005E155A" w:rsidRPr="00331A88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46-49</w:t>
            </w:r>
          </w:p>
        </w:tc>
        <w:tc>
          <w:tcPr>
            <w:tcW w:w="5932" w:type="dxa"/>
          </w:tcPr>
          <w:p w:rsidR="005E155A" w:rsidRPr="00331A88" w:rsidRDefault="006773C9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производной к построению графиков функций</w:t>
            </w:r>
          </w:p>
        </w:tc>
        <w:tc>
          <w:tcPr>
            <w:tcW w:w="1276" w:type="dxa"/>
          </w:tcPr>
          <w:p w:rsidR="005E155A" w:rsidRPr="00331A88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6773C9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54" w:type="dxa"/>
            <w:gridSpan w:val="2"/>
          </w:tcPr>
          <w:p w:rsidR="005E155A" w:rsidRPr="00331A88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50-52</w:t>
            </w:r>
          </w:p>
        </w:tc>
        <w:tc>
          <w:tcPr>
            <w:tcW w:w="5932" w:type="dxa"/>
          </w:tcPr>
          <w:p w:rsidR="005E155A" w:rsidRPr="00331A88" w:rsidRDefault="006773C9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w="1276" w:type="dxa"/>
          </w:tcPr>
          <w:p w:rsidR="005E155A" w:rsidRPr="00331A88" w:rsidRDefault="006773C9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6773C9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54" w:type="dxa"/>
            <w:gridSpan w:val="2"/>
          </w:tcPr>
          <w:p w:rsidR="005E155A" w:rsidRPr="00331A88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53-55</w:t>
            </w:r>
          </w:p>
        </w:tc>
        <w:tc>
          <w:tcPr>
            <w:tcW w:w="5932" w:type="dxa"/>
          </w:tcPr>
          <w:p w:rsidR="005E155A" w:rsidRPr="00331A88" w:rsidRDefault="006773C9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Выпуклость графика функции, точки перегиба</w:t>
            </w:r>
          </w:p>
        </w:tc>
        <w:tc>
          <w:tcPr>
            <w:tcW w:w="1276" w:type="dxa"/>
          </w:tcPr>
          <w:p w:rsidR="005E155A" w:rsidRPr="00331A88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5E155A" w:rsidP="00CF0F3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gridSpan w:val="2"/>
          </w:tcPr>
          <w:p w:rsidR="005E155A" w:rsidRPr="00331A88" w:rsidRDefault="00A2003C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56-57</w:t>
            </w:r>
          </w:p>
        </w:tc>
        <w:tc>
          <w:tcPr>
            <w:tcW w:w="5932" w:type="dxa"/>
          </w:tcPr>
          <w:p w:rsidR="005E155A" w:rsidRPr="00331A88" w:rsidRDefault="005E155A" w:rsidP="00CF0F3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</w:tcPr>
          <w:p w:rsidR="005E155A" w:rsidRPr="00331A88" w:rsidRDefault="00A2003C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</w:tcPr>
          <w:p w:rsidR="005E155A" w:rsidRPr="00331A88" w:rsidRDefault="00A2003C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5932" w:type="dxa"/>
          </w:tcPr>
          <w:p w:rsidR="005E155A" w:rsidRPr="00331A88" w:rsidRDefault="005E155A" w:rsidP="00CF0F3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331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773C9">
              <w:rPr>
                <w:rFonts w:ascii="Times New Roman" w:hAnsi="Times New Roman"/>
                <w:b/>
                <w:sz w:val="24"/>
                <w:szCs w:val="24"/>
              </w:rPr>
              <w:t>работа № 3</w:t>
            </w:r>
          </w:p>
        </w:tc>
        <w:tc>
          <w:tcPr>
            <w:tcW w:w="1276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E155A" w:rsidRPr="00331A88" w:rsidTr="005E155A">
        <w:tc>
          <w:tcPr>
            <w:tcW w:w="8046" w:type="dxa"/>
            <w:gridSpan w:val="4"/>
            <w:shd w:val="clear" w:color="auto" w:fill="auto"/>
          </w:tcPr>
          <w:p w:rsidR="005E155A" w:rsidRPr="00331A88" w:rsidRDefault="006773C9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4. Интеграл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155A" w:rsidRPr="00331A88" w:rsidRDefault="00A2003C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6773C9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54" w:type="dxa"/>
            <w:gridSpan w:val="2"/>
          </w:tcPr>
          <w:p w:rsidR="005E155A" w:rsidRPr="00331A88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5932" w:type="dxa"/>
          </w:tcPr>
          <w:p w:rsidR="005E155A" w:rsidRPr="00331A88" w:rsidRDefault="006773C9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</w:p>
        </w:tc>
        <w:tc>
          <w:tcPr>
            <w:tcW w:w="1276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6773C9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54" w:type="dxa"/>
            <w:gridSpan w:val="2"/>
          </w:tcPr>
          <w:p w:rsidR="005E155A" w:rsidRPr="00331A88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5932" w:type="dxa"/>
          </w:tcPr>
          <w:p w:rsidR="005E155A" w:rsidRPr="00331A88" w:rsidRDefault="006773C9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1276" w:type="dxa"/>
          </w:tcPr>
          <w:p w:rsidR="005E155A" w:rsidRPr="00331A88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6773C9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54" w:type="dxa"/>
            <w:gridSpan w:val="2"/>
          </w:tcPr>
          <w:p w:rsidR="005E155A" w:rsidRPr="00331A88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C119E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932" w:type="dxa"/>
          </w:tcPr>
          <w:p w:rsidR="005E155A" w:rsidRPr="00331A88" w:rsidRDefault="00C119E9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криволинейной трапеции и интеграл</w:t>
            </w:r>
          </w:p>
        </w:tc>
        <w:tc>
          <w:tcPr>
            <w:tcW w:w="1276" w:type="dxa"/>
          </w:tcPr>
          <w:p w:rsidR="005E155A" w:rsidRPr="00331A88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003C" w:rsidRPr="00331A88" w:rsidTr="0086547C">
        <w:tc>
          <w:tcPr>
            <w:tcW w:w="960" w:type="dxa"/>
          </w:tcPr>
          <w:p w:rsidR="00A2003C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54" w:type="dxa"/>
            <w:gridSpan w:val="2"/>
          </w:tcPr>
          <w:p w:rsidR="00A2003C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5932" w:type="dxa"/>
          </w:tcPr>
          <w:p w:rsidR="00A2003C" w:rsidRDefault="00A2003C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интегралов</w:t>
            </w:r>
          </w:p>
        </w:tc>
        <w:tc>
          <w:tcPr>
            <w:tcW w:w="1276" w:type="dxa"/>
          </w:tcPr>
          <w:p w:rsidR="00A2003C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003C" w:rsidRPr="00331A88" w:rsidTr="0086547C">
        <w:tc>
          <w:tcPr>
            <w:tcW w:w="960" w:type="dxa"/>
          </w:tcPr>
          <w:p w:rsidR="00A2003C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54" w:type="dxa"/>
            <w:gridSpan w:val="2"/>
          </w:tcPr>
          <w:p w:rsidR="00A2003C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68-70</w:t>
            </w:r>
          </w:p>
        </w:tc>
        <w:tc>
          <w:tcPr>
            <w:tcW w:w="5932" w:type="dxa"/>
          </w:tcPr>
          <w:p w:rsidR="00A2003C" w:rsidRDefault="00A2003C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1276" w:type="dxa"/>
          </w:tcPr>
          <w:p w:rsidR="00A2003C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19E9" w:rsidRPr="00331A88" w:rsidTr="0086547C">
        <w:tc>
          <w:tcPr>
            <w:tcW w:w="960" w:type="dxa"/>
          </w:tcPr>
          <w:p w:rsidR="00C119E9" w:rsidRDefault="00C119E9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54" w:type="dxa"/>
            <w:gridSpan w:val="2"/>
          </w:tcPr>
          <w:p w:rsidR="00C119E9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5932" w:type="dxa"/>
          </w:tcPr>
          <w:p w:rsidR="00C119E9" w:rsidRDefault="00C119E9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производной  и интеграла к решению практических задач</w:t>
            </w:r>
          </w:p>
        </w:tc>
        <w:tc>
          <w:tcPr>
            <w:tcW w:w="1276" w:type="dxa"/>
          </w:tcPr>
          <w:p w:rsidR="00C119E9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19E9" w:rsidRPr="00331A88" w:rsidTr="0086547C">
        <w:tc>
          <w:tcPr>
            <w:tcW w:w="960" w:type="dxa"/>
          </w:tcPr>
          <w:p w:rsidR="00C119E9" w:rsidRDefault="00C119E9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</w:tcPr>
          <w:p w:rsidR="00C119E9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5932" w:type="dxa"/>
          </w:tcPr>
          <w:p w:rsidR="00C119E9" w:rsidRDefault="00C119E9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C119E9" w:rsidRDefault="00A2003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5E155A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</w:tcPr>
          <w:p w:rsidR="005E155A" w:rsidRPr="00331A88" w:rsidRDefault="00A2003C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5932" w:type="dxa"/>
          </w:tcPr>
          <w:p w:rsidR="005E155A" w:rsidRPr="00331A88" w:rsidRDefault="00C119E9" w:rsidP="00CF0F3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</w:t>
            </w:r>
          </w:p>
        </w:tc>
        <w:tc>
          <w:tcPr>
            <w:tcW w:w="1276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119E9" w:rsidRPr="00331A88" w:rsidTr="00CF0F3D">
        <w:tc>
          <w:tcPr>
            <w:tcW w:w="8046" w:type="dxa"/>
            <w:gridSpan w:val="4"/>
          </w:tcPr>
          <w:p w:rsidR="00C119E9" w:rsidRPr="00C119E9" w:rsidRDefault="00C119E9" w:rsidP="00C119E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9E9">
              <w:rPr>
                <w:rFonts w:ascii="Times New Roman" w:hAnsi="Times New Roman"/>
                <w:b/>
                <w:sz w:val="24"/>
                <w:szCs w:val="24"/>
              </w:rPr>
              <w:t>Глава 5. Комбинаторика</w:t>
            </w:r>
          </w:p>
        </w:tc>
        <w:tc>
          <w:tcPr>
            <w:tcW w:w="1276" w:type="dxa"/>
          </w:tcPr>
          <w:p w:rsidR="00C119E9" w:rsidRPr="00C119E9" w:rsidRDefault="0086547C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C119E9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54" w:type="dxa"/>
            <w:gridSpan w:val="2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5932" w:type="dxa"/>
          </w:tcPr>
          <w:p w:rsidR="005E155A" w:rsidRPr="00331A88" w:rsidRDefault="00C119E9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произведения</w:t>
            </w:r>
          </w:p>
        </w:tc>
        <w:tc>
          <w:tcPr>
            <w:tcW w:w="1276" w:type="dxa"/>
          </w:tcPr>
          <w:p w:rsidR="005E155A" w:rsidRPr="00C119E9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C119E9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54" w:type="dxa"/>
            <w:gridSpan w:val="2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5932" w:type="dxa"/>
          </w:tcPr>
          <w:p w:rsidR="005E155A" w:rsidRPr="00331A88" w:rsidRDefault="00C119E9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Перестановки</w:t>
            </w:r>
          </w:p>
        </w:tc>
        <w:tc>
          <w:tcPr>
            <w:tcW w:w="1276" w:type="dxa"/>
          </w:tcPr>
          <w:p w:rsidR="005E155A" w:rsidRPr="00C119E9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C119E9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54" w:type="dxa"/>
            <w:gridSpan w:val="2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5932" w:type="dxa"/>
          </w:tcPr>
          <w:p w:rsidR="005E155A" w:rsidRPr="00331A88" w:rsidRDefault="00C119E9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Размещения</w:t>
            </w:r>
          </w:p>
        </w:tc>
        <w:tc>
          <w:tcPr>
            <w:tcW w:w="1276" w:type="dxa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C119E9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54" w:type="dxa"/>
            <w:gridSpan w:val="2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82-83</w:t>
            </w:r>
          </w:p>
        </w:tc>
        <w:tc>
          <w:tcPr>
            <w:tcW w:w="5932" w:type="dxa"/>
          </w:tcPr>
          <w:p w:rsidR="005E155A" w:rsidRPr="00331A88" w:rsidRDefault="00C119E9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Сочетания и их свойства</w:t>
            </w:r>
          </w:p>
        </w:tc>
        <w:tc>
          <w:tcPr>
            <w:tcW w:w="1276" w:type="dxa"/>
          </w:tcPr>
          <w:p w:rsidR="005E155A" w:rsidRPr="00331A88" w:rsidRDefault="00C119E9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C119E9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54" w:type="dxa"/>
            <w:gridSpan w:val="2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5932" w:type="dxa"/>
          </w:tcPr>
          <w:p w:rsidR="005E155A" w:rsidRPr="00331A88" w:rsidRDefault="00C119E9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Бином Ньютона</w:t>
            </w:r>
          </w:p>
        </w:tc>
        <w:tc>
          <w:tcPr>
            <w:tcW w:w="1276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5E155A" w:rsidP="00CF0F3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gridSpan w:val="2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86-87</w:t>
            </w:r>
          </w:p>
        </w:tc>
        <w:tc>
          <w:tcPr>
            <w:tcW w:w="5932" w:type="dxa"/>
          </w:tcPr>
          <w:p w:rsidR="005E155A" w:rsidRPr="00331A88" w:rsidRDefault="005E155A" w:rsidP="00CF0F3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5E155A" w:rsidRPr="00331A88" w:rsidTr="0086547C">
        <w:tc>
          <w:tcPr>
            <w:tcW w:w="960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5932" w:type="dxa"/>
          </w:tcPr>
          <w:p w:rsidR="005E155A" w:rsidRPr="00331A88" w:rsidRDefault="005E155A" w:rsidP="00CF0F3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331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C119E9">
              <w:rPr>
                <w:rFonts w:ascii="Times New Roman" w:hAnsi="Times New Roman"/>
                <w:b/>
                <w:sz w:val="24"/>
                <w:szCs w:val="24"/>
              </w:rPr>
              <w:t>работа № 5</w:t>
            </w:r>
          </w:p>
        </w:tc>
        <w:tc>
          <w:tcPr>
            <w:tcW w:w="1276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E155A" w:rsidRPr="00331A88" w:rsidTr="005E155A">
        <w:tc>
          <w:tcPr>
            <w:tcW w:w="8046" w:type="dxa"/>
            <w:gridSpan w:val="4"/>
            <w:shd w:val="clear" w:color="auto" w:fill="auto"/>
          </w:tcPr>
          <w:p w:rsidR="005E155A" w:rsidRPr="00331A88" w:rsidRDefault="00C119E9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6. Элементы теории вероятностей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5E155A" w:rsidRPr="00331A88" w:rsidTr="0086547C">
        <w:tc>
          <w:tcPr>
            <w:tcW w:w="980" w:type="dxa"/>
            <w:gridSpan w:val="2"/>
          </w:tcPr>
          <w:p w:rsidR="005E155A" w:rsidRPr="00331A88" w:rsidRDefault="00C119E9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932" w:type="dxa"/>
          </w:tcPr>
          <w:p w:rsidR="005E155A" w:rsidRPr="00331A88" w:rsidRDefault="001F14E1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События </w:t>
            </w:r>
          </w:p>
        </w:tc>
        <w:tc>
          <w:tcPr>
            <w:tcW w:w="1276" w:type="dxa"/>
          </w:tcPr>
          <w:p w:rsidR="005E155A" w:rsidRPr="00331A88" w:rsidRDefault="001F14E1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155A" w:rsidRPr="00331A88" w:rsidTr="0086547C">
        <w:tc>
          <w:tcPr>
            <w:tcW w:w="980" w:type="dxa"/>
            <w:gridSpan w:val="2"/>
          </w:tcPr>
          <w:p w:rsidR="005E155A" w:rsidRPr="00331A88" w:rsidRDefault="001F14E1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5932" w:type="dxa"/>
          </w:tcPr>
          <w:p w:rsidR="005E155A" w:rsidRPr="00331A88" w:rsidRDefault="001F14E1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Комбинация событий. Противоположные события</w:t>
            </w:r>
          </w:p>
        </w:tc>
        <w:tc>
          <w:tcPr>
            <w:tcW w:w="1276" w:type="dxa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55A" w:rsidRPr="00331A88" w:rsidTr="0086547C">
        <w:tc>
          <w:tcPr>
            <w:tcW w:w="980" w:type="dxa"/>
            <w:gridSpan w:val="2"/>
          </w:tcPr>
          <w:p w:rsidR="005E155A" w:rsidRPr="00331A88" w:rsidRDefault="001F14E1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34" w:type="dxa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5932" w:type="dxa"/>
          </w:tcPr>
          <w:p w:rsidR="005E155A" w:rsidRPr="00331A88" w:rsidRDefault="001F14E1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1276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55A" w:rsidRPr="00331A88" w:rsidTr="0086547C">
        <w:tc>
          <w:tcPr>
            <w:tcW w:w="980" w:type="dxa"/>
            <w:gridSpan w:val="2"/>
          </w:tcPr>
          <w:p w:rsidR="005E155A" w:rsidRPr="00331A88" w:rsidRDefault="001F14E1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5932" w:type="dxa"/>
          </w:tcPr>
          <w:p w:rsidR="005E155A" w:rsidRPr="00331A88" w:rsidRDefault="001F14E1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вероятностей</w:t>
            </w:r>
          </w:p>
        </w:tc>
        <w:tc>
          <w:tcPr>
            <w:tcW w:w="1276" w:type="dxa"/>
          </w:tcPr>
          <w:p w:rsidR="005E155A" w:rsidRPr="001F14E1" w:rsidRDefault="001F14E1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55A" w:rsidRPr="00331A88" w:rsidTr="0086547C">
        <w:tc>
          <w:tcPr>
            <w:tcW w:w="980" w:type="dxa"/>
            <w:gridSpan w:val="2"/>
          </w:tcPr>
          <w:p w:rsidR="005E155A" w:rsidRPr="00331A88" w:rsidRDefault="001F14E1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5932" w:type="dxa"/>
          </w:tcPr>
          <w:p w:rsidR="005E155A" w:rsidRPr="00331A88" w:rsidRDefault="001F14E1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Независимые события. Умножение вероятностей.</w:t>
            </w:r>
          </w:p>
        </w:tc>
        <w:tc>
          <w:tcPr>
            <w:tcW w:w="1276" w:type="dxa"/>
          </w:tcPr>
          <w:p w:rsidR="005E155A" w:rsidRPr="001F14E1" w:rsidRDefault="001F14E1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14E1" w:rsidRPr="00331A88" w:rsidTr="0086547C">
        <w:tc>
          <w:tcPr>
            <w:tcW w:w="980" w:type="dxa"/>
            <w:gridSpan w:val="2"/>
          </w:tcPr>
          <w:p w:rsidR="001F14E1" w:rsidRDefault="001F14E1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F14E1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5932" w:type="dxa"/>
          </w:tcPr>
          <w:p w:rsidR="001F14E1" w:rsidRDefault="001F14E1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Статистическая вероятность</w:t>
            </w:r>
          </w:p>
        </w:tc>
        <w:tc>
          <w:tcPr>
            <w:tcW w:w="1276" w:type="dxa"/>
          </w:tcPr>
          <w:p w:rsidR="001F14E1" w:rsidRDefault="001F14E1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14E1" w:rsidRPr="00331A88" w:rsidTr="0086547C">
        <w:tc>
          <w:tcPr>
            <w:tcW w:w="980" w:type="dxa"/>
            <w:gridSpan w:val="2"/>
          </w:tcPr>
          <w:p w:rsidR="001F14E1" w:rsidRDefault="001F14E1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4E1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32" w:type="dxa"/>
          </w:tcPr>
          <w:p w:rsidR="001F14E1" w:rsidRDefault="001F14E1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</w:tcPr>
          <w:p w:rsidR="001F14E1" w:rsidRDefault="001F14E1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155A" w:rsidRPr="00331A88" w:rsidTr="0086547C">
        <w:tc>
          <w:tcPr>
            <w:tcW w:w="980" w:type="dxa"/>
            <w:gridSpan w:val="2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5932" w:type="dxa"/>
          </w:tcPr>
          <w:p w:rsidR="005E155A" w:rsidRPr="00331A88" w:rsidRDefault="005E155A" w:rsidP="00CF0F3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331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1F14E1">
              <w:rPr>
                <w:rFonts w:ascii="Times New Roman" w:hAnsi="Times New Roman"/>
                <w:b/>
                <w:sz w:val="24"/>
                <w:szCs w:val="24"/>
              </w:rPr>
              <w:t>работа № 6</w:t>
            </w:r>
          </w:p>
        </w:tc>
        <w:tc>
          <w:tcPr>
            <w:tcW w:w="1276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F14E1" w:rsidRPr="00331A88" w:rsidTr="00CF0F3D">
        <w:tc>
          <w:tcPr>
            <w:tcW w:w="8046" w:type="dxa"/>
            <w:gridSpan w:val="4"/>
          </w:tcPr>
          <w:p w:rsidR="001F14E1" w:rsidRPr="001F14E1" w:rsidRDefault="001F14E1" w:rsidP="001F14E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7. Статистика</w:t>
            </w:r>
          </w:p>
        </w:tc>
        <w:tc>
          <w:tcPr>
            <w:tcW w:w="1276" w:type="dxa"/>
          </w:tcPr>
          <w:p w:rsidR="001F14E1" w:rsidRPr="001F14E1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E155A" w:rsidRPr="00331A88" w:rsidTr="0086547C">
        <w:tc>
          <w:tcPr>
            <w:tcW w:w="980" w:type="dxa"/>
            <w:gridSpan w:val="2"/>
          </w:tcPr>
          <w:p w:rsidR="005E155A" w:rsidRPr="00331A88" w:rsidRDefault="001F14E1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102-103</w:t>
            </w:r>
          </w:p>
        </w:tc>
        <w:tc>
          <w:tcPr>
            <w:tcW w:w="5932" w:type="dxa"/>
          </w:tcPr>
          <w:p w:rsidR="005E155A" w:rsidRPr="00331A88" w:rsidRDefault="001F14E1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Случайные величины</w:t>
            </w:r>
          </w:p>
        </w:tc>
        <w:tc>
          <w:tcPr>
            <w:tcW w:w="1276" w:type="dxa"/>
          </w:tcPr>
          <w:p w:rsidR="005E155A" w:rsidRPr="001F14E1" w:rsidRDefault="001F14E1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55A" w:rsidRPr="00331A88" w:rsidTr="0086547C">
        <w:tc>
          <w:tcPr>
            <w:tcW w:w="980" w:type="dxa"/>
            <w:gridSpan w:val="2"/>
          </w:tcPr>
          <w:p w:rsidR="005E155A" w:rsidRPr="00331A88" w:rsidRDefault="001F14E1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104-105</w:t>
            </w:r>
          </w:p>
        </w:tc>
        <w:tc>
          <w:tcPr>
            <w:tcW w:w="5932" w:type="dxa"/>
          </w:tcPr>
          <w:p w:rsidR="005E155A" w:rsidRPr="00331A88" w:rsidRDefault="00A75835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Центральные тенденции</w:t>
            </w:r>
          </w:p>
        </w:tc>
        <w:tc>
          <w:tcPr>
            <w:tcW w:w="1276" w:type="dxa"/>
          </w:tcPr>
          <w:p w:rsidR="005E155A" w:rsidRPr="001F14E1" w:rsidRDefault="00A75835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55A" w:rsidRPr="00331A88" w:rsidTr="0086547C">
        <w:tc>
          <w:tcPr>
            <w:tcW w:w="980" w:type="dxa"/>
            <w:gridSpan w:val="2"/>
          </w:tcPr>
          <w:p w:rsidR="005E155A" w:rsidRPr="00331A88" w:rsidRDefault="00A75835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106-108</w:t>
            </w:r>
          </w:p>
        </w:tc>
        <w:tc>
          <w:tcPr>
            <w:tcW w:w="5932" w:type="dxa"/>
          </w:tcPr>
          <w:p w:rsidR="005E155A" w:rsidRPr="00331A88" w:rsidRDefault="00A75835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разброса</w:t>
            </w:r>
          </w:p>
        </w:tc>
        <w:tc>
          <w:tcPr>
            <w:tcW w:w="1276" w:type="dxa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75835" w:rsidRPr="00331A88" w:rsidTr="0086547C">
        <w:tc>
          <w:tcPr>
            <w:tcW w:w="980" w:type="dxa"/>
            <w:gridSpan w:val="2"/>
          </w:tcPr>
          <w:p w:rsidR="00A75835" w:rsidRDefault="00A75835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5835" w:rsidRDefault="0086547C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932" w:type="dxa"/>
          </w:tcPr>
          <w:p w:rsidR="00A75835" w:rsidRDefault="00A75835" w:rsidP="00CF0F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</w:tcPr>
          <w:p w:rsidR="00A75835" w:rsidRPr="00A75835" w:rsidRDefault="00A75835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155A" w:rsidRPr="00331A88" w:rsidTr="0086547C">
        <w:tc>
          <w:tcPr>
            <w:tcW w:w="980" w:type="dxa"/>
            <w:gridSpan w:val="2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5932" w:type="dxa"/>
          </w:tcPr>
          <w:p w:rsidR="005E155A" w:rsidRPr="00331A88" w:rsidRDefault="005E155A" w:rsidP="00CF0F3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331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A75835">
              <w:rPr>
                <w:rFonts w:ascii="Times New Roman" w:hAnsi="Times New Roman"/>
                <w:b/>
                <w:sz w:val="24"/>
                <w:szCs w:val="24"/>
              </w:rPr>
              <w:t>работа № 7</w:t>
            </w:r>
          </w:p>
        </w:tc>
        <w:tc>
          <w:tcPr>
            <w:tcW w:w="1276" w:type="dxa"/>
          </w:tcPr>
          <w:p w:rsidR="005E155A" w:rsidRPr="00331A88" w:rsidRDefault="005E155A" w:rsidP="00CF0F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E155A" w:rsidRPr="00331A88" w:rsidTr="0086547C">
        <w:trPr>
          <w:trHeight w:val="98"/>
        </w:trPr>
        <w:tc>
          <w:tcPr>
            <w:tcW w:w="980" w:type="dxa"/>
            <w:gridSpan w:val="2"/>
          </w:tcPr>
          <w:p w:rsidR="005E155A" w:rsidRPr="00331A88" w:rsidRDefault="005E155A" w:rsidP="00CF0F3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111-132</w:t>
            </w:r>
          </w:p>
        </w:tc>
        <w:tc>
          <w:tcPr>
            <w:tcW w:w="5932" w:type="dxa"/>
          </w:tcPr>
          <w:p w:rsidR="005E155A" w:rsidRPr="00331A88" w:rsidRDefault="005E155A" w:rsidP="00CF0F3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</w:tcPr>
          <w:p w:rsidR="005E155A" w:rsidRPr="00331A88" w:rsidRDefault="0086547C" w:rsidP="00CF0F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758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BC2ED5" w:rsidRDefault="00BC2ED5">
      <w:pPr>
        <w:rPr>
          <w:rFonts w:ascii="Times New Roman" w:hAnsi="Times New Roman" w:cs="Times New Roman"/>
          <w:sz w:val="28"/>
          <w:szCs w:val="28"/>
        </w:rPr>
      </w:pPr>
    </w:p>
    <w:p w:rsidR="006C0139" w:rsidRPr="006C0139" w:rsidRDefault="006C0139" w:rsidP="006C0139">
      <w:pPr>
        <w:pStyle w:val="msonormalcxspmiddle"/>
        <w:jc w:val="center"/>
        <w:rPr>
          <w:b/>
        </w:rPr>
      </w:pPr>
      <w:r w:rsidRPr="006C0139">
        <w:rPr>
          <w:b/>
        </w:rPr>
        <w:t xml:space="preserve">Планируемые результаты освоения учебного предмета </w:t>
      </w:r>
    </w:p>
    <w:p w:rsidR="006C0139" w:rsidRPr="006C0139" w:rsidRDefault="006C0139" w:rsidP="006C0139">
      <w:pPr>
        <w:pStyle w:val="msonormalcxspmiddle"/>
        <w:jc w:val="center"/>
        <w:rPr>
          <w:b/>
        </w:rPr>
      </w:pPr>
      <w:r w:rsidRPr="006C0139">
        <w:rPr>
          <w:b/>
        </w:rPr>
        <w:t>«Алгебра и начала математического анализа 10 – 11 класс»</w:t>
      </w:r>
    </w:p>
    <w:p w:rsidR="006C0139" w:rsidRPr="006C0139" w:rsidRDefault="006C0139" w:rsidP="006C0139">
      <w:pPr>
        <w:widowControl w:val="0"/>
        <w:autoSpaceDE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139" w:rsidRPr="006C0139" w:rsidRDefault="006C0139" w:rsidP="006C0139">
      <w:pPr>
        <w:widowControl w:val="0"/>
        <w:autoSpaceDE w:val="0"/>
        <w:spacing w:after="0" w:line="240" w:lineRule="auto"/>
        <w:ind w:left="-709" w:right="42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Рабочая программа учебного предмета «Алгебра и начала математического анализа 10 – 11 класс» обеспечивает достижение следующих результатов освоения образовательной программы среднего общего образования:</w:t>
      </w:r>
    </w:p>
    <w:p w:rsidR="006C0139" w:rsidRPr="006C0139" w:rsidRDefault="006C0139" w:rsidP="006C0139">
      <w:pPr>
        <w:widowControl w:val="0"/>
        <w:autoSpaceDE w:val="0"/>
        <w:spacing w:after="0" w:line="240" w:lineRule="auto"/>
        <w:ind w:left="-709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6C0139" w:rsidRPr="006C0139" w:rsidRDefault="006C0139" w:rsidP="006C0139">
      <w:pPr>
        <w:widowControl w:val="0"/>
        <w:autoSpaceDE w:val="0"/>
        <w:spacing w:after="0" w:line="240" w:lineRule="auto"/>
        <w:ind w:left="-709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39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результаты</w:t>
      </w:r>
      <w:r w:rsidRPr="006C0139">
        <w:rPr>
          <w:rFonts w:ascii="Times New Roman" w:hAnsi="Times New Roman" w:cs="Times New Roman"/>
          <w:b/>
          <w:sz w:val="24"/>
          <w:szCs w:val="24"/>
        </w:rPr>
        <w:t>:</w:t>
      </w:r>
    </w:p>
    <w:p w:rsidR="006C0139" w:rsidRPr="006C0139" w:rsidRDefault="006C0139" w:rsidP="006C0139">
      <w:pPr>
        <w:pStyle w:val="1"/>
        <w:numPr>
          <w:ilvl w:val="0"/>
          <w:numId w:val="11"/>
        </w:numPr>
        <w:spacing w:after="0" w:line="360" w:lineRule="auto"/>
        <w:ind w:left="-709" w:right="42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6C0139" w:rsidRPr="006C0139" w:rsidRDefault="006C0139" w:rsidP="006C0139">
      <w:pPr>
        <w:spacing w:after="0" w:line="360" w:lineRule="auto"/>
        <w:ind w:left="-709" w:right="4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C0139" w:rsidRPr="006C0139" w:rsidRDefault="006C0139" w:rsidP="006C0139">
      <w:pPr>
        <w:spacing w:after="0" w:line="360" w:lineRule="auto"/>
        <w:ind w:left="-709" w:right="4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C0139" w:rsidRPr="006C0139" w:rsidRDefault="006C0139" w:rsidP="006C0139">
      <w:pPr>
        <w:spacing w:after="0" w:line="360" w:lineRule="auto"/>
        <w:ind w:left="-709" w:right="4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lastRenderedPageBreak/>
        <w:t>- готовность и способность обучающихся к отстаиванию личного достоинства, собственного мнения;</w:t>
      </w:r>
    </w:p>
    <w:p w:rsidR="006C0139" w:rsidRPr="006C0139" w:rsidRDefault="006C0139" w:rsidP="006C0139">
      <w:pPr>
        <w:spacing w:after="0" w:line="360" w:lineRule="auto"/>
        <w:ind w:left="-709" w:right="42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общества,;</w:t>
      </w:r>
    </w:p>
    <w:p w:rsidR="006C0139" w:rsidRPr="006C0139" w:rsidRDefault="006C0139" w:rsidP="006C0139">
      <w:pPr>
        <w:spacing w:after="0" w:line="360" w:lineRule="auto"/>
        <w:ind w:left="-709" w:right="42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b/>
          <w:sz w:val="24"/>
          <w:szCs w:val="24"/>
        </w:rPr>
        <w:t xml:space="preserve">2. Личностные результаты в сфере отношений обучающихся с окружающими людьми: </w:t>
      </w:r>
    </w:p>
    <w:p w:rsidR="006C0139" w:rsidRPr="006C0139" w:rsidRDefault="006C0139" w:rsidP="006C0139">
      <w:pPr>
        <w:spacing w:after="0" w:line="360" w:lineRule="auto"/>
        <w:ind w:left="-709" w:right="4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 xml:space="preserve"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6C0139" w:rsidRPr="006C0139" w:rsidRDefault="006C0139" w:rsidP="006C0139">
      <w:pPr>
        <w:spacing w:after="0" w:line="360" w:lineRule="auto"/>
        <w:ind w:left="-709" w:right="42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C0139" w:rsidRPr="006C0139" w:rsidRDefault="006C0139" w:rsidP="006C0139">
      <w:pPr>
        <w:spacing w:after="0" w:line="360" w:lineRule="auto"/>
        <w:ind w:left="-709" w:right="42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b/>
          <w:sz w:val="24"/>
          <w:szCs w:val="24"/>
        </w:rPr>
        <w:t xml:space="preserve">3. Личностные результаты в сфере отношений обучающихся к окружающему миру, живой природе, художественной культуре: </w:t>
      </w:r>
    </w:p>
    <w:p w:rsidR="006C0139" w:rsidRPr="006C0139" w:rsidRDefault="006C0139" w:rsidP="006C0139">
      <w:pPr>
        <w:spacing w:after="0" w:line="360" w:lineRule="auto"/>
        <w:ind w:left="-709" w:right="4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C0139" w:rsidRPr="006C0139" w:rsidRDefault="006C0139" w:rsidP="006C0139">
      <w:pPr>
        <w:spacing w:after="0" w:line="360" w:lineRule="auto"/>
        <w:ind w:left="-709" w:right="42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</w:r>
    </w:p>
    <w:p w:rsidR="006C0139" w:rsidRPr="006C0139" w:rsidRDefault="006C0139" w:rsidP="006C0139">
      <w:pPr>
        <w:pStyle w:val="1"/>
        <w:widowControl w:val="0"/>
        <w:autoSpaceDE w:val="0"/>
        <w:spacing w:after="0" w:line="240" w:lineRule="auto"/>
        <w:ind w:left="-709"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139" w:rsidRPr="006C0139" w:rsidRDefault="006C0139" w:rsidP="006C0139">
      <w:pPr>
        <w:widowControl w:val="0"/>
        <w:autoSpaceDE w:val="0"/>
        <w:spacing w:after="0" w:line="240" w:lineRule="auto"/>
        <w:ind w:left="-709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39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 результаты</w:t>
      </w:r>
      <w:r w:rsidRPr="006C0139">
        <w:rPr>
          <w:rFonts w:ascii="Times New Roman" w:hAnsi="Times New Roman" w:cs="Times New Roman"/>
          <w:b/>
          <w:sz w:val="24"/>
          <w:szCs w:val="24"/>
        </w:rPr>
        <w:t>:</w:t>
      </w:r>
    </w:p>
    <w:p w:rsidR="006C0139" w:rsidRPr="006C0139" w:rsidRDefault="006C0139" w:rsidP="006C0139">
      <w:pPr>
        <w:pStyle w:val="1"/>
        <w:widowControl w:val="0"/>
        <w:autoSpaceDE w:val="0"/>
        <w:spacing w:after="0" w:line="240" w:lineRule="auto"/>
        <w:ind w:left="-709"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139" w:rsidRPr="006C0139" w:rsidRDefault="006C0139" w:rsidP="006C0139">
      <w:pPr>
        <w:numPr>
          <w:ilvl w:val="0"/>
          <w:numId w:val="12"/>
        </w:numPr>
        <w:spacing w:after="0" w:line="360" w:lineRule="auto"/>
        <w:ind w:left="-709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39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6C0139" w:rsidRPr="006C0139" w:rsidRDefault="006C0139" w:rsidP="006C0139">
      <w:pPr>
        <w:spacing w:after="0" w:line="360" w:lineRule="auto"/>
        <w:ind w:left="-709"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C0139" w:rsidRPr="006C0139" w:rsidRDefault="006C0139" w:rsidP="006C0139">
      <w:pPr>
        <w:spacing w:after="0" w:line="360" w:lineRule="auto"/>
        <w:ind w:left="-709" w:right="42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6C0139" w:rsidRPr="006C0139" w:rsidRDefault="006C0139" w:rsidP="006C0139">
      <w:pPr>
        <w:spacing w:after="0" w:line="360" w:lineRule="auto"/>
        <w:ind w:left="-709" w:right="42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C0139" w:rsidRPr="006C0139" w:rsidRDefault="006C0139" w:rsidP="006C0139">
      <w:pPr>
        <w:spacing w:after="0" w:line="360" w:lineRule="auto"/>
        <w:ind w:left="-709" w:right="42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6C0139" w:rsidRPr="006C0139" w:rsidRDefault="006C0139" w:rsidP="006C0139">
      <w:pPr>
        <w:spacing w:after="0" w:line="360" w:lineRule="auto"/>
        <w:ind w:left="-709" w:right="42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6C0139" w:rsidRPr="006C0139" w:rsidRDefault="006C0139" w:rsidP="006C0139">
      <w:pPr>
        <w:spacing w:after="0" w:line="360" w:lineRule="auto"/>
        <w:ind w:left="-709" w:right="42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 xml:space="preserve">-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C0139" w:rsidRPr="006C0139" w:rsidRDefault="006C0139" w:rsidP="006C0139">
      <w:pPr>
        <w:spacing w:after="0" w:line="360" w:lineRule="auto"/>
        <w:ind w:left="-709" w:right="42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lastRenderedPageBreak/>
        <w:t>- организовывать эффективный поиск ресурсов, необходимых для достижения поставленной цели;</w:t>
      </w:r>
    </w:p>
    <w:p w:rsidR="006C0139" w:rsidRPr="006C0139" w:rsidRDefault="006C0139" w:rsidP="006C0139">
      <w:pPr>
        <w:spacing w:after="0" w:line="360" w:lineRule="auto"/>
        <w:ind w:left="-709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6C0139" w:rsidRPr="006C0139" w:rsidRDefault="006C0139" w:rsidP="006C0139">
      <w:pPr>
        <w:spacing w:after="0" w:line="360" w:lineRule="auto"/>
        <w:ind w:left="-709" w:right="42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39">
        <w:rPr>
          <w:rFonts w:ascii="Times New Roman" w:hAnsi="Times New Roman" w:cs="Times New Roman"/>
          <w:b/>
          <w:sz w:val="24"/>
          <w:szCs w:val="24"/>
        </w:rPr>
        <w:t>2. Познавательные универсальные учебные действия</w:t>
      </w:r>
    </w:p>
    <w:p w:rsidR="006C0139" w:rsidRPr="006C0139" w:rsidRDefault="006C0139" w:rsidP="006C0139">
      <w:pPr>
        <w:spacing w:after="0" w:line="360" w:lineRule="auto"/>
        <w:ind w:left="-709"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6C0139" w:rsidRPr="006C0139" w:rsidRDefault="006C0139" w:rsidP="006C0139">
      <w:pPr>
        <w:spacing w:after="0" w:line="360" w:lineRule="auto"/>
        <w:ind w:left="-709" w:right="4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C0139" w:rsidRPr="006C0139" w:rsidRDefault="006C0139" w:rsidP="006C0139">
      <w:pPr>
        <w:spacing w:after="0" w:line="360" w:lineRule="auto"/>
        <w:ind w:left="-709" w:right="4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6C0139" w:rsidRPr="006C0139" w:rsidRDefault="006C0139" w:rsidP="006C0139">
      <w:pPr>
        <w:spacing w:after="0" w:line="360" w:lineRule="auto"/>
        <w:ind w:left="-709" w:right="4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C0139" w:rsidRPr="006C0139" w:rsidRDefault="006C0139" w:rsidP="006C0139">
      <w:pPr>
        <w:spacing w:after="0" w:line="360" w:lineRule="auto"/>
        <w:ind w:left="-709" w:right="4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C0139" w:rsidRPr="006C0139" w:rsidRDefault="006C0139" w:rsidP="006C0139">
      <w:pPr>
        <w:spacing w:after="0" w:line="360" w:lineRule="auto"/>
        <w:ind w:left="-709" w:right="4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C0139" w:rsidRPr="006C0139" w:rsidRDefault="006C0139" w:rsidP="006C0139">
      <w:pPr>
        <w:spacing w:after="0" w:line="360" w:lineRule="auto"/>
        <w:ind w:left="-709" w:right="42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менять и удерживать разные позиции в познавательной деятельности.</w:t>
      </w:r>
    </w:p>
    <w:p w:rsidR="006C0139" w:rsidRPr="006C0139" w:rsidRDefault="006C0139" w:rsidP="006C0139">
      <w:pPr>
        <w:numPr>
          <w:ilvl w:val="0"/>
          <w:numId w:val="13"/>
        </w:numPr>
        <w:spacing w:after="0" w:line="360" w:lineRule="auto"/>
        <w:ind w:left="-709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39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6C0139" w:rsidRPr="006C0139" w:rsidRDefault="006C0139" w:rsidP="006C0139">
      <w:pPr>
        <w:spacing w:after="0" w:line="360" w:lineRule="auto"/>
        <w:ind w:left="-709"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C0139" w:rsidRPr="006C0139" w:rsidRDefault="006C0139" w:rsidP="006C0139">
      <w:pPr>
        <w:spacing w:after="0" w:line="360" w:lineRule="auto"/>
        <w:ind w:left="-709" w:right="4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C0139" w:rsidRPr="006C0139" w:rsidRDefault="006C0139" w:rsidP="006C0139">
      <w:pPr>
        <w:spacing w:after="0" w:line="360" w:lineRule="auto"/>
        <w:ind w:left="-709" w:right="4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C0139" w:rsidRPr="006C0139" w:rsidRDefault="006C0139" w:rsidP="006C0139">
      <w:pPr>
        <w:spacing w:after="0" w:line="360" w:lineRule="auto"/>
        <w:ind w:left="-709" w:right="4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6C0139" w:rsidRPr="006C0139" w:rsidRDefault="006C0139" w:rsidP="006C0139">
      <w:pPr>
        <w:spacing w:after="0" w:line="360" w:lineRule="auto"/>
        <w:ind w:left="-709" w:right="4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6C0139" w:rsidRPr="006C0139" w:rsidRDefault="006C0139" w:rsidP="006C0139">
      <w:pPr>
        <w:spacing w:after="0" w:line="360" w:lineRule="auto"/>
        <w:ind w:left="-709" w:right="42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39">
        <w:rPr>
          <w:rFonts w:ascii="Times New Roman" w:hAnsi="Times New Roman" w:cs="Times New Roman"/>
          <w:sz w:val="24"/>
          <w:szCs w:val="24"/>
        </w:rPr>
        <w:t>-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C0139" w:rsidRPr="006C0139" w:rsidRDefault="006C0139" w:rsidP="006C0139">
      <w:pPr>
        <w:pStyle w:val="1"/>
        <w:widowControl w:val="0"/>
        <w:autoSpaceDE w:val="0"/>
        <w:spacing w:after="0" w:line="240" w:lineRule="auto"/>
        <w:ind w:left="-709"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139" w:rsidRPr="006C0139" w:rsidRDefault="006C0139" w:rsidP="006C0139">
      <w:pPr>
        <w:widowControl w:val="0"/>
        <w:autoSpaceDE w:val="0"/>
        <w:spacing w:after="0" w:line="240" w:lineRule="auto"/>
        <w:ind w:left="-709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3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Предметные результаты:</w:t>
      </w:r>
    </w:p>
    <w:p w:rsidR="006C0139" w:rsidRPr="006C0139" w:rsidRDefault="006C0139" w:rsidP="006C0139">
      <w:pPr>
        <w:pStyle w:val="1"/>
        <w:widowControl w:val="0"/>
        <w:autoSpaceDE w:val="0"/>
        <w:spacing w:after="0" w:line="240" w:lineRule="auto"/>
        <w:ind w:left="-709"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269"/>
        <w:gridCol w:w="6208"/>
        <w:gridCol w:w="1871"/>
      </w:tblGrid>
      <w:tr w:rsidR="006C0139" w:rsidRPr="006C0139" w:rsidTr="00475C8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spacing w:after="0" w:line="240" w:lineRule="auto"/>
              <w:ind w:left="34" w:right="42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013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spacing w:line="240" w:lineRule="auto"/>
              <w:ind w:left="34"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01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6C0139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C0139">
              <w:rPr>
                <w:rFonts w:ascii="Times New Roman" w:hAnsi="Times New Roman" w:cs="Times New Roman"/>
                <w:b/>
                <w:sz w:val="24"/>
                <w:szCs w:val="24"/>
              </w:rPr>
              <w:t>. Выпускник получит возможность научиться</w:t>
            </w:r>
          </w:p>
        </w:tc>
      </w:tr>
      <w:tr w:rsidR="006C0139" w:rsidRPr="006C0139" w:rsidTr="00475C8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spacing w:after="0" w:line="240" w:lineRule="auto"/>
              <w:ind w:left="34"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b/>
                <w:sz w:val="24"/>
                <w:szCs w:val="24"/>
              </w:rPr>
              <w:t>Цели освоения предмета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spacing w:line="240" w:lineRule="auto"/>
              <w:ind w:left="34"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Для успешного продолжения образования</w:t>
            </w:r>
          </w:p>
          <w:p w:rsidR="006C0139" w:rsidRPr="006C0139" w:rsidRDefault="006C0139" w:rsidP="00475C85">
            <w:pPr>
              <w:spacing w:line="240" w:lineRule="auto"/>
              <w:ind w:left="34" w:right="4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по специальностям, связанным с прикладным использованием математики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i/>
                <w:sz w:val="24"/>
                <w:szCs w:val="24"/>
              </w:rPr>
              <w:t>Для обеспечения 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наук</w:t>
            </w:r>
          </w:p>
        </w:tc>
      </w:tr>
      <w:tr w:rsidR="006C0139" w:rsidRPr="006C0139" w:rsidTr="00475C8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139" w:rsidRPr="006C0139" w:rsidRDefault="006C0139" w:rsidP="00475C85">
            <w:pPr>
              <w:snapToGrid w:val="0"/>
              <w:spacing w:after="0" w:line="240" w:lineRule="auto"/>
              <w:ind w:left="34"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39" w:rsidRPr="006C0139" w:rsidRDefault="006C0139" w:rsidP="00475C85">
            <w:pPr>
              <w:spacing w:before="60" w:after="60" w:line="240" w:lineRule="auto"/>
              <w:ind w:left="34" w:right="424" w:hanging="357"/>
              <w:jc w:val="center"/>
              <w:rPr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результатам</w:t>
            </w:r>
          </w:p>
        </w:tc>
      </w:tr>
      <w:tr w:rsidR="006C0139" w:rsidRPr="006C0139" w:rsidTr="00475C8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spacing w:after="0" w:line="240" w:lineRule="auto"/>
              <w:ind w:left="34" w:right="424"/>
              <w:rPr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теории множеств и математической логики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pStyle w:val="msonormalcxspmiddle"/>
              <w:numPr>
                <w:ilvl w:val="0"/>
                <w:numId w:val="8"/>
              </w:numPr>
              <w:spacing w:before="0" w:after="0"/>
              <w:ind w:left="34" w:right="424" w:hanging="357"/>
              <w:rPr>
                <w:iCs/>
                <w:color w:val="000000"/>
              </w:rPr>
            </w:pPr>
            <w:r w:rsidRPr="006C0139">
              <w:t>Свободно оперировать</w:t>
            </w:r>
            <w:r w:rsidRPr="006C0139">
              <w:rPr>
                <w:rStyle w:val="a8"/>
              </w:rPr>
              <w:footnoteReference w:id="1"/>
            </w:r>
            <w:r w:rsidRPr="006C0139">
              <w:t xml:space="preserve"> понятиями: конечное множество, элемент множества, подмножество, пересечение, объединение и разность множеств, ч</w:t>
            </w:r>
            <w:r w:rsidRPr="006C0139">
              <w:rPr>
                <w:color w:val="000000"/>
              </w:rPr>
              <w:t>исловые множества на координатной прямой, отрезок, интервал,</w:t>
            </w:r>
            <w:r w:rsidRPr="006C0139">
              <w:rPr>
                <w:iCs/>
                <w:color w:val="000000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</w:p>
          <w:p w:rsidR="006C0139" w:rsidRPr="006C0139" w:rsidRDefault="006C0139" w:rsidP="00475C85">
            <w:pPr>
              <w:pStyle w:val="msonormalcxspmiddle"/>
              <w:numPr>
                <w:ilvl w:val="0"/>
                <w:numId w:val="8"/>
              </w:numPr>
              <w:spacing w:before="0" w:after="0"/>
              <w:ind w:left="34" w:right="424" w:hanging="357"/>
            </w:pPr>
            <w:r w:rsidRPr="006C0139">
              <w:rPr>
                <w:iCs/>
                <w:color w:val="000000"/>
              </w:rPr>
              <w:t>задавать множества перечислением и характеристическим свойством;</w:t>
            </w:r>
          </w:p>
          <w:p w:rsidR="006C0139" w:rsidRPr="006C0139" w:rsidRDefault="006C0139" w:rsidP="00475C85">
            <w:pPr>
              <w:pStyle w:val="msonormalcxspmiddle"/>
              <w:numPr>
                <w:ilvl w:val="0"/>
                <w:numId w:val="8"/>
              </w:numPr>
              <w:spacing w:before="0" w:after="0"/>
              <w:ind w:left="34" w:right="424" w:hanging="357"/>
            </w:pPr>
            <w:r w:rsidRPr="006C0139">
      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      </w:r>
          </w:p>
          <w:p w:rsidR="006C0139" w:rsidRPr="006C0139" w:rsidRDefault="006C0139" w:rsidP="00475C85">
            <w:pPr>
              <w:pStyle w:val="msonormalcxspmiddle"/>
              <w:numPr>
                <w:ilvl w:val="0"/>
                <w:numId w:val="8"/>
              </w:numPr>
              <w:spacing w:before="0" w:after="0"/>
              <w:ind w:left="34" w:right="424" w:hanging="357"/>
            </w:pPr>
            <w:r w:rsidRPr="006C0139">
              <w:t>проверять принадлежность элемента множеству;</w:t>
            </w:r>
          </w:p>
          <w:p w:rsidR="006C0139" w:rsidRPr="006C0139" w:rsidRDefault="006C0139" w:rsidP="00475C85">
            <w:pPr>
              <w:pStyle w:val="msonormalcxspmiddle"/>
              <w:numPr>
                <w:ilvl w:val="0"/>
                <w:numId w:val="8"/>
              </w:numPr>
              <w:spacing w:before="0" w:after="0"/>
              <w:ind w:left="34" w:right="424" w:hanging="357"/>
            </w:pPr>
            <w:r w:rsidRPr="006C0139"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6C0139" w:rsidRPr="006C0139" w:rsidRDefault="006C0139" w:rsidP="00475C85">
            <w:pPr>
              <w:pStyle w:val="msonormalcxspmiddle"/>
              <w:numPr>
                <w:ilvl w:val="0"/>
                <w:numId w:val="8"/>
              </w:numPr>
              <w:spacing w:before="0" w:after="0"/>
              <w:ind w:left="34" w:right="424" w:hanging="357"/>
              <w:rPr>
                <w:i/>
              </w:rPr>
            </w:pPr>
            <w:r w:rsidRPr="006C0139">
              <w:t>проводить доказательные рассуждения для обоснования истинности утверждений.</w:t>
            </w:r>
          </w:p>
          <w:p w:rsidR="006C0139" w:rsidRPr="006C0139" w:rsidRDefault="006C0139" w:rsidP="00475C85">
            <w:pPr>
              <w:spacing w:line="240" w:lineRule="auto"/>
              <w:ind w:left="34" w:right="424" w:hanging="357"/>
              <w:rPr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C0139" w:rsidRPr="006C0139" w:rsidRDefault="006C0139" w:rsidP="00475C85">
            <w:pPr>
              <w:pStyle w:val="msonormalcxspmiddle"/>
              <w:numPr>
                <w:ilvl w:val="0"/>
                <w:numId w:val="8"/>
              </w:numPr>
              <w:spacing w:before="0" w:after="0"/>
              <w:ind w:left="34" w:right="424" w:hanging="357"/>
            </w:pPr>
            <w:r w:rsidRPr="006C0139">
              <w:t>использовать числовые множества на координатной прямой и на координатной плоскости для описания реальных процессов и явлений;</w:t>
            </w:r>
          </w:p>
          <w:p w:rsidR="006C0139" w:rsidRPr="006C0139" w:rsidRDefault="006C0139" w:rsidP="00475C85">
            <w:pPr>
              <w:pStyle w:val="msonormalcxsplast"/>
              <w:numPr>
                <w:ilvl w:val="0"/>
                <w:numId w:val="8"/>
              </w:numPr>
              <w:spacing w:before="0" w:after="0"/>
              <w:ind w:left="34" w:right="424" w:hanging="357"/>
              <w:rPr>
                <w:i/>
              </w:rPr>
            </w:pPr>
            <w:r w:rsidRPr="006C0139">
              <w:lastRenderedPageBreak/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lastRenderedPageBreak/>
              <w:t xml:space="preserve">Достижение результатов раздела </w:t>
            </w:r>
            <w:r w:rsidRPr="006C0139">
              <w:rPr>
                <w:i/>
                <w:sz w:val="24"/>
                <w:szCs w:val="24"/>
                <w:lang w:val="en-US"/>
              </w:rPr>
              <w:t>II</w:t>
            </w:r>
            <w:r w:rsidRPr="006C0139">
              <w:rPr>
                <w:i/>
                <w:sz w:val="24"/>
                <w:szCs w:val="24"/>
              </w:rPr>
              <w:t>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 xml:space="preserve">оперировать понятием определения, основными видами определений, основными видами теорем; 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>понимать суть косвенного доказательства;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 xml:space="preserve">оперировать </w:t>
            </w:r>
            <w:r w:rsidRPr="006C0139">
              <w:rPr>
                <w:i/>
                <w:sz w:val="24"/>
                <w:szCs w:val="24"/>
              </w:rPr>
              <w:lastRenderedPageBreak/>
              <w:t>понятиями счетного и несчетного множества;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>применять метод математической индукции для проведения рассуждений и доказательств и при решении задач.</w:t>
            </w:r>
          </w:p>
          <w:p w:rsidR="006C0139" w:rsidRPr="006C0139" w:rsidRDefault="006C0139" w:rsidP="00475C85">
            <w:pPr>
              <w:spacing w:line="240" w:lineRule="auto"/>
              <w:ind w:left="62" w:right="424" w:hanging="357"/>
              <w:rPr>
                <w:i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>использовать теоретико-множественный язык и язык логики для описания реальных процессов и явлений, при решении задач других учебных предметов</w:t>
            </w:r>
          </w:p>
        </w:tc>
      </w:tr>
      <w:tr w:rsidR="006C0139" w:rsidRPr="006C0139" w:rsidTr="00475C8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spacing w:after="0" w:line="240" w:lineRule="auto"/>
              <w:ind w:left="34"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Числа и выражения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numPr>
                <w:ilvl w:val="0"/>
                <w:numId w:val="7"/>
              </w:numPr>
              <w:spacing w:after="0" w:line="240" w:lineRule="auto"/>
              <w:ind w:left="34" w:right="42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</w:t>
            </w:r>
            <w:r w:rsidRPr="006C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иррациональное число, корень степени n, действительное число, множество действительных чисел, геометрическая интерпретация натуральных, целых, рациональных, действительных чисел;</w:t>
            </w:r>
          </w:p>
          <w:p w:rsidR="006C0139" w:rsidRPr="006C0139" w:rsidRDefault="006C0139" w:rsidP="00475C85">
            <w:pPr>
              <w:numPr>
                <w:ilvl w:val="0"/>
                <w:numId w:val="7"/>
              </w:numPr>
              <w:spacing w:after="0" w:line="240" w:lineRule="auto"/>
              <w:ind w:left="34" w:right="42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разницу между позиционной и непозиционной системами записи чисел;</w:t>
            </w:r>
          </w:p>
          <w:p w:rsidR="006C0139" w:rsidRPr="006C0139" w:rsidRDefault="006C0139" w:rsidP="00475C85">
            <w:pPr>
              <w:numPr>
                <w:ilvl w:val="0"/>
                <w:numId w:val="7"/>
              </w:numPr>
              <w:spacing w:after="0" w:line="240" w:lineRule="auto"/>
              <w:ind w:left="34" w:right="42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переводить числа из одной системы записи (системы счисления) в другую;</w:t>
            </w:r>
          </w:p>
          <w:p w:rsidR="006C0139" w:rsidRPr="006C0139" w:rsidRDefault="006C0139" w:rsidP="00475C85">
            <w:pPr>
              <w:numPr>
                <w:ilvl w:val="0"/>
                <w:numId w:val="7"/>
              </w:numPr>
              <w:spacing w:after="0" w:line="240" w:lineRule="auto"/>
              <w:ind w:left="34" w:right="42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доказывать и использовать признаки делимости суммы и произведения при выполнении вычислений и решении задач;</w:t>
            </w:r>
          </w:p>
          <w:p w:rsidR="006C0139" w:rsidRPr="006C0139" w:rsidRDefault="006C0139" w:rsidP="00475C85">
            <w:pPr>
              <w:numPr>
                <w:ilvl w:val="0"/>
                <w:numId w:val="7"/>
              </w:numPr>
              <w:spacing w:after="0" w:line="240" w:lineRule="auto"/>
              <w:ind w:left="34" w:right="42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выполнять округление рациональных и иррациональных чисел с заданной точностью;</w:t>
            </w:r>
          </w:p>
          <w:p w:rsidR="006C0139" w:rsidRPr="006C0139" w:rsidRDefault="006C0139" w:rsidP="00475C85">
            <w:pPr>
              <w:numPr>
                <w:ilvl w:val="0"/>
                <w:numId w:val="7"/>
              </w:numPr>
              <w:spacing w:after="0" w:line="240" w:lineRule="auto"/>
              <w:ind w:left="34" w:right="42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сравнивать действительные числа разными способами;</w:t>
            </w:r>
          </w:p>
          <w:p w:rsidR="006C0139" w:rsidRPr="006C0139" w:rsidRDefault="006C0139" w:rsidP="00475C85">
            <w:pPr>
              <w:numPr>
                <w:ilvl w:val="0"/>
                <w:numId w:val="7"/>
              </w:numPr>
              <w:spacing w:after="0" w:line="240" w:lineRule="auto"/>
              <w:ind w:left="34" w:right="42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      </w:r>
          </w:p>
          <w:p w:rsidR="006C0139" w:rsidRPr="006C0139" w:rsidRDefault="006C0139" w:rsidP="00475C85">
            <w:pPr>
              <w:numPr>
                <w:ilvl w:val="0"/>
                <w:numId w:val="7"/>
              </w:numPr>
              <w:spacing w:after="0" w:line="240" w:lineRule="auto"/>
              <w:ind w:left="34" w:right="42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находить НОД и НОК разными способами и использовать их при решении задач;</w:t>
            </w:r>
          </w:p>
          <w:p w:rsidR="006C0139" w:rsidRPr="006C0139" w:rsidRDefault="006C0139" w:rsidP="00475C85">
            <w:pPr>
              <w:numPr>
                <w:ilvl w:val="0"/>
                <w:numId w:val="7"/>
              </w:numPr>
              <w:spacing w:after="0" w:line="240" w:lineRule="auto"/>
              <w:ind w:left="34" w:right="42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и преобразования выражений, содержащих действительные числа, в том числе корни натуральных степеней;</w:t>
            </w:r>
          </w:p>
          <w:p w:rsidR="006C0139" w:rsidRPr="006C0139" w:rsidRDefault="006C0139" w:rsidP="00475C85">
            <w:pPr>
              <w:numPr>
                <w:ilvl w:val="0"/>
                <w:numId w:val="7"/>
              </w:numPr>
              <w:spacing w:after="0" w:line="240" w:lineRule="auto"/>
              <w:ind w:left="34" w:right="424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выполнять стандартные тождественные преобразования тригонометрических, логарифмических, степенных, иррациональных выражений.</w:t>
            </w:r>
          </w:p>
          <w:p w:rsidR="006C0139" w:rsidRPr="006C0139" w:rsidRDefault="006C0139" w:rsidP="00475C85">
            <w:pPr>
              <w:spacing w:line="240" w:lineRule="auto"/>
              <w:ind w:left="34" w:right="42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9"/>
              </w:numPr>
              <w:ind w:left="34" w:right="424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выполнять и объяснять сравнение результатов вычислений при решении практических задач, в том числе приближенных вычислений, используя разные способы сравнений;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9"/>
              </w:numPr>
              <w:ind w:left="34" w:right="424" w:hanging="357"/>
              <w:jc w:val="left"/>
              <w:rPr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записывать, сравнивать, округлять числовые данные реальных величин с использованием разных систем измерения; 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34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sz w:val="24"/>
                <w:szCs w:val="24"/>
              </w:rPr>
              <w:t>составлять и оценивать разными способами числовые выражения при решении практических задач и задач из других учебных предметов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lastRenderedPageBreak/>
              <w:t xml:space="preserve">Достижение результатов раздела </w:t>
            </w:r>
            <w:r w:rsidRPr="006C0139">
              <w:rPr>
                <w:i/>
                <w:sz w:val="24"/>
                <w:szCs w:val="24"/>
                <w:lang w:val="en-US"/>
              </w:rPr>
              <w:t>II</w:t>
            </w:r>
            <w:r w:rsidRPr="006C0139">
              <w:rPr>
                <w:i/>
                <w:sz w:val="24"/>
                <w:szCs w:val="24"/>
              </w:rPr>
              <w:t>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lastRenderedPageBreak/>
              <w:t>свободно оперировать числовыми множествами при решении задач;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>понимать причины и основные идеи расширения числовых множеств;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>владеть основными понятиями теории делимости при решении стандартных задач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>иметь базовые представления о множестве комплексных чисел;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>свободно выполнять тождественные преобразования тригонометрических, логарифмических, степенных выражений;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>владеть формулой бинома Ньютона;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lastRenderedPageBreak/>
              <w:t>применять при решении задач теорему о линейном представлении НОД;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>применять при решении задач Китайскую теорему об остатках;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 xml:space="preserve">применять при решении задач Малую теорему Ферма; 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 xml:space="preserve">уметь выполнять запись числа в позиционной системе счисления; 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>применять при решении задач теоретико-числовые функции: число и сумма делителей, функцию Эйлера;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>применять при решении задач цепные дроби;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60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lastRenderedPageBreak/>
              <w:t>применять при решении задач</w:t>
            </w:r>
            <w:r w:rsidRPr="006C0139">
              <w:rPr>
                <w:sz w:val="24"/>
                <w:szCs w:val="24"/>
              </w:rPr>
              <w:t xml:space="preserve"> </w:t>
            </w:r>
            <w:r w:rsidRPr="006C0139">
              <w:rPr>
                <w:i/>
                <w:sz w:val="24"/>
                <w:szCs w:val="24"/>
              </w:rPr>
              <w:t>многочлены с действительными и целыми коэффициентами</w:t>
            </w:r>
            <w:r w:rsidRPr="006C0139">
              <w:rPr>
                <w:sz w:val="24"/>
                <w:szCs w:val="24"/>
              </w:rPr>
              <w:t>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 xml:space="preserve">владеть понятиями приводимый и неприводимый многочлен и применять их при решении задач; 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 xml:space="preserve">применять при решении задач Основную теорему алгебры; 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>применять при решении задач простейшие функции комплексной переменной как геометрические преобразования</w:t>
            </w:r>
          </w:p>
        </w:tc>
      </w:tr>
      <w:tr w:rsidR="006C0139" w:rsidRPr="006C0139" w:rsidTr="00475C8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spacing w:after="0" w:line="240" w:lineRule="auto"/>
              <w:ind w:left="34" w:right="4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Уравнения и неравенства</w:t>
            </w:r>
          </w:p>
          <w:p w:rsidR="006C0139" w:rsidRPr="006C0139" w:rsidRDefault="006C0139" w:rsidP="00475C85">
            <w:pPr>
              <w:spacing w:after="0" w:line="240" w:lineRule="auto"/>
              <w:ind w:left="34" w:right="4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pStyle w:val="msonormalcxsplast"/>
              <w:numPr>
                <w:ilvl w:val="0"/>
                <w:numId w:val="9"/>
              </w:numPr>
              <w:spacing w:before="0" w:after="0"/>
              <w:ind w:left="34" w:right="424" w:hanging="357"/>
            </w:pPr>
            <w:r w:rsidRPr="006C0139">
              <w:t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9"/>
              </w:numPr>
              <w:ind w:left="34" w:right="424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разные виды уравнений и неравенств и их систем, в том числе некоторые уравнения 3-й и 4-й степеней, дробно-рациональные и иррациональные;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9"/>
              </w:numPr>
              <w:ind w:left="34" w:right="424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9"/>
              </w:numPr>
              <w:ind w:left="34" w:right="424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применять теорему Безу к решению уравнений;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9"/>
              </w:numPr>
              <w:ind w:left="34" w:right="424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применять теорему Виета для решения некоторых уравнений степени выше второй;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9"/>
              </w:numPr>
              <w:ind w:left="34" w:right="424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понимать смысл теорем о равносильных и неравносильных преобразованиях уравнений и уметь их доказывать;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9"/>
              </w:numPr>
              <w:ind w:left="34" w:right="424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владеть методами решения уравнений, неравенств и их систем, уметь выбирать метод решения и обосновывать свой выбор;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9"/>
              </w:numPr>
              <w:ind w:left="34" w:right="424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использовать метод интервалов для решения неравенств, в том числе дробно-рациональных и включающих в себя иррациональные выражения;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9"/>
              </w:numPr>
              <w:ind w:left="34" w:right="424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решать алгебраические уравнения и неравенства и их системы с параметрами алгебраическим и графическим методами;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9"/>
              </w:numPr>
              <w:ind w:left="34" w:right="424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владеть разными методами доказательства неравенств;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9"/>
              </w:numPr>
              <w:ind w:left="34" w:right="424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решать уравнения в целых числах;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9"/>
              </w:numPr>
              <w:ind w:left="34" w:right="424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изображать множества на плоскости, задаваемые уравнениями, неравенствами и их системами;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9"/>
              </w:numPr>
              <w:ind w:left="34" w:right="424" w:hanging="357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свободно использовать тождественные преобразования при решении уравнений и систем уравнений</w:t>
            </w:r>
          </w:p>
          <w:p w:rsidR="006C0139" w:rsidRPr="006C0139" w:rsidRDefault="006C0139" w:rsidP="00475C85">
            <w:pPr>
              <w:spacing w:line="240" w:lineRule="auto"/>
              <w:ind w:left="34" w:right="42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9"/>
              </w:numPr>
              <w:ind w:left="34" w:right="424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составлять и решать уравнения, неравенства, их системы при решении задач других учебных предметов;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9"/>
              </w:numPr>
              <w:ind w:left="34" w:right="424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9"/>
              </w:numPr>
              <w:ind w:left="34" w:right="424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составлять и решать уравнения и неравенства с параметрами при решении задач других учебных предметов;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9"/>
              </w:numPr>
              <w:ind w:left="34" w:right="424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составлять уравнение, неравенство или их систему, описывающие реальную ситуацию или прикладную задачу, интерпретировать полученные результаты;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9"/>
              </w:numPr>
              <w:ind w:left="34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программные средства при решении отдельных классов уравнений и неравенств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lastRenderedPageBreak/>
              <w:t xml:space="preserve">Достижение результатов раздела </w:t>
            </w:r>
            <w:r w:rsidRPr="006C0139">
              <w:rPr>
                <w:i/>
                <w:sz w:val="24"/>
                <w:szCs w:val="24"/>
                <w:lang w:val="en-US"/>
              </w:rPr>
              <w:t>II</w:t>
            </w:r>
            <w:r w:rsidRPr="006C0139">
              <w:rPr>
                <w:i/>
                <w:sz w:val="24"/>
                <w:szCs w:val="24"/>
              </w:rPr>
              <w:t>;</w:t>
            </w:r>
          </w:p>
          <w:p w:rsidR="006C0139" w:rsidRPr="006C0139" w:rsidRDefault="006C0139" w:rsidP="00475C85">
            <w:pPr>
              <w:numPr>
                <w:ilvl w:val="0"/>
                <w:numId w:val="10"/>
              </w:numPr>
              <w:spacing w:after="0" w:line="240" w:lineRule="auto"/>
              <w:ind w:left="62" w:right="424" w:hanging="357"/>
              <w:rPr>
                <w:i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систем;</w:t>
            </w:r>
          </w:p>
          <w:p w:rsidR="006C0139" w:rsidRPr="006C0139" w:rsidRDefault="006C0139" w:rsidP="00475C85">
            <w:pPr>
              <w:pStyle w:val="msonormalcxspmiddle"/>
              <w:numPr>
                <w:ilvl w:val="0"/>
                <w:numId w:val="10"/>
              </w:numPr>
              <w:spacing w:before="0" w:after="0"/>
              <w:ind w:left="62" w:right="424" w:hanging="357"/>
              <w:rPr>
                <w:i/>
              </w:rPr>
            </w:pPr>
            <w:r w:rsidRPr="006C0139">
              <w:rPr>
                <w:i/>
              </w:rPr>
              <w:t xml:space="preserve">свободно решать системы линейных уравнений; </w:t>
            </w:r>
          </w:p>
          <w:p w:rsidR="006C0139" w:rsidRPr="006C0139" w:rsidRDefault="006C0139" w:rsidP="00475C85">
            <w:pPr>
              <w:pStyle w:val="msonormalcxspmiddle"/>
              <w:numPr>
                <w:ilvl w:val="0"/>
                <w:numId w:val="5"/>
              </w:numPr>
              <w:spacing w:before="0" w:after="0"/>
              <w:ind w:left="62" w:right="424" w:hanging="357"/>
              <w:rPr>
                <w:i/>
              </w:rPr>
            </w:pPr>
            <w:r w:rsidRPr="006C0139">
              <w:rPr>
                <w:i/>
              </w:rPr>
              <w:t>решать основные типы уравнений и неравенств с параметрами;</w:t>
            </w:r>
          </w:p>
          <w:p w:rsidR="006C0139" w:rsidRPr="006C0139" w:rsidRDefault="006C0139" w:rsidP="00475C85">
            <w:pPr>
              <w:pStyle w:val="msonormalcxspmiddle"/>
              <w:numPr>
                <w:ilvl w:val="0"/>
                <w:numId w:val="5"/>
              </w:numPr>
              <w:spacing w:before="0" w:after="0"/>
              <w:ind w:left="62" w:right="424" w:hanging="357"/>
              <w:rPr>
                <w:i/>
              </w:rPr>
            </w:pPr>
            <w:r w:rsidRPr="006C0139">
              <w:rPr>
                <w:i/>
              </w:rPr>
              <w:t>применять при решении задач неравенства Коши — Буняковского, Бернулли;</w:t>
            </w:r>
          </w:p>
          <w:p w:rsidR="006C0139" w:rsidRPr="006C0139" w:rsidRDefault="006C0139" w:rsidP="00475C85">
            <w:pPr>
              <w:pStyle w:val="msonormalcxspmiddle"/>
              <w:numPr>
                <w:ilvl w:val="0"/>
                <w:numId w:val="5"/>
              </w:numPr>
              <w:spacing w:before="0" w:after="0"/>
              <w:ind w:left="62" w:right="424" w:hanging="357"/>
              <w:rPr>
                <w:i/>
              </w:rPr>
            </w:pPr>
            <w:r w:rsidRPr="006C0139">
              <w:rPr>
                <w:i/>
              </w:rPr>
              <w:lastRenderedPageBreak/>
              <w:t>иметь представление о неравенствах между средними степенными</w:t>
            </w:r>
          </w:p>
          <w:p w:rsidR="006C0139" w:rsidRPr="006C0139" w:rsidRDefault="006C0139" w:rsidP="00475C85">
            <w:pPr>
              <w:spacing w:line="240" w:lineRule="auto"/>
              <w:ind w:left="62" w:right="424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139" w:rsidRPr="006C0139" w:rsidRDefault="006C0139" w:rsidP="00475C85">
            <w:pPr>
              <w:spacing w:line="240" w:lineRule="auto"/>
              <w:ind w:left="62" w:right="424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0139" w:rsidRPr="006C0139" w:rsidTr="00475C85">
        <w:trPr>
          <w:trHeight w:val="310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spacing w:after="0" w:line="240" w:lineRule="auto"/>
              <w:ind w:left="34" w:right="424"/>
              <w:rPr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pStyle w:val="a0"/>
              <w:spacing w:after="0" w:line="240" w:lineRule="auto"/>
              <w:ind w:left="34" w:right="424" w:hanging="357"/>
              <w:jc w:val="left"/>
              <w:rPr>
                <w:sz w:val="24"/>
                <w:szCs w:val="24"/>
              </w:rPr>
            </w:pPr>
            <w:r w:rsidRPr="006C0139">
              <w:rPr>
                <w:sz w:val="24"/>
                <w:szCs w:val="24"/>
              </w:rPr>
              <w:t>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уметь применять эти понятия при решении задач;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34" w:right="424" w:hanging="357"/>
              <w:jc w:val="left"/>
              <w:rPr>
                <w:sz w:val="24"/>
                <w:szCs w:val="24"/>
              </w:rPr>
            </w:pPr>
            <w:r w:rsidRPr="006C0139">
              <w:rPr>
                <w:sz w:val="24"/>
                <w:szCs w:val="24"/>
              </w:rPr>
              <w:t>владеть понятием степенная функция; строить ее график и уметь применять свойства степенной функции при решении задач;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34" w:right="424" w:hanging="357"/>
              <w:jc w:val="left"/>
              <w:rPr>
                <w:sz w:val="24"/>
                <w:szCs w:val="24"/>
              </w:rPr>
            </w:pPr>
            <w:r w:rsidRPr="006C0139">
              <w:rPr>
                <w:sz w:val="24"/>
                <w:szCs w:val="24"/>
              </w:rPr>
              <w:t>владеть понятиями показательная функция, экспонента; строить их графики и уметь применять свойства показательной функции при решении задач;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34" w:right="424" w:hanging="357"/>
              <w:jc w:val="left"/>
              <w:rPr>
                <w:sz w:val="24"/>
                <w:szCs w:val="24"/>
              </w:rPr>
            </w:pPr>
            <w:r w:rsidRPr="006C0139">
              <w:rPr>
                <w:sz w:val="24"/>
                <w:szCs w:val="24"/>
              </w:rPr>
              <w:t>владеть понятием логарифмическая функция; строить ее график и уметь применять свойства логарифмической функции при решении задач;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34" w:right="424" w:hanging="357"/>
              <w:jc w:val="left"/>
              <w:rPr>
                <w:sz w:val="24"/>
                <w:szCs w:val="24"/>
              </w:rPr>
            </w:pPr>
            <w:r w:rsidRPr="006C0139">
              <w:rPr>
                <w:sz w:val="24"/>
                <w:szCs w:val="24"/>
              </w:rPr>
              <w:t>владеть понятиями тригонометрические функции; строить их графики и уметь применять свойства тригонометрических функций при решении задач;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34" w:right="424" w:hanging="357"/>
              <w:jc w:val="left"/>
              <w:rPr>
                <w:sz w:val="24"/>
                <w:szCs w:val="24"/>
              </w:rPr>
            </w:pPr>
            <w:r w:rsidRPr="006C0139">
              <w:rPr>
                <w:sz w:val="24"/>
                <w:szCs w:val="24"/>
              </w:rPr>
              <w:t>владеть понятием обратная функция; применять это понятие при решении задач;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34" w:right="424" w:hanging="357"/>
              <w:jc w:val="left"/>
              <w:rPr>
                <w:sz w:val="24"/>
                <w:szCs w:val="24"/>
              </w:rPr>
            </w:pPr>
            <w:r w:rsidRPr="006C0139">
              <w:rPr>
                <w:sz w:val="24"/>
                <w:szCs w:val="24"/>
              </w:rPr>
              <w:t>применять при решении задач свойства функций: четность, периодичность, ограниченность;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34" w:right="424" w:hanging="357"/>
              <w:jc w:val="left"/>
              <w:rPr>
                <w:sz w:val="24"/>
                <w:szCs w:val="24"/>
              </w:rPr>
            </w:pPr>
            <w:r w:rsidRPr="006C0139">
              <w:rPr>
                <w:sz w:val="24"/>
                <w:szCs w:val="24"/>
              </w:rPr>
              <w:t>применять при решении задач преобразования графиков функций;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34" w:right="424" w:hanging="357"/>
              <w:jc w:val="left"/>
              <w:rPr>
                <w:sz w:val="24"/>
                <w:szCs w:val="24"/>
              </w:rPr>
            </w:pPr>
            <w:r w:rsidRPr="006C0139">
              <w:rPr>
                <w:sz w:val="24"/>
                <w:szCs w:val="24"/>
              </w:rPr>
              <w:t>владеть понятиями числовая последовательность, арифметическая и геометрическая прогрессия;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34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sz w:val="24"/>
                <w:szCs w:val="24"/>
              </w:rPr>
              <w:t xml:space="preserve">применять при решении задач свойства и признаки арифметической и геометрической прогрессий. </w:t>
            </w:r>
          </w:p>
          <w:p w:rsidR="006C0139" w:rsidRPr="006C0139" w:rsidRDefault="006C0139" w:rsidP="00475C85">
            <w:pPr>
              <w:spacing w:line="240" w:lineRule="auto"/>
              <w:ind w:left="34" w:right="42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6C0139" w:rsidRPr="006C0139" w:rsidRDefault="006C0139" w:rsidP="00475C85">
            <w:pPr>
              <w:numPr>
                <w:ilvl w:val="0"/>
                <w:numId w:val="9"/>
              </w:numPr>
              <w:spacing w:after="0" w:line="240" w:lineRule="auto"/>
              <w:ind w:left="34" w:right="42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графикам и использовать для решения прикладных задач свойства реальных процессов и </w:t>
            </w:r>
            <w:r w:rsidRPr="006C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зависимостей (наибольшие и наименьшие значения, промежутки возрастания и убывания функции, промежутки знакопостоянства, асимптоты, точки перегиба, период и т.п.); </w:t>
            </w:r>
          </w:p>
          <w:p w:rsidR="006C0139" w:rsidRPr="006C0139" w:rsidRDefault="006C0139" w:rsidP="00475C85">
            <w:pPr>
              <w:numPr>
                <w:ilvl w:val="0"/>
                <w:numId w:val="9"/>
              </w:numPr>
              <w:spacing w:after="0" w:line="240" w:lineRule="auto"/>
              <w:ind w:left="34" w:right="424" w:hanging="357"/>
              <w:rPr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свойства в контексте конкретной практической ситуации;. 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34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sz w:val="24"/>
                <w:szCs w:val="24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lastRenderedPageBreak/>
              <w:t>Достижение результатов раздела II;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>владеть понятием асимптоты и уметь его применять при решении задач;</w:t>
            </w:r>
          </w:p>
          <w:p w:rsidR="006C0139" w:rsidRPr="006C0139" w:rsidRDefault="006C0139" w:rsidP="00475C85">
            <w:pPr>
              <w:pStyle w:val="a0"/>
              <w:spacing w:after="0" w:line="240" w:lineRule="auto"/>
              <w:ind w:left="62" w:right="424" w:hanging="360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>применять методы решения простейших дифференциальных уравнений первого и второго порядков</w:t>
            </w:r>
          </w:p>
          <w:p w:rsidR="006C0139" w:rsidRPr="006C0139" w:rsidRDefault="006C0139" w:rsidP="00475C85">
            <w:pPr>
              <w:pStyle w:val="a0"/>
              <w:numPr>
                <w:ilvl w:val="0"/>
                <w:numId w:val="0"/>
              </w:numPr>
              <w:spacing w:after="0"/>
              <w:ind w:left="62" w:right="424" w:hanging="357"/>
              <w:jc w:val="left"/>
              <w:rPr>
                <w:i/>
                <w:sz w:val="24"/>
                <w:szCs w:val="24"/>
              </w:rPr>
            </w:pPr>
          </w:p>
          <w:p w:rsidR="006C0139" w:rsidRPr="006C0139" w:rsidRDefault="006C0139" w:rsidP="00475C85">
            <w:pPr>
              <w:spacing w:line="240" w:lineRule="auto"/>
              <w:ind w:left="62" w:right="424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0139" w:rsidRPr="006C0139" w:rsidTr="00475C8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Элементы математического анализа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spacing w:after="0" w:line="240" w:lineRule="auto"/>
              <w:ind w:left="3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Владеть понятием бесконечно убывающая геометрическая прогрессия и уметь применять его при решении задач;</w:t>
            </w:r>
          </w:p>
          <w:p w:rsidR="006C0139" w:rsidRPr="006C0139" w:rsidRDefault="006C0139" w:rsidP="00475C85">
            <w:pPr>
              <w:spacing w:after="0" w:line="240" w:lineRule="auto"/>
              <w:ind w:left="3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применять для решения задач теорию пределов;</w:t>
            </w:r>
          </w:p>
          <w:p w:rsidR="006C0139" w:rsidRPr="006C0139" w:rsidRDefault="006C0139" w:rsidP="00475C85">
            <w:pPr>
              <w:spacing w:after="0" w:line="240" w:lineRule="auto"/>
              <w:ind w:left="3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последовательности; </w:t>
            </w:r>
          </w:p>
          <w:p w:rsidR="006C0139" w:rsidRPr="006C0139" w:rsidRDefault="006C0139" w:rsidP="00475C85">
            <w:pPr>
              <w:spacing w:after="0" w:line="240" w:lineRule="auto"/>
              <w:ind w:left="3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pStyle w:val="msonormalcxspmiddle"/>
              <w:numPr>
                <w:ilvl w:val="0"/>
                <w:numId w:val="7"/>
              </w:numPr>
              <w:snapToGrid w:val="0"/>
              <w:spacing w:before="0" w:after="0"/>
              <w:ind w:left="62" w:right="4003" w:hanging="357"/>
              <w:jc w:val="both"/>
              <w:rPr>
                <w:i/>
              </w:rPr>
            </w:pPr>
          </w:p>
        </w:tc>
      </w:tr>
      <w:tr w:rsidR="006C0139" w:rsidRPr="006C0139" w:rsidTr="00475C8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Текстовые задачи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pStyle w:val="msonormalcxspmiddle"/>
              <w:numPr>
                <w:ilvl w:val="0"/>
                <w:numId w:val="7"/>
              </w:numPr>
              <w:spacing w:before="0" w:after="0"/>
              <w:ind w:left="34" w:hanging="357"/>
            </w:pPr>
            <w:r w:rsidRPr="006C0139">
              <w:t>Решать разные задачи повышенной трудности;</w:t>
            </w:r>
          </w:p>
          <w:p w:rsidR="006C0139" w:rsidRPr="006C0139" w:rsidRDefault="006C0139" w:rsidP="00475C85">
            <w:pPr>
              <w:numPr>
                <w:ilvl w:val="0"/>
                <w:numId w:val="7"/>
              </w:numPr>
              <w:spacing w:after="0" w:line="240" w:lineRule="auto"/>
              <w:ind w:left="3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анализировать условие задачи, выбирать оптимальный метод решения задачи, рассматривая различные методы;</w:t>
            </w:r>
          </w:p>
          <w:p w:rsidR="006C0139" w:rsidRPr="006C0139" w:rsidRDefault="006C0139" w:rsidP="00475C85">
            <w:pPr>
              <w:numPr>
                <w:ilvl w:val="0"/>
                <w:numId w:val="7"/>
              </w:numPr>
              <w:spacing w:after="0" w:line="240" w:lineRule="auto"/>
              <w:ind w:left="3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строить модель решения задачи, проводить доказательные рассуждения при решении задачи;</w:t>
            </w:r>
          </w:p>
          <w:p w:rsidR="006C0139" w:rsidRPr="006C0139" w:rsidRDefault="006C0139" w:rsidP="00475C85">
            <w:pPr>
              <w:numPr>
                <w:ilvl w:val="0"/>
                <w:numId w:val="7"/>
              </w:numPr>
              <w:spacing w:after="0" w:line="240" w:lineRule="auto"/>
              <w:ind w:left="3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6C0139" w:rsidRPr="006C0139" w:rsidRDefault="006C0139" w:rsidP="00475C85">
            <w:pPr>
              <w:numPr>
                <w:ilvl w:val="0"/>
                <w:numId w:val="7"/>
              </w:numPr>
              <w:spacing w:after="0" w:line="240" w:lineRule="auto"/>
              <w:ind w:left="3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C0139" w:rsidRPr="006C0139" w:rsidRDefault="006C0139" w:rsidP="00475C85">
            <w:pPr>
              <w:numPr>
                <w:ilvl w:val="0"/>
                <w:numId w:val="7"/>
              </w:numPr>
              <w:spacing w:after="0" w:line="240" w:lineRule="auto"/>
              <w:ind w:left="34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переводить при решении задачи информацию из одной формы записи в другую, используя при необходимости схемы, таблицы, графики, диаграммы.</w:t>
            </w:r>
          </w:p>
          <w:p w:rsidR="006C0139" w:rsidRPr="006C0139" w:rsidRDefault="006C0139" w:rsidP="00475C85">
            <w:pPr>
              <w:spacing w:line="240" w:lineRule="auto"/>
              <w:ind w:left="3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4"/>
              </w:numPr>
              <w:ind w:left="34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139" w:rsidRPr="006C0139" w:rsidRDefault="006C0139" w:rsidP="00475C85">
            <w:pPr>
              <w:pStyle w:val="a0"/>
              <w:spacing w:after="0" w:line="240" w:lineRule="auto"/>
              <w:ind w:left="62" w:right="169" w:hanging="357"/>
              <w:jc w:val="left"/>
              <w:rPr>
                <w:i/>
                <w:sz w:val="24"/>
                <w:szCs w:val="24"/>
              </w:rPr>
            </w:pPr>
            <w:r w:rsidRPr="006C0139">
              <w:rPr>
                <w:i/>
                <w:sz w:val="24"/>
                <w:szCs w:val="24"/>
              </w:rPr>
              <w:t xml:space="preserve">Достижение результатов раздела </w:t>
            </w:r>
            <w:r w:rsidRPr="006C0139">
              <w:rPr>
                <w:i/>
                <w:sz w:val="24"/>
                <w:szCs w:val="24"/>
                <w:lang w:val="en-US"/>
              </w:rPr>
              <w:t>II</w:t>
            </w:r>
          </w:p>
          <w:p w:rsidR="006C0139" w:rsidRPr="006C0139" w:rsidRDefault="006C0139" w:rsidP="00475C85">
            <w:pPr>
              <w:pStyle w:val="a"/>
              <w:numPr>
                <w:ilvl w:val="0"/>
                <w:numId w:val="0"/>
              </w:numPr>
              <w:ind w:left="62" w:right="4003" w:hanging="357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B0826" w:rsidRDefault="00AB08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0826" w:rsidRDefault="00AB0826">
      <w:pPr>
        <w:rPr>
          <w:rFonts w:ascii="Times New Roman" w:hAnsi="Times New Roman" w:cs="Times New Roman"/>
          <w:sz w:val="28"/>
          <w:szCs w:val="28"/>
        </w:rPr>
      </w:pPr>
    </w:p>
    <w:p w:rsidR="00AB0826" w:rsidRDefault="00AB0826">
      <w:pPr>
        <w:rPr>
          <w:rFonts w:ascii="Times New Roman" w:hAnsi="Times New Roman" w:cs="Times New Roman"/>
          <w:sz w:val="28"/>
          <w:szCs w:val="28"/>
        </w:rPr>
      </w:pPr>
    </w:p>
    <w:p w:rsidR="00AB0826" w:rsidRDefault="00AB0826">
      <w:pPr>
        <w:rPr>
          <w:rFonts w:ascii="Times New Roman" w:hAnsi="Times New Roman" w:cs="Times New Roman"/>
          <w:sz w:val="28"/>
          <w:szCs w:val="28"/>
        </w:rPr>
      </w:pPr>
    </w:p>
    <w:p w:rsidR="00AB0826" w:rsidRDefault="00AB0826">
      <w:pPr>
        <w:rPr>
          <w:rFonts w:ascii="Times New Roman" w:hAnsi="Times New Roman" w:cs="Times New Roman"/>
          <w:sz w:val="28"/>
          <w:szCs w:val="28"/>
        </w:rPr>
      </w:pPr>
    </w:p>
    <w:p w:rsidR="00AB0826" w:rsidRDefault="00AB0826">
      <w:pPr>
        <w:rPr>
          <w:rFonts w:ascii="Times New Roman" w:hAnsi="Times New Roman" w:cs="Times New Roman"/>
          <w:sz w:val="28"/>
          <w:szCs w:val="28"/>
        </w:rPr>
      </w:pPr>
    </w:p>
    <w:p w:rsidR="00AB0826" w:rsidRDefault="00AB0826">
      <w:pPr>
        <w:rPr>
          <w:rFonts w:ascii="Times New Roman" w:hAnsi="Times New Roman" w:cs="Times New Roman"/>
          <w:sz w:val="28"/>
          <w:szCs w:val="28"/>
        </w:rPr>
      </w:pPr>
    </w:p>
    <w:p w:rsidR="00AB0826" w:rsidRDefault="00AB0826">
      <w:pPr>
        <w:rPr>
          <w:rFonts w:ascii="Times New Roman" w:hAnsi="Times New Roman" w:cs="Times New Roman"/>
          <w:sz w:val="28"/>
          <w:szCs w:val="28"/>
        </w:rPr>
      </w:pPr>
    </w:p>
    <w:p w:rsidR="00AB0826" w:rsidRDefault="00AB0826">
      <w:pPr>
        <w:rPr>
          <w:rFonts w:ascii="Times New Roman" w:hAnsi="Times New Roman" w:cs="Times New Roman"/>
          <w:sz w:val="28"/>
          <w:szCs w:val="28"/>
        </w:rPr>
      </w:pPr>
    </w:p>
    <w:p w:rsidR="00AB0826" w:rsidRDefault="00AB0826">
      <w:pPr>
        <w:rPr>
          <w:rFonts w:ascii="Times New Roman" w:hAnsi="Times New Roman" w:cs="Times New Roman"/>
          <w:sz w:val="28"/>
          <w:szCs w:val="28"/>
        </w:rPr>
      </w:pPr>
    </w:p>
    <w:p w:rsidR="00AB0826" w:rsidRDefault="00AB0826">
      <w:pPr>
        <w:rPr>
          <w:rFonts w:ascii="Times New Roman" w:hAnsi="Times New Roman" w:cs="Times New Roman"/>
          <w:sz w:val="28"/>
          <w:szCs w:val="28"/>
        </w:rPr>
      </w:pPr>
    </w:p>
    <w:p w:rsidR="00AB0826" w:rsidRDefault="00AB0826">
      <w:pPr>
        <w:rPr>
          <w:rFonts w:ascii="Times New Roman" w:hAnsi="Times New Roman" w:cs="Times New Roman"/>
          <w:sz w:val="28"/>
          <w:szCs w:val="28"/>
        </w:rPr>
      </w:pPr>
    </w:p>
    <w:p w:rsidR="00AB0826" w:rsidRDefault="00AB0826">
      <w:pPr>
        <w:rPr>
          <w:rFonts w:ascii="Times New Roman" w:hAnsi="Times New Roman" w:cs="Times New Roman"/>
          <w:sz w:val="28"/>
          <w:szCs w:val="28"/>
        </w:rPr>
      </w:pPr>
    </w:p>
    <w:p w:rsidR="00AB0826" w:rsidRDefault="00AB0826">
      <w:pPr>
        <w:rPr>
          <w:rFonts w:ascii="Times New Roman" w:hAnsi="Times New Roman" w:cs="Times New Roman"/>
          <w:sz w:val="28"/>
          <w:szCs w:val="28"/>
        </w:rPr>
      </w:pPr>
    </w:p>
    <w:p w:rsidR="00AB0826" w:rsidRPr="002E4E71" w:rsidRDefault="00AB0826">
      <w:pPr>
        <w:rPr>
          <w:rFonts w:ascii="Times New Roman" w:hAnsi="Times New Roman" w:cs="Times New Roman"/>
          <w:sz w:val="28"/>
          <w:szCs w:val="28"/>
        </w:rPr>
      </w:pPr>
    </w:p>
    <w:sectPr w:rsidR="00AB0826" w:rsidRPr="002E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A5B" w:rsidRDefault="00D30A5B" w:rsidP="000E4107">
      <w:pPr>
        <w:spacing w:after="0" w:line="240" w:lineRule="auto"/>
      </w:pPr>
      <w:r>
        <w:separator/>
      </w:r>
    </w:p>
  </w:endnote>
  <w:endnote w:type="continuationSeparator" w:id="0">
    <w:p w:rsidR="00D30A5B" w:rsidRDefault="00D30A5B" w:rsidP="000E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A5B" w:rsidRDefault="00D30A5B" w:rsidP="000E4107">
      <w:pPr>
        <w:spacing w:after="0" w:line="240" w:lineRule="auto"/>
      </w:pPr>
      <w:r>
        <w:separator/>
      </w:r>
    </w:p>
  </w:footnote>
  <w:footnote w:type="continuationSeparator" w:id="0">
    <w:p w:rsidR="00D30A5B" w:rsidRDefault="00D30A5B" w:rsidP="000E4107">
      <w:pPr>
        <w:spacing w:after="0" w:line="240" w:lineRule="auto"/>
      </w:pPr>
      <w:r>
        <w:continuationSeparator/>
      </w:r>
    </w:p>
  </w:footnote>
  <w:footnote w:id="1">
    <w:p w:rsidR="006C0139" w:rsidRDefault="006C0139" w:rsidP="006C0139">
      <w:pPr>
        <w:pStyle w:val="a9"/>
      </w:pPr>
      <w:r>
        <w:rPr>
          <w:rStyle w:val="a8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6"/>
    <w:multiLevelType w:val="singleLevel"/>
    <w:tmpl w:val="00000006"/>
    <w:name w:val="WW8Num1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404040"/>
      </w:rPr>
    </w:lvl>
  </w:abstractNum>
  <w:abstractNum w:abstractNumId="4">
    <w:nsid w:val="00000007"/>
    <w:multiLevelType w:val="singleLevel"/>
    <w:tmpl w:val="00000007"/>
    <w:name w:val="WW8Num12"/>
    <w:lvl w:ilvl="0">
      <w:start w:val="1"/>
      <w:numFmt w:val="bullet"/>
      <w:pStyle w:val="a0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sz w:val="32"/>
        <w:szCs w:val="28"/>
      </w:rPr>
    </w:lvl>
  </w:abstractNum>
  <w:abstractNum w:abstractNumId="5">
    <w:nsid w:val="00000009"/>
    <w:multiLevelType w:val="singleLevel"/>
    <w:tmpl w:val="00000009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/>
      </w:rPr>
    </w:lvl>
  </w:abstractNum>
  <w:abstractNum w:abstractNumId="6">
    <w:nsid w:val="0000000A"/>
    <w:multiLevelType w:val="singleLevel"/>
    <w:tmpl w:val="0000000A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7">
    <w:nsid w:val="0000000B"/>
    <w:multiLevelType w:val="singleLevel"/>
    <w:tmpl w:val="0000000B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8">
    <w:nsid w:val="0000000C"/>
    <w:multiLevelType w:val="single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D"/>
    <w:multiLevelType w:val="singleLevel"/>
    <w:tmpl w:val="0000000D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F"/>
    <w:multiLevelType w:val="multi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1"/>
    <w:multiLevelType w:val="multilevel"/>
    <w:tmpl w:val="00000011"/>
    <w:name w:val="WW8Num23"/>
    <w:lvl w:ilvl="0">
      <w:start w:val="3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7B1514"/>
    <w:multiLevelType w:val="hybridMultilevel"/>
    <w:tmpl w:val="A5649B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E11A6D"/>
    <w:multiLevelType w:val="multilevel"/>
    <w:tmpl w:val="E9B44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F4"/>
    <w:rsid w:val="000E4107"/>
    <w:rsid w:val="001408F0"/>
    <w:rsid w:val="001A1D9D"/>
    <w:rsid w:val="001F14E1"/>
    <w:rsid w:val="002E4E71"/>
    <w:rsid w:val="00366A24"/>
    <w:rsid w:val="005C6E72"/>
    <w:rsid w:val="005E155A"/>
    <w:rsid w:val="006773C9"/>
    <w:rsid w:val="006C0139"/>
    <w:rsid w:val="007C2BF4"/>
    <w:rsid w:val="00850187"/>
    <w:rsid w:val="0086547C"/>
    <w:rsid w:val="00872563"/>
    <w:rsid w:val="00A2003C"/>
    <w:rsid w:val="00A73E94"/>
    <w:rsid w:val="00A75835"/>
    <w:rsid w:val="00AB0826"/>
    <w:rsid w:val="00BC2ED5"/>
    <w:rsid w:val="00C119E9"/>
    <w:rsid w:val="00CF0F3D"/>
    <w:rsid w:val="00D3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CAA3B-4B6A-4334-9170-9D5900A3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E410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0E4107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1"/>
    <w:rsid w:val="000E4107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1"/>
    <w:link w:val="a7"/>
    <w:rsid w:val="000E4107"/>
    <w:pPr>
      <w:spacing w:after="120"/>
      <w:ind w:left="283"/>
    </w:pPr>
  </w:style>
  <w:style w:type="character" w:customStyle="1" w:styleId="a7">
    <w:name w:val="Основной текст с отступом Знак"/>
    <w:basedOn w:val="a2"/>
    <w:link w:val="a6"/>
    <w:rsid w:val="000E4107"/>
    <w:rPr>
      <w:rFonts w:ascii="Calibri" w:eastAsia="Times New Roman" w:hAnsi="Calibri" w:cs="Calibri"/>
      <w:lang w:eastAsia="ar-SA"/>
    </w:rPr>
  </w:style>
  <w:style w:type="character" w:customStyle="1" w:styleId="c7">
    <w:name w:val="c7"/>
    <w:basedOn w:val="a2"/>
    <w:rsid w:val="000E4107"/>
  </w:style>
  <w:style w:type="character" w:customStyle="1" w:styleId="a8">
    <w:name w:val="Символ сноски"/>
    <w:rsid w:val="000E4107"/>
    <w:rPr>
      <w:rFonts w:ascii="Times New Roman" w:hAnsi="Times New Roman" w:cs="Times New Roman" w:hint="default"/>
      <w:vertAlign w:val="superscript"/>
    </w:rPr>
  </w:style>
  <w:style w:type="paragraph" w:customStyle="1" w:styleId="c13">
    <w:name w:val="c13"/>
    <w:basedOn w:val="a1"/>
    <w:rsid w:val="000E4107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1"/>
    <w:rsid w:val="000E4107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1"/>
    <w:link w:val="aa"/>
    <w:rsid w:val="000E410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rsid w:val="000E4107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1">
    <w:name w:val="Абзац списка1"/>
    <w:basedOn w:val="a1"/>
    <w:rsid w:val="000E4107"/>
    <w:pPr>
      <w:ind w:left="720"/>
    </w:pPr>
  </w:style>
  <w:style w:type="paragraph" w:customStyle="1" w:styleId="a0">
    <w:name w:val="Перечисление"/>
    <w:rsid w:val="000E4107"/>
    <w:pPr>
      <w:numPr>
        <w:numId w:val="7"/>
      </w:numPr>
      <w:suppressAutoHyphens/>
      <w:spacing w:after="60" w:line="276" w:lineRule="auto"/>
      <w:ind w:left="720" w:firstLine="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">
    <w:name w:val="НОМЕРА"/>
    <w:basedOn w:val="ab"/>
    <w:rsid w:val="000E4107"/>
    <w:pPr>
      <w:numPr>
        <w:numId w:val="6"/>
      </w:numPr>
      <w:spacing w:after="0" w:line="240" w:lineRule="auto"/>
      <w:jc w:val="both"/>
    </w:pPr>
    <w:rPr>
      <w:rFonts w:ascii="Arial Narrow" w:hAnsi="Arial Narrow" w:cs="Arial Narrow"/>
      <w:sz w:val="18"/>
      <w:szCs w:val="20"/>
    </w:rPr>
  </w:style>
  <w:style w:type="paragraph" w:styleId="ab">
    <w:name w:val="Normal (Web)"/>
    <w:basedOn w:val="a1"/>
    <w:uiPriority w:val="99"/>
    <w:semiHidden/>
    <w:unhideWhenUsed/>
    <w:rsid w:val="000E410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2E4E71"/>
    <w:pPr>
      <w:widowControl w:val="0"/>
      <w:suppressAutoHyphens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E4E71"/>
    <w:rPr>
      <w:rFonts w:ascii="Times New Roman" w:hAnsi="Times New Roman"/>
      <w:sz w:val="28"/>
    </w:rPr>
  </w:style>
  <w:style w:type="paragraph" w:styleId="ac">
    <w:name w:val="No Spacing"/>
    <w:link w:val="ad"/>
    <w:uiPriority w:val="99"/>
    <w:qFormat/>
    <w:rsid w:val="00BC2E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BC2ED5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AB08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e">
    <w:name w:val="Hyperlink"/>
    <w:basedOn w:val="a2"/>
    <w:uiPriority w:val="99"/>
    <w:semiHidden/>
    <w:unhideWhenUsed/>
    <w:rsid w:val="00AB0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dcterms:created xsi:type="dcterms:W3CDTF">2020-08-25T16:04:00Z</dcterms:created>
  <dcterms:modified xsi:type="dcterms:W3CDTF">2020-11-29T13:57:00Z</dcterms:modified>
</cp:coreProperties>
</file>