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0F" w:rsidRPr="0055100F" w:rsidRDefault="0055100F" w:rsidP="0055100F">
      <w:pPr>
        <w:spacing w:after="0" w:line="240" w:lineRule="auto"/>
        <w:ind w:left="360"/>
        <w:jc w:val="center"/>
        <w:rPr>
          <w:rFonts w:ascii="Times New Roman" w:eastAsia="Times New Roman" w:hAnsi="Times New Roman" w:cs="Times New Roman"/>
          <w:b/>
          <w:bCs/>
          <w:sz w:val="24"/>
          <w:szCs w:val="24"/>
          <w:lang w:eastAsia="ru-RU"/>
        </w:rPr>
      </w:pPr>
      <w:r w:rsidRPr="0055100F">
        <w:rPr>
          <w:rFonts w:ascii="Times New Roman" w:eastAsia="Times New Roman" w:hAnsi="Times New Roman" w:cs="Times New Roman"/>
          <w:b/>
          <w:bCs/>
          <w:sz w:val="24"/>
          <w:szCs w:val="24"/>
          <w:lang w:eastAsia="ru-RU"/>
        </w:rPr>
        <w:t xml:space="preserve">Комитет по образованию Администрации Ребрихинского района </w:t>
      </w:r>
    </w:p>
    <w:p w:rsidR="0055100F" w:rsidRPr="0055100F" w:rsidRDefault="0055100F" w:rsidP="0055100F">
      <w:pPr>
        <w:spacing w:after="0" w:line="240" w:lineRule="auto"/>
        <w:ind w:left="360"/>
        <w:jc w:val="center"/>
        <w:rPr>
          <w:rFonts w:ascii="Times New Roman" w:eastAsia="Times New Roman" w:hAnsi="Times New Roman" w:cs="Times New Roman"/>
          <w:b/>
          <w:bCs/>
          <w:sz w:val="24"/>
          <w:szCs w:val="24"/>
          <w:lang w:eastAsia="ru-RU"/>
        </w:rPr>
      </w:pPr>
      <w:r w:rsidRPr="0055100F">
        <w:rPr>
          <w:rFonts w:ascii="Times New Roman" w:eastAsia="Times New Roman" w:hAnsi="Times New Roman" w:cs="Times New Roman"/>
          <w:b/>
          <w:bCs/>
          <w:sz w:val="24"/>
          <w:szCs w:val="24"/>
          <w:lang w:eastAsia="ru-RU"/>
        </w:rPr>
        <w:t xml:space="preserve">Алтайского края </w:t>
      </w:r>
    </w:p>
    <w:p w:rsidR="0055100F" w:rsidRPr="0055100F" w:rsidRDefault="0055100F" w:rsidP="0055100F">
      <w:pPr>
        <w:spacing w:after="0" w:line="240" w:lineRule="auto"/>
        <w:ind w:left="360"/>
        <w:jc w:val="center"/>
        <w:rPr>
          <w:rFonts w:ascii="Times New Roman" w:eastAsia="Times New Roman" w:hAnsi="Times New Roman" w:cs="Times New Roman"/>
          <w:b/>
          <w:bCs/>
          <w:sz w:val="24"/>
          <w:szCs w:val="24"/>
          <w:lang w:eastAsia="ru-RU"/>
        </w:rPr>
      </w:pPr>
    </w:p>
    <w:p w:rsidR="0055100F" w:rsidRPr="0055100F" w:rsidRDefault="0055100F" w:rsidP="0055100F">
      <w:pPr>
        <w:spacing w:after="0" w:line="240" w:lineRule="auto"/>
        <w:ind w:left="360"/>
        <w:jc w:val="center"/>
        <w:rPr>
          <w:rFonts w:ascii="Times New Roman" w:eastAsia="Times New Roman" w:hAnsi="Times New Roman" w:cs="Times New Roman"/>
          <w:b/>
          <w:bCs/>
          <w:sz w:val="24"/>
          <w:szCs w:val="24"/>
          <w:lang w:eastAsia="ru-RU"/>
        </w:rPr>
      </w:pPr>
      <w:r w:rsidRPr="0055100F">
        <w:rPr>
          <w:rFonts w:ascii="Times New Roman" w:eastAsia="Times New Roman" w:hAnsi="Times New Roman" w:cs="Times New Roman"/>
          <w:b/>
          <w:bCs/>
          <w:sz w:val="24"/>
          <w:szCs w:val="24"/>
          <w:lang w:eastAsia="ru-RU"/>
        </w:rPr>
        <w:t xml:space="preserve">Муниципальное бюджетное </w:t>
      </w:r>
      <w:r>
        <w:rPr>
          <w:rFonts w:ascii="Times New Roman" w:eastAsia="Times New Roman" w:hAnsi="Times New Roman" w:cs="Times New Roman"/>
          <w:b/>
          <w:bCs/>
          <w:sz w:val="24"/>
          <w:szCs w:val="24"/>
          <w:lang w:eastAsia="ru-RU"/>
        </w:rPr>
        <w:t>обще</w:t>
      </w:r>
      <w:r w:rsidRPr="0055100F">
        <w:rPr>
          <w:rFonts w:ascii="Times New Roman" w:eastAsia="Times New Roman" w:hAnsi="Times New Roman" w:cs="Times New Roman"/>
          <w:b/>
          <w:bCs/>
          <w:sz w:val="24"/>
          <w:szCs w:val="24"/>
          <w:lang w:eastAsia="ru-RU"/>
        </w:rPr>
        <w:t xml:space="preserve">образовательное учреждение </w:t>
      </w:r>
    </w:p>
    <w:p w:rsidR="0055100F" w:rsidRPr="0055100F" w:rsidRDefault="0055100F" w:rsidP="0055100F">
      <w:pPr>
        <w:spacing w:after="0" w:line="240" w:lineRule="auto"/>
        <w:ind w:left="360"/>
        <w:jc w:val="center"/>
        <w:rPr>
          <w:rFonts w:ascii="Times New Roman" w:eastAsia="Times New Roman" w:hAnsi="Times New Roman" w:cs="Times New Roman"/>
          <w:b/>
          <w:bCs/>
          <w:sz w:val="24"/>
          <w:szCs w:val="24"/>
          <w:lang w:eastAsia="ru-RU"/>
        </w:rPr>
      </w:pPr>
      <w:r w:rsidRPr="0055100F">
        <w:rPr>
          <w:rFonts w:ascii="Times New Roman" w:eastAsia="Times New Roman" w:hAnsi="Times New Roman" w:cs="Times New Roman"/>
          <w:b/>
          <w:bCs/>
          <w:sz w:val="24"/>
          <w:szCs w:val="24"/>
          <w:lang w:eastAsia="ru-RU"/>
        </w:rPr>
        <w:t xml:space="preserve">«Ребрихинская средняя общеобразовательная школа» </w:t>
      </w:r>
    </w:p>
    <w:p w:rsidR="0055100F" w:rsidRPr="0055100F" w:rsidRDefault="0055100F" w:rsidP="0055100F">
      <w:pPr>
        <w:spacing w:after="0" w:line="240" w:lineRule="auto"/>
        <w:ind w:left="360"/>
        <w:jc w:val="center"/>
        <w:rPr>
          <w:rFonts w:ascii="Times New Roman" w:eastAsia="Times New Roman" w:hAnsi="Times New Roman" w:cs="Times New Roman"/>
          <w:b/>
          <w:bCs/>
          <w:sz w:val="24"/>
          <w:szCs w:val="24"/>
          <w:lang w:eastAsia="ru-RU"/>
        </w:rPr>
      </w:pPr>
      <w:r w:rsidRPr="0055100F">
        <w:rPr>
          <w:rFonts w:ascii="Times New Roman" w:eastAsia="Times New Roman" w:hAnsi="Times New Roman" w:cs="Times New Roman"/>
          <w:b/>
          <w:bCs/>
          <w:sz w:val="24"/>
          <w:szCs w:val="24"/>
          <w:lang w:eastAsia="ru-RU"/>
        </w:rPr>
        <w:t>Ребрихинского района Алтайского края</w:t>
      </w:r>
    </w:p>
    <w:p w:rsidR="0055100F" w:rsidRPr="0055100F" w:rsidRDefault="0055100F" w:rsidP="0055100F">
      <w:pPr>
        <w:spacing w:after="0" w:line="240" w:lineRule="auto"/>
        <w:ind w:left="360"/>
        <w:jc w:val="center"/>
        <w:rPr>
          <w:rFonts w:ascii="Times New Roman" w:eastAsia="Times New Roman" w:hAnsi="Times New Roman" w:cs="Times New Roman"/>
          <w:b/>
          <w:bCs/>
          <w:sz w:val="28"/>
          <w:szCs w:val="28"/>
          <w:lang w:eastAsia="ru-RU"/>
        </w:rPr>
      </w:pPr>
    </w:p>
    <w:p w:rsidR="0055100F" w:rsidRPr="0055100F" w:rsidRDefault="0055100F" w:rsidP="0055100F">
      <w:pPr>
        <w:rPr>
          <w:rFonts w:ascii="Calibri" w:eastAsia="Times New Roman" w:hAnsi="Calibri" w:cs="Calibri"/>
          <w:sz w:val="28"/>
          <w:szCs w:val="28"/>
        </w:rPr>
      </w:pPr>
    </w:p>
    <w:p w:rsidR="0055100F" w:rsidRPr="0055100F" w:rsidRDefault="0055100F" w:rsidP="0055100F">
      <w:pPr>
        <w:rPr>
          <w:rFonts w:ascii="Calibri" w:eastAsia="Times New Roman" w:hAnsi="Calibri" w:cs="Calibri"/>
          <w:sz w:val="28"/>
          <w:szCs w:val="28"/>
        </w:rPr>
      </w:pPr>
    </w:p>
    <w:tbl>
      <w:tblPr>
        <w:tblW w:w="10446" w:type="dxa"/>
        <w:jc w:val="center"/>
        <w:tblBorders>
          <w:insideH w:val="single" w:sz="4" w:space="0" w:color="auto"/>
        </w:tblBorders>
        <w:tblLayout w:type="fixed"/>
        <w:tblLook w:val="0000" w:firstRow="0" w:lastRow="0" w:firstColumn="0" w:lastColumn="0" w:noHBand="0" w:noVBand="0"/>
      </w:tblPr>
      <w:tblGrid>
        <w:gridCol w:w="3406"/>
        <w:gridCol w:w="3356"/>
        <w:gridCol w:w="3684"/>
      </w:tblGrid>
      <w:tr w:rsidR="0055100F" w:rsidRPr="0055100F" w:rsidTr="0030497A">
        <w:trPr>
          <w:trHeight w:val="1488"/>
          <w:jc w:val="center"/>
        </w:trPr>
        <w:tc>
          <w:tcPr>
            <w:tcW w:w="3406" w:type="dxa"/>
          </w:tcPr>
          <w:p w:rsidR="0055100F" w:rsidRPr="0055100F" w:rsidRDefault="0055100F" w:rsidP="0055100F">
            <w:pPr>
              <w:rPr>
                <w:rFonts w:ascii="Times New Roman" w:eastAsia="Times New Roman" w:hAnsi="Times New Roman" w:cs="Times New Roman"/>
                <w:sz w:val="24"/>
                <w:szCs w:val="24"/>
              </w:rPr>
            </w:pPr>
            <w:r w:rsidRPr="0055100F">
              <w:rPr>
                <w:rFonts w:ascii="Times New Roman" w:eastAsia="Times New Roman" w:hAnsi="Times New Roman" w:cs="Times New Roman"/>
              </w:rPr>
              <w:t>ПРИНЯТА</w:t>
            </w:r>
          </w:p>
          <w:p w:rsidR="0055100F" w:rsidRPr="0055100F" w:rsidRDefault="0055100F" w:rsidP="0055100F">
            <w:pPr>
              <w:rPr>
                <w:rFonts w:ascii="Times New Roman" w:eastAsia="Times New Roman" w:hAnsi="Times New Roman" w:cs="Times New Roman"/>
                <w:sz w:val="24"/>
                <w:szCs w:val="24"/>
              </w:rPr>
            </w:pPr>
            <w:r w:rsidRPr="0055100F">
              <w:rPr>
                <w:rFonts w:ascii="Times New Roman" w:eastAsia="Times New Roman" w:hAnsi="Times New Roman" w:cs="Times New Roman"/>
              </w:rPr>
              <w:t xml:space="preserve">на педагогическом совете протокол № </w:t>
            </w:r>
            <w:r>
              <w:rPr>
                <w:rFonts w:ascii="Times New Roman" w:eastAsia="Times New Roman" w:hAnsi="Times New Roman" w:cs="Times New Roman"/>
              </w:rPr>
              <w:t xml:space="preserve"> </w:t>
            </w:r>
            <w:r w:rsidR="00D87DBA">
              <w:rPr>
                <w:rFonts w:ascii="Times New Roman" w:eastAsia="Times New Roman" w:hAnsi="Times New Roman" w:cs="Times New Roman"/>
              </w:rPr>
              <w:t>405</w:t>
            </w:r>
          </w:p>
          <w:p w:rsidR="0055100F" w:rsidRPr="0055100F" w:rsidRDefault="0055100F" w:rsidP="0055100F">
            <w:pPr>
              <w:rPr>
                <w:rFonts w:ascii="Times New Roman" w:eastAsia="Times New Roman" w:hAnsi="Times New Roman" w:cs="Times New Roman"/>
                <w:sz w:val="24"/>
                <w:szCs w:val="24"/>
              </w:rPr>
            </w:pPr>
            <w:r w:rsidRPr="0055100F">
              <w:rPr>
                <w:rFonts w:ascii="Times New Roman" w:eastAsia="Times New Roman" w:hAnsi="Times New Roman" w:cs="Times New Roman"/>
              </w:rPr>
              <w:t>от «</w:t>
            </w:r>
            <w:r w:rsidR="00D87DBA">
              <w:rPr>
                <w:rFonts w:ascii="Times New Roman" w:eastAsia="Times New Roman" w:hAnsi="Times New Roman" w:cs="Times New Roman"/>
              </w:rPr>
              <w:t>17</w:t>
            </w:r>
            <w:r w:rsidRPr="0055100F">
              <w:rPr>
                <w:rFonts w:ascii="Times New Roman" w:eastAsia="Times New Roman" w:hAnsi="Times New Roman" w:cs="Times New Roman"/>
              </w:rPr>
              <w:t xml:space="preserve">» </w:t>
            </w:r>
            <w:r>
              <w:rPr>
                <w:rFonts w:ascii="Times New Roman" w:eastAsia="Times New Roman" w:hAnsi="Times New Roman" w:cs="Times New Roman"/>
              </w:rPr>
              <w:t>мая</w:t>
            </w:r>
            <w:r w:rsidRPr="0055100F">
              <w:rPr>
                <w:rFonts w:ascii="Times New Roman" w:eastAsia="Times New Roman" w:hAnsi="Times New Roman" w:cs="Times New Roman"/>
              </w:rPr>
              <w:t xml:space="preserve"> 201</w:t>
            </w:r>
            <w:r>
              <w:rPr>
                <w:rFonts w:ascii="Times New Roman" w:eastAsia="Times New Roman" w:hAnsi="Times New Roman" w:cs="Times New Roman"/>
              </w:rPr>
              <w:t>6</w:t>
            </w:r>
            <w:r w:rsidRPr="0055100F">
              <w:rPr>
                <w:rFonts w:ascii="Times New Roman" w:eastAsia="Times New Roman" w:hAnsi="Times New Roman" w:cs="Times New Roman"/>
              </w:rPr>
              <w:t xml:space="preserve"> года</w:t>
            </w:r>
          </w:p>
          <w:p w:rsidR="0055100F" w:rsidRPr="0055100F" w:rsidRDefault="0055100F" w:rsidP="0055100F">
            <w:pPr>
              <w:rPr>
                <w:rFonts w:ascii="Times New Roman" w:eastAsia="Times New Roman" w:hAnsi="Times New Roman" w:cs="Times New Roman"/>
                <w:sz w:val="24"/>
                <w:szCs w:val="24"/>
              </w:rPr>
            </w:pPr>
          </w:p>
        </w:tc>
        <w:tc>
          <w:tcPr>
            <w:tcW w:w="3356" w:type="dxa"/>
          </w:tcPr>
          <w:p w:rsidR="0055100F" w:rsidRPr="0055100F" w:rsidRDefault="0055100F" w:rsidP="0055100F">
            <w:pPr>
              <w:rPr>
                <w:rFonts w:ascii="Times New Roman" w:eastAsia="Times New Roman" w:hAnsi="Times New Roman" w:cs="Times New Roman"/>
                <w:sz w:val="24"/>
                <w:szCs w:val="24"/>
              </w:rPr>
            </w:pPr>
            <w:r w:rsidRPr="0055100F">
              <w:rPr>
                <w:rFonts w:ascii="Times New Roman" w:eastAsia="Times New Roman" w:hAnsi="Times New Roman" w:cs="Times New Roman"/>
              </w:rPr>
              <w:t>СОГЛАСОВАНА</w:t>
            </w:r>
          </w:p>
          <w:p w:rsidR="0055100F" w:rsidRPr="0055100F" w:rsidRDefault="0055100F" w:rsidP="0055100F">
            <w:pPr>
              <w:rPr>
                <w:rFonts w:ascii="Times New Roman" w:eastAsia="Times New Roman" w:hAnsi="Times New Roman" w:cs="Times New Roman"/>
                <w:sz w:val="24"/>
                <w:szCs w:val="24"/>
              </w:rPr>
            </w:pPr>
            <w:r w:rsidRPr="0055100F">
              <w:rPr>
                <w:rFonts w:ascii="Times New Roman" w:eastAsia="Times New Roman" w:hAnsi="Times New Roman" w:cs="Times New Roman"/>
              </w:rPr>
              <w:t xml:space="preserve">на Совете школы </w:t>
            </w:r>
          </w:p>
          <w:p w:rsidR="0055100F" w:rsidRPr="0055100F" w:rsidRDefault="0055100F" w:rsidP="0055100F">
            <w:pPr>
              <w:rPr>
                <w:rFonts w:ascii="Times New Roman" w:eastAsia="Times New Roman" w:hAnsi="Times New Roman" w:cs="Times New Roman"/>
                <w:sz w:val="24"/>
                <w:szCs w:val="24"/>
              </w:rPr>
            </w:pPr>
            <w:r w:rsidRPr="0055100F">
              <w:rPr>
                <w:rFonts w:ascii="Times New Roman" w:eastAsia="Times New Roman" w:hAnsi="Times New Roman" w:cs="Times New Roman"/>
              </w:rPr>
              <w:t xml:space="preserve">протокол № </w:t>
            </w:r>
            <w:r w:rsidR="00C04EF6">
              <w:rPr>
                <w:rFonts w:ascii="Times New Roman" w:eastAsia="Times New Roman" w:hAnsi="Times New Roman" w:cs="Times New Roman"/>
              </w:rPr>
              <w:t>38</w:t>
            </w:r>
          </w:p>
          <w:p w:rsidR="0055100F" w:rsidRPr="0055100F" w:rsidRDefault="0055100F" w:rsidP="0055100F">
            <w:pPr>
              <w:rPr>
                <w:rFonts w:ascii="Times New Roman" w:eastAsia="Times New Roman" w:hAnsi="Times New Roman" w:cs="Times New Roman"/>
                <w:sz w:val="24"/>
                <w:szCs w:val="24"/>
              </w:rPr>
            </w:pPr>
            <w:r w:rsidRPr="0055100F">
              <w:rPr>
                <w:rFonts w:ascii="Times New Roman" w:eastAsia="Times New Roman" w:hAnsi="Times New Roman" w:cs="Times New Roman"/>
              </w:rPr>
              <w:t>от «</w:t>
            </w:r>
            <w:r w:rsidR="00C04EF6">
              <w:rPr>
                <w:rFonts w:ascii="Times New Roman" w:eastAsia="Times New Roman" w:hAnsi="Times New Roman" w:cs="Times New Roman"/>
              </w:rPr>
              <w:t xml:space="preserve"> 23</w:t>
            </w:r>
            <w:r>
              <w:rPr>
                <w:rFonts w:ascii="Times New Roman" w:eastAsia="Times New Roman" w:hAnsi="Times New Roman" w:cs="Times New Roman"/>
              </w:rPr>
              <w:t xml:space="preserve"> </w:t>
            </w:r>
            <w:r w:rsidRPr="0055100F">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04EF6">
              <w:rPr>
                <w:rFonts w:ascii="Times New Roman" w:eastAsia="Times New Roman" w:hAnsi="Times New Roman" w:cs="Times New Roman"/>
              </w:rPr>
              <w:t xml:space="preserve">июня </w:t>
            </w:r>
            <w:r w:rsidRPr="0055100F">
              <w:rPr>
                <w:rFonts w:ascii="Times New Roman" w:eastAsia="Times New Roman" w:hAnsi="Times New Roman" w:cs="Times New Roman"/>
              </w:rPr>
              <w:t xml:space="preserve"> 201</w:t>
            </w:r>
            <w:r>
              <w:rPr>
                <w:rFonts w:ascii="Times New Roman" w:eastAsia="Times New Roman" w:hAnsi="Times New Roman" w:cs="Times New Roman"/>
              </w:rPr>
              <w:t>6</w:t>
            </w:r>
            <w:r w:rsidRPr="0055100F">
              <w:rPr>
                <w:rFonts w:ascii="Times New Roman" w:eastAsia="Times New Roman" w:hAnsi="Times New Roman" w:cs="Times New Roman"/>
              </w:rPr>
              <w:t xml:space="preserve"> г. </w:t>
            </w:r>
          </w:p>
          <w:p w:rsidR="0055100F" w:rsidRPr="0055100F" w:rsidRDefault="0055100F" w:rsidP="0055100F">
            <w:pPr>
              <w:jc w:val="right"/>
              <w:rPr>
                <w:rFonts w:ascii="Times New Roman" w:eastAsia="Times New Roman" w:hAnsi="Times New Roman" w:cs="Times New Roman"/>
                <w:sz w:val="24"/>
                <w:szCs w:val="24"/>
              </w:rPr>
            </w:pPr>
          </w:p>
        </w:tc>
        <w:tc>
          <w:tcPr>
            <w:tcW w:w="3684" w:type="dxa"/>
          </w:tcPr>
          <w:p w:rsidR="0055100F" w:rsidRPr="0055100F" w:rsidRDefault="0055100F" w:rsidP="0055100F">
            <w:pPr>
              <w:ind w:left="12" w:hanging="12"/>
              <w:rPr>
                <w:rFonts w:ascii="Times New Roman" w:eastAsia="Times New Roman" w:hAnsi="Times New Roman" w:cs="Times New Roman"/>
                <w:sz w:val="24"/>
                <w:szCs w:val="24"/>
              </w:rPr>
            </w:pPr>
            <w:r w:rsidRPr="0055100F">
              <w:rPr>
                <w:rFonts w:ascii="Times New Roman" w:eastAsia="Times New Roman" w:hAnsi="Times New Roman" w:cs="Times New Roman"/>
              </w:rPr>
              <w:t>УТВЕРЖДЕНА</w:t>
            </w:r>
          </w:p>
          <w:p w:rsidR="0055100F" w:rsidRPr="0055100F" w:rsidRDefault="0055100F" w:rsidP="0055100F">
            <w:pPr>
              <w:ind w:left="12" w:hanging="12"/>
              <w:rPr>
                <w:rFonts w:ascii="Times New Roman" w:eastAsia="Times New Roman" w:hAnsi="Times New Roman" w:cs="Times New Roman"/>
                <w:sz w:val="24"/>
                <w:szCs w:val="24"/>
              </w:rPr>
            </w:pPr>
            <w:r w:rsidRPr="0055100F">
              <w:rPr>
                <w:rFonts w:ascii="Times New Roman" w:eastAsia="Times New Roman" w:hAnsi="Times New Roman" w:cs="Times New Roman"/>
              </w:rPr>
              <w:t xml:space="preserve">приказом директора школы </w:t>
            </w:r>
          </w:p>
          <w:p w:rsidR="0055100F" w:rsidRPr="0055100F" w:rsidRDefault="0055100F" w:rsidP="0055100F">
            <w:pPr>
              <w:ind w:left="12" w:hanging="12"/>
              <w:rPr>
                <w:rFonts w:ascii="Times New Roman" w:eastAsia="Times New Roman" w:hAnsi="Times New Roman" w:cs="Times New Roman"/>
                <w:sz w:val="24"/>
                <w:szCs w:val="24"/>
              </w:rPr>
            </w:pPr>
            <w:r w:rsidRPr="0055100F">
              <w:rPr>
                <w:rFonts w:ascii="Times New Roman" w:eastAsia="Times New Roman" w:hAnsi="Times New Roman" w:cs="Times New Roman"/>
              </w:rPr>
              <w:t xml:space="preserve">№ </w:t>
            </w:r>
            <w:r w:rsidR="00D87DBA">
              <w:rPr>
                <w:rFonts w:ascii="Times New Roman" w:eastAsia="Times New Roman" w:hAnsi="Times New Roman" w:cs="Times New Roman"/>
              </w:rPr>
              <w:t>154</w:t>
            </w:r>
            <w:r>
              <w:rPr>
                <w:rFonts w:ascii="Times New Roman" w:eastAsia="Times New Roman" w:hAnsi="Times New Roman" w:cs="Times New Roman"/>
              </w:rPr>
              <w:t xml:space="preserve"> </w:t>
            </w:r>
            <w:r w:rsidRPr="0055100F">
              <w:rPr>
                <w:rFonts w:ascii="Times New Roman" w:eastAsia="Times New Roman" w:hAnsi="Times New Roman" w:cs="Times New Roman"/>
              </w:rPr>
              <w:t xml:space="preserve"> от «</w:t>
            </w:r>
            <w:r>
              <w:rPr>
                <w:rFonts w:ascii="Times New Roman" w:eastAsia="Times New Roman" w:hAnsi="Times New Roman" w:cs="Times New Roman"/>
              </w:rPr>
              <w:t xml:space="preserve"> </w:t>
            </w:r>
            <w:r w:rsidR="00D87DBA">
              <w:rPr>
                <w:rFonts w:ascii="Times New Roman" w:eastAsia="Times New Roman" w:hAnsi="Times New Roman" w:cs="Times New Roman"/>
              </w:rPr>
              <w:t>07</w:t>
            </w:r>
            <w:r>
              <w:rPr>
                <w:rFonts w:ascii="Times New Roman" w:eastAsia="Times New Roman" w:hAnsi="Times New Roman" w:cs="Times New Roman"/>
              </w:rPr>
              <w:t xml:space="preserve">  </w:t>
            </w:r>
            <w:r w:rsidRPr="0055100F">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87DBA">
              <w:rPr>
                <w:rFonts w:ascii="Times New Roman" w:eastAsia="Times New Roman" w:hAnsi="Times New Roman" w:cs="Times New Roman"/>
              </w:rPr>
              <w:t xml:space="preserve">июля </w:t>
            </w:r>
            <w:r w:rsidRPr="0055100F">
              <w:rPr>
                <w:rFonts w:ascii="Times New Roman" w:eastAsia="Times New Roman" w:hAnsi="Times New Roman" w:cs="Times New Roman"/>
              </w:rPr>
              <w:t>201</w:t>
            </w:r>
            <w:r>
              <w:rPr>
                <w:rFonts w:ascii="Times New Roman" w:eastAsia="Times New Roman" w:hAnsi="Times New Roman" w:cs="Times New Roman"/>
              </w:rPr>
              <w:t>6</w:t>
            </w:r>
            <w:r w:rsidRPr="0055100F">
              <w:rPr>
                <w:rFonts w:ascii="Times New Roman" w:eastAsia="Times New Roman" w:hAnsi="Times New Roman" w:cs="Times New Roman"/>
              </w:rPr>
              <w:t>г.</w:t>
            </w:r>
          </w:p>
          <w:p w:rsidR="0055100F" w:rsidRPr="0055100F" w:rsidRDefault="0055100F" w:rsidP="0055100F">
            <w:pPr>
              <w:rPr>
                <w:rFonts w:ascii="Times New Roman" w:eastAsia="Times New Roman" w:hAnsi="Times New Roman" w:cs="Times New Roman"/>
                <w:sz w:val="24"/>
                <w:szCs w:val="24"/>
              </w:rPr>
            </w:pPr>
          </w:p>
        </w:tc>
      </w:tr>
    </w:tbl>
    <w:p w:rsidR="0055100F" w:rsidRPr="0055100F" w:rsidRDefault="0055100F" w:rsidP="0055100F">
      <w:pPr>
        <w:spacing w:after="0" w:line="240" w:lineRule="auto"/>
        <w:jc w:val="both"/>
        <w:rPr>
          <w:rFonts w:ascii="Times New Roman" w:eastAsia="Times New Roman" w:hAnsi="Times New Roman" w:cs="Times New Roman"/>
          <w:b/>
          <w:bCs/>
          <w:sz w:val="32"/>
          <w:szCs w:val="32"/>
          <w:lang w:eastAsia="ru-RU"/>
        </w:rPr>
      </w:pPr>
    </w:p>
    <w:p w:rsidR="0055100F" w:rsidRPr="0055100F" w:rsidRDefault="0055100F" w:rsidP="0055100F">
      <w:pPr>
        <w:spacing w:after="0" w:line="240" w:lineRule="auto"/>
        <w:jc w:val="center"/>
        <w:rPr>
          <w:rFonts w:ascii="Times New Roman" w:eastAsia="Times New Roman" w:hAnsi="Times New Roman" w:cs="Times New Roman"/>
          <w:b/>
          <w:bCs/>
          <w:sz w:val="48"/>
          <w:szCs w:val="48"/>
          <w:lang w:eastAsia="ru-RU"/>
        </w:rPr>
      </w:pPr>
    </w:p>
    <w:p w:rsidR="0055100F" w:rsidRPr="0055100F" w:rsidRDefault="0055100F" w:rsidP="0055100F">
      <w:pPr>
        <w:spacing w:after="0" w:line="240" w:lineRule="auto"/>
        <w:jc w:val="center"/>
        <w:rPr>
          <w:rFonts w:ascii="Times New Roman" w:eastAsia="Times New Roman" w:hAnsi="Times New Roman" w:cs="Times New Roman"/>
          <w:b/>
          <w:bCs/>
          <w:sz w:val="48"/>
          <w:szCs w:val="48"/>
          <w:lang w:eastAsia="ru-RU"/>
        </w:rPr>
      </w:pPr>
    </w:p>
    <w:p w:rsidR="0055100F" w:rsidRDefault="0055100F" w:rsidP="0055100F">
      <w:pPr>
        <w:spacing w:after="0" w:line="240" w:lineRule="auto"/>
        <w:jc w:val="center"/>
        <w:rPr>
          <w:rFonts w:hAnsi="Times New Roman"/>
          <w:b/>
          <w:bCs/>
          <w:sz w:val="48"/>
          <w:szCs w:val="48"/>
        </w:rPr>
      </w:pPr>
      <w:r>
        <w:rPr>
          <w:rFonts w:hAnsi="Times New Roman"/>
          <w:b/>
          <w:bCs/>
          <w:sz w:val="48"/>
          <w:szCs w:val="48"/>
        </w:rPr>
        <w:t>А</w:t>
      </w:r>
      <w:r w:rsidRPr="0055100F">
        <w:rPr>
          <w:rFonts w:hAnsi="Times New Roman"/>
          <w:b/>
          <w:bCs/>
          <w:sz w:val="48"/>
          <w:szCs w:val="48"/>
        </w:rPr>
        <w:t>даптированная</w:t>
      </w:r>
    </w:p>
    <w:p w:rsidR="0055100F" w:rsidRPr="0055100F" w:rsidRDefault="0055100F" w:rsidP="0055100F">
      <w:pPr>
        <w:spacing w:after="0" w:line="240" w:lineRule="auto"/>
        <w:jc w:val="center"/>
        <w:rPr>
          <w:rFonts w:ascii="Times New Roman" w:eastAsia="Times New Roman" w:hAnsi="Times New Roman" w:cs="Times New Roman"/>
          <w:b/>
          <w:bCs/>
          <w:sz w:val="48"/>
          <w:szCs w:val="48"/>
        </w:rPr>
      </w:pPr>
      <w:r w:rsidRPr="0055100F">
        <w:rPr>
          <w:rFonts w:hAnsi="Times New Roman"/>
          <w:b/>
          <w:bCs/>
          <w:sz w:val="48"/>
          <w:szCs w:val="48"/>
        </w:rPr>
        <w:t xml:space="preserve"> </w:t>
      </w:r>
      <w:r w:rsidRPr="0055100F">
        <w:rPr>
          <w:rFonts w:hAnsi="Times New Roman"/>
          <w:b/>
          <w:bCs/>
          <w:sz w:val="48"/>
          <w:szCs w:val="48"/>
        </w:rPr>
        <w:t>основная</w:t>
      </w:r>
      <w:r w:rsidRPr="0055100F">
        <w:rPr>
          <w:rFonts w:hAnsi="Times New Roman"/>
          <w:b/>
          <w:bCs/>
          <w:sz w:val="48"/>
          <w:szCs w:val="48"/>
        </w:rPr>
        <w:t xml:space="preserve"> </w:t>
      </w:r>
      <w:r w:rsidRPr="0055100F">
        <w:rPr>
          <w:rFonts w:hAnsi="Times New Roman"/>
          <w:b/>
          <w:bCs/>
          <w:sz w:val="48"/>
          <w:szCs w:val="48"/>
        </w:rPr>
        <w:t>общеобразовательная</w:t>
      </w:r>
      <w:r w:rsidRPr="0055100F">
        <w:rPr>
          <w:rFonts w:hAnsi="Times New Roman"/>
          <w:b/>
          <w:bCs/>
          <w:sz w:val="48"/>
          <w:szCs w:val="48"/>
        </w:rPr>
        <w:t xml:space="preserve"> </w:t>
      </w:r>
      <w:r w:rsidRPr="0055100F">
        <w:rPr>
          <w:rFonts w:hAnsi="Times New Roman"/>
          <w:b/>
          <w:bCs/>
          <w:sz w:val="48"/>
          <w:szCs w:val="48"/>
        </w:rPr>
        <w:t>программа</w:t>
      </w:r>
      <w:r w:rsidRPr="0055100F">
        <w:rPr>
          <w:rFonts w:hAnsi="Times New Roman"/>
          <w:b/>
          <w:bCs/>
          <w:sz w:val="48"/>
          <w:szCs w:val="48"/>
        </w:rPr>
        <w:t xml:space="preserve"> </w:t>
      </w:r>
      <w:r w:rsidRPr="0055100F">
        <w:rPr>
          <w:rFonts w:hAnsi="Times New Roman"/>
          <w:b/>
          <w:bCs/>
          <w:sz w:val="48"/>
          <w:szCs w:val="48"/>
        </w:rPr>
        <w:t>начального</w:t>
      </w:r>
      <w:r w:rsidRPr="0055100F">
        <w:rPr>
          <w:rFonts w:hAnsi="Times New Roman"/>
          <w:b/>
          <w:bCs/>
          <w:sz w:val="48"/>
          <w:szCs w:val="48"/>
        </w:rPr>
        <w:t xml:space="preserve"> </w:t>
      </w:r>
      <w:r w:rsidRPr="0055100F">
        <w:rPr>
          <w:rFonts w:hAnsi="Times New Roman"/>
          <w:b/>
          <w:bCs/>
          <w:sz w:val="48"/>
          <w:szCs w:val="48"/>
        </w:rPr>
        <w:t>общего</w:t>
      </w:r>
      <w:r w:rsidRPr="0055100F">
        <w:rPr>
          <w:rFonts w:hAnsi="Times New Roman"/>
          <w:b/>
          <w:bCs/>
          <w:sz w:val="48"/>
          <w:szCs w:val="48"/>
        </w:rPr>
        <w:t xml:space="preserve"> </w:t>
      </w:r>
      <w:r w:rsidRPr="0055100F">
        <w:rPr>
          <w:rFonts w:hAnsi="Times New Roman"/>
          <w:b/>
          <w:bCs/>
          <w:sz w:val="48"/>
          <w:szCs w:val="48"/>
        </w:rPr>
        <w:t>образования</w:t>
      </w:r>
      <w:r w:rsidRPr="0055100F">
        <w:rPr>
          <w:rFonts w:hAnsi="Times New Roman"/>
          <w:b/>
          <w:bCs/>
          <w:sz w:val="48"/>
          <w:szCs w:val="48"/>
        </w:rPr>
        <w:t xml:space="preserve"> </w:t>
      </w:r>
      <w:r w:rsidRPr="0055100F">
        <w:rPr>
          <w:rFonts w:hAnsi="Times New Roman"/>
          <w:b/>
          <w:bCs/>
          <w:sz w:val="48"/>
          <w:szCs w:val="48"/>
        </w:rPr>
        <w:t>глухих</w:t>
      </w:r>
      <w:r w:rsidRPr="0055100F">
        <w:rPr>
          <w:rFonts w:hAnsi="Times New Roman"/>
          <w:b/>
          <w:bCs/>
          <w:sz w:val="48"/>
          <w:szCs w:val="48"/>
        </w:rPr>
        <w:t xml:space="preserve"> </w:t>
      </w:r>
      <w:r w:rsidRPr="0055100F">
        <w:rPr>
          <w:rFonts w:hAnsi="Times New Roman"/>
          <w:b/>
          <w:bCs/>
          <w:sz w:val="48"/>
          <w:szCs w:val="48"/>
        </w:rPr>
        <w:t>обучающихся</w:t>
      </w:r>
      <w:r w:rsidRPr="0055100F">
        <w:rPr>
          <w:rFonts w:hAnsi="Times New Roman"/>
          <w:b/>
          <w:bCs/>
          <w:sz w:val="48"/>
          <w:szCs w:val="48"/>
        </w:rPr>
        <w:t xml:space="preserve"> </w:t>
      </w:r>
    </w:p>
    <w:p w:rsidR="0055100F" w:rsidRPr="0055100F" w:rsidRDefault="0055100F" w:rsidP="0055100F">
      <w:pPr>
        <w:spacing w:after="0" w:line="240" w:lineRule="auto"/>
        <w:rPr>
          <w:rFonts w:ascii="Times New Roman" w:eastAsia="Times New Roman" w:hAnsi="Times New Roman" w:cs="Times New Roman"/>
          <w:b/>
          <w:bCs/>
          <w:sz w:val="48"/>
          <w:szCs w:val="48"/>
          <w:lang w:eastAsia="ru-RU"/>
        </w:rPr>
      </w:pPr>
    </w:p>
    <w:p w:rsidR="0055100F" w:rsidRPr="0055100F" w:rsidRDefault="0055100F" w:rsidP="0055100F">
      <w:pPr>
        <w:spacing w:after="0" w:line="240" w:lineRule="auto"/>
        <w:jc w:val="center"/>
        <w:rPr>
          <w:rFonts w:ascii="Times New Roman" w:eastAsia="Times New Roman" w:hAnsi="Times New Roman" w:cs="Times New Roman"/>
          <w:b/>
          <w:bCs/>
          <w:color w:val="99CC00"/>
          <w:sz w:val="36"/>
          <w:szCs w:val="36"/>
          <w:lang w:eastAsia="ru-RU"/>
        </w:rPr>
      </w:pPr>
    </w:p>
    <w:p w:rsidR="0055100F" w:rsidRPr="0055100F" w:rsidRDefault="0055100F" w:rsidP="0055100F">
      <w:pPr>
        <w:spacing w:after="0" w:line="240" w:lineRule="auto"/>
        <w:jc w:val="center"/>
        <w:rPr>
          <w:rFonts w:ascii="Times New Roman" w:eastAsia="Times New Roman" w:hAnsi="Times New Roman" w:cs="Times New Roman"/>
          <w:b/>
          <w:bCs/>
          <w:color w:val="99CC00"/>
          <w:sz w:val="32"/>
          <w:szCs w:val="32"/>
          <w:lang w:eastAsia="ru-RU"/>
        </w:rPr>
      </w:pPr>
    </w:p>
    <w:p w:rsidR="0055100F" w:rsidRPr="0055100F" w:rsidRDefault="0055100F" w:rsidP="0055100F">
      <w:pPr>
        <w:spacing w:after="0" w:line="240" w:lineRule="auto"/>
        <w:jc w:val="center"/>
        <w:rPr>
          <w:rFonts w:ascii="Times New Roman" w:eastAsia="Times New Roman" w:hAnsi="Times New Roman" w:cs="Times New Roman"/>
          <w:b/>
          <w:bCs/>
          <w:color w:val="99CC00"/>
          <w:sz w:val="32"/>
          <w:szCs w:val="32"/>
          <w:lang w:eastAsia="ru-RU"/>
        </w:rPr>
      </w:pPr>
    </w:p>
    <w:p w:rsidR="0055100F" w:rsidRPr="0055100F" w:rsidRDefault="0055100F" w:rsidP="0055100F">
      <w:pPr>
        <w:spacing w:after="0" w:line="240" w:lineRule="auto"/>
        <w:rPr>
          <w:rFonts w:ascii="Times New Roman" w:eastAsia="Times New Roman" w:hAnsi="Times New Roman" w:cs="Times New Roman"/>
          <w:b/>
          <w:bCs/>
          <w:color w:val="99CC00"/>
          <w:sz w:val="32"/>
          <w:szCs w:val="32"/>
          <w:lang w:eastAsia="ru-RU"/>
        </w:rPr>
      </w:pPr>
    </w:p>
    <w:p w:rsidR="0055100F" w:rsidRPr="0055100F" w:rsidRDefault="0055100F" w:rsidP="0055100F">
      <w:pPr>
        <w:spacing w:after="0" w:line="240" w:lineRule="auto"/>
        <w:jc w:val="center"/>
        <w:rPr>
          <w:rFonts w:ascii="Times New Roman" w:eastAsia="Times New Roman" w:hAnsi="Times New Roman" w:cs="Times New Roman"/>
          <w:b/>
          <w:bCs/>
          <w:color w:val="99CC00"/>
          <w:sz w:val="44"/>
          <w:szCs w:val="44"/>
          <w:lang w:eastAsia="ru-RU"/>
        </w:rPr>
      </w:pPr>
    </w:p>
    <w:p w:rsidR="0055100F" w:rsidRDefault="0055100F" w:rsidP="0055100F">
      <w:pPr>
        <w:spacing w:after="0" w:line="240" w:lineRule="auto"/>
        <w:jc w:val="center"/>
        <w:rPr>
          <w:rFonts w:ascii="Times New Roman" w:eastAsia="Times New Roman" w:hAnsi="Times New Roman" w:cs="Times New Roman"/>
          <w:b/>
          <w:bCs/>
          <w:color w:val="99CC00"/>
          <w:sz w:val="44"/>
          <w:szCs w:val="44"/>
          <w:lang w:eastAsia="ru-RU"/>
        </w:rPr>
      </w:pPr>
    </w:p>
    <w:p w:rsidR="0055100F" w:rsidRPr="0055100F" w:rsidRDefault="0055100F" w:rsidP="0055100F">
      <w:pPr>
        <w:spacing w:after="0" w:line="240" w:lineRule="auto"/>
        <w:jc w:val="center"/>
        <w:rPr>
          <w:rFonts w:ascii="Times New Roman" w:eastAsia="Times New Roman" w:hAnsi="Times New Roman" w:cs="Times New Roman"/>
          <w:b/>
          <w:bCs/>
          <w:color w:val="99CC00"/>
          <w:sz w:val="44"/>
          <w:szCs w:val="44"/>
          <w:lang w:eastAsia="ru-RU"/>
        </w:rPr>
      </w:pPr>
    </w:p>
    <w:p w:rsidR="0055100F" w:rsidRPr="0055100F" w:rsidRDefault="0055100F" w:rsidP="0055100F">
      <w:pPr>
        <w:spacing w:after="0" w:line="240" w:lineRule="auto"/>
        <w:jc w:val="center"/>
        <w:rPr>
          <w:rFonts w:ascii="Times New Roman" w:eastAsia="Times New Roman" w:hAnsi="Times New Roman" w:cs="Times New Roman"/>
          <w:b/>
          <w:bCs/>
          <w:color w:val="99CC00"/>
          <w:sz w:val="44"/>
          <w:szCs w:val="44"/>
          <w:lang w:eastAsia="ru-RU"/>
        </w:rPr>
      </w:pPr>
    </w:p>
    <w:p w:rsidR="0055100F" w:rsidRPr="0055100F" w:rsidRDefault="0055100F" w:rsidP="0055100F">
      <w:pPr>
        <w:spacing w:after="0" w:line="240" w:lineRule="auto"/>
        <w:jc w:val="center"/>
        <w:rPr>
          <w:rFonts w:ascii="Times New Roman" w:eastAsia="Times New Roman" w:hAnsi="Times New Roman" w:cs="Times New Roman"/>
          <w:b/>
          <w:bCs/>
          <w:lang w:eastAsia="ru-RU"/>
        </w:rPr>
      </w:pPr>
      <w:r w:rsidRPr="0055100F">
        <w:rPr>
          <w:rFonts w:ascii="Times New Roman" w:eastAsia="Times New Roman" w:hAnsi="Times New Roman" w:cs="Times New Roman"/>
          <w:b/>
          <w:bCs/>
          <w:lang w:eastAsia="ru-RU"/>
        </w:rPr>
        <w:t>Ребриха  201</w:t>
      </w:r>
      <w:r w:rsidR="00D87DBA">
        <w:rPr>
          <w:rFonts w:ascii="Times New Roman" w:eastAsia="Times New Roman" w:hAnsi="Times New Roman" w:cs="Times New Roman"/>
          <w:b/>
          <w:bCs/>
          <w:lang w:eastAsia="ru-RU"/>
        </w:rPr>
        <w:t>6</w:t>
      </w:r>
    </w:p>
    <w:p w:rsidR="0055100F" w:rsidRPr="0055100F" w:rsidRDefault="0055100F" w:rsidP="0055100F">
      <w:pPr>
        <w:spacing w:after="0" w:line="240" w:lineRule="auto"/>
        <w:jc w:val="center"/>
        <w:rPr>
          <w:rFonts w:ascii="Times New Roman" w:eastAsia="Times New Roman" w:hAnsi="Times New Roman" w:cs="Times New Roman"/>
          <w:b/>
          <w:bCs/>
          <w:lang w:eastAsia="ru-RU"/>
        </w:rPr>
      </w:pPr>
    </w:p>
    <w:p w:rsidR="00C465C3" w:rsidRPr="00C465C3" w:rsidRDefault="00C465C3" w:rsidP="00C465C3">
      <w:pPr>
        <w:pBdr>
          <w:top w:val="nil"/>
          <w:left w:val="nil"/>
          <w:bottom w:val="nil"/>
          <w:right w:val="nil"/>
          <w:between w:val="nil"/>
          <w:bar w:val="nil"/>
        </w:pBdr>
        <w:jc w:val="center"/>
        <w:rPr>
          <w:rFonts w:ascii="Times New Roman" w:eastAsia="Calibri" w:hAnsi="Times New Roman" w:cs="Times New Roman"/>
          <w:b/>
          <w:sz w:val="28"/>
          <w:szCs w:val="28"/>
          <w:u w:color="000000"/>
          <w:bdr w:val="nil"/>
          <w:lang w:eastAsia="ru-RU"/>
        </w:rPr>
      </w:pPr>
      <w:bookmarkStart w:id="0" w:name="_Toc432958027"/>
      <w:bookmarkStart w:id="1" w:name="_Toc432960451"/>
      <w:bookmarkStart w:id="2" w:name="_Toc433014076"/>
      <w:r w:rsidRPr="00C465C3">
        <w:rPr>
          <w:rFonts w:ascii="Times New Roman" w:eastAsia="Calibri" w:hAnsi="Times New Roman" w:cs="Times New Roman"/>
          <w:b/>
          <w:sz w:val="28"/>
          <w:szCs w:val="28"/>
          <w:u w:color="000000"/>
          <w:bdr w:val="nil"/>
          <w:lang w:eastAsia="ru-RU"/>
        </w:rPr>
        <w:lastRenderedPageBreak/>
        <w:t>Оглавление</w:t>
      </w:r>
    </w:p>
    <w:p w:rsidR="00C465C3" w:rsidRPr="00C465C3" w:rsidRDefault="00C465C3" w:rsidP="00C465C3">
      <w:pPr>
        <w:pBdr>
          <w:top w:val="nil"/>
          <w:left w:val="nil"/>
          <w:bottom w:val="nil"/>
          <w:right w:val="nil"/>
          <w:between w:val="nil"/>
          <w:bar w:val="nil"/>
        </w:pBdr>
        <w:tabs>
          <w:tab w:val="right" w:leader="dot" w:pos="9339"/>
        </w:tabs>
        <w:spacing w:after="100"/>
        <w:rPr>
          <w:rFonts w:ascii="Helvetica" w:eastAsia="Times New Roman" w:hAnsi="Helvetica" w:cs="Times New Roman"/>
          <w:noProof/>
          <w:sz w:val="28"/>
          <w:szCs w:val="28"/>
          <w:u w:color="000000"/>
          <w:lang w:eastAsia="ru-RU"/>
        </w:rPr>
      </w:pPr>
      <w:r w:rsidRPr="00C465C3">
        <w:rPr>
          <w:rFonts w:ascii="Times New Roman" w:eastAsia="Calibri" w:hAnsi="Calibri" w:cs="Calibri"/>
          <w:b/>
          <w:bCs/>
          <w:sz w:val="28"/>
          <w:szCs w:val="28"/>
          <w:u w:color="000000"/>
          <w:bdr w:val="nil"/>
          <w:lang w:eastAsia="ru-RU"/>
        </w:rPr>
        <w:fldChar w:fldCharType="begin"/>
      </w:r>
      <w:r w:rsidRPr="00C465C3">
        <w:rPr>
          <w:rFonts w:ascii="Times New Roman" w:eastAsia="Calibri" w:hAnsi="Calibri" w:cs="Calibri"/>
          <w:b/>
          <w:bCs/>
          <w:sz w:val="28"/>
          <w:szCs w:val="28"/>
          <w:u w:color="000000"/>
          <w:bdr w:val="nil"/>
          <w:lang w:eastAsia="ru-RU"/>
        </w:rPr>
        <w:instrText xml:space="preserve"> TOC \o "1-3" \h \z \u </w:instrText>
      </w:r>
      <w:r w:rsidRPr="00C465C3">
        <w:rPr>
          <w:rFonts w:ascii="Times New Roman" w:eastAsia="Calibri" w:hAnsi="Calibri" w:cs="Calibri"/>
          <w:b/>
          <w:bCs/>
          <w:sz w:val="28"/>
          <w:szCs w:val="28"/>
          <w:u w:color="000000"/>
          <w:bdr w:val="nil"/>
          <w:lang w:eastAsia="ru-RU"/>
        </w:rPr>
        <w:fldChar w:fldCharType="separate"/>
      </w:r>
      <w:hyperlink w:anchor="_Toc433014076" w:history="1">
        <w:r w:rsidRPr="00C465C3">
          <w:rPr>
            <w:rFonts w:ascii="Times New Roman" w:eastAsia="Calibri" w:hAnsi="Calibri" w:cs="Calibri"/>
            <w:b/>
            <w:bCs/>
            <w:noProof/>
            <w:color w:val="000000"/>
            <w:sz w:val="28"/>
            <w:szCs w:val="28"/>
            <w:u w:val="single" w:color="000000"/>
            <w:bdr w:val="nil"/>
            <w:lang w:eastAsia="ru-RU"/>
          </w:rPr>
          <w:t xml:space="preserve">1. </w:t>
        </w:r>
        <w:r w:rsidRPr="00C465C3">
          <w:rPr>
            <w:rFonts w:ascii="Calibri" w:eastAsia="Calibri" w:hAnsi="Times New Roman" w:cs="Calibri"/>
            <w:b/>
            <w:bCs/>
            <w:noProof/>
            <w:color w:val="000000"/>
            <w:sz w:val="28"/>
            <w:szCs w:val="28"/>
            <w:u w:val="single" w:color="000000"/>
            <w:bdr w:val="nil"/>
            <w:lang w:eastAsia="ru-RU"/>
          </w:rPr>
          <w:t>ОБЩИЕ</w:t>
        </w:r>
        <w:r w:rsidRPr="00C465C3">
          <w:rPr>
            <w:rFonts w:ascii="Calibri" w:eastAsia="Calibri" w:hAnsi="Times New Roman" w:cs="Calibri"/>
            <w:b/>
            <w:bCs/>
            <w:noProof/>
            <w:color w:val="000000"/>
            <w:sz w:val="28"/>
            <w:szCs w:val="28"/>
            <w:u w:val="single" w:color="000000"/>
            <w:bdr w:val="nil"/>
            <w:lang w:eastAsia="ru-RU"/>
          </w:rPr>
          <w:t xml:space="preserve"> </w:t>
        </w:r>
        <w:r w:rsidRPr="00C465C3">
          <w:rPr>
            <w:rFonts w:ascii="Calibri" w:eastAsia="Calibri" w:hAnsi="Times New Roman" w:cs="Calibri"/>
            <w:b/>
            <w:bCs/>
            <w:noProof/>
            <w:color w:val="000000"/>
            <w:sz w:val="28"/>
            <w:szCs w:val="28"/>
            <w:u w:val="single" w:color="000000"/>
            <w:bdr w:val="nil"/>
            <w:lang w:eastAsia="ru-RU"/>
          </w:rPr>
          <w:t>ПОЛОЖЕНИЯ</w:t>
        </w:r>
        <w:r w:rsidRPr="00C465C3">
          <w:rPr>
            <w:rFonts w:ascii="Calibri" w:eastAsia="Calibri" w:hAnsi="Calibri" w:cs="Calibri"/>
            <w:noProof/>
            <w:webHidden/>
            <w:color w:val="000000"/>
            <w:sz w:val="28"/>
            <w:szCs w:val="28"/>
            <w:u w:color="000000"/>
            <w:bdr w:val="nil"/>
            <w:lang w:eastAsia="ru-RU"/>
          </w:rPr>
          <w:tab/>
        </w:r>
      </w:hyperlink>
      <w:r w:rsidR="00640838">
        <w:rPr>
          <w:rFonts w:ascii="Calibri" w:eastAsia="Calibri" w:hAnsi="Calibri" w:cs="Calibri"/>
          <w:noProof/>
          <w:color w:val="000000"/>
          <w:sz w:val="28"/>
          <w:szCs w:val="28"/>
          <w:u w:color="000000"/>
          <w:bdr w:val="nil"/>
          <w:lang w:eastAsia="ru-RU"/>
        </w:rPr>
        <w:t>5</w:t>
      </w:r>
    </w:p>
    <w:p w:rsidR="00C465C3" w:rsidRPr="00C465C3" w:rsidRDefault="00382624" w:rsidP="00C465C3">
      <w:pPr>
        <w:pBdr>
          <w:top w:val="nil"/>
          <w:left w:val="nil"/>
          <w:bottom w:val="nil"/>
          <w:right w:val="nil"/>
          <w:between w:val="nil"/>
          <w:bar w:val="nil"/>
        </w:pBdr>
        <w:tabs>
          <w:tab w:val="right" w:leader="dot" w:pos="9339"/>
        </w:tabs>
        <w:spacing w:after="100"/>
        <w:rPr>
          <w:rFonts w:ascii="Helvetica" w:eastAsia="Times New Roman" w:hAnsi="Helvetica" w:cs="Times New Roman"/>
          <w:noProof/>
          <w:sz w:val="28"/>
          <w:szCs w:val="28"/>
          <w:u w:color="000000"/>
          <w:lang w:eastAsia="ru-RU"/>
        </w:rPr>
      </w:pPr>
      <w:hyperlink w:anchor="_Toc433014077" w:history="1">
        <w:r w:rsidR="00C465C3" w:rsidRPr="00C465C3">
          <w:rPr>
            <w:rFonts w:ascii="Times New Roman" w:eastAsia="Calibri" w:hAnsi="Calibri" w:cs="Calibri"/>
            <w:b/>
            <w:bCs/>
            <w:caps/>
            <w:noProof/>
            <w:color w:val="000000"/>
            <w:kern w:val="28"/>
            <w:sz w:val="28"/>
            <w:szCs w:val="28"/>
            <w:u w:val="single" w:color="000000"/>
            <w:bdr w:val="nil"/>
            <w:lang w:eastAsia="ru-RU"/>
          </w:rPr>
          <w:t xml:space="preserve">2. </w:t>
        </w:r>
        <w:r w:rsidR="0073239B">
          <w:rPr>
            <w:rFonts w:ascii="Calibri" w:eastAsia="Calibri" w:hAnsi="Times New Roman" w:cs="Calibri"/>
            <w:b/>
            <w:bCs/>
            <w:caps/>
            <w:noProof/>
            <w:color w:val="000000"/>
            <w:kern w:val="28"/>
            <w:sz w:val="28"/>
            <w:szCs w:val="28"/>
            <w:u w:val="single" w:color="000000"/>
            <w:bdr w:val="nil"/>
            <w:lang w:eastAsia="ru-RU"/>
          </w:rPr>
          <w:t xml:space="preserve"> </w:t>
        </w:r>
        <w:r w:rsidR="00C465C3" w:rsidRPr="00C465C3">
          <w:rPr>
            <w:rFonts w:ascii="Calibri" w:eastAsia="Calibri" w:hAnsi="Times New Roman" w:cs="Calibri"/>
            <w:b/>
            <w:bCs/>
            <w:caps/>
            <w:noProof/>
            <w:color w:val="000000"/>
            <w:kern w:val="28"/>
            <w:sz w:val="28"/>
            <w:szCs w:val="28"/>
            <w:u w:val="single" w:color="000000"/>
            <w:bdr w:val="nil"/>
            <w:lang w:eastAsia="ru-RU"/>
          </w:rPr>
          <w:t>а</w:t>
        </w:r>
        <w:r w:rsidR="00C465C3" w:rsidRPr="00C465C3">
          <w:rPr>
            <w:rFonts w:ascii="Calibri" w:eastAsia="Calibri" w:hAnsi="Times New Roman" w:cs="Calibri"/>
            <w:b/>
            <w:bCs/>
            <w:caps/>
            <w:noProof/>
            <w:color w:val="000000"/>
            <w:sz w:val="28"/>
            <w:szCs w:val="28"/>
            <w:u w:val="single" w:color="000000"/>
            <w:bdr w:val="nil"/>
            <w:lang w:eastAsia="ru-RU"/>
          </w:rPr>
          <w:t>даптированная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основная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Общеобразовательная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программа</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начального</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общего</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образования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глухих</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обучающихся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Calibri" w:cs="Calibri"/>
            <w:b/>
            <w:bCs/>
            <w:caps/>
            <w:noProof/>
            <w:color w:val="000000"/>
            <w:sz w:val="28"/>
            <w:szCs w:val="28"/>
            <w:u w:val="single" w:color="000000"/>
            <w:bdr w:val="nil"/>
            <w:lang w:eastAsia="ru-RU"/>
          </w:rPr>
          <w:t xml:space="preserve"> </w:t>
        </w:r>
        <w:r w:rsidR="00C465C3" w:rsidRPr="00C465C3">
          <w:rPr>
            <w:rFonts w:ascii="Times New Roman" w:eastAsia="Calibri" w:hAnsi="Calibri" w:cs="Calibri"/>
            <w:b/>
            <w:bCs/>
            <w:caps/>
            <w:noProof/>
            <w:color w:val="000000"/>
            <w:sz w:val="28"/>
            <w:szCs w:val="28"/>
            <w:u w:val="single" w:color="000000"/>
            <w:bdr w:val="nil"/>
            <w:lang w:eastAsia="ru-RU"/>
          </w:rPr>
          <w:t>(</w:t>
        </w:r>
        <w:r w:rsidR="00C465C3" w:rsidRPr="00C465C3">
          <w:rPr>
            <w:rFonts w:ascii="Calibri" w:eastAsia="Calibri" w:hAnsi="Times New Roman" w:cs="Calibri"/>
            <w:b/>
            <w:bCs/>
            <w:caps/>
            <w:noProof/>
            <w:color w:val="000000"/>
            <w:sz w:val="28"/>
            <w:szCs w:val="28"/>
            <w:u w:val="single" w:color="000000"/>
            <w:bdr w:val="nil"/>
            <w:lang w:eastAsia="ru-RU"/>
          </w:rPr>
          <w:t>вариант</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Times New Roman" w:eastAsia="Calibri" w:hAnsi="Calibri" w:cs="Calibri"/>
            <w:b/>
            <w:bCs/>
            <w:caps/>
            <w:noProof/>
            <w:color w:val="000000"/>
            <w:sz w:val="28"/>
            <w:szCs w:val="28"/>
            <w:u w:val="single" w:color="000000"/>
            <w:bdr w:val="nil"/>
            <w:lang w:eastAsia="ru-RU"/>
          </w:rPr>
          <w:t>1.1)</w:t>
        </w:r>
        <w:r w:rsidR="00C465C3" w:rsidRPr="00C465C3">
          <w:rPr>
            <w:rFonts w:ascii="Calibri" w:eastAsia="Calibri" w:hAnsi="Calibri" w:cs="Calibri"/>
            <w:noProof/>
            <w:webHidden/>
            <w:color w:val="000000"/>
            <w:sz w:val="28"/>
            <w:szCs w:val="28"/>
            <w:u w:color="000000"/>
            <w:bdr w:val="nil"/>
            <w:lang w:eastAsia="ru-RU"/>
          </w:rPr>
          <w:tab/>
        </w:r>
        <w:r w:rsidR="00C465C3" w:rsidRPr="00C465C3">
          <w:rPr>
            <w:rFonts w:ascii="Calibri" w:eastAsia="Calibri" w:hAnsi="Calibri" w:cs="Calibri"/>
            <w:noProof/>
            <w:webHidden/>
            <w:color w:val="000000"/>
            <w:sz w:val="28"/>
            <w:szCs w:val="28"/>
            <w:u w:color="000000"/>
            <w:bdr w:val="nil"/>
            <w:lang w:eastAsia="ru-RU"/>
          </w:rPr>
          <w:fldChar w:fldCharType="begin"/>
        </w:r>
        <w:r w:rsidR="00C465C3" w:rsidRPr="00C465C3">
          <w:rPr>
            <w:rFonts w:ascii="Calibri" w:eastAsia="Calibri" w:hAnsi="Calibri" w:cs="Calibri"/>
            <w:noProof/>
            <w:webHidden/>
            <w:color w:val="000000"/>
            <w:sz w:val="28"/>
            <w:szCs w:val="28"/>
            <w:u w:color="000000"/>
            <w:bdr w:val="nil"/>
            <w:lang w:eastAsia="ru-RU"/>
          </w:rPr>
          <w:instrText xml:space="preserve"> PAGEREF _Toc433014077 \h </w:instrText>
        </w:r>
        <w:r w:rsidR="00C465C3" w:rsidRPr="00C465C3">
          <w:rPr>
            <w:rFonts w:ascii="Calibri" w:eastAsia="Calibri" w:hAnsi="Calibri" w:cs="Calibri"/>
            <w:noProof/>
            <w:webHidden/>
            <w:color w:val="000000"/>
            <w:sz w:val="28"/>
            <w:szCs w:val="28"/>
            <w:u w:color="000000"/>
            <w:bdr w:val="nil"/>
            <w:lang w:eastAsia="ru-RU"/>
          </w:rPr>
        </w:r>
        <w:r w:rsidR="00C465C3" w:rsidRPr="00C465C3">
          <w:rPr>
            <w:rFonts w:ascii="Calibri" w:eastAsia="Calibri" w:hAnsi="Calibri" w:cs="Calibri"/>
            <w:noProof/>
            <w:webHidden/>
            <w:color w:val="000000"/>
            <w:sz w:val="28"/>
            <w:szCs w:val="28"/>
            <w:u w:color="000000"/>
            <w:bdr w:val="nil"/>
            <w:lang w:eastAsia="ru-RU"/>
          </w:rPr>
          <w:fldChar w:fldCharType="separate"/>
        </w:r>
        <w:r w:rsidR="00C465C3" w:rsidRPr="00C465C3">
          <w:rPr>
            <w:rFonts w:ascii="Calibri" w:eastAsia="Calibri" w:hAnsi="Calibri" w:cs="Calibri"/>
            <w:noProof/>
            <w:webHidden/>
            <w:color w:val="000000"/>
            <w:sz w:val="28"/>
            <w:szCs w:val="28"/>
            <w:u w:color="000000"/>
            <w:bdr w:val="nil"/>
            <w:lang w:eastAsia="ru-RU"/>
          </w:rPr>
          <w:t>1</w:t>
        </w:r>
        <w:r w:rsidR="00C465C3" w:rsidRPr="00C465C3">
          <w:rPr>
            <w:rFonts w:ascii="Calibri" w:eastAsia="Calibri" w:hAnsi="Calibri" w:cs="Calibri"/>
            <w:noProof/>
            <w:webHidden/>
            <w:color w:val="000000"/>
            <w:sz w:val="28"/>
            <w:szCs w:val="28"/>
            <w:u w:color="000000"/>
            <w:bdr w:val="nil"/>
            <w:lang w:eastAsia="ru-RU"/>
          </w:rPr>
          <w:fldChar w:fldCharType="end"/>
        </w:r>
      </w:hyperlink>
      <w:r w:rsidR="00640838">
        <w:rPr>
          <w:rFonts w:ascii="Calibri" w:eastAsia="Calibri" w:hAnsi="Calibri" w:cs="Calibri"/>
          <w:noProof/>
          <w:color w:val="000000"/>
          <w:sz w:val="28"/>
          <w:szCs w:val="28"/>
          <w:u w:color="000000"/>
          <w:bdr w:val="nil"/>
          <w:lang w:eastAsia="ru-RU"/>
        </w:rPr>
        <w:t>1</w:t>
      </w:r>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078" w:history="1">
        <w:r w:rsidR="00C465C3" w:rsidRPr="00C465C3">
          <w:rPr>
            <w:rFonts w:ascii="Times New Roman" w:eastAsia="Calibri" w:hAnsi="Calibri" w:cs="Calibri"/>
            <w:b/>
            <w:bCs/>
            <w:noProof/>
            <w:color w:val="000000"/>
            <w:sz w:val="28"/>
            <w:szCs w:val="28"/>
            <w:u w:val="single" w:color="000000"/>
            <w:bdr w:val="nil"/>
            <w:lang w:eastAsia="ru-RU"/>
          </w:rPr>
          <w:t xml:space="preserve">2.1 </w:t>
        </w:r>
        <w:r w:rsidR="00C465C3" w:rsidRPr="00C465C3">
          <w:rPr>
            <w:rFonts w:ascii="Calibri" w:eastAsia="Calibri" w:hAnsi="Times New Roman" w:cs="Calibri"/>
            <w:b/>
            <w:bCs/>
            <w:noProof/>
            <w:color w:val="000000"/>
            <w:sz w:val="28"/>
            <w:szCs w:val="28"/>
            <w:u w:val="single" w:color="000000"/>
            <w:bdr w:val="nil"/>
            <w:lang w:eastAsia="ru-RU"/>
          </w:rPr>
          <w:t>Целевой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r w:rsidR="00C465C3" w:rsidRPr="00C465C3">
          <w:rPr>
            <w:rFonts w:ascii="Calibri" w:eastAsia="Calibri" w:hAnsi="Calibri" w:cs="Calibri"/>
            <w:noProof/>
            <w:webHidden/>
            <w:color w:val="000000"/>
            <w:sz w:val="28"/>
            <w:szCs w:val="28"/>
            <w:u w:color="000000"/>
            <w:bdr w:val="nil"/>
            <w:lang w:eastAsia="ru-RU"/>
          </w:rPr>
          <w:fldChar w:fldCharType="begin"/>
        </w:r>
        <w:r w:rsidR="00C465C3" w:rsidRPr="00C465C3">
          <w:rPr>
            <w:rFonts w:ascii="Calibri" w:eastAsia="Calibri" w:hAnsi="Calibri" w:cs="Calibri"/>
            <w:noProof/>
            <w:webHidden/>
            <w:color w:val="000000"/>
            <w:sz w:val="28"/>
            <w:szCs w:val="28"/>
            <w:u w:color="000000"/>
            <w:bdr w:val="nil"/>
            <w:lang w:eastAsia="ru-RU"/>
          </w:rPr>
          <w:instrText xml:space="preserve"> PAGEREF _Toc433014078 \h </w:instrText>
        </w:r>
        <w:r w:rsidR="00C465C3" w:rsidRPr="00C465C3">
          <w:rPr>
            <w:rFonts w:ascii="Calibri" w:eastAsia="Calibri" w:hAnsi="Calibri" w:cs="Calibri"/>
            <w:noProof/>
            <w:webHidden/>
            <w:color w:val="000000"/>
            <w:sz w:val="28"/>
            <w:szCs w:val="28"/>
            <w:u w:color="000000"/>
            <w:bdr w:val="nil"/>
            <w:lang w:eastAsia="ru-RU"/>
          </w:rPr>
        </w:r>
        <w:r w:rsidR="00C465C3" w:rsidRPr="00C465C3">
          <w:rPr>
            <w:rFonts w:ascii="Calibri" w:eastAsia="Calibri" w:hAnsi="Calibri" w:cs="Calibri"/>
            <w:noProof/>
            <w:webHidden/>
            <w:color w:val="000000"/>
            <w:sz w:val="28"/>
            <w:szCs w:val="28"/>
            <w:u w:color="000000"/>
            <w:bdr w:val="nil"/>
            <w:lang w:eastAsia="ru-RU"/>
          </w:rPr>
          <w:fldChar w:fldCharType="separate"/>
        </w:r>
        <w:r w:rsidR="00C465C3" w:rsidRPr="00C465C3">
          <w:rPr>
            <w:rFonts w:ascii="Calibri" w:eastAsia="Calibri" w:hAnsi="Calibri" w:cs="Calibri"/>
            <w:noProof/>
            <w:webHidden/>
            <w:color w:val="000000"/>
            <w:sz w:val="28"/>
            <w:szCs w:val="28"/>
            <w:u w:color="000000"/>
            <w:bdr w:val="nil"/>
            <w:lang w:eastAsia="ru-RU"/>
          </w:rPr>
          <w:t>1</w:t>
        </w:r>
        <w:r w:rsidR="00C465C3" w:rsidRPr="00C465C3">
          <w:rPr>
            <w:rFonts w:ascii="Calibri" w:eastAsia="Calibri" w:hAnsi="Calibri" w:cs="Calibri"/>
            <w:noProof/>
            <w:webHidden/>
            <w:color w:val="000000"/>
            <w:sz w:val="28"/>
            <w:szCs w:val="28"/>
            <w:u w:color="000000"/>
            <w:bdr w:val="nil"/>
            <w:lang w:eastAsia="ru-RU"/>
          </w:rPr>
          <w:fldChar w:fldCharType="end"/>
        </w:r>
      </w:hyperlink>
      <w:r w:rsidR="00640838">
        <w:rPr>
          <w:rFonts w:ascii="Calibri" w:eastAsia="Calibri" w:hAnsi="Calibri" w:cs="Calibri"/>
          <w:noProof/>
          <w:color w:val="000000"/>
          <w:sz w:val="28"/>
          <w:szCs w:val="28"/>
          <w:u w:color="000000"/>
          <w:bdr w:val="nil"/>
          <w:lang w:eastAsia="ru-RU"/>
        </w:rPr>
        <w:t>1</w:t>
      </w:r>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79" w:history="1">
        <w:r w:rsidR="00C465C3" w:rsidRPr="00C465C3">
          <w:rPr>
            <w:rFonts w:ascii="Times New Roman" w:eastAsia="Calibri" w:hAnsi="Calibri" w:cs="Calibri"/>
            <w:b/>
            <w:bCs/>
            <w:noProof/>
            <w:color w:val="000000"/>
            <w:sz w:val="28"/>
            <w:szCs w:val="28"/>
            <w:u w:val="single" w:color="000000"/>
            <w:bdr w:val="nil"/>
            <w:lang w:eastAsia="ru-RU"/>
          </w:rPr>
          <w:t xml:space="preserve">2.1.1. </w:t>
        </w:r>
        <w:r w:rsidR="00C465C3" w:rsidRPr="00C465C3">
          <w:rPr>
            <w:rFonts w:ascii="Calibri" w:eastAsia="Calibri" w:hAnsi="Times New Roman" w:cs="Calibri"/>
            <w:b/>
            <w:bCs/>
            <w:noProof/>
            <w:color w:val="000000"/>
            <w:sz w:val="28"/>
            <w:szCs w:val="28"/>
            <w:u w:val="single" w:color="000000"/>
            <w:bdr w:val="nil"/>
            <w:lang w:eastAsia="ru-RU"/>
          </w:rPr>
          <w:t>Пояснительная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записка</w:t>
        </w:r>
        <w:r w:rsidR="00C465C3" w:rsidRPr="00C465C3">
          <w:rPr>
            <w:rFonts w:ascii="Calibri" w:eastAsia="Calibri" w:hAnsi="Calibri" w:cs="Calibri"/>
            <w:noProof/>
            <w:webHidden/>
            <w:color w:val="000000"/>
            <w:sz w:val="28"/>
            <w:szCs w:val="28"/>
            <w:u w:color="000000"/>
            <w:bdr w:val="nil"/>
            <w:lang w:eastAsia="ru-RU"/>
          </w:rPr>
          <w:tab/>
        </w:r>
        <w:r w:rsidR="00C465C3" w:rsidRPr="00C465C3">
          <w:rPr>
            <w:rFonts w:ascii="Calibri" w:eastAsia="Calibri" w:hAnsi="Calibri" w:cs="Calibri"/>
            <w:noProof/>
            <w:webHidden/>
            <w:color w:val="000000"/>
            <w:sz w:val="28"/>
            <w:szCs w:val="28"/>
            <w:u w:color="000000"/>
            <w:bdr w:val="nil"/>
            <w:lang w:eastAsia="ru-RU"/>
          </w:rPr>
          <w:fldChar w:fldCharType="begin"/>
        </w:r>
        <w:r w:rsidR="00C465C3" w:rsidRPr="00C465C3">
          <w:rPr>
            <w:rFonts w:ascii="Calibri" w:eastAsia="Calibri" w:hAnsi="Calibri" w:cs="Calibri"/>
            <w:noProof/>
            <w:webHidden/>
            <w:color w:val="000000"/>
            <w:sz w:val="28"/>
            <w:szCs w:val="28"/>
            <w:u w:color="000000"/>
            <w:bdr w:val="nil"/>
            <w:lang w:eastAsia="ru-RU"/>
          </w:rPr>
          <w:instrText xml:space="preserve"> PAGEREF _Toc433014079 \h </w:instrText>
        </w:r>
        <w:r w:rsidR="00C465C3" w:rsidRPr="00C465C3">
          <w:rPr>
            <w:rFonts w:ascii="Calibri" w:eastAsia="Calibri" w:hAnsi="Calibri" w:cs="Calibri"/>
            <w:noProof/>
            <w:webHidden/>
            <w:color w:val="000000"/>
            <w:sz w:val="28"/>
            <w:szCs w:val="28"/>
            <w:u w:color="000000"/>
            <w:bdr w:val="nil"/>
            <w:lang w:eastAsia="ru-RU"/>
          </w:rPr>
        </w:r>
        <w:r w:rsidR="00C465C3" w:rsidRPr="00C465C3">
          <w:rPr>
            <w:rFonts w:ascii="Calibri" w:eastAsia="Calibri" w:hAnsi="Calibri" w:cs="Calibri"/>
            <w:noProof/>
            <w:webHidden/>
            <w:color w:val="000000"/>
            <w:sz w:val="28"/>
            <w:szCs w:val="28"/>
            <w:u w:color="000000"/>
            <w:bdr w:val="nil"/>
            <w:lang w:eastAsia="ru-RU"/>
          </w:rPr>
          <w:fldChar w:fldCharType="separate"/>
        </w:r>
        <w:r w:rsidR="00C465C3" w:rsidRPr="00C465C3">
          <w:rPr>
            <w:rFonts w:ascii="Calibri" w:eastAsia="Calibri" w:hAnsi="Calibri" w:cs="Calibri"/>
            <w:noProof/>
            <w:webHidden/>
            <w:color w:val="000000"/>
            <w:sz w:val="28"/>
            <w:szCs w:val="28"/>
            <w:u w:color="000000"/>
            <w:bdr w:val="nil"/>
            <w:lang w:eastAsia="ru-RU"/>
          </w:rPr>
          <w:t>1</w:t>
        </w:r>
        <w:r w:rsidR="00C465C3" w:rsidRPr="00C465C3">
          <w:rPr>
            <w:rFonts w:ascii="Calibri" w:eastAsia="Calibri" w:hAnsi="Calibri" w:cs="Calibri"/>
            <w:noProof/>
            <w:webHidden/>
            <w:color w:val="000000"/>
            <w:sz w:val="28"/>
            <w:szCs w:val="28"/>
            <w:u w:color="000000"/>
            <w:bdr w:val="nil"/>
            <w:lang w:eastAsia="ru-RU"/>
          </w:rPr>
          <w:fldChar w:fldCharType="end"/>
        </w:r>
      </w:hyperlink>
      <w:r w:rsidR="00640838">
        <w:rPr>
          <w:rFonts w:ascii="Calibri" w:eastAsia="Calibri" w:hAnsi="Calibri" w:cs="Calibri"/>
          <w:noProof/>
          <w:color w:val="000000"/>
          <w:sz w:val="28"/>
          <w:szCs w:val="28"/>
          <w:u w:color="000000"/>
          <w:bdr w:val="nil"/>
          <w:lang w:eastAsia="ru-RU"/>
        </w:rPr>
        <w:t>1</w:t>
      </w:r>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80" w:history="1">
        <w:r w:rsidR="00C465C3" w:rsidRPr="00C465C3">
          <w:rPr>
            <w:rFonts w:ascii="Times New Roman" w:eastAsia="Calibri" w:hAnsi="Calibri" w:cs="Calibri"/>
            <w:b/>
            <w:bCs/>
            <w:noProof/>
            <w:color w:val="000000"/>
            <w:sz w:val="28"/>
            <w:szCs w:val="28"/>
            <w:u w:val="single" w:color="000000"/>
            <w:bdr w:val="nil"/>
            <w:lang w:eastAsia="ru-RU"/>
          </w:rPr>
          <w:t xml:space="preserve">2.1.2. </w:t>
        </w:r>
        <w:r w:rsidR="00C465C3" w:rsidRPr="00C465C3">
          <w:rPr>
            <w:rFonts w:ascii="Calibri" w:eastAsia="Calibri" w:hAnsi="Times New Roman" w:cs="Calibri"/>
            <w:b/>
            <w:bCs/>
            <w:noProof/>
            <w:color w:val="000000"/>
            <w:sz w:val="28"/>
            <w:szCs w:val="28"/>
            <w:u w:val="single" w:color="000000"/>
            <w:bdr w:val="nil"/>
            <w:lang w:eastAsia="ru-RU"/>
          </w:rPr>
          <w:t>Планируемые</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результаты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освоения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глухими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обучающимися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начального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вариант</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1.1.)</w:t>
        </w:r>
        <w:r w:rsidR="00C465C3" w:rsidRPr="00C465C3">
          <w:rPr>
            <w:rFonts w:ascii="Calibri" w:eastAsia="Calibri" w:hAnsi="Calibri" w:cs="Calibri"/>
            <w:noProof/>
            <w:webHidden/>
            <w:color w:val="000000"/>
            <w:sz w:val="28"/>
            <w:szCs w:val="28"/>
            <w:u w:color="000000"/>
            <w:bdr w:val="nil"/>
            <w:lang w:eastAsia="ru-RU"/>
          </w:rPr>
          <w:tab/>
        </w:r>
        <w:r w:rsidR="00C465C3" w:rsidRPr="00C465C3">
          <w:rPr>
            <w:rFonts w:ascii="Calibri" w:eastAsia="Calibri" w:hAnsi="Calibri" w:cs="Calibri"/>
            <w:noProof/>
            <w:webHidden/>
            <w:color w:val="000000"/>
            <w:sz w:val="28"/>
            <w:szCs w:val="28"/>
            <w:u w:color="000000"/>
            <w:bdr w:val="nil"/>
            <w:lang w:eastAsia="ru-RU"/>
          </w:rPr>
          <w:fldChar w:fldCharType="begin"/>
        </w:r>
        <w:r w:rsidR="00C465C3" w:rsidRPr="00C465C3">
          <w:rPr>
            <w:rFonts w:ascii="Calibri" w:eastAsia="Calibri" w:hAnsi="Calibri" w:cs="Calibri"/>
            <w:noProof/>
            <w:webHidden/>
            <w:color w:val="000000"/>
            <w:sz w:val="28"/>
            <w:szCs w:val="28"/>
            <w:u w:color="000000"/>
            <w:bdr w:val="nil"/>
            <w:lang w:eastAsia="ru-RU"/>
          </w:rPr>
          <w:instrText xml:space="preserve"> PAGEREF _Toc433014080 \h </w:instrText>
        </w:r>
        <w:r w:rsidR="00C465C3" w:rsidRPr="00C465C3">
          <w:rPr>
            <w:rFonts w:ascii="Calibri" w:eastAsia="Calibri" w:hAnsi="Calibri" w:cs="Calibri"/>
            <w:noProof/>
            <w:webHidden/>
            <w:color w:val="000000"/>
            <w:sz w:val="28"/>
            <w:szCs w:val="28"/>
            <w:u w:color="000000"/>
            <w:bdr w:val="nil"/>
            <w:lang w:eastAsia="ru-RU"/>
          </w:rPr>
        </w:r>
        <w:r w:rsidR="00C465C3" w:rsidRPr="00C465C3">
          <w:rPr>
            <w:rFonts w:ascii="Calibri" w:eastAsia="Calibri" w:hAnsi="Calibri" w:cs="Calibri"/>
            <w:noProof/>
            <w:webHidden/>
            <w:color w:val="000000"/>
            <w:sz w:val="28"/>
            <w:szCs w:val="28"/>
            <w:u w:color="000000"/>
            <w:bdr w:val="nil"/>
            <w:lang w:eastAsia="ru-RU"/>
          </w:rPr>
          <w:fldChar w:fldCharType="separate"/>
        </w:r>
        <w:r w:rsidR="00C465C3" w:rsidRPr="00C465C3">
          <w:rPr>
            <w:rFonts w:ascii="Calibri" w:eastAsia="Calibri" w:hAnsi="Calibri" w:cs="Calibri"/>
            <w:noProof/>
            <w:webHidden/>
            <w:color w:val="000000"/>
            <w:sz w:val="28"/>
            <w:szCs w:val="28"/>
            <w:u w:color="000000"/>
            <w:bdr w:val="nil"/>
            <w:lang w:eastAsia="ru-RU"/>
          </w:rPr>
          <w:t>1</w:t>
        </w:r>
        <w:r w:rsidR="00C465C3" w:rsidRPr="00C465C3">
          <w:rPr>
            <w:rFonts w:ascii="Calibri" w:eastAsia="Calibri" w:hAnsi="Calibri" w:cs="Calibri"/>
            <w:noProof/>
            <w:webHidden/>
            <w:color w:val="000000"/>
            <w:sz w:val="28"/>
            <w:szCs w:val="28"/>
            <w:u w:color="000000"/>
            <w:bdr w:val="nil"/>
            <w:lang w:eastAsia="ru-RU"/>
          </w:rPr>
          <w:fldChar w:fldCharType="end"/>
        </w:r>
      </w:hyperlink>
      <w:r w:rsidR="00640838">
        <w:rPr>
          <w:rFonts w:ascii="Calibri" w:eastAsia="Calibri" w:hAnsi="Calibri" w:cs="Calibri"/>
          <w:noProof/>
          <w:color w:val="000000"/>
          <w:sz w:val="28"/>
          <w:szCs w:val="28"/>
          <w:u w:color="000000"/>
          <w:bdr w:val="nil"/>
          <w:lang w:eastAsia="ru-RU"/>
        </w:rPr>
        <w:t>4</w:t>
      </w:r>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81" w:history="1">
        <w:r w:rsidR="00C465C3" w:rsidRPr="00C465C3">
          <w:rPr>
            <w:rFonts w:ascii="Times New Roman" w:eastAsia="Calibri" w:hAnsi="Calibri" w:cs="Calibri"/>
            <w:b/>
            <w:bCs/>
            <w:noProof/>
            <w:color w:val="000000"/>
            <w:sz w:val="28"/>
            <w:szCs w:val="28"/>
            <w:u w:val="single" w:color="000000"/>
            <w:bdr w:val="nil"/>
            <w:lang w:eastAsia="ru-RU"/>
          </w:rPr>
          <w:t xml:space="preserve">2.1.3. </w:t>
        </w:r>
        <w:r w:rsidR="00C465C3" w:rsidRPr="00C465C3">
          <w:rPr>
            <w:rFonts w:ascii="Calibri" w:eastAsia="Calibri" w:hAnsi="Times New Roman" w:cs="Calibri"/>
            <w:b/>
            <w:bCs/>
            <w:noProof/>
            <w:color w:val="000000"/>
            <w:sz w:val="28"/>
            <w:szCs w:val="28"/>
            <w:u w:val="single" w:color="000000"/>
            <w:bdr w:val="nil"/>
            <w:lang w:eastAsia="ru-RU"/>
          </w:rPr>
          <w:t>Система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оценки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достижения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глухими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обучающимися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планируемых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результатов</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освоения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начального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вариант</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1.1.)</w:t>
        </w:r>
        <w:r w:rsidR="00C465C3" w:rsidRPr="00C465C3">
          <w:rPr>
            <w:rFonts w:ascii="Calibri" w:eastAsia="Calibri" w:hAnsi="Calibri" w:cs="Calibri"/>
            <w:noProof/>
            <w:webHidden/>
            <w:color w:val="000000"/>
            <w:sz w:val="28"/>
            <w:szCs w:val="28"/>
            <w:u w:color="000000"/>
            <w:bdr w:val="nil"/>
            <w:lang w:eastAsia="ru-RU"/>
          </w:rPr>
          <w:tab/>
        </w:r>
        <w:r w:rsidR="00640838">
          <w:rPr>
            <w:rFonts w:ascii="Calibri" w:eastAsia="Calibri" w:hAnsi="Calibri" w:cs="Calibri"/>
            <w:noProof/>
            <w:webHidden/>
            <w:color w:val="000000"/>
            <w:sz w:val="28"/>
            <w:szCs w:val="28"/>
            <w:u w:color="000000"/>
            <w:bdr w:val="nil"/>
            <w:lang w:eastAsia="ru-RU"/>
          </w:rPr>
          <w:t>2</w:t>
        </w:r>
        <w:r w:rsidR="00C465C3" w:rsidRPr="00C465C3">
          <w:rPr>
            <w:rFonts w:ascii="Calibri" w:eastAsia="Calibri" w:hAnsi="Calibri" w:cs="Calibri"/>
            <w:noProof/>
            <w:webHidden/>
            <w:color w:val="000000"/>
            <w:sz w:val="28"/>
            <w:szCs w:val="28"/>
            <w:u w:color="000000"/>
            <w:bdr w:val="nil"/>
            <w:lang w:eastAsia="ru-RU"/>
          </w:rPr>
          <w:fldChar w:fldCharType="begin"/>
        </w:r>
        <w:r w:rsidR="00C465C3" w:rsidRPr="00C465C3">
          <w:rPr>
            <w:rFonts w:ascii="Calibri" w:eastAsia="Calibri" w:hAnsi="Calibri" w:cs="Calibri"/>
            <w:noProof/>
            <w:webHidden/>
            <w:color w:val="000000"/>
            <w:sz w:val="28"/>
            <w:szCs w:val="28"/>
            <w:u w:color="000000"/>
            <w:bdr w:val="nil"/>
            <w:lang w:eastAsia="ru-RU"/>
          </w:rPr>
          <w:instrText xml:space="preserve"> PAGEREF _Toc433014081 \h </w:instrText>
        </w:r>
        <w:r w:rsidR="00C465C3" w:rsidRPr="00C465C3">
          <w:rPr>
            <w:rFonts w:ascii="Calibri" w:eastAsia="Calibri" w:hAnsi="Calibri" w:cs="Calibri"/>
            <w:noProof/>
            <w:webHidden/>
            <w:color w:val="000000"/>
            <w:sz w:val="28"/>
            <w:szCs w:val="28"/>
            <w:u w:color="000000"/>
            <w:bdr w:val="nil"/>
            <w:lang w:eastAsia="ru-RU"/>
          </w:rPr>
        </w:r>
        <w:r w:rsidR="00C465C3" w:rsidRPr="00C465C3">
          <w:rPr>
            <w:rFonts w:ascii="Calibri" w:eastAsia="Calibri" w:hAnsi="Calibri" w:cs="Calibri"/>
            <w:noProof/>
            <w:webHidden/>
            <w:color w:val="000000"/>
            <w:sz w:val="28"/>
            <w:szCs w:val="28"/>
            <w:u w:color="000000"/>
            <w:bdr w:val="nil"/>
            <w:lang w:eastAsia="ru-RU"/>
          </w:rPr>
          <w:fldChar w:fldCharType="separate"/>
        </w:r>
        <w:r w:rsidR="00C465C3" w:rsidRPr="00C465C3">
          <w:rPr>
            <w:rFonts w:ascii="Calibri" w:eastAsia="Calibri" w:hAnsi="Calibri" w:cs="Calibri"/>
            <w:noProof/>
            <w:webHidden/>
            <w:color w:val="000000"/>
            <w:sz w:val="28"/>
            <w:szCs w:val="28"/>
            <w:u w:color="000000"/>
            <w:bdr w:val="nil"/>
            <w:lang w:eastAsia="ru-RU"/>
          </w:rPr>
          <w:t>3</w:t>
        </w:r>
        <w:r w:rsidR="00C465C3" w:rsidRPr="00C465C3">
          <w:rPr>
            <w:rFonts w:ascii="Calibri" w:eastAsia="Calibri" w:hAnsi="Calibri" w:cs="Calibri"/>
            <w:noProof/>
            <w:webHidden/>
            <w:color w:val="000000"/>
            <w:sz w:val="28"/>
            <w:szCs w:val="28"/>
            <w:u w:color="000000"/>
            <w:bdr w:val="nil"/>
            <w:lang w:eastAsia="ru-RU"/>
          </w:rPr>
          <w:fldChar w:fldCharType="end"/>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082" w:history="1">
        <w:r w:rsidR="00C465C3" w:rsidRPr="00C465C3">
          <w:rPr>
            <w:rFonts w:ascii="Times New Roman" w:eastAsia="Calibri" w:hAnsi="Calibri" w:cs="Calibri"/>
            <w:b/>
            <w:bCs/>
            <w:noProof/>
            <w:color w:val="000000"/>
            <w:sz w:val="28"/>
            <w:szCs w:val="28"/>
            <w:u w:val="single" w:color="000000"/>
            <w:bdr w:val="nil"/>
            <w:lang w:eastAsia="ru-RU"/>
          </w:rPr>
          <w:t xml:space="preserve">2.2. </w:t>
        </w:r>
        <w:r w:rsidR="00C465C3" w:rsidRPr="00C465C3">
          <w:rPr>
            <w:rFonts w:ascii="Calibri" w:eastAsia="Calibri" w:hAnsi="Times New Roman" w:cs="Calibri"/>
            <w:b/>
            <w:bCs/>
            <w:noProof/>
            <w:color w:val="000000"/>
            <w:sz w:val="28"/>
            <w:szCs w:val="28"/>
            <w:u w:val="single" w:color="000000"/>
            <w:bdr w:val="nil"/>
            <w:lang w:eastAsia="ru-RU"/>
          </w:rPr>
          <w:t>Содержательный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hyperlink>
      <w:r w:rsidR="00640838">
        <w:rPr>
          <w:rFonts w:ascii="Calibri" w:eastAsia="Calibri" w:hAnsi="Calibri" w:cs="Calibri"/>
          <w:noProof/>
          <w:color w:val="000000"/>
          <w:sz w:val="28"/>
          <w:szCs w:val="28"/>
          <w:u w:color="000000"/>
          <w:bdr w:val="nil"/>
          <w:lang w:eastAsia="ru-RU"/>
        </w:rPr>
        <w:t>24</w:t>
      </w:r>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83" w:history="1">
        <w:r w:rsidR="00C465C3" w:rsidRPr="00C465C3">
          <w:rPr>
            <w:rFonts w:ascii="Times New Roman" w:eastAsia="Calibri" w:hAnsi="Calibri" w:cs="Calibri"/>
            <w:b/>
            <w:bCs/>
            <w:noProof/>
            <w:color w:val="000000"/>
            <w:sz w:val="28"/>
            <w:szCs w:val="28"/>
            <w:u w:val="single" w:color="000000"/>
            <w:bdr w:val="nil"/>
            <w:lang w:eastAsia="ru-RU"/>
          </w:rPr>
          <w:t xml:space="preserve">2.2.1. </w:t>
        </w:r>
        <w:r w:rsidR="00C465C3" w:rsidRPr="00C465C3">
          <w:rPr>
            <w:rFonts w:ascii="Calibri" w:eastAsia="Calibri" w:hAnsi="Times New Roman" w:cs="Calibri"/>
            <w:b/>
            <w:bCs/>
            <w:noProof/>
            <w:color w:val="000000"/>
            <w:sz w:val="28"/>
            <w:szCs w:val="28"/>
            <w:u w:val="single" w:color="000000"/>
            <w:bdr w:val="nil"/>
            <w:lang w:eastAsia="ru-RU"/>
          </w:rPr>
          <w:t>Направление</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содержание</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коррекционной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работы</w:t>
        </w:r>
        <w:r w:rsidR="00C465C3" w:rsidRPr="00C465C3">
          <w:rPr>
            <w:rFonts w:ascii="Calibri" w:eastAsia="Calibri" w:hAnsi="Calibri" w:cs="Calibri"/>
            <w:noProof/>
            <w:webHidden/>
            <w:color w:val="000000"/>
            <w:sz w:val="28"/>
            <w:szCs w:val="28"/>
            <w:u w:color="000000"/>
            <w:bdr w:val="nil"/>
            <w:lang w:eastAsia="ru-RU"/>
          </w:rPr>
          <w:tab/>
        </w:r>
        <w:r w:rsidR="00640838">
          <w:rPr>
            <w:rFonts w:ascii="Calibri" w:eastAsia="Calibri" w:hAnsi="Calibri" w:cs="Calibri"/>
            <w:noProof/>
            <w:webHidden/>
            <w:color w:val="000000"/>
            <w:sz w:val="28"/>
            <w:szCs w:val="28"/>
            <w:u w:color="000000"/>
            <w:bdr w:val="nil"/>
            <w:lang w:eastAsia="ru-RU"/>
          </w:rPr>
          <w:t>24</w:t>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084" w:history="1">
        <w:r w:rsidR="00C465C3" w:rsidRPr="00C465C3">
          <w:rPr>
            <w:rFonts w:ascii="Times New Roman" w:eastAsia="Calibri" w:hAnsi="Calibri" w:cs="Calibri"/>
            <w:b/>
            <w:bCs/>
            <w:noProof/>
            <w:color w:val="000000"/>
            <w:sz w:val="28"/>
            <w:szCs w:val="28"/>
            <w:u w:val="single" w:color="000000"/>
            <w:bdr w:val="nil"/>
            <w:lang w:eastAsia="ru-RU"/>
          </w:rPr>
          <w:t xml:space="preserve">2.3. </w:t>
        </w:r>
        <w:r w:rsidR="00C465C3" w:rsidRPr="00C465C3">
          <w:rPr>
            <w:rFonts w:ascii="Calibri" w:eastAsia="Calibri" w:hAnsi="Times New Roman" w:cs="Calibri"/>
            <w:b/>
            <w:bCs/>
            <w:noProof/>
            <w:color w:val="000000"/>
            <w:sz w:val="28"/>
            <w:szCs w:val="28"/>
            <w:u w:val="single" w:color="000000"/>
            <w:bdr w:val="nil"/>
            <w:lang w:eastAsia="ru-RU"/>
          </w:rPr>
          <w:t>Организационный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hyperlink>
      <w:r w:rsidR="00640838">
        <w:rPr>
          <w:rFonts w:ascii="Calibri" w:eastAsia="Calibri" w:hAnsi="Calibri" w:cs="Calibri"/>
          <w:noProof/>
          <w:color w:val="000000"/>
          <w:sz w:val="28"/>
          <w:szCs w:val="28"/>
          <w:u w:color="000000"/>
          <w:bdr w:val="nil"/>
          <w:lang w:eastAsia="ru-RU"/>
        </w:rPr>
        <w:t>29</w:t>
      </w:r>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85" w:history="1">
        <w:r w:rsidR="00C465C3" w:rsidRPr="00C465C3">
          <w:rPr>
            <w:rFonts w:ascii="Times New Roman" w:eastAsia="Calibri" w:hAnsi="Calibri" w:cs="Calibri"/>
            <w:b/>
            <w:bCs/>
            <w:noProof/>
            <w:color w:val="000000"/>
            <w:sz w:val="28"/>
            <w:szCs w:val="28"/>
            <w:u w:val="single" w:color="000000"/>
            <w:bdr w:val="nil"/>
            <w:lang w:eastAsia="ru-RU"/>
          </w:rPr>
          <w:t xml:space="preserve">2.3.1. </w:t>
        </w:r>
        <w:r w:rsidR="00C465C3" w:rsidRPr="00C465C3">
          <w:rPr>
            <w:rFonts w:ascii="Calibri" w:eastAsia="Calibri" w:hAnsi="Times New Roman" w:cs="Calibri"/>
            <w:b/>
            <w:bCs/>
            <w:noProof/>
            <w:color w:val="000000"/>
            <w:sz w:val="28"/>
            <w:szCs w:val="28"/>
            <w:u w:val="single" w:color="000000"/>
            <w:bdr w:val="nil"/>
            <w:lang w:eastAsia="ru-RU"/>
          </w:rPr>
          <w:t>Учебный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план</w:t>
        </w:r>
        <w:r w:rsidR="00C465C3" w:rsidRPr="00C465C3">
          <w:rPr>
            <w:rFonts w:ascii="Calibri" w:eastAsia="Calibri" w:hAnsi="Calibri" w:cs="Calibri"/>
            <w:noProof/>
            <w:webHidden/>
            <w:color w:val="000000"/>
            <w:sz w:val="28"/>
            <w:szCs w:val="28"/>
            <w:u w:color="000000"/>
            <w:bdr w:val="nil"/>
            <w:lang w:eastAsia="ru-RU"/>
          </w:rPr>
          <w:tab/>
        </w:r>
        <w:r w:rsidR="00640838">
          <w:rPr>
            <w:rFonts w:ascii="Calibri" w:eastAsia="Calibri" w:hAnsi="Calibri" w:cs="Calibri"/>
            <w:noProof/>
            <w:webHidden/>
            <w:color w:val="000000"/>
            <w:sz w:val="28"/>
            <w:szCs w:val="28"/>
            <w:u w:color="000000"/>
            <w:bdr w:val="nil"/>
            <w:lang w:eastAsia="ru-RU"/>
          </w:rPr>
          <w:t>29</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86" w:history="1">
        <w:r w:rsidR="00C465C3" w:rsidRPr="00C465C3">
          <w:rPr>
            <w:rFonts w:ascii="Times New Roman" w:eastAsia="Calibri" w:hAnsi="Calibri" w:cs="Calibri"/>
            <w:b/>
            <w:bCs/>
            <w:noProof/>
            <w:color w:val="000000"/>
            <w:sz w:val="28"/>
            <w:szCs w:val="28"/>
            <w:u w:val="single" w:color="000000"/>
            <w:bdr w:val="nil"/>
            <w:lang w:eastAsia="ru-RU"/>
          </w:rPr>
          <w:t xml:space="preserve">2.3.2. </w:t>
        </w:r>
        <w:r w:rsidR="00C465C3" w:rsidRPr="00C465C3">
          <w:rPr>
            <w:rFonts w:ascii="Calibri" w:eastAsia="Calibri" w:hAnsi="Times New Roman" w:cs="Calibri"/>
            <w:b/>
            <w:bCs/>
            <w:noProof/>
            <w:color w:val="000000"/>
            <w:sz w:val="28"/>
            <w:szCs w:val="28"/>
            <w:u w:val="single" w:color="000000"/>
            <w:bdr w:val="nil"/>
            <w:lang w:eastAsia="ru-RU"/>
          </w:rPr>
          <w:t>Система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условий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реализации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начального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обучающихся</w:t>
        </w:r>
        <w:r w:rsidR="00C465C3" w:rsidRPr="00C465C3">
          <w:rPr>
            <w:rFonts w:ascii="Calibri" w:eastAsia="Calibri" w:hAnsi="Calibri" w:cs="Calibri"/>
            <w:noProof/>
            <w:webHidden/>
            <w:color w:val="000000"/>
            <w:sz w:val="28"/>
            <w:szCs w:val="28"/>
            <w:u w:color="000000"/>
            <w:bdr w:val="nil"/>
            <w:lang w:eastAsia="ru-RU"/>
          </w:rPr>
          <w:tab/>
        </w:r>
        <w:r w:rsidR="0073239B">
          <w:rPr>
            <w:rFonts w:ascii="Calibri" w:eastAsia="Calibri" w:hAnsi="Calibri" w:cs="Calibri"/>
            <w:noProof/>
            <w:webHidden/>
            <w:color w:val="000000"/>
            <w:sz w:val="28"/>
            <w:szCs w:val="28"/>
            <w:u w:color="000000"/>
            <w:bdr w:val="nil"/>
            <w:lang w:eastAsia="ru-RU"/>
          </w:rPr>
          <w:t>29</w:t>
        </w:r>
      </w:hyperlink>
    </w:p>
    <w:p w:rsidR="00C465C3" w:rsidRPr="00C465C3" w:rsidRDefault="00382624" w:rsidP="00C465C3">
      <w:pPr>
        <w:pBdr>
          <w:top w:val="nil"/>
          <w:left w:val="nil"/>
          <w:bottom w:val="nil"/>
          <w:right w:val="nil"/>
          <w:between w:val="nil"/>
          <w:bar w:val="nil"/>
        </w:pBdr>
        <w:tabs>
          <w:tab w:val="right" w:leader="dot" w:pos="9339"/>
        </w:tabs>
        <w:spacing w:after="100"/>
        <w:rPr>
          <w:rFonts w:ascii="Helvetica" w:eastAsia="Times New Roman" w:hAnsi="Helvetica" w:cs="Times New Roman"/>
          <w:noProof/>
          <w:sz w:val="28"/>
          <w:szCs w:val="28"/>
          <w:u w:color="000000"/>
          <w:lang w:eastAsia="ru-RU"/>
        </w:rPr>
      </w:pPr>
      <w:hyperlink w:anchor="_Toc433014087" w:history="1">
        <w:r w:rsidR="00C465C3" w:rsidRPr="00C465C3">
          <w:rPr>
            <w:rFonts w:ascii="Times New Roman" w:eastAsia="Calibri" w:hAnsi="Calibri" w:cs="Calibri"/>
            <w:b/>
            <w:bCs/>
            <w:noProof/>
            <w:color w:val="000000"/>
            <w:sz w:val="28"/>
            <w:szCs w:val="28"/>
            <w:u w:val="single" w:color="000000"/>
            <w:bdr w:val="nil"/>
            <w:lang w:eastAsia="ru-RU"/>
          </w:rPr>
          <w:t xml:space="preserve">3. </w:t>
        </w:r>
        <w:r w:rsidR="0073239B">
          <w:rPr>
            <w:rFonts w:ascii="Calibri" w:eastAsia="Calibri" w:hAnsi="Times New Roman" w:cs="Calibri"/>
            <w:b/>
            <w:bCs/>
            <w:caps/>
            <w:noProof/>
            <w:color w:val="000000"/>
            <w:kern w:val="28"/>
            <w:sz w:val="28"/>
            <w:szCs w:val="28"/>
            <w:u w:val="single" w:color="000000"/>
            <w:bdr w:val="nil"/>
            <w:lang w:eastAsia="ru-RU"/>
          </w:rPr>
          <w:t xml:space="preserve"> </w:t>
        </w:r>
        <w:r w:rsidR="00C465C3" w:rsidRPr="00C465C3">
          <w:rPr>
            <w:rFonts w:ascii="Calibri" w:eastAsia="Calibri" w:hAnsi="Times New Roman" w:cs="Calibri"/>
            <w:b/>
            <w:bCs/>
            <w:caps/>
            <w:noProof/>
            <w:color w:val="000000"/>
            <w:kern w:val="28"/>
            <w:sz w:val="28"/>
            <w:szCs w:val="28"/>
            <w:u w:val="single" w:color="000000"/>
            <w:bdr w:val="nil"/>
            <w:lang w:eastAsia="ru-RU"/>
          </w:rPr>
          <w:t xml:space="preserve"> </w:t>
        </w:r>
        <w:r w:rsidR="00C465C3" w:rsidRPr="00C465C3">
          <w:rPr>
            <w:rFonts w:ascii="Calibri" w:eastAsia="Calibri" w:hAnsi="Times New Roman" w:cs="Calibri"/>
            <w:b/>
            <w:bCs/>
            <w:caps/>
            <w:noProof/>
            <w:color w:val="000000"/>
            <w:kern w:val="28"/>
            <w:sz w:val="28"/>
            <w:szCs w:val="28"/>
            <w:u w:val="single" w:color="000000"/>
            <w:bdr w:val="nil"/>
            <w:lang w:eastAsia="ru-RU"/>
          </w:rPr>
          <w:t>а</w:t>
        </w:r>
        <w:r w:rsidR="00C465C3" w:rsidRPr="00C465C3">
          <w:rPr>
            <w:rFonts w:ascii="Calibri" w:eastAsia="Calibri" w:hAnsi="Times New Roman" w:cs="Calibri"/>
            <w:b/>
            <w:bCs/>
            <w:caps/>
            <w:noProof/>
            <w:color w:val="000000"/>
            <w:sz w:val="28"/>
            <w:szCs w:val="28"/>
            <w:u w:val="single" w:color="000000"/>
            <w:bdr w:val="nil"/>
            <w:lang w:eastAsia="ru-RU"/>
          </w:rPr>
          <w:t>даптированная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основная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общеобразовательная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программа</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начального</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общего</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образования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глухих</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Times New Roman" w:cs="Calibri"/>
            <w:b/>
            <w:bCs/>
            <w:caps/>
            <w:noProof/>
            <w:color w:val="000000"/>
            <w:sz w:val="28"/>
            <w:szCs w:val="28"/>
            <w:u w:val="single" w:color="000000"/>
            <w:bdr w:val="nil"/>
            <w:lang w:eastAsia="ru-RU"/>
          </w:rPr>
          <w:t>обучающихся</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Calibri" w:eastAsia="Calibri" w:hAnsi="Calibri" w:cs="Calibri"/>
            <w:b/>
            <w:bCs/>
            <w:caps/>
            <w:noProof/>
            <w:color w:val="000000"/>
            <w:sz w:val="28"/>
            <w:szCs w:val="28"/>
            <w:u w:val="single" w:color="000000"/>
            <w:bdr w:val="nil"/>
            <w:lang w:eastAsia="ru-RU"/>
          </w:rPr>
          <w:t xml:space="preserve"> </w:t>
        </w:r>
        <w:r w:rsidR="00C465C3" w:rsidRPr="00C465C3">
          <w:rPr>
            <w:rFonts w:ascii="Times New Roman" w:eastAsia="Calibri" w:hAnsi="Calibri" w:cs="Calibri"/>
            <w:b/>
            <w:bCs/>
            <w:caps/>
            <w:noProof/>
            <w:color w:val="000000"/>
            <w:sz w:val="28"/>
            <w:szCs w:val="28"/>
            <w:u w:val="single" w:color="000000"/>
            <w:bdr w:val="nil"/>
            <w:lang w:eastAsia="ru-RU"/>
          </w:rPr>
          <w:t>(</w:t>
        </w:r>
        <w:r w:rsidR="00C465C3" w:rsidRPr="00C465C3">
          <w:rPr>
            <w:rFonts w:ascii="Calibri" w:eastAsia="Calibri" w:hAnsi="Times New Roman" w:cs="Calibri"/>
            <w:b/>
            <w:bCs/>
            <w:caps/>
            <w:noProof/>
            <w:color w:val="000000"/>
            <w:sz w:val="28"/>
            <w:szCs w:val="28"/>
            <w:u w:val="single" w:color="000000"/>
            <w:bdr w:val="nil"/>
            <w:lang w:eastAsia="ru-RU"/>
          </w:rPr>
          <w:t>вариант</w:t>
        </w:r>
        <w:r w:rsidR="00C465C3" w:rsidRPr="00C465C3">
          <w:rPr>
            <w:rFonts w:ascii="Calibri" w:eastAsia="Calibri" w:hAnsi="Times New Roman" w:cs="Calibri"/>
            <w:b/>
            <w:bCs/>
            <w:caps/>
            <w:noProof/>
            <w:color w:val="000000"/>
            <w:sz w:val="28"/>
            <w:szCs w:val="28"/>
            <w:u w:val="single" w:color="000000"/>
            <w:bdr w:val="nil"/>
            <w:lang w:eastAsia="ru-RU"/>
          </w:rPr>
          <w:t xml:space="preserve"> </w:t>
        </w:r>
        <w:r w:rsidR="00C465C3" w:rsidRPr="00C465C3">
          <w:rPr>
            <w:rFonts w:ascii="Times New Roman" w:eastAsia="Calibri" w:hAnsi="Calibri" w:cs="Calibri"/>
            <w:b/>
            <w:bCs/>
            <w:caps/>
            <w:noProof/>
            <w:color w:val="000000"/>
            <w:sz w:val="28"/>
            <w:szCs w:val="28"/>
            <w:u w:val="single" w:color="000000"/>
            <w:bdr w:val="nil"/>
            <w:lang w:eastAsia="ru-RU"/>
          </w:rPr>
          <w:t>1.2)</w:t>
        </w:r>
        <w:r w:rsidR="00C465C3" w:rsidRPr="00C465C3">
          <w:rPr>
            <w:rFonts w:ascii="Calibri" w:eastAsia="Calibri" w:hAnsi="Calibri" w:cs="Calibri"/>
            <w:noProof/>
            <w:webHidden/>
            <w:color w:val="000000"/>
            <w:sz w:val="28"/>
            <w:szCs w:val="28"/>
            <w:u w:color="000000"/>
            <w:bdr w:val="nil"/>
            <w:lang w:eastAsia="ru-RU"/>
          </w:rPr>
          <w:tab/>
        </w:r>
        <w:r w:rsidR="0073239B">
          <w:rPr>
            <w:rFonts w:ascii="Calibri" w:eastAsia="Calibri" w:hAnsi="Calibri" w:cs="Calibri"/>
            <w:noProof/>
            <w:webHidden/>
            <w:color w:val="000000"/>
            <w:sz w:val="28"/>
            <w:szCs w:val="28"/>
            <w:u w:color="000000"/>
            <w:bdr w:val="nil"/>
            <w:lang w:eastAsia="ru-RU"/>
          </w:rPr>
          <w:t>43</w:t>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088" w:history="1">
        <w:r w:rsidR="00C465C3" w:rsidRPr="00C465C3">
          <w:rPr>
            <w:rFonts w:ascii="Times New Roman" w:eastAsia="Calibri" w:hAnsi="Calibri" w:cs="Calibri"/>
            <w:b/>
            <w:bCs/>
            <w:noProof/>
            <w:color w:val="000000"/>
            <w:sz w:val="28"/>
            <w:szCs w:val="28"/>
            <w:u w:val="single" w:color="000000"/>
            <w:bdr w:val="nil"/>
            <w:lang w:eastAsia="ru-RU"/>
          </w:rPr>
          <w:t xml:space="preserve">3.1. </w:t>
        </w:r>
        <w:r w:rsidR="00C465C3" w:rsidRPr="00C465C3">
          <w:rPr>
            <w:rFonts w:ascii="Calibri" w:eastAsia="Calibri" w:hAnsi="Times New Roman" w:cs="Calibri"/>
            <w:b/>
            <w:bCs/>
            <w:noProof/>
            <w:color w:val="000000"/>
            <w:sz w:val="28"/>
            <w:szCs w:val="28"/>
            <w:u w:val="single" w:color="000000"/>
            <w:bdr w:val="nil"/>
            <w:lang w:eastAsia="ru-RU"/>
          </w:rPr>
          <w:t>Целевой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r w:rsidR="0073239B">
          <w:rPr>
            <w:rFonts w:ascii="Calibri" w:eastAsia="Calibri" w:hAnsi="Calibri" w:cs="Calibri"/>
            <w:noProof/>
            <w:webHidden/>
            <w:color w:val="000000"/>
            <w:sz w:val="28"/>
            <w:szCs w:val="28"/>
            <w:u w:color="000000"/>
            <w:bdr w:val="nil"/>
            <w:lang w:eastAsia="ru-RU"/>
          </w:rPr>
          <w:t>43</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89" w:history="1">
        <w:r w:rsidR="00C465C3" w:rsidRPr="00C465C3">
          <w:rPr>
            <w:rFonts w:ascii="Times New Roman" w:eastAsia="Calibri" w:hAnsi="Calibri" w:cs="Calibri"/>
            <w:b/>
            <w:bCs/>
            <w:noProof/>
            <w:color w:val="000000"/>
            <w:sz w:val="28"/>
            <w:szCs w:val="28"/>
            <w:u w:val="single" w:color="000000"/>
            <w:bdr w:val="nil"/>
            <w:lang w:eastAsia="ru-RU"/>
          </w:rPr>
          <w:t xml:space="preserve">3.1.1. </w:t>
        </w:r>
        <w:r w:rsidR="00C465C3" w:rsidRPr="00C465C3">
          <w:rPr>
            <w:rFonts w:ascii="Calibri" w:eastAsia="Calibri" w:hAnsi="Times New Roman" w:cs="Calibri"/>
            <w:b/>
            <w:bCs/>
            <w:noProof/>
            <w:color w:val="000000"/>
            <w:sz w:val="28"/>
            <w:szCs w:val="28"/>
            <w:u w:val="single" w:color="000000"/>
            <w:bdr w:val="nil"/>
            <w:lang w:eastAsia="ru-RU"/>
          </w:rPr>
          <w:t>Пояснительная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записка</w:t>
        </w:r>
        <w:r w:rsidR="00C465C3" w:rsidRPr="00C465C3">
          <w:rPr>
            <w:rFonts w:ascii="Calibri" w:eastAsia="Calibri" w:hAnsi="Calibri" w:cs="Calibri"/>
            <w:noProof/>
            <w:webHidden/>
            <w:color w:val="000000"/>
            <w:sz w:val="28"/>
            <w:szCs w:val="28"/>
            <w:u w:color="000000"/>
            <w:bdr w:val="nil"/>
            <w:lang w:eastAsia="ru-RU"/>
          </w:rPr>
          <w:tab/>
        </w:r>
        <w:r w:rsidR="0073239B">
          <w:rPr>
            <w:rFonts w:ascii="Calibri" w:eastAsia="Calibri" w:hAnsi="Calibri" w:cs="Calibri"/>
            <w:noProof/>
            <w:webHidden/>
            <w:color w:val="000000"/>
            <w:sz w:val="28"/>
            <w:szCs w:val="28"/>
            <w:u w:color="000000"/>
            <w:bdr w:val="nil"/>
            <w:lang w:eastAsia="ru-RU"/>
          </w:rPr>
          <w:t>43</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90" w:history="1">
        <w:r w:rsidR="00C465C3" w:rsidRPr="00C465C3">
          <w:rPr>
            <w:rFonts w:ascii="Times New Roman" w:eastAsia="Calibri" w:hAnsi="Calibri" w:cs="Calibri"/>
            <w:b/>
            <w:bCs/>
            <w:noProof/>
            <w:color w:val="000000"/>
            <w:sz w:val="28"/>
            <w:szCs w:val="28"/>
            <w:u w:val="single" w:color="000000"/>
            <w:bdr w:val="nil"/>
            <w:lang w:eastAsia="ru-RU"/>
          </w:rPr>
          <w:t xml:space="preserve">3.1.2. </w:t>
        </w:r>
        <w:r w:rsidR="00C465C3" w:rsidRPr="00C465C3">
          <w:rPr>
            <w:rFonts w:ascii="Calibri" w:eastAsia="Calibri" w:hAnsi="Times New Roman" w:cs="Calibri"/>
            <w:b/>
            <w:bCs/>
            <w:noProof/>
            <w:color w:val="000000"/>
            <w:sz w:val="28"/>
            <w:szCs w:val="28"/>
            <w:u w:val="single" w:color="000000"/>
            <w:bdr w:val="nil"/>
            <w:lang w:eastAsia="ru-RU"/>
          </w:rPr>
          <w:t>Планируемые</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результаты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освоения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глухими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обучающимися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начального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образования</w:t>
        </w:r>
        <w:r w:rsidR="00C465C3" w:rsidRPr="00C465C3">
          <w:rPr>
            <w:rFonts w:ascii="Calibri" w:eastAsia="Calibri" w:hAnsi="Calibri" w:cs="Calibri"/>
            <w:noProof/>
            <w:webHidden/>
            <w:color w:val="000000"/>
            <w:sz w:val="28"/>
            <w:szCs w:val="28"/>
            <w:u w:color="000000"/>
            <w:bdr w:val="nil"/>
            <w:lang w:eastAsia="ru-RU"/>
          </w:rPr>
          <w:tab/>
        </w:r>
        <w:r w:rsidR="0073239B">
          <w:rPr>
            <w:rFonts w:ascii="Calibri" w:eastAsia="Calibri" w:hAnsi="Calibri" w:cs="Calibri"/>
            <w:noProof/>
            <w:webHidden/>
            <w:color w:val="000000"/>
            <w:sz w:val="28"/>
            <w:szCs w:val="28"/>
            <w:u w:color="000000"/>
            <w:bdr w:val="nil"/>
            <w:lang w:eastAsia="ru-RU"/>
          </w:rPr>
          <w:t>50</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91" w:history="1">
        <w:r w:rsidR="00C465C3" w:rsidRPr="00C465C3">
          <w:rPr>
            <w:rFonts w:ascii="Times New Roman" w:eastAsia="Calibri" w:hAnsi="Calibri" w:cs="Calibri"/>
            <w:b/>
            <w:bCs/>
            <w:noProof/>
            <w:color w:val="000000"/>
            <w:sz w:val="28"/>
            <w:szCs w:val="28"/>
            <w:u w:val="single" w:color="000000"/>
            <w:bdr w:val="nil"/>
            <w:lang w:eastAsia="ru-RU"/>
          </w:rPr>
          <w:t xml:space="preserve">3.1.3. </w:t>
        </w:r>
        <w:r w:rsidR="00C465C3" w:rsidRPr="00C465C3">
          <w:rPr>
            <w:rFonts w:ascii="Calibri" w:eastAsia="Calibri" w:hAnsi="Times New Roman" w:cs="Calibri"/>
            <w:b/>
            <w:bCs/>
            <w:noProof/>
            <w:color w:val="000000"/>
            <w:sz w:val="28"/>
            <w:szCs w:val="28"/>
            <w:u w:val="single" w:color="000000"/>
            <w:bdr w:val="nil"/>
            <w:lang w:eastAsia="ru-RU"/>
          </w:rPr>
          <w:t>Система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оценки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достижения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глухими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обучающимися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планируемых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результатовосвоения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начального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образования</w:t>
        </w:r>
        <w:r w:rsidR="00C465C3" w:rsidRPr="00C465C3">
          <w:rPr>
            <w:rFonts w:ascii="Calibri" w:eastAsia="Calibri" w:hAnsi="Calibri" w:cs="Calibri"/>
            <w:noProof/>
            <w:webHidden/>
            <w:color w:val="000000"/>
            <w:sz w:val="28"/>
            <w:szCs w:val="28"/>
            <w:u w:color="000000"/>
            <w:bdr w:val="nil"/>
            <w:lang w:eastAsia="ru-RU"/>
          </w:rPr>
          <w:tab/>
        </w:r>
        <w:r w:rsidR="0073239B">
          <w:rPr>
            <w:rFonts w:ascii="Calibri" w:eastAsia="Calibri" w:hAnsi="Calibri" w:cs="Calibri"/>
            <w:noProof/>
            <w:webHidden/>
            <w:color w:val="000000"/>
            <w:sz w:val="28"/>
            <w:szCs w:val="28"/>
            <w:u w:color="000000"/>
            <w:bdr w:val="nil"/>
            <w:lang w:eastAsia="ru-RU"/>
          </w:rPr>
          <w:t>59</w:t>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092" w:history="1">
        <w:r w:rsidR="00C465C3" w:rsidRPr="00C465C3">
          <w:rPr>
            <w:rFonts w:ascii="Times New Roman" w:eastAsia="Calibri" w:hAnsi="Calibri" w:cs="Calibri"/>
            <w:b/>
            <w:bCs/>
            <w:noProof/>
            <w:color w:val="000000"/>
            <w:sz w:val="28"/>
            <w:szCs w:val="28"/>
            <w:u w:val="single" w:color="000000"/>
            <w:bdr w:val="nil"/>
            <w:lang w:eastAsia="ru-RU"/>
          </w:rPr>
          <w:t xml:space="preserve">3.2. </w:t>
        </w:r>
        <w:r w:rsidR="00C465C3" w:rsidRPr="00C465C3">
          <w:rPr>
            <w:rFonts w:ascii="Calibri" w:eastAsia="Calibri" w:hAnsi="Times New Roman" w:cs="Calibri"/>
            <w:b/>
            <w:bCs/>
            <w:noProof/>
            <w:color w:val="000000"/>
            <w:sz w:val="28"/>
            <w:szCs w:val="28"/>
            <w:u w:val="single" w:color="000000"/>
            <w:bdr w:val="nil"/>
            <w:lang w:eastAsia="ru-RU"/>
          </w:rPr>
          <w:t>Содержательный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r w:rsidR="0073239B">
          <w:rPr>
            <w:rFonts w:ascii="Calibri" w:eastAsia="Calibri" w:hAnsi="Calibri" w:cs="Calibri"/>
            <w:noProof/>
            <w:webHidden/>
            <w:color w:val="000000"/>
            <w:sz w:val="28"/>
            <w:szCs w:val="28"/>
            <w:u w:color="000000"/>
            <w:bdr w:val="nil"/>
            <w:lang w:eastAsia="ru-RU"/>
          </w:rPr>
          <w:t>65</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93" w:history="1">
        <w:r w:rsidR="00C465C3" w:rsidRPr="00C465C3">
          <w:rPr>
            <w:rFonts w:ascii="Times New Roman" w:eastAsia="Calibri" w:hAnsi="Calibri" w:cs="Calibri"/>
            <w:b/>
            <w:bCs/>
            <w:noProof/>
            <w:color w:val="000000"/>
            <w:sz w:val="28"/>
            <w:szCs w:val="28"/>
            <w:u w:val="single" w:color="000000"/>
            <w:bdr w:val="nil"/>
            <w:lang w:eastAsia="ru-RU"/>
          </w:rPr>
          <w:t>3.2.1</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формирования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универсальных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учебных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действий</w:t>
        </w:r>
        <w:r w:rsidR="00C465C3" w:rsidRPr="00C465C3">
          <w:rPr>
            <w:rFonts w:ascii="Calibri" w:eastAsia="Calibri" w:hAnsi="Calibri" w:cs="Calibri"/>
            <w:noProof/>
            <w:webHidden/>
            <w:color w:val="000000"/>
            <w:sz w:val="28"/>
            <w:szCs w:val="28"/>
            <w:u w:color="000000"/>
            <w:bdr w:val="nil"/>
            <w:lang w:eastAsia="ru-RU"/>
          </w:rPr>
          <w:tab/>
        </w:r>
      </w:hyperlink>
      <w:r w:rsidR="005103A5">
        <w:rPr>
          <w:rFonts w:ascii="Calibri" w:eastAsia="Calibri" w:hAnsi="Calibri" w:cs="Calibri"/>
          <w:noProof/>
          <w:color w:val="000000"/>
          <w:sz w:val="28"/>
          <w:szCs w:val="28"/>
          <w:u w:color="000000"/>
          <w:bdr w:val="nil"/>
          <w:lang w:eastAsia="ru-RU"/>
        </w:rPr>
        <w:t>65</w:t>
      </w:r>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94" w:history="1">
        <w:r w:rsidR="00C465C3" w:rsidRPr="00C465C3">
          <w:rPr>
            <w:rFonts w:ascii="Times New Roman" w:eastAsia="Calibri" w:hAnsi="Calibri" w:cs="Calibri"/>
            <w:b/>
            <w:bCs/>
            <w:caps/>
            <w:noProof/>
            <w:color w:val="000000"/>
            <w:spacing w:val="2"/>
            <w:sz w:val="28"/>
            <w:szCs w:val="28"/>
            <w:u w:val="single" w:color="000000"/>
            <w:bdr w:val="nil"/>
            <w:lang w:eastAsia="ru-RU"/>
          </w:rPr>
          <w:t xml:space="preserve">3.2.2. </w:t>
        </w:r>
        <w:r w:rsidR="00C465C3" w:rsidRPr="00C465C3">
          <w:rPr>
            <w:rFonts w:ascii="Calibri" w:eastAsia="Calibri" w:hAnsi="Times New Roman" w:cs="Calibri"/>
            <w:b/>
            <w:bCs/>
            <w:noProof/>
            <w:color w:val="000000"/>
            <w:sz w:val="28"/>
            <w:szCs w:val="28"/>
            <w:u w:val="single" w:color="000000"/>
            <w:bdr w:val="nil"/>
            <w:lang w:eastAsia="ru-RU"/>
          </w:rPr>
          <w:t>Программыучебных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предметов</w:t>
        </w:r>
        <w:r w:rsidR="00C465C3" w:rsidRPr="00C465C3">
          <w:rPr>
            <w:rFonts w:ascii="Times New Roman"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курсов</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коррекционно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–развивающей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области</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Calibri" w:cs="Calibri"/>
            <w:noProof/>
            <w:webHidden/>
            <w:color w:val="000000"/>
            <w:sz w:val="28"/>
            <w:szCs w:val="28"/>
            <w:u w:color="000000"/>
            <w:bdr w:val="nil"/>
            <w:lang w:eastAsia="ru-RU"/>
          </w:rPr>
          <w:tab/>
        </w:r>
        <w:r w:rsidR="005103A5">
          <w:rPr>
            <w:rFonts w:ascii="Calibri" w:eastAsia="Calibri" w:hAnsi="Calibri" w:cs="Calibri"/>
            <w:noProof/>
            <w:webHidden/>
            <w:color w:val="000000"/>
            <w:sz w:val="28"/>
            <w:szCs w:val="28"/>
            <w:u w:color="000000"/>
            <w:bdr w:val="nil"/>
            <w:lang w:eastAsia="ru-RU"/>
          </w:rPr>
          <w:t>70</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95" w:history="1">
        <w:r w:rsidR="00C465C3" w:rsidRPr="00C465C3">
          <w:rPr>
            <w:rFonts w:ascii="Times New Roman" w:eastAsia="Calibri" w:hAnsi="Calibri" w:cs="Calibri"/>
            <w:b/>
            <w:bCs/>
            <w:noProof/>
            <w:color w:val="000000"/>
            <w:sz w:val="28"/>
            <w:szCs w:val="28"/>
            <w:u w:val="single" w:color="000000"/>
            <w:bdr w:val="nil"/>
            <w:lang w:eastAsia="ru-RU"/>
          </w:rPr>
          <w:t xml:space="preserve">3.2.3 </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духовно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нравственного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развития</w:t>
        </w:r>
        <w:r w:rsidR="00C465C3" w:rsidRPr="00C465C3">
          <w:rPr>
            <w:rFonts w:ascii="Times New Roman"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воспитания</w:t>
        </w:r>
        <w:r w:rsidR="00C465C3" w:rsidRPr="00C465C3">
          <w:rPr>
            <w:rFonts w:ascii="Calibri" w:eastAsia="Calibri" w:hAnsi="Calibri" w:cs="Calibri"/>
            <w:noProof/>
            <w:webHidden/>
            <w:color w:val="000000"/>
            <w:sz w:val="28"/>
            <w:szCs w:val="28"/>
            <w:u w:color="000000"/>
            <w:bdr w:val="nil"/>
            <w:lang w:eastAsia="ru-RU"/>
          </w:rPr>
          <w:tab/>
        </w:r>
      </w:hyperlink>
      <w:r w:rsidR="005103A5">
        <w:rPr>
          <w:rFonts w:ascii="Calibri" w:eastAsia="Calibri" w:hAnsi="Calibri" w:cs="Calibri"/>
          <w:noProof/>
          <w:color w:val="000000"/>
          <w:sz w:val="28"/>
          <w:szCs w:val="28"/>
          <w:u w:color="000000"/>
          <w:bdr w:val="nil"/>
          <w:lang w:eastAsia="ru-RU"/>
        </w:rPr>
        <w:t>153</w:t>
      </w:r>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96" w:history="1">
        <w:r w:rsidR="00C465C3" w:rsidRPr="00C465C3">
          <w:rPr>
            <w:rFonts w:ascii="Times New Roman" w:eastAsia="Calibri" w:hAnsi="Calibri" w:cs="Calibri"/>
            <w:b/>
            <w:bCs/>
            <w:caps/>
            <w:noProof/>
            <w:color w:val="000000"/>
            <w:spacing w:val="2"/>
            <w:sz w:val="28"/>
            <w:szCs w:val="28"/>
            <w:u w:val="single" w:color="000000"/>
            <w:bdr w:val="nil"/>
            <w:lang w:eastAsia="ru-RU"/>
          </w:rPr>
          <w:t xml:space="preserve">3.2.4 </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формирования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экологической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культуры</w:t>
        </w:r>
        <w:r w:rsidR="00C465C3" w:rsidRPr="00C465C3">
          <w:rPr>
            <w:rFonts w:ascii="Times New Roman"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здорового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безопасного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жизни</w:t>
        </w:r>
        <w:r w:rsidR="00C465C3" w:rsidRPr="00C465C3">
          <w:rPr>
            <w:rFonts w:ascii="Calibri" w:eastAsia="Calibri" w:hAnsi="Calibri" w:cs="Calibri"/>
            <w:noProof/>
            <w:webHidden/>
            <w:color w:val="000000"/>
            <w:sz w:val="28"/>
            <w:szCs w:val="28"/>
            <w:u w:color="000000"/>
            <w:bdr w:val="nil"/>
            <w:lang w:eastAsia="ru-RU"/>
          </w:rPr>
          <w:tab/>
        </w:r>
        <w:r w:rsidR="005103A5">
          <w:rPr>
            <w:rFonts w:ascii="Calibri" w:eastAsia="Calibri" w:hAnsi="Calibri" w:cs="Calibri"/>
            <w:noProof/>
            <w:webHidden/>
            <w:color w:val="000000"/>
            <w:sz w:val="28"/>
            <w:szCs w:val="28"/>
            <w:u w:color="000000"/>
            <w:bdr w:val="nil"/>
            <w:lang w:eastAsia="ru-RU"/>
          </w:rPr>
          <w:t>154</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97" w:history="1">
        <w:r w:rsidR="00C465C3" w:rsidRPr="00C465C3">
          <w:rPr>
            <w:rFonts w:ascii="Times New Roman" w:eastAsia="Calibri" w:hAnsi="Calibri" w:cs="Calibri"/>
            <w:b/>
            <w:bCs/>
            <w:noProof/>
            <w:color w:val="000000"/>
            <w:sz w:val="28"/>
            <w:szCs w:val="28"/>
            <w:u w:val="single" w:color="000000"/>
            <w:bdr w:val="nil"/>
            <w:lang w:eastAsia="ru-RU"/>
          </w:rPr>
          <w:t xml:space="preserve">3.2.5 </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коррекционной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работы</w:t>
        </w:r>
        <w:r w:rsidR="00C465C3" w:rsidRPr="00C465C3">
          <w:rPr>
            <w:rFonts w:ascii="Calibri" w:eastAsia="Calibri" w:hAnsi="Calibri" w:cs="Calibri"/>
            <w:noProof/>
            <w:webHidden/>
            <w:color w:val="000000"/>
            <w:sz w:val="28"/>
            <w:szCs w:val="28"/>
            <w:u w:color="000000"/>
            <w:bdr w:val="nil"/>
            <w:lang w:eastAsia="ru-RU"/>
          </w:rPr>
          <w:tab/>
        </w:r>
        <w:r w:rsidR="005103A5">
          <w:rPr>
            <w:rFonts w:ascii="Calibri" w:eastAsia="Calibri" w:hAnsi="Calibri" w:cs="Calibri"/>
            <w:noProof/>
            <w:webHidden/>
            <w:color w:val="000000"/>
            <w:sz w:val="28"/>
            <w:szCs w:val="28"/>
            <w:u w:color="000000"/>
            <w:bdr w:val="nil"/>
            <w:lang w:eastAsia="ru-RU"/>
          </w:rPr>
          <w:t>155</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098" w:history="1">
        <w:r w:rsidR="00C465C3" w:rsidRPr="00C465C3">
          <w:rPr>
            <w:rFonts w:ascii="Times New Roman" w:eastAsia="Calibri" w:hAnsi="Calibri" w:cs="Calibri"/>
            <w:b/>
            <w:bCs/>
            <w:caps/>
            <w:noProof/>
            <w:color w:val="000000"/>
            <w:spacing w:val="2"/>
            <w:sz w:val="28"/>
            <w:szCs w:val="28"/>
            <w:u w:val="single" w:color="000000"/>
            <w:bdr w:val="nil"/>
            <w:lang w:eastAsia="ru-RU"/>
          </w:rPr>
          <w:t xml:space="preserve">3.2.6 </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внеурочной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деятельности</w:t>
        </w:r>
        <w:r w:rsidR="00C465C3" w:rsidRPr="00C465C3">
          <w:rPr>
            <w:rFonts w:ascii="Calibri" w:eastAsia="Calibri" w:hAnsi="Calibri" w:cs="Calibri"/>
            <w:noProof/>
            <w:webHidden/>
            <w:color w:val="000000"/>
            <w:sz w:val="28"/>
            <w:szCs w:val="28"/>
            <w:u w:color="000000"/>
            <w:bdr w:val="nil"/>
            <w:lang w:eastAsia="ru-RU"/>
          </w:rPr>
          <w:tab/>
        </w:r>
        <w:r w:rsidR="005103A5">
          <w:rPr>
            <w:rFonts w:ascii="Calibri" w:eastAsia="Calibri" w:hAnsi="Calibri" w:cs="Calibri"/>
            <w:noProof/>
            <w:webHidden/>
            <w:color w:val="000000"/>
            <w:sz w:val="28"/>
            <w:szCs w:val="28"/>
            <w:u w:color="000000"/>
            <w:bdr w:val="nil"/>
            <w:lang w:eastAsia="ru-RU"/>
          </w:rPr>
          <w:t>159</w:t>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099" w:history="1">
        <w:r w:rsidR="00C465C3" w:rsidRPr="00C465C3">
          <w:rPr>
            <w:rFonts w:ascii="Times New Roman" w:eastAsia="Calibri" w:hAnsi="Times New Roman" w:cs="Times New Roman"/>
            <w:b/>
            <w:bCs/>
            <w:noProof/>
            <w:color w:val="000000"/>
            <w:spacing w:val="2"/>
            <w:sz w:val="28"/>
            <w:szCs w:val="28"/>
            <w:u w:val="single" w:color="000000"/>
            <w:bdr w:val="nil"/>
            <w:lang w:eastAsia="ru-RU"/>
          </w:rPr>
          <w:t>3.3. Организационный раздел</w:t>
        </w:r>
        <w:r w:rsidR="00C465C3" w:rsidRPr="00C465C3">
          <w:rPr>
            <w:rFonts w:ascii="Calibri" w:eastAsia="Calibri" w:hAnsi="Calibri" w:cs="Calibri"/>
            <w:noProof/>
            <w:webHidden/>
            <w:color w:val="000000"/>
            <w:sz w:val="28"/>
            <w:szCs w:val="28"/>
            <w:u w:color="000000"/>
            <w:bdr w:val="nil"/>
            <w:lang w:eastAsia="ru-RU"/>
          </w:rPr>
          <w:tab/>
        </w:r>
        <w:r w:rsidR="00BB78DE">
          <w:rPr>
            <w:rFonts w:ascii="Calibri" w:eastAsia="Calibri" w:hAnsi="Calibri" w:cs="Calibri"/>
            <w:noProof/>
            <w:webHidden/>
            <w:color w:val="000000"/>
            <w:sz w:val="28"/>
            <w:szCs w:val="28"/>
            <w:u w:color="000000"/>
            <w:bdr w:val="nil"/>
            <w:lang w:eastAsia="ru-RU"/>
          </w:rPr>
          <w:t>166</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00" w:history="1">
        <w:r w:rsidR="00C465C3" w:rsidRPr="00C465C3">
          <w:rPr>
            <w:rFonts w:ascii="Times New Roman" w:eastAsia="Calibri" w:hAnsi="Times New Roman" w:cs="Times New Roman"/>
            <w:b/>
            <w:bCs/>
            <w:caps/>
            <w:noProof/>
            <w:color w:val="000000"/>
            <w:spacing w:val="2"/>
            <w:sz w:val="28"/>
            <w:szCs w:val="28"/>
            <w:u w:val="single" w:color="000000"/>
            <w:bdr w:val="nil"/>
            <w:lang w:eastAsia="ru-RU"/>
          </w:rPr>
          <w:t xml:space="preserve">3.3.1. </w:t>
        </w:r>
        <w:r w:rsidR="00C465C3" w:rsidRPr="00C465C3">
          <w:rPr>
            <w:rFonts w:ascii="Times New Roman" w:eastAsia="Calibri" w:hAnsi="Times New Roman" w:cs="Times New Roman"/>
            <w:b/>
            <w:noProof/>
            <w:color w:val="000000"/>
            <w:spacing w:val="2"/>
            <w:sz w:val="28"/>
            <w:szCs w:val="28"/>
            <w:u w:val="single" w:color="000000"/>
            <w:bdr w:val="nil"/>
            <w:lang w:eastAsia="ru-RU"/>
          </w:rPr>
          <w:t>Учебный план</w:t>
        </w:r>
        <w:r w:rsidR="00C465C3" w:rsidRPr="00C465C3">
          <w:rPr>
            <w:rFonts w:ascii="Calibri" w:eastAsia="Calibri" w:hAnsi="Calibri" w:cs="Calibri"/>
            <w:noProof/>
            <w:webHidden/>
            <w:color w:val="000000"/>
            <w:sz w:val="28"/>
            <w:szCs w:val="28"/>
            <w:u w:color="000000"/>
            <w:bdr w:val="nil"/>
            <w:lang w:eastAsia="ru-RU"/>
          </w:rPr>
          <w:tab/>
        </w:r>
        <w:r w:rsidR="00BB78DE">
          <w:rPr>
            <w:rFonts w:ascii="Calibri" w:eastAsia="Calibri" w:hAnsi="Calibri" w:cs="Calibri"/>
            <w:noProof/>
            <w:webHidden/>
            <w:color w:val="000000"/>
            <w:sz w:val="28"/>
            <w:szCs w:val="28"/>
            <w:u w:color="000000"/>
            <w:bdr w:val="nil"/>
            <w:lang w:eastAsia="ru-RU"/>
          </w:rPr>
          <w:t>166</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01" w:history="1">
        <w:r w:rsidR="00C465C3" w:rsidRPr="00C465C3">
          <w:rPr>
            <w:rFonts w:ascii="Times New Roman" w:eastAsia="Calibri" w:hAnsi="Calibri" w:cs="Calibri"/>
            <w:b/>
            <w:bCs/>
            <w:noProof/>
            <w:color w:val="000000"/>
            <w:sz w:val="28"/>
            <w:szCs w:val="28"/>
            <w:u w:val="single" w:color="000000"/>
            <w:bdr w:val="nil"/>
            <w:lang w:eastAsia="ru-RU"/>
          </w:rPr>
          <w:t xml:space="preserve">3.3.2. </w:t>
        </w:r>
        <w:r w:rsidR="00C465C3" w:rsidRPr="00C465C3">
          <w:rPr>
            <w:rFonts w:ascii="Calibri" w:eastAsia="Calibri" w:hAnsi="Times New Roman" w:cs="Calibri"/>
            <w:b/>
            <w:bCs/>
            <w:noProof/>
            <w:color w:val="000000"/>
            <w:sz w:val="28"/>
            <w:szCs w:val="28"/>
            <w:u w:val="single" w:color="000000"/>
            <w:bdr w:val="nil"/>
            <w:lang w:eastAsia="ru-RU"/>
          </w:rPr>
          <w:t>Система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условий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реализации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начального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образования</w:t>
        </w:r>
        <w:r w:rsidR="00C465C3" w:rsidRPr="00C465C3">
          <w:rPr>
            <w:rFonts w:ascii="Calibri" w:eastAsia="Calibri" w:hAnsi="Calibri" w:cs="Calibri"/>
            <w:noProof/>
            <w:webHidden/>
            <w:color w:val="000000"/>
            <w:sz w:val="28"/>
            <w:szCs w:val="28"/>
            <w:u w:color="000000"/>
            <w:bdr w:val="nil"/>
            <w:lang w:eastAsia="ru-RU"/>
          </w:rPr>
          <w:tab/>
        </w:r>
        <w:r w:rsidR="005A4262">
          <w:rPr>
            <w:rFonts w:ascii="Calibri" w:eastAsia="Calibri" w:hAnsi="Calibri" w:cs="Calibri"/>
            <w:noProof/>
            <w:webHidden/>
            <w:color w:val="000000"/>
            <w:sz w:val="28"/>
            <w:szCs w:val="28"/>
            <w:u w:color="000000"/>
            <w:bdr w:val="nil"/>
            <w:lang w:eastAsia="ru-RU"/>
          </w:rPr>
          <w:t>177</w:t>
        </w:r>
      </w:hyperlink>
    </w:p>
    <w:p w:rsidR="00C465C3" w:rsidRPr="00C465C3" w:rsidRDefault="00382624" w:rsidP="00C465C3">
      <w:pPr>
        <w:pBdr>
          <w:top w:val="nil"/>
          <w:left w:val="nil"/>
          <w:bottom w:val="nil"/>
          <w:right w:val="nil"/>
          <w:between w:val="nil"/>
          <w:bar w:val="nil"/>
        </w:pBdr>
        <w:tabs>
          <w:tab w:val="right" w:leader="dot" w:pos="9339"/>
        </w:tabs>
        <w:spacing w:after="100"/>
        <w:rPr>
          <w:rFonts w:ascii="Helvetica" w:eastAsia="Times New Roman" w:hAnsi="Helvetica" w:cs="Times New Roman"/>
          <w:noProof/>
          <w:sz w:val="28"/>
          <w:szCs w:val="28"/>
          <w:u w:color="000000"/>
          <w:lang w:eastAsia="ru-RU"/>
        </w:rPr>
      </w:pPr>
      <w:hyperlink w:anchor="_Toc433014102" w:history="1">
        <w:r w:rsidR="00C465C3" w:rsidRPr="00C465C3">
          <w:rPr>
            <w:rFonts w:ascii="Times New Roman" w:eastAsia="Calibri" w:hAnsi="Times New Roman" w:cs="Times New Roman"/>
            <w:b/>
            <w:noProof/>
            <w:color w:val="000000"/>
            <w:sz w:val="28"/>
            <w:szCs w:val="28"/>
            <w:u w:val="single" w:color="000000"/>
            <w:bdr w:val="nil"/>
            <w:lang w:eastAsia="ru-RU"/>
          </w:rPr>
          <w:t xml:space="preserve">4. </w:t>
        </w:r>
        <w:r w:rsidR="005A4262">
          <w:rPr>
            <w:rFonts w:ascii="Times New Roman" w:eastAsia="Calibri" w:hAnsi="Times New Roman" w:cs="Times New Roman"/>
            <w:b/>
            <w:noProof/>
            <w:color w:val="000000"/>
            <w:sz w:val="28"/>
            <w:szCs w:val="28"/>
            <w:u w:val="single" w:color="000000"/>
            <w:bdr w:val="nil"/>
            <w:lang w:eastAsia="ru-RU"/>
          </w:rPr>
          <w:t xml:space="preserve"> </w:t>
        </w:r>
        <w:r w:rsidR="00C465C3" w:rsidRPr="00C465C3">
          <w:rPr>
            <w:rFonts w:ascii="Times New Roman" w:eastAsia="Calibri" w:hAnsi="Times New Roman" w:cs="Times New Roman"/>
            <w:b/>
            <w:noProof/>
            <w:color w:val="000000"/>
            <w:sz w:val="28"/>
            <w:szCs w:val="28"/>
            <w:u w:val="single" w:color="000000"/>
            <w:bdr w:val="nil"/>
            <w:lang w:eastAsia="ru-RU"/>
          </w:rPr>
          <w:t xml:space="preserve"> АДАПТИРОВАННАЯ ОСНОВНАЯ  ОБЩЕОБРАЗОВАТЕЛЬНАЯ ПРОГРАММА НАЧАЛЬНОГО  ОБЩЕГО ОБРАЗОВАНИЯ ДЛЯ ГЛУХИХ  ОБУЧАЮЩИХСЯ  (ВАРИАНТ 1. 3)</w:t>
        </w:r>
        <w:r w:rsidR="00C465C3" w:rsidRPr="00C465C3">
          <w:rPr>
            <w:rFonts w:ascii="Calibri" w:eastAsia="Calibri" w:hAnsi="Calibri" w:cs="Calibri"/>
            <w:noProof/>
            <w:webHidden/>
            <w:color w:val="000000"/>
            <w:sz w:val="28"/>
            <w:szCs w:val="28"/>
            <w:u w:color="000000"/>
            <w:bdr w:val="nil"/>
            <w:lang w:eastAsia="ru-RU"/>
          </w:rPr>
          <w:tab/>
        </w:r>
        <w:r w:rsidR="00636B95">
          <w:rPr>
            <w:rFonts w:ascii="Calibri" w:eastAsia="Calibri" w:hAnsi="Calibri" w:cs="Calibri"/>
            <w:noProof/>
            <w:webHidden/>
            <w:color w:val="000000"/>
            <w:sz w:val="28"/>
            <w:szCs w:val="28"/>
            <w:u w:color="000000"/>
            <w:bdr w:val="nil"/>
            <w:lang w:eastAsia="ru-RU"/>
          </w:rPr>
          <w:t>193</w:t>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103" w:history="1">
        <w:r w:rsidR="00C465C3" w:rsidRPr="00C465C3">
          <w:rPr>
            <w:rFonts w:ascii="Times New Roman" w:eastAsia="Calibri" w:hAnsi="Calibri" w:cs="Calibri"/>
            <w:b/>
            <w:bCs/>
            <w:noProof/>
            <w:color w:val="000000"/>
            <w:sz w:val="28"/>
            <w:szCs w:val="28"/>
            <w:u w:val="single" w:color="000000"/>
            <w:bdr w:val="nil"/>
            <w:lang w:eastAsia="ru-RU"/>
          </w:rPr>
          <w:t xml:space="preserve">4.1. </w:t>
        </w:r>
        <w:r w:rsidR="00C465C3" w:rsidRPr="00C465C3">
          <w:rPr>
            <w:rFonts w:ascii="Calibri" w:eastAsia="Calibri" w:hAnsi="Times New Roman" w:cs="Calibri"/>
            <w:b/>
            <w:bCs/>
            <w:noProof/>
            <w:color w:val="000000"/>
            <w:sz w:val="28"/>
            <w:szCs w:val="28"/>
            <w:u w:val="single" w:color="000000"/>
            <w:bdr w:val="nil"/>
            <w:lang w:eastAsia="ru-RU"/>
          </w:rPr>
          <w:t>Целевой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r w:rsidR="00636B95">
          <w:rPr>
            <w:rFonts w:ascii="Calibri" w:eastAsia="Calibri" w:hAnsi="Calibri" w:cs="Calibri"/>
            <w:noProof/>
            <w:webHidden/>
            <w:color w:val="000000"/>
            <w:sz w:val="28"/>
            <w:szCs w:val="28"/>
            <w:u w:color="000000"/>
            <w:bdr w:val="nil"/>
            <w:lang w:eastAsia="ru-RU"/>
          </w:rPr>
          <w:t>193</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04" w:history="1">
        <w:r w:rsidR="00C465C3" w:rsidRPr="00C465C3">
          <w:rPr>
            <w:rFonts w:ascii="Times New Roman" w:eastAsia="Calibri" w:hAnsi="Calibri" w:cs="Calibri"/>
            <w:b/>
            <w:bCs/>
            <w:noProof/>
            <w:color w:val="000000"/>
            <w:sz w:val="28"/>
            <w:szCs w:val="28"/>
            <w:u w:val="single" w:color="000000"/>
            <w:bdr w:val="nil"/>
            <w:lang w:eastAsia="ru-RU"/>
          </w:rPr>
          <w:t xml:space="preserve">4.1.1. </w:t>
        </w:r>
        <w:r w:rsidR="00C465C3" w:rsidRPr="00C465C3">
          <w:rPr>
            <w:rFonts w:ascii="Calibri" w:eastAsia="Calibri" w:hAnsi="Times New Roman" w:cs="Calibri"/>
            <w:b/>
            <w:bCs/>
            <w:noProof/>
            <w:color w:val="000000"/>
            <w:sz w:val="28"/>
            <w:szCs w:val="28"/>
            <w:u w:val="single" w:color="000000"/>
            <w:bdr w:val="nil"/>
            <w:lang w:eastAsia="ru-RU"/>
          </w:rPr>
          <w:t>Пояснительная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записка</w:t>
        </w:r>
        <w:r w:rsidR="00C465C3" w:rsidRPr="00C465C3">
          <w:rPr>
            <w:rFonts w:ascii="Calibri" w:eastAsia="Calibri" w:hAnsi="Calibri" w:cs="Calibri"/>
            <w:noProof/>
            <w:webHidden/>
            <w:color w:val="000000"/>
            <w:sz w:val="28"/>
            <w:szCs w:val="28"/>
            <w:u w:color="000000"/>
            <w:bdr w:val="nil"/>
            <w:lang w:eastAsia="ru-RU"/>
          </w:rPr>
          <w:tab/>
        </w:r>
        <w:r w:rsidR="00636B95">
          <w:rPr>
            <w:rFonts w:ascii="Calibri" w:eastAsia="Calibri" w:hAnsi="Calibri" w:cs="Calibri"/>
            <w:noProof/>
            <w:webHidden/>
            <w:color w:val="000000"/>
            <w:sz w:val="28"/>
            <w:szCs w:val="28"/>
            <w:u w:color="000000"/>
            <w:bdr w:val="nil"/>
            <w:lang w:eastAsia="ru-RU"/>
          </w:rPr>
          <w:t>193</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05" w:history="1">
        <w:r w:rsidR="00C465C3" w:rsidRPr="00C465C3">
          <w:rPr>
            <w:rFonts w:ascii="Times New Roman" w:eastAsia="Calibri" w:hAnsi="Times New Roman" w:cs="Times New Roman"/>
            <w:b/>
            <w:bCs/>
            <w:noProof/>
            <w:color w:val="000000"/>
            <w:sz w:val="28"/>
            <w:szCs w:val="28"/>
            <w:u w:val="single" w:color="000000"/>
            <w:bdr w:val="nil"/>
            <w:lang w:eastAsia="ru-RU"/>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r w:rsidR="00C465C3" w:rsidRPr="00C465C3">
          <w:rPr>
            <w:rFonts w:ascii="Calibri" w:eastAsia="Calibri" w:hAnsi="Calibri" w:cs="Calibri"/>
            <w:noProof/>
            <w:webHidden/>
            <w:color w:val="000000"/>
            <w:sz w:val="28"/>
            <w:szCs w:val="28"/>
            <w:u w:color="000000"/>
            <w:bdr w:val="nil"/>
            <w:lang w:eastAsia="ru-RU"/>
          </w:rPr>
          <w:tab/>
        </w:r>
        <w:r w:rsidR="00636B95">
          <w:rPr>
            <w:rFonts w:ascii="Calibri" w:eastAsia="Calibri" w:hAnsi="Calibri" w:cs="Calibri"/>
            <w:noProof/>
            <w:webHidden/>
            <w:color w:val="000000"/>
            <w:sz w:val="28"/>
            <w:szCs w:val="28"/>
            <w:u w:color="000000"/>
            <w:bdr w:val="nil"/>
            <w:lang w:eastAsia="ru-RU"/>
          </w:rPr>
          <w:t>196</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06" w:history="1">
        <w:r w:rsidR="00C465C3" w:rsidRPr="00C465C3">
          <w:rPr>
            <w:rFonts w:ascii="Times New Roman" w:eastAsia="Calibri" w:hAnsi="Calibri" w:cs="Calibri"/>
            <w:b/>
            <w:bCs/>
            <w:noProof/>
            <w:color w:val="000000"/>
            <w:sz w:val="28"/>
            <w:szCs w:val="28"/>
            <w:u w:val="single" w:color="000000"/>
            <w:bdr w:val="nil"/>
            <w:lang w:eastAsia="ru-RU"/>
          </w:rPr>
          <w:t xml:space="preserve">4.1.3. </w:t>
        </w:r>
        <w:r w:rsidR="00C465C3" w:rsidRPr="00C465C3">
          <w:rPr>
            <w:rFonts w:ascii="Calibri" w:eastAsia="Calibri" w:hAnsi="Times New Roman" w:cs="Calibri"/>
            <w:b/>
            <w:bCs/>
            <w:noProof/>
            <w:color w:val="000000"/>
            <w:sz w:val="28"/>
            <w:szCs w:val="28"/>
            <w:u w:val="single" w:color="000000"/>
            <w:bdr w:val="nil"/>
            <w:lang w:eastAsia="ru-RU"/>
          </w:rPr>
          <w:t>Система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оценки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достижения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глухими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обучающимися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планируемых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результатов</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освоения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начального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вариант</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1.3.)</w:t>
        </w:r>
        <w:r w:rsidR="00C465C3" w:rsidRPr="00C465C3">
          <w:rPr>
            <w:rFonts w:ascii="Calibri" w:eastAsia="Calibri" w:hAnsi="Calibri" w:cs="Calibri"/>
            <w:noProof/>
            <w:webHidden/>
            <w:color w:val="000000"/>
            <w:sz w:val="28"/>
            <w:szCs w:val="28"/>
            <w:u w:color="000000"/>
            <w:bdr w:val="nil"/>
            <w:lang w:eastAsia="ru-RU"/>
          </w:rPr>
          <w:tab/>
        </w:r>
        <w:r w:rsidR="00636B95">
          <w:rPr>
            <w:rFonts w:ascii="Calibri" w:eastAsia="Calibri" w:hAnsi="Calibri" w:cs="Calibri"/>
            <w:noProof/>
            <w:webHidden/>
            <w:color w:val="000000"/>
            <w:sz w:val="28"/>
            <w:szCs w:val="28"/>
            <w:u w:color="000000"/>
            <w:bdr w:val="nil"/>
            <w:lang w:eastAsia="ru-RU"/>
          </w:rPr>
          <w:t>204</w:t>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107" w:history="1">
        <w:r w:rsidR="00C465C3" w:rsidRPr="00C465C3">
          <w:rPr>
            <w:rFonts w:ascii="Times New Roman" w:eastAsia="Calibri" w:hAnsi="Calibri" w:cs="Calibri"/>
            <w:b/>
            <w:bCs/>
            <w:noProof/>
            <w:color w:val="000000"/>
            <w:sz w:val="28"/>
            <w:szCs w:val="28"/>
            <w:u w:val="single" w:color="000000"/>
            <w:bdr w:val="nil"/>
            <w:lang w:eastAsia="ru-RU"/>
          </w:rPr>
          <w:t xml:space="preserve">4.2. </w:t>
        </w:r>
        <w:r w:rsidR="00C465C3" w:rsidRPr="00C465C3">
          <w:rPr>
            <w:rFonts w:ascii="Calibri" w:eastAsia="Calibri" w:hAnsi="Times New Roman" w:cs="Calibri"/>
            <w:b/>
            <w:bCs/>
            <w:noProof/>
            <w:color w:val="000000"/>
            <w:sz w:val="28"/>
            <w:szCs w:val="28"/>
            <w:u w:val="single" w:color="000000"/>
            <w:bdr w:val="nil"/>
            <w:lang w:eastAsia="ru-RU"/>
          </w:rPr>
          <w:t>Содержательный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r w:rsidR="00636B95">
          <w:rPr>
            <w:rFonts w:ascii="Calibri" w:eastAsia="Calibri" w:hAnsi="Calibri" w:cs="Calibri"/>
            <w:noProof/>
            <w:webHidden/>
            <w:color w:val="000000"/>
            <w:sz w:val="28"/>
            <w:szCs w:val="28"/>
            <w:u w:color="000000"/>
            <w:bdr w:val="nil"/>
            <w:lang w:eastAsia="ru-RU"/>
          </w:rPr>
          <w:t>208</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08" w:history="1">
        <w:r w:rsidR="00C465C3" w:rsidRPr="00C465C3">
          <w:rPr>
            <w:rFonts w:ascii="Times New Roman" w:eastAsia="Calibri" w:hAnsi="Calibri" w:cs="Calibri"/>
            <w:b/>
            <w:bCs/>
            <w:noProof/>
            <w:color w:val="000000"/>
            <w:sz w:val="28"/>
            <w:szCs w:val="28"/>
            <w:u w:val="single" w:color="000000"/>
            <w:bdr w:val="nil"/>
            <w:lang w:eastAsia="ru-RU"/>
          </w:rPr>
          <w:t>4.2.1.</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формирования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базовых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учебных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действий</w:t>
        </w:r>
        <w:r w:rsidR="00C465C3" w:rsidRPr="00C465C3">
          <w:rPr>
            <w:rFonts w:ascii="MS Mincho" w:eastAsia="MS Mincho" w:hAnsi="MS Mincho" w:cs="MS Mincho" w:hint="eastAsia"/>
            <w:b/>
            <w:bCs/>
            <w:noProof/>
            <w:color w:val="000000"/>
            <w:sz w:val="28"/>
            <w:szCs w:val="28"/>
            <w:u w:val="single" w:color="000000"/>
            <w:bdr w:val="nil"/>
            <w:lang w:eastAsia="ru-RU"/>
          </w:rPr>
          <w:t> </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обучающихся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вариант</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1.3)</w:t>
        </w:r>
        <w:r w:rsidR="00C465C3" w:rsidRPr="00C465C3">
          <w:rPr>
            <w:rFonts w:ascii="Calibri" w:eastAsia="Calibri" w:hAnsi="Calibri" w:cs="Calibri"/>
            <w:noProof/>
            <w:webHidden/>
            <w:color w:val="000000"/>
            <w:sz w:val="28"/>
            <w:szCs w:val="28"/>
            <w:u w:color="000000"/>
            <w:bdr w:val="nil"/>
            <w:lang w:eastAsia="ru-RU"/>
          </w:rPr>
          <w:tab/>
        </w:r>
        <w:r w:rsidR="005730C2">
          <w:rPr>
            <w:rFonts w:ascii="Calibri" w:eastAsia="Calibri" w:hAnsi="Calibri" w:cs="Calibri"/>
            <w:noProof/>
            <w:webHidden/>
            <w:color w:val="000000"/>
            <w:sz w:val="28"/>
            <w:szCs w:val="28"/>
            <w:u w:color="000000"/>
            <w:bdr w:val="nil"/>
            <w:lang w:eastAsia="ru-RU"/>
          </w:rPr>
          <w:t>208</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09" w:history="1">
        <w:r w:rsidR="00C465C3" w:rsidRPr="00C465C3">
          <w:rPr>
            <w:rFonts w:ascii="Times New Roman" w:eastAsia="Calibri" w:hAnsi="Calibri" w:cs="Calibri"/>
            <w:b/>
            <w:bCs/>
            <w:noProof/>
            <w:color w:val="000000"/>
            <w:sz w:val="28"/>
            <w:szCs w:val="28"/>
            <w:u w:val="single" w:color="000000"/>
            <w:bdr w:val="nil"/>
            <w:lang w:eastAsia="ru-RU"/>
          </w:rPr>
          <w:t>4.2.2.</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отдельных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учебных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предметов</w:t>
        </w:r>
        <w:r w:rsidR="00C465C3" w:rsidRPr="00C465C3">
          <w:rPr>
            <w:rFonts w:ascii="Times New Roman" w:eastAsia="Calibri" w:hAnsi="Calibri" w:cs="Calibri"/>
            <w:b/>
            <w:bCs/>
            <w:noProof/>
            <w:color w:val="000000"/>
            <w:sz w:val="28"/>
            <w:szCs w:val="28"/>
            <w:u w:val="single" w:color="000000"/>
            <w:bdr w:val="nil"/>
            <w:lang w:eastAsia="ru-RU"/>
          </w:rPr>
          <w:t xml:space="preserve">, </w:t>
        </w:r>
        <w:r w:rsidR="00C465C3" w:rsidRPr="00C465C3">
          <w:rPr>
            <w:rFonts w:ascii="Times New Roman" w:eastAsia="Times New Roman" w:hAnsi="Times New Roman" w:cs="Times New Roman"/>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курсов</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коррекционно</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развивающей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области</w:t>
        </w:r>
        <w:r w:rsidR="00C465C3" w:rsidRPr="00C465C3">
          <w:rPr>
            <w:rFonts w:ascii="Calibri" w:eastAsia="Calibri" w:hAnsi="Calibri" w:cs="Calibri"/>
            <w:noProof/>
            <w:webHidden/>
            <w:color w:val="000000"/>
            <w:sz w:val="28"/>
            <w:szCs w:val="28"/>
            <w:u w:color="000000"/>
            <w:bdr w:val="nil"/>
            <w:lang w:eastAsia="ru-RU"/>
          </w:rPr>
          <w:tab/>
        </w:r>
        <w:r w:rsidR="005730C2">
          <w:rPr>
            <w:rFonts w:ascii="Calibri" w:eastAsia="Calibri" w:hAnsi="Calibri" w:cs="Calibri"/>
            <w:noProof/>
            <w:webHidden/>
            <w:color w:val="000000"/>
            <w:sz w:val="28"/>
            <w:szCs w:val="28"/>
            <w:u w:color="000000"/>
            <w:bdr w:val="nil"/>
            <w:lang w:eastAsia="ru-RU"/>
          </w:rPr>
          <w:t>210</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10" w:history="1">
        <w:r w:rsidR="00C465C3" w:rsidRPr="00C465C3">
          <w:rPr>
            <w:rFonts w:ascii="Times New Roman" w:eastAsia="Calibri" w:hAnsi="Calibri" w:cs="Calibri"/>
            <w:b/>
            <w:bCs/>
            <w:caps/>
            <w:noProof/>
            <w:color w:val="000000"/>
            <w:spacing w:val="2"/>
            <w:sz w:val="28"/>
            <w:szCs w:val="28"/>
            <w:u w:val="single" w:color="000000"/>
            <w:bdr w:val="nil"/>
            <w:lang w:eastAsia="ru-RU"/>
          </w:rPr>
          <w:t xml:space="preserve">4.2.3.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учебных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предметов</w:t>
        </w:r>
        <w:r w:rsidR="00C465C3" w:rsidRPr="00C465C3">
          <w:rPr>
            <w:rFonts w:ascii="Times New Roman"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курсов</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коррекционно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–развивающей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области</w:t>
        </w:r>
        <w:r w:rsidR="00C465C3" w:rsidRPr="00C465C3">
          <w:rPr>
            <w:rFonts w:ascii="Calibri" w:eastAsia="Calibri" w:hAnsi="Calibri" w:cs="Calibri"/>
            <w:noProof/>
            <w:webHidden/>
            <w:color w:val="000000"/>
            <w:sz w:val="28"/>
            <w:szCs w:val="28"/>
            <w:u w:color="000000"/>
            <w:bdr w:val="nil"/>
            <w:lang w:eastAsia="ru-RU"/>
          </w:rPr>
          <w:tab/>
        </w:r>
        <w:r w:rsidR="005730C2">
          <w:rPr>
            <w:rFonts w:ascii="Calibri" w:eastAsia="Calibri" w:hAnsi="Calibri" w:cs="Calibri"/>
            <w:noProof/>
            <w:webHidden/>
            <w:color w:val="000000"/>
            <w:sz w:val="28"/>
            <w:szCs w:val="28"/>
            <w:u w:color="000000"/>
            <w:bdr w:val="nil"/>
            <w:lang w:eastAsia="ru-RU"/>
          </w:rPr>
          <w:t>245</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11" w:history="1">
        <w:r w:rsidR="00C465C3" w:rsidRPr="00C465C3">
          <w:rPr>
            <w:rFonts w:ascii="Times New Roman" w:eastAsia="Calibri" w:hAnsi="Calibri" w:cs="Calibri"/>
            <w:b/>
            <w:bCs/>
            <w:noProof/>
            <w:color w:val="000000"/>
            <w:sz w:val="28"/>
            <w:szCs w:val="28"/>
            <w:u w:val="single" w:color="000000"/>
            <w:bdr w:val="nil"/>
            <w:lang w:eastAsia="ru-RU"/>
          </w:rPr>
          <w:t>4.2.4.</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духовно</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нравственного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развития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воспитания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обучающихся</w:t>
        </w:r>
        <w:r w:rsidR="00C465C3" w:rsidRPr="00C465C3">
          <w:rPr>
            <w:rFonts w:ascii="Calibri" w:eastAsia="Calibri" w:hAnsi="Calibri" w:cs="Calibri"/>
            <w:noProof/>
            <w:webHidden/>
            <w:color w:val="000000"/>
            <w:sz w:val="28"/>
            <w:szCs w:val="28"/>
            <w:u w:color="000000"/>
            <w:bdr w:val="nil"/>
            <w:lang w:eastAsia="ru-RU"/>
          </w:rPr>
          <w:tab/>
        </w:r>
        <w:r w:rsidR="005730C2">
          <w:rPr>
            <w:rFonts w:ascii="Calibri" w:eastAsia="Calibri" w:hAnsi="Calibri" w:cs="Calibri"/>
            <w:noProof/>
            <w:webHidden/>
            <w:color w:val="000000"/>
            <w:sz w:val="28"/>
            <w:szCs w:val="28"/>
            <w:u w:color="000000"/>
            <w:bdr w:val="nil"/>
            <w:lang w:eastAsia="ru-RU"/>
          </w:rPr>
          <w:t>275</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12" w:history="1">
        <w:r w:rsidR="00C465C3" w:rsidRPr="00C465C3">
          <w:rPr>
            <w:rFonts w:ascii="Times New Roman" w:eastAsia="Calibri" w:hAnsi="Calibri" w:cs="Calibri"/>
            <w:b/>
            <w:bCs/>
            <w:noProof/>
            <w:color w:val="000000"/>
            <w:sz w:val="28"/>
            <w:szCs w:val="28"/>
            <w:u w:val="single" w:color="000000"/>
            <w:bdr w:val="nil"/>
            <w:lang w:eastAsia="ru-RU"/>
          </w:rPr>
          <w:t xml:space="preserve">4.2.5. </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формирования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экологической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культуры</w:t>
        </w:r>
        <w:r w:rsidR="00C465C3" w:rsidRPr="00C465C3">
          <w:rPr>
            <w:rFonts w:ascii="Times New Roman"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здорового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безопасного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жизни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обучающихся</w:t>
        </w:r>
        <w:r w:rsidR="00C465C3" w:rsidRPr="00C465C3">
          <w:rPr>
            <w:rFonts w:ascii="Calibri" w:eastAsia="Calibri" w:hAnsi="Calibri" w:cs="Calibri"/>
            <w:noProof/>
            <w:webHidden/>
            <w:color w:val="000000"/>
            <w:sz w:val="28"/>
            <w:szCs w:val="28"/>
            <w:u w:color="000000"/>
            <w:bdr w:val="nil"/>
            <w:lang w:eastAsia="ru-RU"/>
          </w:rPr>
          <w:tab/>
        </w:r>
        <w:r w:rsidR="005730C2">
          <w:rPr>
            <w:rFonts w:ascii="Calibri" w:eastAsia="Calibri" w:hAnsi="Calibri" w:cs="Calibri"/>
            <w:noProof/>
            <w:webHidden/>
            <w:color w:val="000000"/>
            <w:sz w:val="28"/>
            <w:szCs w:val="28"/>
            <w:u w:color="000000"/>
            <w:bdr w:val="nil"/>
            <w:lang w:eastAsia="ru-RU"/>
          </w:rPr>
          <w:t>282</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13" w:history="1">
        <w:r w:rsidR="00C465C3" w:rsidRPr="00C465C3">
          <w:rPr>
            <w:rFonts w:ascii="Times New Roman" w:eastAsia="Calibri" w:hAnsi="Calibri" w:cs="Calibri"/>
            <w:b/>
            <w:bCs/>
            <w:noProof/>
            <w:color w:val="000000"/>
            <w:sz w:val="28"/>
            <w:szCs w:val="28"/>
            <w:u w:val="single" w:color="000000"/>
            <w:bdr w:val="nil"/>
            <w:lang w:eastAsia="ru-RU"/>
          </w:rPr>
          <w:t xml:space="preserve">4.2.6. </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коррекционной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работы</w:t>
        </w:r>
        <w:r w:rsidR="00C465C3" w:rsidRPr="00C465C3">
          <w:rPr>
            <w:rFonts w:ascii="Calibri" w:eastAsia="Calibri" w:hAnsi="Calibri" w:cs="Calibri"/>
            <w:noProof/>
            <w:webHidden/>
            <w:color w:val="000000"/>
            <w:sz w:val="28"/>
            <w:szCs w:val="28"/>
            <w:u w:color="000000"/>
            <w:bdr w:val="nil"/>
            <w:lang w:eastAsia="ru-RU"/>
          </w:rPr>
          <w:tab/>
        </w:r>
        <w:r w:rsidR="005730C2">
          <w:rPr>
            <w:rFonts w:ascii="Calibri" w:eastAsia="Calibri" w:hAnsi="Calibri" w:cs="Calibri"/>
            <w:noProof/>
            <w:webHidden/>
            <w:color w:val="000000"/>
            <w:sz w:val="28"/>
            <w:szCs w:val="28"/>
            <w:u w:color="000000"/>
            <w:bdr w:val="nil"/>
            <w:lang w:eastAsia="ru-RU"/>
          </w:rPr>
          <w:t>289</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14" w:history="1">
        <w:r w:rsidR="00C465C3" w:rsidRPr="00C465C3">
          <w:rPr>
            <w:rFonts w:ascii="Times New Roman" w:eastAsia="Calibri" w:hAnsi="Calibri" w:cs="Calibri"/>
            <w:b/>
            <w:bCs/>
            <w:noProof/>
            <w:color w:val="000000"/>
            <w:sz w:val="28"/>
            <w:szCs w:val="28"/>
            <w:u w:val="single" w:color="000000"/>
            <w:bdr w:val="nil"/>
            <w:lang w:eastAsia="ru-RU"/>
          </w:rPr>
          <w:t xml:space="preserve">4.2.7. </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внеурочной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деятельности</w:t>
        </w:r>
        <w:r w:rsidR="00C465C3" w:rsidRPr="00C465C3">
          <w:rPr>
            <w:rFonts w:ascii="Calibri" w:eastAsia="Calibri" w:hAnsi="Calibri" w:cs="Calibri"/>
            <w:noProof/>
            <w:webHidden/>
            <w:color w:val="000000"/>
            <w:sz w:val="28"/>
            <w:szCs w:val="28"/>
            <w:u w:color="000000"/>
            <w:bdr w:val="nil"/>
            <w:lang w:eastAsia="ru-RU"/>
          </w:rPr>
          <w:tab/>
        </w:r>
        <w:r w:rsidR="005730C2">
          <w:rPr>
            <w:rFonts w:ascii="Calibri" w:eastAsia="Calibri" w:hAnsi="Calibri" w:cs="Calibri"/>
            <w:noProof/>
            <w:webHidden/>
            <w:color w:val="000000"/>
            <w:sz w:val="28"/>
            <w:szCs w:val="28"/>
            <w:u w:color="000000"/>
            <w:bdr w:val="nil"/>
            <w:lang w:eastAsia="ru-RU"/>
          </w:rPr>
          <w:t>295</w:t>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115" w:history="1">
        <w:r w:rsidR="00C465C3" w:rsidRPr="00C465C3">
          <w:rPr>
            <w:rFonts w:ascii="Times New Roman" w:eastAsia="Calibri" w:hAnsi="Calibri" w:cs="Calibri"/>
            <w:b/>
            <w:bCs/>
            <w:noProof/>
            <w:color w:val="000000"/>
            <w:spacing w:val="2"/>
            <w:sz w:val="28"/>
            <w:szCs w:val="28"/>
            <w:u w:val="single" w:color="000000"/>
            <w:bdr w:val="nil"/>
            <w:lang w:eastAsia="ru-RU"/>
          </w:rPr>
          <w:t xml:space="preserve">4.3. </w:t>
        </w:r>
        <w:r w:rsidR="00C465C3" w:rsidRPr="00C465C3">
          <w:rPr>
            <w:rFonts w:ascii="Calibri" w:eastAsia="Calibri" w:hAnsi="Times New Roman" w:cs="Calibri"/>
            <w:b/>
            <w:bCs/>
            <w:noProof/>
            <w:color w:val="000000"/>
            <w:spacing w:val="2"/>
            <w:sz w:val="28"/>
            <w:szCs w:val="28"/>
            <w:u w:val="single" w:color="000000"/>
            <w:bdr w:val="nil"/>
            <w:lang w:eastAsia="ru-RU"/>
          </w:rPr>
          <w:t>Организационный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296</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16" w:history="1">
        <w:r w:rsidR="00C465C3" w:rsidRPr="00C465C3">
          <w:rPr>
            <w:rFonts w:ascii="Calibri" w:eastAsia="Calibri" w:hAnsi="Calibri" w:cs="Calibri"/>
            <w:b/>
            <w:bCs/>
            <w:noProof/>
            <w:color w:val="000000"/>
            <w:sz w:val="28"/>
            <w:szCs w:val="28"/>
            <w:u w:val="single" w:color="000000"/>
            <w:bdr w:val="nil"/>
            <w:lang w:eastAsia="ru-RU"/>
          </w:rPr>
          <w:t xml:space="preserve">4.3.1. </w:t>
        </w:r>
        <w:r w:rsidR="00C465C3" w:rsidRPr="00C465C3">
          <w:rPr>
            <w:rFonts w:ascii="Calibri" w:eastAsia="Calibri" w:hAnsi="Times New Roman" w:cs="Calibri"/>
            <w:b/>
            <w:bCs/>
            <w:noProof/>
            <w:color w:val="000000"/>
            <w:sz w:val="28"/>
            <w:szCs w:val="28"/>
            <w:u w:val="single" w:color="000000"/>
            <w:bdr w:val="nil"/>
            <w:lang w:eastAsia="ru-RU"/>
          </w:rPr>
          <w:t>Учебный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план</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вариант</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Calibri" w:cs="Calibri"/>
            <w:b/>
            <w:bCs/>
            <w:noProof/>
            <w:color w:val="000000"/>
            <w:sz w:val="28"/>
            <w:szCs w:val="28"/>
            <w:u w:val="single" w:color="000000"/>
            <w:bdr w:val="nil"/>
            <w:lang w:eastAsia="ru-RU"/>
          </w:rPr>
          <w:t>1.3)</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296</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17" w:history="1">
        <w:r w:rsidR="00C465C3" w:rsidRPr="00C465C3">
          <w:rPr>
            <w:rFonts w:ascii="Times New Roman" w:eastAsia="Calibri" w:hAnsi="Calibri" w:cs="Calibri"/>
            <w:b/>
            <w:bCs/>
            <w:noProof/>
            <w:color w:val="000000"/>
            <w:sz w:val="28"/>
            <w:szCs w:val="28"/>
            <w:u w:val="single" w:color="000000"/>
            <w:bdr w:val="nil"/>
            <w:lang w:eastAsia="ru-RU"/>
          </w:rPr>
          <w:t xml:space="preserve">4.3.2. </w:t>
        </w:r>
        <w:r w:rsidR="00C465C3" w:rsidRPr="00C465C3">
          <w:rPr>
            <w:rFonts w:ascii="Calibri" w:eastAsia="Calibri" w:hAnsi="Times New Roman" w:cs="Calibri"/>
            <w:b/>
            <w:bCs/>
            <w:noProof/>
            <w:color w:val="000000"/>
            <w:sz w:val="28"/>
            <w:szCs w:val="28"/>
            <w:u w:val="single" w:color="000000"/>
            <w:bdr w:val="nil"/>
            <w:lang w:eastAsia="ru-RU"/>
          </w:rPr>
          <w:t>Система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условий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реализации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начального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обучающихся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с</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легкой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формой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умственной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отсталости</w:t>
        </w:r>
        <w:r w:rsidR="00C465C3" w:rsidRPr="00C465C3">
          <w:rPr>
            <w:rFonts w:ascii="Times New Roman"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вариант</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1.3).</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309</w:t>
        </w:r>
      </w:hyperlink>
    </w:p>
    <w:p w:rsidR="00C465C3" w:rsidRPr="00C465C3" w:rsidRDefault="00382624" w:rsidP="00C465C3">
      <w:pPr>
        <w:pBdr>
          <w:top w:val="nil"/>
          <w:left w:val="nil"/>
          <w:bottom w:val="nil"/>
          <w:right w:val="nil"/>
          <w:between w:val="nil"/>
          <w:bar w:val="nil"/>
        </w:pBdr>
        <w:tabs>
          <w:tab w:val="right" w:leader="dot" w:pos="9339"/>
        </w:tabs>
        <w:spacing w:after="100"/>
        <w:rPr>
          <w:rFonts w:ascii="Helvetica" w:eastAsia="Times New Roman" w:hAnsi="Helvetica" w:cs="Times New Roman"/>
          <w:noProof/>
          <w:sz w:val="28"/>
          <w:szCs w:val="28"/>
          <w:u w:color="000000"/>
          <w:lang w:eastAsia="ru-RU"/>
        </w:rPr>
      </w:pPr>
      <w:hyperlink w:anchor="_Toc433014118" w:history="1">
        <w:r w:rsidR="00C465C3" w:rsidRPr="00C465C3">
          <w:rPr>
            <w:rFonts w:ascii="Times New Roman" w:eastAsia="Calibri" w:hAnsi="Calibri" w:cs="Calibri"/>
            <w:b/>
            <w:bCs/>
            <w:noProof/>
            <w:color w:val="000000"/>
            <w:sz w:val="28"/>
            <w:szCs w:val="28"/>
            <w:u w:val="single" w:color="000000"/>
            <w:bdr w:val="nil"/>
            <w:lang w:eastAsia="ru-RU"/>
          </w:rPr>
          <w:t xml:space="preserve">5. </w:t>
        </w:r>
        <w:r w:rsidR="005A4262">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АДАПТИРОВАННАЯ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ОСНОВНАЯ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ОБРАЗОВАТЕЛЬНАЯ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ДЛЯ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ОБУЧАЮЩИХСЯ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ВАРИАНТ</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1.4.)</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331</w:t>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119" w:history="1">
        <w:r w:rsidR="00C465C3" w:rsidRPr="00C465C3">
          <w:rPr>
            <w:rFonts w:ascii="Times New Roman" w:eastAsia="Calibri" w:hAnsi="Calibri" w:cs="Calibri"/>
            <w:b/>
            <w:bCs/>
            <w:noProof/>
            <w:color w:val="000000"/>
            <w:sz w:val="28"/>
            <w:szCs w:val="28"/>
            <w:u w:val="single" w:color="000000"/>
            <w:bdr w:val="nil"/>
            <w:lang w:eastAsia="ru-RU"/>
          </w:rPr>
          <w:t xml:space="preserve">5.1. </w:t>
        </w:r>
        <w:r w:rsidR="00C465C3" w:rsidRPr="00C465C3">
          <w:rPr>
            <w:rFonts w:ascii="Calibri" w:eastAsia="Calibri" w:hAnsi="Times New Roman" w:cs="Calibri"/>
            <w:b/>
            <w:bCs/>
            <w:noProof/>
            <w:color w:val="000000"/>
            <w:sz w:val="28"/>
            <w:szCs w:val="28"/>
            <w:u w:val="single" w:color="000000"/>
            <w:bdr w:val="nil"/>
            <w:lang w:eastAsia="ru-RU"/>
          </w:rPr>
          <w:t>Целевой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331</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0" w:history="1">
        <w:r w:rsidR="00C465C3" w:rsidRPr="00C465C3">
          <w:rPr>
            <w:rFonts w:ascii="Times New Roman" w:eastAsia="Calibri" w:hAnsi="Calibri" w:cs="Calibri"/>
            <w:b/>
            <w:bCs/>
            <w:noProof/>
            <w:color w:val="000000"/>
            <w:sz w:val="28"/>
            <w:szCs w:val="28"/>
            <w:u w:val="single" w:color="000000"/>
            <w:bdr w:val="nil"/>
            <w:lang w:eastAsia="ru-RU"/>
          </w:rPr>
          <w:t>5.1.1.</w:t>
        </w:r>
        <w:r w:rsidR="00C465C3" w:rsidRPr="00C465C3">
          <w:rPr>
            <w:rFonts w:ascii="Calibri" w:eastAsia="Calibri" w:hAnsi="Times New Roman" w:cs="Calibri"/>
            <w:b/>
            <w:bCs/>
            <w:noProof/>
            <w:color w:val="000000"/>
            <w:sz w:val="28"/>
            <w:szCs w:val="28"/>
            <w:u w:val="single" w:color="000000"/>
            <w:bdr w:val="nil"/>
            <w:lang w:eastAsia="ru-RU"/>
          </w:rPr>
          <w:t>Пояснительная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записка</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331</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1" w:history="1">
        <w:r w:rsidR="00C465C3" w:rsidRPr="00C465C3">
          <w:rPr>
            <w:rFonts w:ascii="Times New Roman" w:eastAsia="Calibri" w:hAnsi="Calibri" w:cs="Calibri"/>
            <w:b/>
            <w:bCs/>
            <w:noProof/>
            <w:color w:val="000000"/>
            <w:sz w:val="28"/>
            <w:szCs w:val="28"/>
            <w:u w:val="single" w:color="000000"/>
            <w:bdr w:val="nil"/>
            <w:lang w:eastAsia="ru-RU"/>
          </w:rPr>
          <w:t xml:space="preserve">5.1.2. </w:t>
        </w:r>
        <w:r w:rsidR="00C465C3" w:rsidRPr="00C465C3">
          <w:rPr>
            <w:rFonts w:ascii="Calibri" w:eastAsia="Calibri" w:hAnsi="Times New Roman" w:cs="Calibri"/>
            <w:b/>
            <w:bCs/>
            <w:noProof/>
            <w:color w:val="000000"/>
            <w:sz w:val="28"/>
            <w:szCs w:val="28"/>
            <w:u w:val="single" w:color="000000"/>
            <w:bdr w:val="nil"/>
            <w:lang w:eastAsia="ru-RU"/>
          </w:rPr>
          <w:t>Планируемые</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результаты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освоения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глухими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обучающимися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вариант</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1.4.)</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341</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2" w:history="1">
        <w:r w:rsidR="00C465C3" w:rsidRPr="00C465C3">
          <w:rPr>
            <w:rFonts w:ascii="Times New Roman" w:eastAsia="Calibri" w:hAnsi="Calibri" w:cs="Calibri"/>
            <w:b/>
            <w:bCs/>
            <w:noProof/>
            <w:color w:val="000000"/>
            <w:sz w:val="28"/>
            <w:szCs w:val="28"/>
            <w:u w:val="single" w:color="000000"/>
            <w:bdr w:val="nil"/>
            <w:lang w:eastAsia="ru-RU"/>
          </w:rPr>
          <w:t xml:space="preserve">5.1.3. </w:t>
        </w:r>
        <w:r w:rsidR="00C465C3" w:rsidRPr="00C465C3">
          <w:rPr>
            <w:rFonts w:ascii="Calibri" w:eastAsia="Calibri" w:hAnsi="Times New Roman" w:cs="Calibri"/>
            <w:b/>
            <w:bCs/>
            <w:noProof/>
            <w:color w:val="000000"/>
            <w:spacing w:val="2"/>
            <w:sz w:val="28"/>
            <w:szCs w:val="28"/>
            <w:u w:val="single" w:color="000000"/>
            <w:bdr w:val="nil"/>
            <w:lang w:eastAsia="ru-RU"/>
          </w:rPr>
          <w:t>Система</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оценки</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достижения</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глухими</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обучающимися</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Times New Roman" w:eastAsia="Calibri" w:hAnsi="Calibri" w:cs="Calibri"/>
            <w:b/>
            <w:bCs/>
            <w:noProof/>
            <w:color w:val="000000"/>
            <w:spacing w:val="2"/>
            <w:sz w:val="28"/>
            <w:szCs w:val="28"/>
            <w:u w:val="single" w:color="000000"/>
            <w:bdr w:val="nil"/>
            <w:lang w:eastAsia="ru-RU"/>
          </w:rPr>
          <w:t>(</w:t>
        </w:r>
        <w:r w:rsidR="00C465C3" w:rsidRPr="00C465C3">
          <w:rPr>
            <w:rFonts w:ascii="Calibri" w:eastAsia="Calibri" w:hAnsi="Times New Roman" w:cs="Calibri"/>
            <w:b/>
            <w:bCs/>
            <w:noProof/>
            <w:color w:val="000000"/>
            <w:spacing w:val="2"/>
            <w:sz w:val="28"/>
            <w:szCs w:val="28"/>
            <w:u w:val="single" w:color="000000"/>
            <w:bdr w:val="nil"/>
            <w:lang w:eastAsia="ru-RU"/>
          </w:rPr>
          <w:t>вариант</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Times New Roman" w:eastAsia="Calibri" w:hAnsi="Calibri" w:cs="Calibri"/>
            <w:b/>
            <w:bCs/>
            <w:noProof/>
            <w:color w:val="000000"/>
            <w:spacing w:val="2"/>
            <w:sz w:val="28"/>
            <w:szCs w:val="28"/>
            <w:u w:val="single" w:color="000000"/>
            <w:bdr w:val="nil"/>
            <w:lang w:eastAsia="ru-RU"/>
          </w:rPr>
          <w:t xml:space="preserve">1.4.) </w:t>
        </w:r>
        <w:r w:rsidR="00C465C3" w:rsidRPr="00C465C3">
          <w:rPr>
            <w:rFonts w:ascii="Calibri" w:eastAsia="Calibri" w:hAnsi="Times New Roman" w:cs="Calibri"/>
            <w:b/>
            <w:bCs/>
            <w:noProof/>
            <w:color w:val="000000"/>
            <w:spacing w:val="2"/>
            <w:sz w:val="28"/>
            <w:szCs w:val="28"/>
            <w:u w:val="single" w:color="000000"/>
            <w:bdr w:val="nil"/>
            <w:lang w:eastAsia="ru-RU"/>
          </w:rPr>
          <w:t>планируемых</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результатов</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освоения</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специальной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индивидуальной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образовательной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программы</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348</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3" w:history="1">
        <w:r w:rsidR="00C465C3" w:rsidRPr="00C465C3">
          <w:rPr>
            <w:rFonts w:ascii="Times New Roman" w:eastAsia="Calibri" w:hAnsi="Calibri" w:cs="Calibri"/>
            <w:b/>
            <w:bCs/>
            <w:noProof/>
            <w:color w:val="000000"/>
            <w:sz w:val="28"/>
            <w:szCs w:val="28"/>
            <w:u w:val="single" w:color="000000"/>
            <w:bdr w:val="nil"/>
            <w:lang w:eastAsia="ru-RU"/>
          </w:rPr>
          <w:t xml:space="preserve">5.2. </w:t>
        </w:r>
        <w:r w:rsidR="00C465C3" w:rsidRPr="00C465C3">
          <w:rPr>
            <w:rFonts w:ascii="Calibri" w:eastAsia="Calibri" w:hAnsi="Times New Roman" w:cs="Calibri"/>
            <w:b/>
            <w:bCs/>
            <w:noProof/>
            <w:color w:val="000000"/>
            <w:sz w:val="28"/>
            <w:szCs w:val="28"/>
            <w:u w:val="single" w:color="000000"/>
            <w:bdr w:val="nil"/>
            <w:lang w:eastAsia="ru-RU"/>
          </w:rPr>
          <w:t>Содержательный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350</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4" w:history="1">
        <w:r w:rsidR="00C465C3" w:rsidRPr="00C465C3">
          <w:rPr>
            <w:rFonts w:ascii="Times New Roman" w:eastAsia="Calibri" w:hAnsi="Calibri" w:cs="Calibri"/>
            <w:b/>
            <w:bCs/>
            <w:noProof/>
            <w:color w:val="000000"/>
            <w:sz w:val="28"/>
            <w:szCs w:val="28"/>
            <w:u w:val="single" w:color="000000"/>
            <w:bdr w:val="nil"/>
            <w:lang w:eastAsia="ru-RU"/>
          </w:rPr>
          <w:t xml:space="preserve">5.2.1. </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формирования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учебных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действий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обучающихся</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с</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глухотой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Times New Roman" w:eastAsia="Calibri" w:hAnsi="Calibri" w:cs="Calibri"/>
            <w:b/>
            <w:bCs/>
            <w:noProof/>
            <w:color w:val="000000"/>
            <w:spacing w:val="2"/>
            <w:sz w:val="28"/>
            <w:szCs w:val="28"/>
            <w:u w:val="single" w:color="000000"/>
            <w:bdr w:val="nil"/>
            <w:lang w:eastAsia="ru-RU"/>
          </w:rPr>
          <w:t>(</w:t>
        </w:r>
        <w:r w:rsidR="00C465C3" w:rsidRPr="00C465C3">
          <w:rPr>
            <w:rFonts w:ascii="Calibri" w:eastAsia="Calibri" w:hAnsi="Times New Roman" w:cs="Calibri"/>
            <w:b/>
            <w:bCs/>
            <w:noProof/>
            <w:color w:val="000000"/>
            <w:spacing w:val="2"/>
            <w:sz w:val="28"/>
            <w:szCs w:val="28"/>
            <w:u w:val="single" w:color="000000"/>
            <w:bdr w:val="nil"/>
            <w:lang w:eastAsia="ru-RU"/>
          </w:rPr>
          <w:t>вариант</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Times New Roman" w:eastAsia="Calibri" w:hAnsi="Calibri" w:cs="Calibri"/>
            <w:b/>
            <w:bCs/>
            <w:noProof/>
            <w:color w:val="000000"/>
            <w:spacing w:val="2"/>
            <w:sz w:val="28"/>
            <w:szCs w:val="28"/>
            <w:u w:val="single" w:color="000000"/>
            <w:bdr w:val="nil"/>
            <w:lang w:eastAsia="ru-RU"/>
          </w:rPr>
          <w:t>1.4.</w:t>
        </w:r>
        <w:r w:rsidR="00C465C3" w:rsidRPr="00C465C3">
          <w:rPr>
            <w:rFonts w:ascii="Times New Roman" w:eastAsia="Calibri" w:hAnsi="Calibri" w:cs="Calibri"/>
            <w:b/>
            <w:bCs/>
            <w:noProof/>
            <w:color w:val="000000"/>
            <w:sz w:val="28"/>
            <w:szCs w:val="28"/>
            <w:u w:val="single" w:color="000000"/>
            <w:bdr w:val="nil"/>
            <w:shd w:val="clear" w:color="auto" w:fill="FFFFFF"/>
            <w:lang w:eastAsia="ru-RU"/>
          </w:rPr>
          <w:t>)</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350</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5" w:history="1">
        <w:r w:rsidR="00C465C3" w:rsidRPr="00C465C3">
          <w:rPr>
            <w:rFonts w:ascii="Times New Roman" w:eastAsia="Calibri" w:hAnsi="Calibri" w:cs="Calibri"/>
            <w:b/>
            <w:bCs/>
            <w:noProof/>
            <w:color w:val="000000"/>
            <w:sz w:val="28"/>
            <w:szCs w:val="28"/>
            <w:u w:val="single" w:color="000000"/>
            <w:bdr w:val="nil"/>
            <w:lang w:eastAsia="ru-RU"/>
          </w:rPr>
          <w:t xml:space="preserve">5.2.2.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учебных</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предметов</w:t>
        </w:r>
        <w:r w:rsidR="00C465C3" w:rsidRPr="00C465C3">
          <w:rPr>
            <w:rFonts w:ascii="Times New Roman"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курсов</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коррекционно</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развивающей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области</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351</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6" w:history="1">
        <w:r w:rsidR="00C465C3" w:rsidRPr="00C465C3">
          <w:rPr>
            <w:rFonts w:ascii="Times New Roman" w:eastAsia="Calibri" w:hAnsi="Calibri" w:cs="Calibri"/>
            <w:b/>
            <w:bCs/>
            <w:noProof/>
            <w:color w:val="000000"/>
            <w:spacing w:val="2"/>
            <w:sz w:val="28"/>
            <w:szCs w:val="28"/>
            <w:u w:val="single" w:color="000000"/>
            <w:bdr w:val="nil"/>
            <w:lang w:eastAsia="ru-RU"/>
          </w:rPr>
          <w:t xml:space="preserve">5.2.3. </w:t>
        </w:r>
        <w:r w:rsidR="00C465C3" w:rsidRPr="00C465C3">
          <w:rPr>
            <w:rFonts w:ascii="Calibri" w:eastAsia="Calibri" w:hAnsi="Times New Roman" w:cs="Calibri"/>
            <w:b/>
            <w:bCs/>
            <w:noProof/>
            <w:color w:val="000000"/>
            <w:spacing w:val="2"/>
            <w:sz w:val="28"/>
            <w:szCs w:val="28"/>
            <w:u w:val="single" w:color="000000"/>
            <w:bdr w:val="nil"/>
            <w:lang w:eastAsia="ru-RU"/>
          </w:rPr>
          <w:t>Программа</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нравственного</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воспитания</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392</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7" w:history="1">
        <w:r w:rsidR="00C465C3" w:rsidRPr="00C465C3">
          <w:rPr>
            <w:rFonts w:ascii="Times New Roman" w:eastAsia="Calibri" w:hAnsi="Calibri" w:cs="Calibri"/>
            <w:b/>
            <w:bCs/>
            <w:noProof/>
            <w:color w:val="000000"/>
            <w:sz w:val="28"/>
            <w:szCs w:val="28"/>
            <w:u w:val="single" w:color="000000"/>
            <w:bdr w:val="nil"/>
            <w:lang w:eastAsia="ru-RU"/>
          </w:rPr>
          <w:t>5.2.4.</w:t>
        </w:r>
        <w:r w:rsidR="00C465C3" w:rsidRPr="00C465C3">
          <w:rPr>
            <w:rFonts w:ascii="Calibri" w:eastAsia="Calibri" w:hAnsi="Times New Roman" w:cs="Calibri"/>
            <w:b/>
            <w:bCs/>
            <w:noProof/>
            <w:color w:val="000000"/>
            <w:sz w:val="28"/>
            <w:szCs w:val="28"/>
            <w:u w:val="single" w:color="000000"/>
            <w:bdr w:val="nil"/>
            <w:lang w:eastAsia="ru-RU"/>
          </w:rPr>
          <w:t>Программа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формирования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экологической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культуры</w:t>
        </w:r>
        <w:r w:rsidR="00C465C3" w:rsidRPr="00C465C3">
          <w:rPr>
            <w:rFonts w:ascii="Times New Roman" w:eastAsia="Calibri" w:hAnsi="Calibri"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здорового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Calibri" w:cs="Calibri"/>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безопасного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жизни</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394</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8" w:history="1">
        <w:r w:rsidR="00C465C3" w:rsidRPr="00C465C3">
          <w:rPr>
            <w:rFonts w:ascii="Times New Roman" w:eastAsia="Calibri" w:hAnsi="Calibri" w:cs="Calibri"/>
            <w:b/>
            <w:bCs/>
            <w:noProof/>
            <w:color w:val="000000"/>
            <w:spacing w:val="2"/>
            <w:sz w:val="28"/>
            <w:szCs w:val="28"/>
            <w:u w:val="single" w:color="000000"/>
            <w:bdr w:val="nil"/>
            <w:lang w:eastAsia="ru-RU"/>
          </w:rPr>
          <w:t xml:space="preserve">5.2.5. </w:t>
        </w:r>
        <w:r w:rsidR="00C465C3" w:rsidRPr="00C465C3">
          <w:rPr>
            <w:rFonts w:ascii="Calibri" w:eastAsia="Calibri" w:hAnsi="Times New Roman" w:cs="Calibri"/>
            <w:b/>
            <w:bCs/>
            <w:noProof/>
            <w:color w:val="000000"/>
            <w:spacing w:val="2"/>
            <w:sz w:val="28"/>
            <w:szCs w:val="28"/>
            <w:u w:val="single" w:color="000000"/>
            <w:bdr w:val="nil"/>
            <w:lang w:eastAsia="ru-RU"/>
          </w:rPr>
          <w:t>Программа</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коррекционной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работы</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395</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29" w:history="1">
        <w:r w:rsidR="00C465C3" w:rsidRPr="00C465C3">
          <w:rPr>
            <w:rFonts w:ascii="Times New Roman" w:eastAsia="Calibri" w:hAnsi="Calibri" w:cs="Calibri"/>
            <w:b/>
            <w:bCs/>
            <w:noProof/>
            <w:color w:val="000000"/>
            <w:spacing w:val="2"/>
            <w:sz w:val="28"/>
            <w:szCs w:val="28"/>
            <w:u w:val="single" w:color="000000"/>
            <w:bdr w:val="nil"/>
            <w:lang w:eastAsia="ru-RU"/>
          </w:rPr>
          <w:t xml:space="preserve">5.2.6. </w:t>
        </w:r>
        <w:r w:rsidR="00C465C3" w:rsidRPr="00C465C3">
          <w:rPr>
            <w:rFonts w:ascii="Calibri" w:eastAsia="Calibri" w:hAnsi="Times New Roman" w:cs="Calibri"/>
            <w:b/>
            <w:bCs/>
            <w:noProof/>
            <w:color w:val="000000"/>
            <w:spacing w:val="2"/>
            <w:sz w:val="28"/>
            <w:szCs w:val="28"/>
            <w:u w:val="single" w:color="000000"/>
            <w:bdr w:val="nil"/>
            <w:lang w:eastAsia="ru-RU"/>
          </w:rPr>
          <w:t>Программа</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внеурочной</w:t>
        </w:r>
        <w:r w:rsidR="00C465C3" w:rsidRPr="00C465C3">
          <w:rPr>
            <w:rFonts w:ascii="Calibri" w:eastAsia="Calibri" w:hAnsi="Times New Roman" w:cs="Calibri"/>
            <w:b/>
            <w:bCs/>
            <w:noProof/>
            <w:color w:val="000000"/>
            <w:spacing w:val="2"/>
            <w:sz w:val="28"/>
            <w:szCs w:val="28"/>
            <w:u w:val="single" w:color="000000"/>
            <w:bdr w:val="nil"/>
            <w:lang w:eastAsia="ru-RU"/>
          </w:rPr>
          <w:t xml:space="preserve"> </w:t>
        </w:r>
        <w:r w:rsidR="00C465C3" w:rsidRPr="00C465C3">
          <w:rPr>
            <w:rFonts w:ascii="Calibri" w:eastAsia="Calibri" w:hAnsi="Times New Roman" w:cs="Calibri"/>
            <w:b/>
            <w:bCs/>
            <w:noProof/>
            <w:color w:val="000000"/>
            <w:spacing w:val="2"/>
            <w:sz w:val="28"/>
            <w:szCs w:val="28"/>
            <w:u w:val="single" w:color="000000"/>
            <w:bdr w:val="nil"/>
            <w:lang w:eastAsia="ru-RU"/>
          </w:rPr>
          <w:t>деятельности</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397</w:t>
        </w:r>
      </w:hyperlink>
    </w:p>
    <w:p w:rsidR="00C465C3" w:rsidRPr="00C465C3" w:rsidRDefault="00382624" w:rsidP="00C465C3">
      <w:pPr>
        <w:pBdr>
          <w:top w:val="nil"/>
          <w:left w:val="nil"/>
          <w:bottom w:val="nil"/>
          <w:right w:val="nil"/>
          <w:between w:val="nil"/>
          <w:bar w:val="nil"/>
        </w:pBdr>
        <w:tabs>
          <w:tab w:val="right" w:leader="dot" w:pos="9339"/>
        </w:tabs>
        <w:spacing w:after="100"/>
        <w:ind w:left="220"/>
        <w:rPr>
          <w:rFonts w:ascii="Helvetica" w:eastAsia="Times New Roman" w:hAnsi="Helvetica" w:cs="Times New Roman"/>
          <w:noProof/>
          <w:sz w:val="28"/>
          <w:szCs w:val="28"/>
          <w:u w:color="000000"/>
          <w:lang w:eastAsia="ru-RU"/>
        </w:rPr>
      </w:pPr>
      <w:hyperlink w:anchor="_Toc433014130" w:history="1">
        <w:r w:rsidR="00C465C3" w:rsidRPr="00C465C3">
          <w:rPr>
            <w:rFonts w:ascii="Times New Roman" w:eastAsia="Calibri" w:hAnsi="Calibri" w:cs="Calibri"/>
            <w:b/>
            <w:bCs/>
            <w:noProof/>
            <w:color w:val="000000"/>
            <w:sz w:val="28"/>
            <w:szCs w:val="28"/>
            <w:u w:val="single" w:color="000000"/>
            <w:bdr w:val="nil"/>
            <w:lang w:eastAsia="ru-RU"/>
          </w:rPr>
          <w:t xml:space="preserve">5.3. </w:t>
        </w:r>
        <w:r w:rsidR="00C465C3" w:rsidRPr="00C465C3">
          <w:rPr>
            <w:rFonts w:ascii="Calibri" w:eastAsia="Calibri" w:hAnsi="Times New Roman" w:cs="Calibri"/>
            <w:b/>
            <w:bCs/>
            <w:noProof/>
            <w:color w:val="000000"/>
            <w:sz w:val="28"/>
            <w:szCs w:val="28"/>
            <w:u w:val="single" w:color="000000"/>
            <w:bdr w:val="nil"/>
            <w:lang w:eastAsia="ru-RU"/>
          </w:rPr>
          <w:t>Организационный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раздел</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398</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31" w:history="1">
        <w:r w:rsidR="00C465C3" w:rsidRPr="00C465C3">
          <w:rPr>
            <w:rFonts w:ascii="Times New Roman" w:eastAsia="Calibri" w:hAnsi="Calibri" w:cs="Calibri"/>
            <w:b/>
            <w:bCs/>
            <w:noProof/>
            <w:color w:val="000000"/>
            <w:sz w:val="28"/>
            <w:szCs w:val="28"/>
            <w:u w:val="single" w:color="000000"/>
            <w:bdr w:val="nil"/>
            <w:lang w:eastAsia="ru-RU"/>
          </w:rPr>
          <w:t xml:space="preserve">5.3.1. </w:t>
        </w:r>
        <w:r w:rsidR="00C465C3" w:rsidRPr="00C465C3">
          <w:rPr>
            <w:rFonts w:ascii="Calibri" w:eastAsia="Calibri" w:hAnsi="Times New Roman" w:cs="Calibri"/>
            <w:b/>
            <w:bCs/>
            <w:noProof/>
            <w:color w:val="000000"/>
            <w:sz w:val="28"/>
            <w:szCs w:val="28"/>
            <w:u w:val="single" w:color="000000"/>
            <w:bdr w:val="nil"/>
            <w:lang w:eastAsia="ru-RU"/>
          </w:rPr>
          <w:t>Учебный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план</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398</w:t>
        </w:r>
      </w:hyperlink>
    </w:p>
    <w:p w:rsidR="00C465C3" w:rsidRPr="00C465C3" w:rsidRDefault="00382624" w:rsidP="00C465C3">
      <w:pPr>
        <w:pBdr>
          <w:top w:val="nil"/>
          <w:left w:val="nil"/>
          <w:bottom w:val="nil"/>
          <w:right w:val="nil"/>
          <w:between w:val="nil"/>
          <w:bar w:val="nil"/>
        </w:pBdr>
        <w:tabs>
          <w:tab w:val="right" w:leader="dot" w:pos="9339"/>
        </w:tabs>
        <w:spacing w:after="100"/>
        <w:ind w:left="440"/>
        <w:rPr>
          <w:rFonts w:ascii="Helvetica" w:eastAsia="Times New Roman" w:hAnsi="Helvetica" w:cs="Times New Roman"/>
          <w:noProof/>
          <w:sz w:val="28"/>
          <w:szCs w:val="28"/>
          <w:u w:color="000000"/>
          <w:lang w:eastAsia="ru-RU"/>
        </w:rPr>
      </w:pPr>
      <w:hyperlink w:anchor="_Toc433014132" w:history="1">
        <w:r w:rsidR="00C465C3" w:rsidRPr="00C465C3">
          <w:rPr>
            <w:rFonts w:ascii="Times New Roman" w:eastAsia="Calibri" w:hAnsi="Calibri" w:cs="Calibri"/>
            <w:b/>
            <w:bCs/>
            <w:noProof/>
            <w:color w:val="000000"/>
            <w:sz w:val="28"/>
            <w:szCs w:val="28"/>
            <w:u w:val="single" w:color="000000"/>
            <w:bdr w:val="nil"/>
            <w:lang w:eastAsia="ru-RU"/>
          </w:rPr>
          <w:t xml:space="preserve">5.3.2. </w:t>
        </w:r>
        <w:r w:rsidR="00C465C3" w:rsidRPr="00C465C3">
          <w:rPr>
            <w:rFonts w:ascii="Calibri" w:eastAsia="Calibri" w:hAnsi="Times New Roman" w:cs="Calibri"/>
            <w:b/>
            <w:bCs/>
            <w:noProof/>
            <w:color w:val="000000"/>
            <w:sz w:val="28"/>
            <w:szCs w:val="28"/>
            <w:u w:val="single" w:color="000000"/>
            <w:bdr w:val="nil"/>
            <w:lang w:eastAsia="ru-RU"/>
          </w:rPr>
          <w:t>Система</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условий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реализации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адаптированной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основной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образовательной</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программы</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общего</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образования</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глухими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Calibri" w:eastAsia="Calibri" w:hAnsi="Times New Roman" w:cs="Calibri"/>
            <w:b/>
            <w:bCs/>
            <w:noProof/>
            <w:color w:val="000000"/>
            <w:sz w:val="28"/>
            <w:szCs w:val="28"/>
            <w:u w:val="single" w:color="000000"/>
            <w:bdr w:val="nil"/>
            <w:lang w:eastAsia="ru-RU"/>
          </w:rPr>
          <w:t>обучающими</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w:t>
        </w:r>
        <w:r w:rsidR="00C465C3" w:rsidRPr="00C465C3">
          <w:rPr>
            <w:rFonts w:ascii="Calibri" w:eastAsia="Calibri" w:hAnsi="Times New Roman" w:cs="Calibri"/>
            <w:b/>
            <w:bCs/>
            <w:noProof/>
            <w:color w:val="000000"/>
            <w:sz w:val="28"/>
            <w:szCs w:val="28"/>
            <w:u w:val="single" w:color="000000"/>
            <w:bdr w:val="nil"/>
            <w:lang w:eastAsia="ru-RU"/>
          </w:rPr>
          <w:t>вариант</w:t>
        </w:r>
        <w:r w:rsidR="00C465C3" w:rsidRPr="00C465C3">
          <w:rPr>
            <w:rFonts w:ascii="Calibri" w:eastAsia="Calibri" w:hAnsi="Times New Roman" w:cs="Calibri"/>
            <w:b/>
            <w:bCs/>
            <w:noProof/>
            <w:color w:val="000000"/>
            <w:sz w:val="28"/>
            <w:szCs w:val="28"/>
            <w:u w:val="single" w:color="000000"/>
            <w:bdr w:val="nil"/>
            <w:lang w:eastAsia="ru-RU"/>
          </w:rPr>
          <w:t xml:space="preserve"> </w:t>
        </w:r>
        <w:r w:rsidR="00C465C3" w:rsidRPr="00C465C3">
          <w:rPr>
            <w:rFonts w:ascii="Times New Roman" w:eastAsia="Calibri" w:hAnsi="Calibri" w:cs="Calibri"/>
            <w:b/>
            <w:bCs/>
            <w:noProof/>
            <w:color w:val="000000"/>
            <w:sz w:val="28"/>
            <w:szCs w:val="28"/>
            <w:u w:val="single" w:color="000000"/>
            <w:bdr w:val="nil"/>
            <w:lang w:eastAsia="ru-RU"/>
          </w:rPr>
          <w:t>1.4.)</w:t>
        </w:r>
        <w:r w:rsidR="00C465C3" w:rsidRPr="00C465C3">
          <w:rPr>
            <w:rFonts w:ascii="Calibri" w:eastAsia="Calibri" w:hAnsi="Calibri" w:cs="Calibri"/>
            <w:noProof/>
            <w:webHidden/>
            <w:color w:val="000000"/>
            <w:sz w:val="28"/>
            <w:szCs w:val="28"/>
            <w:u w:color="000000"/>
            <w:bdr w:val="nil"/>
            <w:lang w:eastAsia="ru-RU"/>
          </w:rPr>
          <w:tab/>
        </w:r>
        <w:r w:rsidR="00A375C9">
          <w:rPr>
            <w:rFonts w:ascii="Calibri" w:eastAsia="Calibri" w:hAnsi="Calibri" w:cs="Calibri"/>
            <w:noProof/>
            <w:webHidden/>
            <w:color w:val="000000"/>
            <w:sz w:val="28"/>
            <w:szCs w:val="28"/>
            <w:u w:color="000000"/>
            <w:bdr w:val="nil"/>
            <w:lang w:eastAsia="ru-RU"/>
          </w:rPr>
          <w:t>405</w:t>
        </w:r>
        <w:bookmarkStart w:id="3" w:name="_GoBack"/>
        <w:bookmarkEnd w:id="3"/>
      </w:hyperlink>
    </w:p>
    <w:p w:rsidR="00C465C3" w:rsidRPr="00C465C3" w:rsidRDefault="00C465C3" w:rsidP="00C465C3">
      <w:pPr>
        <w:pBdr>
          <w:top w:val="nil"/>
          <w:left w:val="nil"/>
          <w:bottom w:val="nil"/>
          <w:right w:val="nil"/>
          <w:between w:val="nil"/>
          <w:bar w:val="nil"/>
        </w:pBdr>
        <w:spacing w:after="0" w:line="240" w:lineRule="auto"/>
        <w:rPr>
          <w:rFonts w:ascii="Times New Roman" w:eastAsia="Calibri" w:hAnsi="Calibri" w:cs="Calibri"/>
          <w:b/>
          <w:bCs/>
          <w:sz w:val="28"/>
          <w:szCs w:val="28"/>
          <w:u w:color="000000"/>
          <w:bdr w:val="nil"/>
          <w:lang w:eastAsia="ru-RU"/>
        </w:rPr>
      </w:pPr>
      <w:r w:rsidRPr="00C465C3">
        <w:rPr>
          <w:rFonts w:ascii="Times New Roman" w:eastAsia="Calibri" w:hAnsi="Calibri" w:cs="Calibri"/>
          <w:b/>
          <w:bCs/>
          <w:sz w:val="28"/>
          <w:szCs w:val="28"/>
          <w:u w:color="000000"/>
          <w:bdr w:val="nil"/>
          <w:lang w:eastAsia="ru-RU"/>
        </w:rPr>
        <w:fldChar w:fldCharType="end"/>
      </w:r>
    </w:p>
    <w:p w:rsidR="00C465C3" w:rsidRPr="00C465C3" w:rsidRDefault="00C465C3" w:rsidP="00C465C3">
      <w:pPr>
        <w:pBdr>
          <w:top w:val="nil"/>
          <w:left w:val="nil"/>
          <w:bottom w:val="nil"/>
          <w:right w:val="nil"/>
          <w:between w:val="nil"/>
          <w:bar w:val="nil"/>
        </w:pBdr>
        <w:spacing w:after="0" w:line="240" w:lineRule="auto"/>
        <w:rPr>
          <w:rFonts w:ascii="Times New Roman" w:eastAsia="Calibri" w:hAnsi="Calibri" w:cs="Calibri"/>
          <w:b/>
          <w:bCs/>
          <w:sz w:val="28"/>
          <w:szCs w:val="28"/>
          <w:u w:color="000000"/>
          <w:bdr w:val="nil"/>
          <w:lang w:eastAsia="ru-RU"/>
        </w:rPr>
      </w:pPr>
    </w:p>
    <w:p w:rsidR="00C465C3" w:rsidRPr="00C465C3" w:rsidRDefault="00C465C3" w:rsidP="00C465C3">
      <w:pPr>
        <w:pBdr>
          <w:top w:val="nil"/>
          <w:left w:val="nil"/>
          <w:bottom w:val="nil"/>
          <w:right w:val="nil"/>
          <w:between w:val="nil"/>
          <w:bar w:val="nil"/>
        </w:pBdr>
        <w:spacing w:after="0" w:line="240" w:lineRule="auto"/>
        <w:rPr>
          <w:rFonts w:ascii="Times New Roman" w:eastAsia="Calibri" w:hAnsi="Calibri" w:cs="Calibri"/>
          <w:b/>
          <w:bCs/>
          <w:sz w:val="28"/>
          <w:szCs w:val="28"/>
          <w:u w:color="000000"/>
          <w:bdr w:val="nil"/>
          <w:lang w:eastAsia="ru-RU"/>
        </w:rPr>
      </w:pPr>
    </w:p>
    <w:p w:rsidR="00C465C3" w:rsidRPr="00C465C3" w:rsidRDefault="00C465C3" w:rsidP="00C465C3">
      <w:pPr>
        <w:pBdr>
          <w:top w:val="nil"/>
          <w:left w:val="nil"/>
          <w:bottom w:val="nil"/>
          <w:right w:val="nil"/>
          <w:between w:val="nil"/>
          <w:bar w:val="nil"/>
        </w:pBdr>
        <w:spacing w:after="0" w:line="240" w:lineRule="auto"/>
        <w:rPr>
          <w:rFonts w:ascii="Times New Roman" w:eastAsia="Calibri" w:hAnsi="Calibri" w:cs="Calibri"/>
          <w:b/>
          <w:bCs/>
          <w:sz w:val="28"/>
          <w:szCs w:val="28"/>
          <w:u w:color="000000"/>
          <w:bdr w:val="nil"/>
          <w:lang w:eastAsia="ru-RU"/>
        </w:rPr>
      </w:pPr>
    </w:p>
    <w:p w:rsidR="009A46DD" w:rsidRPr="003D789D" w:rsidRDefault="00C465C3" w:rsidP="00C465C3">
      <w:pPr>
        <w:spacing w:before="240" w:after="240" w:line="240" w:lineRule="auto"/>
        <w:jc w:val="center"/>
        <w:outlineLvl w:val="0"/>
        <w:rPr>
          <w:rFonts w:ascii="Times New Roman" w:eastAsia="Times New Roman" w:hAnsi="Times New Roman" w:cs="Times New Roman"/>
          <w:b/>
          <w:bCs/>
          <w:sz w:val="28"/>
          <w:szCs w:val="28"/>
        </w:rPr>
      </w:pPr>
      <w:r w:rsidRPr="00C465C3">
        <w:rPr>
          <w:rFonts w:ascii="Times New Roman" w:eastAsia="Calibri" w:hAnsi="Calibri" w:cs="Calibri"/>
          <w:b/>
          <w:bCs/>
          <w:sz w:val="28"/>
          <w:szCs w:val="28"/>
          <w:u w:color="000000"/>
          <w:bdr w:val="nil"/>
          <w:lang w:eastAsia="ru-RU"/>
        </w:rPr>
        <w:br w:type="page"/>
      </w:r>
      <w:r w:rsidR="009A46DD" w:rsidRPr="003D789D">
        <w:rPr>
          <w:rFonts w:ascii="Times New Roman"/>
          <w:b/>
          <w:bCs/>
          <w:sz w:val="28"/>
          <w:szCs w:val="28"/>
        </w:rPr>
        <w:lastRenderedPageBreak/>
        <w:t xml:space="preserve">1. </w:t>
      </w:r>
      <w:r w:rsidR="009A46DD" w:rsidRPr="003D789D">
        <w:rPr>
          <w:rFonts w:hAnsi="Times New Roman"/>
          <w:b/>
          <w:bCs/>
          <w:sz w:val="28"/>
          <w:szCs w:val="28"/>
        </w:rPr>
        <w:t>ОБЩИЕ</w:t>
      </w:r>
      <w:r w:rsidR="009A46DD" w:rsidRPr="003D789D">
        <w:rPr>
          <w:rFonts w:hAnsi="Times New Roman"/>
          <w:b/>
          <w:bCs/>
          <w:sz w:val="28"/>
          <w:szCs w:val="28"/>
        </w:rPr>
        <w:t xml:space="preserve"> </w:t>
      </w:r>
      <w:r w:rsidR="009A46DD" w:rsidRPr="003D789D">
        <w:rPr>
          <w:rFonts w:hAnsi="Times New Roman"/>
          <w:b/>
          <w:bCs/>
          <w:sz w:val="28"/>
          <w:szCs w:val="28"/>
        </w:rPr>
        <w:t>ПОЛОЖЕНИЯ</w:t>
      </w:r>
      <w:bookmarkEnd w:id="0"/>
      <w:bookmarkEnd w:id="1"/>
      <w:bookmarkEnd w:id="2"/>
    </w:p>
    <w:p w:rsidR="009A46DD" w:rsidRPr="003D789D" w:rsidRDefault="009A46DD" w:rsidP="009A46DD">
      <w:pPr>
        <w:spacing w:after="0" w:line="240" w:lineRule="auto"/>
        <w:ind w:firstLine="709"/>
        <w:jc w:val="both"/>
        <w:rPr>
          <w:rFonts w:ascii="Times New Roman" w:eastAsia="Times New Roman" w:hAnsi="Times New Roman" w:cs="Times New Roman"/>
          <w:sz w:val="28"/>
          <w:szCs w:val="28"/>
        </w:rPr>
      </w:pPr>
      <w:r w:rsidRPr="003D789D">
        <w:rPr>
          <w:rFonts w:hAnsi="Times New Roman"/>
          <w:b/>
          <w:bCs/>
          <w:sz w:val="28"/>
          <w:szCs w:val="28"/>
        </w:rPr>
        <w:t>Определение</w:t>
      </w:r>
      <w:r w:rsidRPr="003D789D">
        <w:rPr>
          <w:rFonts w:hAnsi="Times New Roman"/>
          <w:b/>
          <w:bCs/>
          <w:sz w:val="28"/>
          <w:szCs w:val="28"/>
        </w:rPr>
        <w:t xml:space="preserve"> </w:t>
      </w:r>
      <w:r w:rsidRPr="003D789D">
        <w:rPr>
          <w:rFonts w:hAnsi="Times New Roman"/>
          <w:b/>
          <w:bCs/>
          <w:sz w:val="28"/>
          <w:szCs w:val="28"/>
        </w:rPr>
        <w:t>и</w:t>
      </w:r>
      <w:r w:rsidRPr="003D789D">
        <w:rPr>
          <w:rFonts w:hAnsi="Times New Roman"/>
          <w:b/>
          <w:bCs/>
          <w:sz w:val="28"/>
          <w:szCs w:val="28"/>
        </w:rPr>
        <w:t xml:space="preserve"> </w:t>
      </w:r>
      <w:r w:rsidRPr="003D789D">
        <w:rPr>
          <w:rFonts w:hAnsi="Times New Roman"/>
          <w:b/>
          <w:bCs/>
          <w:sz w:val="28"/>
          <w:szCs w:val="28"/>
        </w:rPr>
        <w:t>назначение</w:t>
      </w:r>
      <w:r w:rsidRPr="003D789D">
        <w:rPr>
          <w:rFonts w:hAnsi="Times New Roman"/>
          <w:b/>
          <w:bCs/>
          <w:sz w:val="28"/>
          <w:szCs w:val="28"/>
        </w:rPr>
        <w:t xml:space="preserve"> </w:t>
      </w:r>
      <w:r w:rsidRPr="003D789D">
        <w:rPr>
          <w:rFonts w:hAnsi="Times New Roman"/>
          <w:b/>
          <w:bCs/>
          <w:sz w:val="28"/>
          <w:szCs w:val="28"/>
        </w:rPr>
        <w:t>адаптированной</w:t>
      </w:r>
      <w:r w:rsidRPr="003D789D">
        <w:rPr>
          <w:rFonts w:hAnsi="Times New Roman"/>
          <w:b/>
          <w:bCs/>
          <w:sz w:val="28"/>
          <w:szCs w:val="28"/>
        </w:rPr>
        <w:t xml:space="preserve"> </w:t>
      </w:r>
      <w:r w:rsidRPr="003D789D">
        <w:rPr>
          <w:rFonts w:hAnsi="Times New Roman"/>
          <w:b/>
          <w:bCs/>
          <w:sz w:val="28"/>
          <w:szCs w:val="28"/>
        </w:rPr>
        <w:t>основной</w:t>
      </w:r>
      <w:r w:rsidRPr="003D789D">
        <w:rPr>
          <w:rFonts w:hAnsi="Times New Roman"/>
          <w:b/>
          <w:bCs/>
          <w:sz w:val="28"/>
          <w:szCs w:val="28"/>
        </w:rPr>
        <w:t xml:space="preserve"> </w:t>
      </w:r>
      <w:r w:rsidRPr="003D789D">
        <w:rPr>
          <w:rFonts w:hAnsi="Times New Roman"/>
          <w:b/>
          <w:bCs/>
          <w:sz w:val="28"/>
          <w:szCs w:val="28"/>
        </w:rPr>
        <w:t>общеобразовательной</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sidRPr="003D789D">
        <w:rPr>
          <w:rFonts w:hAnsi="Times New Roman"/>
          <w:b/>
          <w:bCs/>
          <w:sz w:val="28"/>
          <w:szCs w:val="28"/>
        </w:rPr>
        <w:t>начального</w:t>
      </w:r>
      <w:r w:rsidRPr="003D789D">
        <w:rPr>
          <w:rFonts w:hAnsi="Times New Roman"/>
          <w:b/>
          <w:bCs/>
          <w:sz w:val="28"/>
          <w:szCs w:val="28"/>
        </w:rPr>
        <w:t xml:space="preserve"> </w:t>
      </w:r>
      <w:r w:rsidRPr="003D789D">
        <w:rPr>
          <w:rFonts w:hAnsi="Times New Roman"/>
          <w:b/>
          <w:bCs/>
          <w:sz w:val="28"/>
          <w:szCs w:val="28"/>
        </w:rPr>
        <w:t>общего</w:t>
      </w:r>
      <w:r w:rsidRPr="003D789D">
        <w:rPr>
          <w:rFonts w:hAnsi="Times New Roman"/>
          <w:b/>
          <w:bCs/>
          <w:sz w:val="28"/>
          <w:szCs w:val="28"/>
        </w:rPr>
        <w:t xml:space="preserve"> </w:t>
      </w:r>
      <w:r w:rsidRPr="003D789D">
        <w:rPr>
          <w:rFonts w:hAnsi="Times New Roman"/>
          <w:b/>
          <w:bCs/>
          <w:sz w:val="28"/>
          <w:szCs w:val="28"/>
        </w:rPr>
        <w:t>образования</w:t>
      </w:r>
      <w:r w:rsidRPr="003D789D">
        <w:rPr>
          <w:rFonts w:hAnsi="Times New Roman"/>
          <w:b/>
          <w:bCs/>
          <w:sz w:val="28"/>
          <w:szCs w:val="28"/>
        </w:rPr>
        <w:t xml:space="preserve"> </w:t>
      </w:r>
      <w:r w:rsidRPr="003D789D">
        <w:rPr>
          <w:rFonts w:hAnsi="Times New Roman"/>
          <w:b/>
          <w:bCs/>
          <w:sz w:val="28"/>
          <w:szCs w:val="28"/>
        </w:rPr>
        <w:t>глухих</w:t>
      </w:r>
      <w:r w:rsidRPr="003D789D">
        <w:rPr>
          <w:rFonts w:hAnsi="Times New Roman"/>
          <w:b/>
          <w:bCs/>
          <w:sz w:val="28"/>
          <w:szCs w:val="28"/>
        </w:rPr>
        <w:t xml:space="preserve"> </w:t>
      </w:r>
      <w:r w:rsidRPr="003D789D">
        <w:rPr>
          <w:rFonts w:hAnsi="Times New Roman"/>
          <w:b/>
          <w:bCs/>
          <w:sz w:val="28"/>
          <w:szCs w:val="28"/>
        </w:rPr>
        <w:t>обучающихся</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Адаптированная</w:t>
      </w:r>
      <w:r w:rsidRPr="003D789D">
        <w:rPr>
          <w:rFonts w:hAnsi="Times New Roman"/>
          <w:sz w:val="28"/>
          <w:szCs w:val="28"/>
        </w:rPr>
        <w:t xml:space="preserve"> </w:t>
      </w:r>
      <w:r w:rsidRPr="003D789D">
        <w:rPr>
          <w:rFonts w:hAnsi="Times New Roman"/>
          <w:sz w:val="28"/>
          <w:szCs w:val="28"/>
        </w:rPr>
        <w:t>основная</w:t>
      </w:r>
      <w:r w:rsidRPr="003D789D">
        <w:rPr>
          <w:rFonts w:hAnsi="Times New Roman"/>
          <w:sz w:val="28"/>
          <w:szCs w:val="28"/>
        </w:rPr>
        <w:t xml:space="preserve"> </w:t>
      </w:r>
      <w:r w:rsidRPr="003D789D">
        <w:rPr>
          <w:rFonts w:hAnsi="Times New Roman"/>
          <w:sz w:val="28"/>
          <w:szCs w:val="28"/>
        </w:rPr>
        <w:t>общеобразовательная</w:t>
      </w:r>
      <w:r w:rsidRPr="003D789D">
        <w:rPr>
          <w:rFonts w:hAnsi="Times New Roman"/>
          <w:sz w:val="28"/>
          <w:szCs w:val="28"/>
        </w:rPr>
        <w:t xml:space="preserve"> </w:t>
      </w:r>
      <w:r w:rsidRPr="003D789D">
        <w:rPr>
          <w:rFonts w:hAnsi="Times New Roman"/>
          <w:sz w:val="28"/>
          <w:szCs w:val="28"/>
        </w:rPr>
        <w:t>программа</w:t>
      </w:r>
      <w:r w:rsidRPr="003D789D">
        <w:rPr>
          <w:rFonts w:hAnsi="Times New Roman"/>
          <w:sz w:val="28"/>
          <w:szCs w:val="28"/>
        </w:rPr>
        <w:t xml:space="preserve"> </w:t>
      </w:r>
      <w:r w:rsidRPr="003D789D">
        <w:rPr>
          <w:rFonts w:hAnsi="Times New Roman"/>
          <w:sz w:val="28"/>
          <w:szCs w:val="28"/>
        </w:rPr>
        <w:t>начального</w:t>
      </w:r>
      <w:r w:rsidRPr="003D789D">
        <w:rPr>
          <w:rFonts w:hAnsi="Times New Roman"/>
          <w:sz w:val="28"/>
          <w:szCs w:val="28"/>
        </w:rPr>
        <w:t xml:space="preserve"> </w:t>
      </w:r>
      <w:r w:rsidRPr="003D789D">
        <w:rPr>
          <w:rFonts w:hAnsi="Times New Roman"/>
          <w:sz w:val="28"/>
          <w:szCs w:val="28"/>
        </w:rPr>
        <w:t>общего</w:t>
      </w:r>
      <w:r w:rsidRPr="003D789D">
        <w:rPr>
          <w:rFonts w:hAnsi="Times New Roman"/>
          <w:sz w:val="28"/>
          <w:szCs w:val="28"/>
        </w:rPr>
        <w:t xml:space="preserve"> </w:t>
      </w:r>
      <w:r w:rsidRPr="003D789D">
        <w:rPr>
          <w:rFonts w:hAnsi="Times New Roman"/>
          <w:sz w:val="28"/>
          <w:szCs w:val="28"/>
        </w:rPr>
        <w:t>образования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детей</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это</w:t>
      </w:r>
      <w:r w:rsidRPr="003D789D">
        <w:rPr>
          <w:rFonts w:hAnsi="Times New Roman"/>
          <w:sz w:val="28"/>
          <w:szCs w:val="28"/>
        </w:rPr>
        <w:t xml:space="preserve"> </w:t>
      </w:r>
      <w:r w:rsidRPr="003D789D">
        <w:rPr>
          <w:rFonts w:hAnsi="Times New Roman"/>
          <w:sz w:val="28"/>
          <w:szCs w:val="28"/>
        </w:rPr>
        <w:t>образовательная</w:t>
      </w:r>
      <w:r w:rsidRPr="003D789D">
        <w:rPr>
          <w:rFonts w:hAnsi="Times New Roman"/>
          <w:sz w:val="28"/>
          <w:szCs w:val="28"/>
        </w:rPr>
        <w:t xml:space="preserve"> </w:t>
      </w:r>
      <w:r w:rsidRPr="003D789D">
        <w:rPr>
          <w:rFonts w:hAnsi="Times New Roman"/>
          <w:sz w:val="28"/>
          <w:szCs w:val="28"/>
        </w:rPr>
        <w:t>программа</w:t>
      </w:r>
      <w:r w:rsidRPr="003D789D">
        <w:rPr>
          <w:rFonts w:ascii="Times New Roman"/>
          <w:sz w:val="28"/>
          <w:szCs w:val="28"/>
        </w:rPr>
        <w:t xml:space="preserve">, </w:t>
      </w:r>
      <w:r w:rsidRPr="003D789D">
        <w:rPr>
          <w:rFonts w:hAnsi="Times New Roman"/>
          <w:sz w:val="28"/>
          <w:szCs w:val="28"/>
        </w:rPr>
        <w:t>адаптированная</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обучения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детей</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учетом</w:t>
      </w:r>
      <w:r w:rsidRPr="003D789D">
        <w:rPr>
          <w:rFonts w:hAnsi="Times New Roman"/>
          <w:sz w:val="28"/>
          <w:szCs w:val="28"/>
        </w:rPr>
        <w:t xml:space="preserve"> </w:t>
      </w:r>
      <w:r w:rsidRPr="003D789D">
        <w:rPr>
          <w:rFonts w:hAnsi="Times New Roman"/>
          <w:sz w:val="28"/>
          <w:szCs w:val="28"/>
        </w:rPr>
        <w:t>особенностей</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психофизического</w:t>
      </w:r>
      <w:r w:rsidRPr="003D789D">
        <w:rPr>
          <w:rFonts w:hAnsi="Times New Roman"/>
          <w:sz w:val="28"/>
          <w:szCs w:val="28"/>
        </w:rPr>
        <w:t xml:space="preserve"> </w:t>
      </w:r>
      <w:r w:rsidRPr="003D789D">
        <w:rPr>
          <w:rFonts w:hAnsi="Times New Roman"/>
          <w:sz w:val="28"/>
          <w:szCs w:val="28"/>
        </w:rPr>
        <w:t>развития</w:t>
      </w:r>
      <w:r w:rsidRPr="003D789D">
        <w:rPr>
          <w:rFonts w:ascii="Times New Roman"/>
          <w:sz w:val="28"/>
          <w:szCs w:val="28"/>
        </w:rPr>
        <w:t xml:space="preserve">, </w:t>
      </w:r>
      <w:r w:rsidRPr="003D789D">
        <w:rPr>
          <w:rFonts w:hAnsi="Times New Roman"/>
          <w:sz w:val="28"/>
          <w:szCs w:val="28"/>
        </w:rPr>
        <w:t>индивидуальных</w:t>
      </w:r>
      <w:r w:rsidRPr="003D789D">
        <w:rPr>
          <w:rFonts w:hAnsi="Times New Roman"/>
          <w:sz w:val="28"/>
          <w:szCs w:val="28"/>
        </w:rPr>
        <w:t xml:space="preserve"> </w:t>
      </w:r>
      <w:r w:rsidRPr="003D789D">
        <w:rPr>
          <w:rFonts w:hAnsi="Times New Roman"/>
          <w:sz w:val="28"/>
          <w:szCs w:val="28"/>
        </w:rPr>
        <w:t>возможностей</w:t>
      </w:r>
      <w:r w:rsidRPr="003D789D">
        <w:rPr>
          <w:rFonts w:ascii="Times New Roman"/>
          <w:sz w:val="28"/>
          <w:szCs w:val="28"/>
        </w:rPr>
        <w:t xml:space="preserve">, </w:t>
      </w:r>
      <w:r w:rsidRPr="003D789D">
        <w:rPr>
          <w:rFonts w:hAnsi="Times New Roman"/>
          <w:sz w:val="28"/>
          <w:szCs w:val="28"/>
        </w:rPr>
        <w:t>обеспечивающая</w:t>
      </w:r>
      <w:r w:rsidRPr="003D789D">
        <w:rPr>
          <w:rFonts w:hAnsi="Times New Roman"/>
          <w:sz w:val="28"/>
          <w:szCs w:val="28"/>
        </w:rPr>
        <w:t xml:space="preserve"> </w:t>
      </w:r>
      <w:r w:rsidRPr="003D789D">
        <w:rPr>
          <w:rFonts w:hAnsi="Times New Roman"/>
          <w:sz w:val="28"/>
          <w:szCs w:val="28"/>
        </w:rPr>
        <w:t>коррекцию</w:t>
      </w:r>
      <w:r w:rsidRPr="003D789D">
        <w:rPr>
          <w:rFonts w:hAnsi="Times New Roman"/>
          <w:sz w:val="28"/>
          <w:szCs w:val="28"/>
        </w:rPr>
        <w:t xml:space="preserve"> </w:t>
      </w:r>
      <w:r w:rsidRPr="003D789D">
        <w:rPr>
          <w:rFonts w:hAnsi="Times New Roman"/>
          <w:sz w:val="28"/>
          <w:szCs w:val="28"/>
        </w:rPr>
        <w:t>нарушений</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социальную</w:t>
      </w:r>
      <w:r w:rsidRPr="003D789D">
        <w:rPr>
          <w:rFonts w:hAnsi="Times New Roman"/>
          <w:sz w:val="28"/>
          <w:szCs w:val="28"/>
        </w:rPr>
        <w:t xml:space="preserve"> </w:t>
      </w:r>
      <w:r w:rsidRPr="003D789D">
        <w:rPr>
          <w:rFonts w:hAnsi="Times New Roman"/>
          <w:sz w:val="28"/>
          <w:szCs w:val="28"/>
        </w:rPr>
        <w:t>адаптацию</w:t>
      </w:r>
      <w:r w:rsidRPr="003D789D">
        <w:rPr>
          <w:rFonts w:ascii="Times New Roman"/>
          <w:sz w:val="28"/>
          <w:szCs w:val="28"/>
        </w:rPr>
        <w:t xml:space="preserve">. </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Pr>
          <w:rFonts w:hAnsi="Times New Roman"/>
          <w:sz w:val="28"/>
          <w:szCs w:val="28"/>
        </w:rPr>
        <w:t>А</w:t>
      </w:r>
      <w:r w:rsidRPr="003D789D">
        <w:rPr>
          <w:rFonts w:hAnsi="Times New Roman"/>
          <w:sz w:val="28"/>
          <w:szCs w:val="28"/>
        </w:rPr>
        <w:t>даптированная</w:t>
      </w:r>
      <w:r w:rsidRPr="003D789D">
        <w:rPr>
          <w:rFonts w:hAnsi="Times New Roman"/>
          <w:sz w:val="28"/>
          <w:szCs w:val="28"/>
        </w:rPr>
        <w:t xml:space="preserve"> </w:t>
      </w:r>
      <w:r w:rsidRPr="003D789D">
        <w:rPr>
          <w:rFonts w:hAnsi="Times New Roman"/>
          <w:sz w:val="28"/>
          <w:szCs w:val="28"/>
        </w:rPr>
        <w:t>основная</w:t>
      </w:r>
      <w:r w:rsidRPr="003D789D">
        <w:rPr>
          <w:rFonts w:hAnsi="Times New Roman"/>
          <w:sz w:val="28"/>
          <w:szCs w:val="28"/>
        </w:rPr>
        <w:t xml:space="preserve"> </w:t>
      </w:r>
      <w:r w:rsidRPr="003D789D">
        <w:rPr>
          <w:rFonts w:hAnsi="Times New Roman"/>
          <w:sz w:val="28"/>
          <w:szCs w:val="28"/>
        </w:rPr>
        <w:t>общеобразовательная</w:t>
      </w:r>
      <w:r w:rsidRPr="003D789D">
        <w:rPr>
          <w:rFonts w:hAnsi="Times New Roman"/>
          <w:sz w:val="28"/>
          <w:szCs w:val="28"/>
        </w:rPr>
        <w:t xml:space="preserve"> </w:t>
      </w:r>
      <w:r w:rsidRPr="003D789D">
        <w:rPr>
          <w:rFonts w:hAnsi="Times New Roman"/>
          <w:sz w:val="28"/>
          <w:szCs w:val="28"/>
        </w:rPr>
        <w:t>программа</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далее</w:t>
      </w:r>
      <w:r w:rsidRPr="003D789D">
        <w:rPr>
          <w:rFonts w:hAnsi="Times New Roman"/>
          <w:sz w:val="28"/>
          <w:szCs w:val="28"/>
        </w:rPr>
        <w:t xml:space="preserve"> </w:t>
      </w:r>
      <w:r w:rsidRPr="003D789D">
        <w:rPr>
          <w:rFonts w:hAnsi="Times New Roman"/>
          <w:sz w:val="28"/>
          <w:szCs w:val="28"/>
        </w:rPr>
        <w:t>АООП</w:t>
      </w:r>
      <w:r w:rsidRPr="003D789D">
        <w:rPr>
          <w:rFonts w:ascii="Times New Roman"/>
          <w:sz w:val="28"/>
          <w:szCs w:val="28"/>
        </w:rPr>
        <w:t xml:space="preserve">) </w:t>
      </w:r>
      <w:r w:rsidRPr="003D789D">
        <w:rPr>
          <w:rFonts w:hAnsi="Times New Roman"/>
          <w:sz w:val="28"/>
          <w:szCs w:val="28"/>
        </w:rPr>
        <w:t>начального</w:t>
      </w:r>
      <w:r w:rsidRPr="003D789D">
        <w:rPr>
          <w:rFonts w:hAnsi="Times New Roman"/>
          <w:sz w:val="28"/>
          <w:szCs w:val="28"/>
        </w:rPr>
        <w:t xml:space="preserve"> </w:t>
      </w:r>
      <w:r w:rsidRPr="003D789D">
        <w:rPr>
          <w:rFonts w:hAnsi="Times New Roman"/>
          <w:sz w:val="28"/>
          <w:szCs w:val="28"/>
        </w:rPr>
        <w:t>общего</w:t>
      </w:r>
      <w:r w:rsidRPr="003D789D">
        <w:rPr>
          <w:rFonts w:hAnsi="Times New Roman"/>
          <w:sz w:val="28"/>
          <w:szCs w:val="28"/>
        </w:rPr>
        <w:t xml:space="preserve"> </w:t>
      </w:r>
      <w:r w:rsidRPr="003D789D">
        <w:rPr>
          <w:rFonts w:hAnsi="Times New Roman"/>
          <w:sz w:val="28"/>
          <w:szCs w:val="28"/>
        </w:rPr>
        <w:t>образования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детей</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это</w:t>
      </w:r>
      <w:r w:rsidRPr="003D789D">
        <w:rPr>
          <w:rFonts w:hAnsi="Times New Roman"/>
          <w:sz w:val="28"/>
          <w:szCs w:val="28"/>
        </w:rPr>
        <w:t xml:space="preserve"> </w:t>
      </w:r>
      <w:r w:rsidRPr="003D789D">
        <w:rPr>
          <w:rFonts w:hAnsi="Times New Roman"/>
          <w:sz w:val="28"/>
          <w:szCs w:val="28"/>
        </w:rPr>
        <w:t>учебно</w:t>
      </w:r>
      <w:r w:rsidRPr="003D789D">
        <w:rPr>
          <w:rFonts w:ascii="Times New Roman"/>
          <w:sz w:val="28"/>
          <w:szCs w:val="28"/>
        </w:rPr>
        <w:t>-</w:t>
      </w:r>
      <w:r w:rsidRPr="003D789D">
        <w:rPr>
          <w:rFonts w:hAnsi="Times New Roman"/>
          <w:sz w:val="28"/>
          <w:szCs w:val="28"/>
        </w:rPr>
        <w:t>методическая</w:t>
      </w:r>
      <w:r w:rsidRPr="003D789D">
        <w:rPr>
          <w:rFonts w:hAnsi="Times New Roman"/>
          <w:sz w:val="28"/>
          <w:szCs w:val="28"/>
        </w:rPr>
        <w:t xml:space="preserve"> </w:t>
      </w:r>
      <w:r w:rsidRPr="003D789D">
        <w:rPr>
          <w:rFonts w:hAnsi="Times New Roman"/>
          <w:sz w:val="28"/>
          <w:szCs w:val="28"/>
        </w:rPr>
        <w:t>документация</w:t>
      </w:r>
      <w:r w:rsidRPr="003D789D">
        <w:rPr>
          <w:rFonts w:ascii="Times New Roman"/>
          <w:sz w:val="28"/>
          <w:szCs w:val="28"/>
        </w:rPr>
        <w:t xml:space="preserve">, </w:t>
      </w:r>
      <w:r w:rsidRPr="003D789D">
        <w:rPr>
          <w:rFonts w:hAnsi="Times New Roman"/>
          <w:sz w:val="28"/>
          <w:szCs w:val="28"/>
        </w:rPr>
        <w:t>определяющая</w:t>
      </w:r>
      <w:r w:rsidRPr="003D789D">
        <w:rPr>
          <w:rFonts w:hAnsi="Times New Roman"/>
          <w:sz w:val="28"/>
          <w:szCs w:val="28"/>
        </w:rPr>
        <w:t xml:space="preserve"> </w:t>
      </w:r>
      <w:r w:rsidRPr="003D789D">
        <w:rPr>
          <w:rFonts w:hAnsi="Times New Roman"/>
          <w:sz w:val="28"/>
          <w:szCs w:val="28"/>
        </w:rPr>
        <w:t>рекомендуемые</w:t>
      </w:r>
      <w:r w:rsidRPr="003D789D">
        <w:rPr>
          <w:rFonts w:hAnsi="Times New Roman"/>
          <w:sz w:val="28"/>
          <w:szCs w:val="28"/>
        </w:rPr>
        <w:t xml:space="preserve"> </w:t>
      </w:r>
      <w:r w:rsidRPr="003D789D">
        <w:rPr>
          <w:rFonts w:hAnsi="Times New Roman"/>
          <w:sz w:val="28"/>
          <w:szCs w:val="28"/>
        </w:rPr>
        <w:t>федеральным</w:t>
      </w:r>
      <w:r w:rsidRPr="003D789D">
        <w:rPr>
          <w:rFonts w:hAnsi="Times New Roman"/>
          <w:sz w:val="28"/>
          <w:szCs w:val="28"/>
        </w:rPr>
        <w:t xml:space="preserve"> </w:t>
      </w:r>
      <w:r w:rsidRPr="003D789D">
        <w:rPr>
          <w:rFonts w:hAnsi="Times New Roman"/>
          <w:sz w:val="28"/>
          <w:szCs w:val="28"/>
        </w:rPr>
        <w:t>государственным</w:t>
      </w:r>
      <w:r w:rsidRPr="003D789D">
        <w:rPr>
          <w:rFonts w:hAnsi="Times New Roman"/>
          <w:sz w:val="28"/>
          <w:szCs w:val="28"/>
        </w:rPr>
        <w:t xml:space="preserve"> </w:t>
      </w:r>
      <w:r w:rsidRPr="003D789D">
        <w:rPr>
          <w:rFonts w:hAnsi="Times New Roman"/>
          <w:sz w:val="28"/>
          <w:szCs w:val="28"/>
        </w:rPr>
        <w:t>образовательным</w:t>
      </w:r>
      <w:r w:rsidRPr="003D789D">
        <w:rPr>
          <w:rFonts w:hAnsi="Times New Roman"/>
          <w:sz w:val="28"/>
          <w:szCs w:val="28"/>
        </w:rPr>
        <w:t xml:space="preserve"> </w:t>
      </w:r>
      <w:r w:rsidRPr="003D789D">
        <w:rPr>
          <w:rFonts w:hAnsi="Times New Roman"/>
          <w:sz w:val="28"/>
          <w:szCs w:val="28"/>
        </w:rPr>
        <w:t>стандартом</w:t>
      </w:r>
      <w:r w:rsidRPr="003D789D">
        <w:rPr>
          <w:rFonts w:hAnsi="Times New Roman"/>
          <w:sz w:val="28"/>
          <w:szCs w:val="28"/>
        </w:rPr>
        <w:t xml:space="preserve"> </w:t>
      </w:r>
      <w:r w:rsidRPr="003D789D">
        <w:rPr>
          <w:rFonts w:hAnsi="Times New Roman"/>
          <w:sz w:val="28"/>
          <w:szCs w:val="28"/>
        </w:rPr>
        <w:t>объем</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содержание</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r w:rsidRPr="003D789D">
        <w:rPr>
          <w:rFonts w:hAnsi="Times New Roman"/>
          <w:sz w:val="28"/>
          <w:szCs w:val="28"/>
        </w:rPr>
        <w:t>планируемые</w:t>
      </w:r>
      <w:r w:rsidRPr="003D789D">
        <w:rPr>
          <w:rFonts w:hAnsi="Times New Roman"/>
          <w:sz w:val="28"/>
          <w:szCs w:val="28"/>
        </w:rPr>
        <w:t xml:space="preserve"> </w:t>
      </w:r>
      <w:r w:rsidRPr="003D789D">
        <w:rPr>
          <w:rFonts w:hAnsi="Times New Roman"/>
          <w:sz w:val="28"/>
          <w:szCs w:val="28"/>
        </w:rPr>
        <w:t>результаты</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программы</w:t>
      </w:r>
      <w:r w:rsidRPr="003D789D">
        <w:rPr>
          <w:rFonts w:ascii="Times New Roman"/>
          <w:sz w:val="28"/>
          <w:szCs w:val="28"/>
        </w:rPr>
        <w:t xml:space="preserve">, </w:t>
      </w:r>
      <w:r w:rsidRPr="003D789D">
        <w:rPr>
          <w:rFonts w:hAnsi="Times New Roman"/>
          <w:sz w:val="28"/>
          <w:szCs w:val="28"/>
        </w:rPr>
        <w:t>примерные</w:t>
      </w:r>
      <w:r w:rsidRPr="003D789D">
        <w:rPr>
          <w:rFonts w:hAnsi="Times New Roman"/>
          <w:sz w:val="28"/>
          <w:szCs w:val="28"/>
        </w:rPr>
        <w:t xml:space="preserve"> </w:t>
      </w:r>
      <w:r w:rsidRPr="003D789D">
        <w:rPr>
          <w:rFonts w:hAnsi="Times New Roman"/>
          <w:sz w:val="28"/>
          <w:szCs w:val="28"/>
        </w:rPr>
        <w:t>условия</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r w:rsidRPr="003D789D">
        <w:rPr>
          <w:rFonts w:hAnsi="Times New Roman"/>
          <w:sz w:val="28"/>
          <w:szCs w:val="28"/>
        </w:rPr>
        <w:t>включая</w:t>
      </w:r>
      <w:r w:rsidRPr="003D789D">
        <w:rPr>
          <w:rFonts w:hAnsi="Times New Roman"/>
          <w:sz w:val="28"/>
          <w:szCs w:val="28"/>
        </w:rPr>
        <w:t xml:space="preserve"> </w:t>
      </w:r>
      <w:r w:rsidRPr="003D789D">
        <w:rPr>
          <w:rFonts w:hAnsi="Times New Roman"/>
          <w:sz w:val="28"/>
          <w:szCs w:val="28"/>
        </w:rPr>
        <w:t>примерные</w:t>
      </w:r>
      <w:r w:rsidRPr="003D789D">
        <w:rPr>
          <w:rFonts w:hAnsi="Times New Roman"/>
          <w:sz w:val="28"/>
          <w:szCs w:val="28"/>
        </w:rPr>
        <w:t xml:space="preserve"> </w:t>
      </w:r>
      <w:r w:rsidRPr="003D789D">
        <w:rPr>
          <w:rFonts w:hAnsi="Times New Roman"/>
          <w:sz w:val="28"/>
          <w:szCs w:val="28"/>
        </w:rPr>
        <w:t>расчеты</w:t>
      </w:r>
      <w:r w:rsidRPr="003D789D">
        <w:rPr>
          <w:rFonts w:hAnsi="Times New Roman"/>
          <w:sz w:val="28"/>
          <w:szCs w:val="28"/>
        </w:rPr>
        <w:t xml:space="preserve"> </w:t>
      </w:r>
      <w:r w:rsidRPr="003D789D">
        <w:rPr>
          <w:rFonts w:hAnsi="Times New Roman"/>
          <w:sz w:val="28"/>
          <w:szCs w:val="28"/>
        </w:rPr>
        <w:t>нормативных</w:t>
      </w:r>
      <w:r w:rsidRPr="003D789D">
        <w:rPr>
          <w:rFonts w:hAnsi="Times New Roman"/>
          <w:sz w:val="28"/>
          <w:szCs w:val="28"/>
        </w:rPr>
        <w:t xml:space="preserve"> </w:t>
      </w:r>
      <w:r w:rsidRPr="003D789D">
        <w:rPr>
          <w:rFonts w:hAnsi="Times New Roman"/>
          <w:sz w:val="28"/>
          <w:szCs w:val="28"/>
        </w:rPr>
        <w:t>затрат</w:t>
      </w:r>
      <w:r w:rsidRPr="003D789D">
        <w:rPr>
          <w:rFonts w:hAnsi="Times New Roman"/>
          <w:sz w:val="28"/>
          <w:szCs w:val="28"/>
        </w:rPr>
        <w:t xml:space="preserve"> </w:t>
      </w:r>
      <w:r w:rsidRPr="003D789D">
        <w:rPr>
          <w:rFonts w:hAnsi="Times New Roman"/>
          <w:sz w:val="28"/>
          <w:szCs w:val="28"/>
        </w:rPr>
        <w:t>оказания</w:t>
      </w:r>
      <w:r w:rsidRPr="003D789D">
        <w:rPr>
          <w:rFonts w:hAnsi="Times New Roman"/>
          <w:sz w:val="28"/>
          <w:szCs w:val="28"/>
        </w:rPr>
        <w:t xml:space="preserve"> </w:t>
      </w:r>
      <w:r w:rsidRPr="003D789D">
        <w:rPr>
          <w:rFonts w:hAnsi="Times New Roman"/>
          <w:sz w:val="28"/>
          <w:szCs w:val="28"/>
        </w:rPr>
        <w:t>государственных</w:t>
      </w:r>
      <w:r w:rsidRPr="003D789D">
        <w:rPr>
          <w:rFonts w:hAnsi="Times New Roman"/>
          <w:sz w:val="28"/>
          <w:szCs w:val="28"/>
        </w:rPr>
        <w:t xml:space="preserve"> </w:t>
      </w:r>
      <w:r w:rsidRPr="003D789D">
        <w:rPr>
          <w:rFonts w:hAnsi="Times New Roman"/>
          <w:sz w:val="28"/>
          <w:szCs w:val="28"/>
        </w:rPr>
        <w:t>услуг</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программы</w:t>
      </w:r>
      <w:r w:rsidRPr="003D789D">
        <w:rPr>
          <w:rFonts w:ascii="Times New Roman"/>
          <w:sz w:val="28"/>
          <w:szCs w:val="28"/>
        </w:rPr>
        <w:t xml:space="preserve">. </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Pr>
          <w:rFonts w:hAnsi="Times New Roman"/>
          <w:sz w:val="28"/>
          <w:szCs w:val="28"/>
        </w:rPr>
        <w:t>А</w:t>
      </w:r>
      <w:r w:rsidRPr="003D789D">
        <w:rPr>
          <w:rFonts w:hAnsi="Times New Roman"/>
          <w:sz w:val="28"/>
          <w:szCs w:val="28"/>
        </w:rPr>
        <w:t>даптированная</w:t>
      </w:r>
      <w:r w:rsidRPr="003D789D">
        <w:rPr>
          <w:rFonts w:hAnsi="Times New Roman"/>
          <w:sz w:val="28"/>
          <w:szCs w:val="28"/>
        </w:rPr>
        <w:t xml:space="preserve"> </w:t>
      </w:r>
      <w:r w:rsidRPr="003D789D">
        <w:rPr>
          <w:rFonts w:hAnsi="Times New Roman"/>
          <w:sz w:val="28"/>
          <w:szCs w:val="28"/>
        </w:rPr>
        <w:t>основная</w:t>
      </w:r>
      <w:r w:rsidRPr="003D789D">
        <w:rPr>
          <w:rFonts w:hAnsi="Times New Roman"/>
          <w:sz w:val="28"/>
          <w:szCs w:val="28"/>
        </w:rPr>
        <w:t xml:space="preserve"> </w:t>
      </w:r>
      <w:r w:rsidRPr="003D789D">
        <w:rPr>
          <w:rFonts w:hAnsi="Times New Roman"/>
          <w:sz w:val="28"/>
          <w:szCs w:val="28"/>
        </w:rPr>
        <w:t>общеобразовательная</w:t>
      </w:r>
      <w:r w:rsidRPr="003D789D">
        <w:rPr>
          <w:rFonts w:hAnsi="Times New Roman"/>
          <w:sz w:val="28"/>
          <w:szCs w:val="28"/>
        </w:rPr>
        <w:t xml:space="preserve"> </w:t>
      </w:r>
      <w:r w:rsidRPr="003D789D">
        <w:rPr>
          <w:rFonts w:hAnsi="Times New Roman"/>
          <w:sz w:val="28"/>
          <w:szCs w:val="28"/>
        </w:rPr>
        <w:t>программа</w:t>
      </w:r>
      <w:r w:rsidRPr="003D789D">
        <w:rPr>
          <w:rFonts w:hAnsi="Times New Roman"/>
          <w:sz w:val="28"/>
          <w:szCs w:val="28"/>
        </w:rPr>
        <w:t xml:space="preserve"> </w:t>
      </w:r>
      <w:r w:rsidRPr="003D789D">
        <w:rPr>
          <w:rFonts w:hAnsi="Times New Roman"/>
          <w:sz w:val="28"/>
          <w:szCs w:val="28"/>
        </w:rPr>
        <w:t>начального</w:t>
      </w:r>
      <w:r w:rsidRPr="003D789D">
        <w:rPr>
          <w:rFonts w:hAnsi="Times New Roman"/>
          <w:sz w:val="28"/>
          <w:szCs w:val="28"/>
        </w:rPr>
        <w:t xml:space="preserve"> </w:t>
      </w:r>
      <w:r w:rsidRPr="003D789D">
        <w:rPr>
          <w:rFonts w:hAnsi="Times New Roman"/>
          <w:sz w:val="28"/>
          <w:szCs w:val="28"/>
        </w:rPr>
        <w:t>общего</w:t>
      </w:r>
      <w:r w:rsidRPr="003D789D">
        <w:rPr>
          <w:rFonts w:hAnsi="Times New Roman"/>
          <w:sz w:val="28"/>
          <w:szCs w:val="28"/>
        </w:rPr>
        <w:t xml:space="preserve"> </w:t>
      </w:r>
      <w:r w:rsidRPr="003D789D">
        <w:rPr>
          <w:rFonts w:hAnsi="Times New Roman"/>
          <w:sz w:val="28"/>
          <w:szCs w:val="28"/>
        </w:rPr>
        <w:t>образования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детей</w:t>
      </w:r>
      <w:r w:rsidRPr="003D789D">
        <w:rPr>
          <w:rFonts w:hAnsi="Times New Roman"/>
          <w:sz w:val="28"/>
          <w:szCs w:val="28"/>
        </w:rPr>
        <w:t xml:space="preserve"> </w:t>
      </w:r>
      <w:r w:rsidRPr="003D789D">
        <w:rPr>
          <w:rFonts w:hAnsi="Times New Roman"/>
          <w:sz w:val="28"/>
          <w:szCs w:val="28"/>
        </w:rPr>
        <w:t>разраб</w:t>
      </w:r>
      <w:r w:rsidR="00C271C5">
        <w:rPr>
          <w:rFonts w:hAnsi="Times New Roman"/>
          <w:sz w:val="28"/>
          <w:szCs w:val="28"/>
        </w:rPr>
        <w:t>отана</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основе</w:t>
      </w:r>
      <w:r w:rsidRPr="003D789D">
        <w:rPr>
          <w:rFonts w:hAnsi="Times New Roman"/>
          <w:sz w:val="28"/>
          <w:szCs w:val="28"/>
        </w:rPr>
        <w:t xml:space="preserve"> </w:t>
      </w:r>
      <w:r w:rsidRPr="003D789D">
        <w:rPr>
          <w:rFonts w:hAnsi="Times New Roman"/>
          <w:sz w:val="28"/>
          <w:szCs w:val="28"/>
        </w:rPr>
        <w:t>федеральных</w:t>
      </w:r>
      <w:r w:rsidRPr="003D789D">
        <w:rPr>
          <w:rFonts w:hAnsi="Times New Roman"/>
          <w:sz w:val="28"/>
          <w:szCs w:val="28"/>
        </w:rPr>
        <w:t xml:space="preserve"> </w:t>
      </w:r>
      <w:r w:rsidRPr="003D789D">
        <w:rPr>
          <w:rFonts w:hAnsi="Times New Roman"/>
          <w:sz w:val="28"/>
          <w:szCs w:val="28"/>
        </w:rPr>
        <w:t>государственных</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стандартов</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ограниченными</w:t>
      </w:r>
      <w:r w:rsidRPr="003D789D">
        <w:rPr>
          <w:rFonts w:hAnsi="Times New Roman"/>
          <w:sz w:val="28"/>
          <w:szCs w:val="28"/>
        </w:rPr>
        <w:t xml:space="preserve"> </w:t>
      </w:r>
      <w:r w:rsidRPr="003D789D">
        <w:rPr>
          <w:rFonts w:hAnsi="Times New Roman"/>
          <w:sz w:val="28"/>
          <w:szCs w:val="28"/>
        </w:rPr>
        <w:t>возможностями</w:t>
      </w:r>
      <w:r w:rsidRPr="003D789D">
        <w:rPr>
          <w:rFonts w:hAnsi="Times New Roman"/>
          <w:sz w:val="28"/>
          <w:szCs w:val="28"/>
        </w:rPr>
        <w:t xml:space="preserve"> </w:t>
      </w:r>
      <w:r w:rsidRPr="003D789D">
        <w:rPr>
          <w:rFonts w:hAnsi="Times New Roman"/>
          <w:sz w:val="28"/>
          <w:szCs w:val="28"/>
        </w:rPr>
        <w:t>здоровья</w:t>
      </w:r>
      <w:r w:rsidRPr="003D789D">
        <w:rPr>
          <w:rFonts w:ascii="Times New Roman"/>
          <w:sz w:val="28"/>
          <w:szCs w:val="28"/>
        </w:rPr>
        <w:t>.</w:t>
      </w:r>
    </w:p>
    <w:p w:rsidR="009A46DD" w:rsidRPr="003D789D" w:rsidRDefault="00C271C5" w:rsidP="00A911E4">
      <w:pPr>
        <w:spacing w:after="0" w:line="240" w:lineRule="auto"/>
        <w:ind w:firstLine="709"/>
        <w:jc w:val="both"/>
        <w:rPr>
          <w:rFonts w:ascii="Times New Roman" w:eastAsia="Times New Roman" w:hAnsi="Times New Roman" w:cs="Times New Roman"/>
          <w:sz w:val="28"/>
          <w:szCs w:val="28"/>
        </w:rPr>
      </w:pPr>
      <w:r>
        <w:rPr>
          <w:rFonts w:hAnsi="Times New Roman"/>
          <w:sz w:val="28"/>
          <w:szCs w:val="28"/>
        </w:rPr>
        <w:t xml:space="preserve"> </w:t>
      </w:r>
      <w:r w:rsidR="009A46DD" w:rsidRPr="003D789D">
        <w:rPr>
          <w:rFonts w:hAnsi="Times New Roman"/>
          <w:sz w:val="28"/>
          <w:szCs w:val="28"/>
        </w:rPr>
        <w:t>АООП</w:t>
      </w:r>
      <w:r w:rsidR="009A46DD" w:rsidRPr="003D789D">
        <w:rPr>
          <w:rFonts w:hAnsi="Times New Roman"/>
          <w:sz w:val="28"/>
          <w:szCs w:val="28"/>
        </w:rPr>
        <w:t xml:space="preserve"> </w:t>
      </w:r>
      <w:r w:rsidR="009A46DD" w:rsidRPr="003D789D">
        <w:rPr>
          <w:rFonts w:hAnsi="Times New Roman"/>
          <w:sz w:val="28"/>
          <w:szCs w:val="28"/>
        </w:rPr>
        <w:t>НОО</w:t>
      </w:r>
      <w:r w:rsidR="009A46DD" w:rsidRPr="003D789D">
        <w:rPr>
          <w:rFonts w:hAnsi="Times New Roman"/>
          <w:sz w:val="28"/>
          <w:szCs w:val="28"/>
        </w:rPr>
        <w:t xml:space="preserve"> </w:t>
      </w:r>
      <w:r w:rsidR="009A46DD" w:rsidRPr="003D789D">
        <w:rPr>
          <w:rFonts w:hAnsi="Times New Roman"/>
          <w:sz w:val="28"/>
          <w:szCs w:val="28"/>
        </w:rPr>
        <w:t>глухих</w:t>
      </w:r>
      <w:r w:rsidR="009A46DD" w:rsidRPr="003D789D">
        <w:rPr>
          <w:rFonts w:hAnsi="Times New Roman"/>
          <w:sz w:val="28"/>
          <w:szCs w:val="28"/>
        </w:rPr>
        <w:t xml:space="preserve"> </w:t>
      </w:r>
      <w:r w:rsidR="009A46DD" w:rsidRPr="003D789D">
        <w:rPr>
          <w:rFonts w:hAnsi="Times New Roman"/>
          <w:sz w:val="28"/>
          <w:szCs w:val="28"/>
        </w:rPr>
        <w:t>детей</w:t>
      </w:r>
      <w:r w:rsidR="009A46DD" w:rsidRPr="003D789D">
        <w:rPr>
          <w:rFonts w:hAnsi="Times New Roman"/>
          <w:sz w:val="28"/>
          <w:szCs w:val="28"/>
        </w:rPr>
        <w:t xml:space="preserve"> </w:t>
      </w:r>
      <w:r>
        <w:rPr>
          <w:rFonts w:hAnsi="Times New Roman"/>
          <w:sz w:val="28"/>
          <w:szCs w:val="28"/>
        </w:rPr>
        <w:t xml:space="preserve"> </w:t>
      </w:r>
      <w:r w:rsidR="009A46DD" w:rsidRPr="003D789D">
        <w:rPr>
          <w:rFonts w:hAnsi="Times New Roman"/>
          <w:sz w:val="28"/>
          <w:szCs w:val="28"/>
        </w:rPr>
        <w:t>разраб</w:t>
      </w:r>
      <w:r>
        <w:rPr>
          <w:rFonts w:hAnsi="Times New Roman"/>
          <w:sz w:val="28"/>
          <w:szCs w:val="28"/>
        </w:rPr>
        <w:t>отана</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утвержд</w:t>
      </w:r>
      <w:r>
        <w:rPr>
          <w:rFonts w:hAnsi="Times New Roman"/>
          <w:sz w:val="28"/>
          <w:szCs w:val="28"/>
        </w:rPr>
        <w:t>ена</w:t>
      </w:r>
      <w:r>
        <w:rPr>
          <w:rFonts w:hAnsi="Times New Roman"/>
          <w:sz w:val="28"/>
          <w:szCs w:val="28"/>
        </w:rPr>
        <w:t xml:space="preserve"> </w:t>
      </w:r>
      <w:r>
        <w:rPr>
          <w:rFonts w:hAnsi="Times New Roman"/>
          <w:sz w:val="28"/>
          <w:szCs w:val="28"/>
        </w:rPr>
        <w:t>МБОУ</w:t>
      </w:r>
      <w:r>
        <w:rPr>
          <w:rFonts w:hAnsi="Times New Roman"/>
          <w:sz w:val="28"/>
          <w:szCs w:val="28"/>
        </w:rPr>
        <w:t xml:space="preserve"> </w:t>
      </w:r>
      <w:r>
        <w:rPr>
          <w:rFonts w:hAnsi="Times New Roman"/>
          <w:sz w:val="28"/>
          <w:szCs w:val="28"/>
        </w:rPr>
        <w:t>«Ребрихинская</w:t>
      </w:r>
      <w:r>
        <w:rPr>
          <w:rFonts w:hAnsi="Times New Roman"/>
          <w:sz w:val="28"/>
          <w:szCs w:val="28"/>
        </w:rPr>
        <w:t xml:space="preserve"> </w:t>
      </w:r>
      <w:r>
        <w:rPr>
          <w:rFonts w:hAnsi="Times New Roman"/>
          <w:sz w:val="28"/>
          <w:szCs w:val="28"/>
        </w:rPr>
        <w:t>СОШ»</w:t>
      </w:r>
      <w:r w:rsidR="009A46DD" w:rsidRPr="003D789D">
        <w:rPr>
          <w:rFonts w:ascii="Times New Roman"/>
          <w:sz w:val="28"/>
          <w:szCs w:val="28"/>
        </w:rPr>
        <w:t xml:space="preserve">, </w:t>
      </w:r>
      <w:r w:rsidR="009A46DD" w:rsidRPr="003D789D">
        <w:rPr>
          <w:rFonts w:hAnsi="Times New Roman"/>
          <w:sz w:val="28"/>
          <w:szCs w:val="28"/>
        </w:rPr>
        <w:t>осуществляющей</w:t>
      </w:r>
      <w:r w:rsidR="009A46DD" w:rsidRPr="003D789D">
        <w:rPr>
          <w:rFonts w:hAnsi="Times New Roman"/>
          <w:sz w:val="28"/>
          <w:szCs w:val="28"/>
        </w:rPr>
        <w:t xml:space="preserve"> </w:t>
      </w:r>
      <w:r w:rsidR="009A46DD" w:rsidRPr="003D789D">
        <w:rPr>
          <w:rFonts w:hAnsi="Times New Roman"/>
          <w:sz w:val="28"/>
          <w:szCs w:val="28"/>
        </w:rPr>
        <w:t>образовательную</w:t>
      </w:r>
      <w:r w:rsidR="009A46DD" w:rsidRPr="003D789D">
        <w:rPr>
          <w:rFonts w:hAnsi="Times New Roman"/>
          <w:sz w:val="28"/>
          <w:szCs w:val="28"/>
        </w:rPr>
        <w:t xml:space="preserve"> </w:t>
      </w:r>
      <w:r w:rsidR="009A46DD" w:rsidRPr="003D789D">
        <w:rPr>
          <w:rFonts w:hAnsi="Times New Roman"/>
          <w:sz w:val="28"/>
          <w:szCs w:val="28"/>
        </w:rPr>
        <w:t>деятельность</w:t>
      </w:r>
      <w:r w:rsidR="009A46DD" w:rsidRPr="003D789D">
        <w:rPr>
          <w:rFonts w:hAns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соответствии</w:t>
      </w:r>
      <w:r w:rsidR="009A46DD" w:rsidRPr="003D789D">
        <w:rPr>
          <w:rFonts w:hAnsi="Times New Roman"/>
          <w:sz w:val="28"/>
          <w:szCs w:val="28"/>
        </w:rPr>
        <w:t xml:space="preserve"> </w:t>
      </w:r>
      <w:r w:rsidR="009A46DD" w:rsidRPr="003D789D">
        <w:rPr>
          <w:rFonts w:hAnsi="Times New Roman"/>
          <w:sz w:val="28"/>
          <w:szCs w:val="28"/>
        </w:rPr>
        <w:t>с</w:t>
      </w:r>
      <w:r w:rsidR="009A46DD" w:rsidRPr="003D789D">
        <w:rPr>
          <w:rFonts w:hAnsi="Times New Roman"/>
          <w:sz w:val="28"/>
          <w:szCs w:val="28"/>
        </w:rPr>
        <w:t xml:space="preserve"> </w:t>
      </w:r>
      <w:r w:rsidR="009A46DD" w:rsidRPr="003D789D">
        <w:rPr>
          <w:rFonts w:hAnsi="Times New Roman"/>
          <w:sz w:val="28"/>
          <w:szCs w:val="28"/>
        </w:rPr>
        <w:t>федеральным</w:t>
      </w:r>
      <w:r w:rsidR="009A46DD" w:rsidRPr="003D789D">
        <w:rPr>
          <w:rFonts w:hAnsi="Times New Roman"/>
          <w:sz w:val="28"/>
          <w:szCs w:val="28"/>
        </w:rPr>
        <w:t xml:space="preserve"> </w:t>
      </w:r>
      <w:r w:rsidR="009A46DD" w:rsidRPr="003D789D">
        <w:rPr>
          <w:rFonts w:hAnsi="Times New Roman"/>
          <w:sz w:val="28"/>
          <w:szCs w:val="28"/>
        </w:rPr>
        <w:t>государственным</w:t>
      </w:r>
      <w:r w:rsidR="009A46DD" w:rsidRPr="003D789D">
        <w:rPr>
          <w:rFonts w:hAnsi="Times New Roman"/>
          <w:sz w:val="28"/>
          <w:szCs w:val="28"/>
        </w:rPr>
        <w:t xml:space="preserve"> </w:t>
      </w:r>
      <w:r w:rsidR="009A46DD" w:rsidRPr="003D789D">
        <w:rPr>
          <w:rFonts w:hAnsi="Times New Roman"/>
          <w:sz w:val="28"/>
          <w:szCs w:val="28"/>
        </w:rPr>
        <w:t>образовательным</w:t>
      </w:r>
      <w:r w:rsidR="009A46DD" w:rsidRPr="003D789D">
        <w:rPr>
          <w:rFonts w:hAnsi="Times New Roman"/>
          <w:sz w:val="28"/>
          <w:szCs w:val="28"/>
        </w:rPr>
        <w:t xml:space="preserve"> </w:t>
      </w:r>
      <w:r w:rsidR="009A46DD" w:rsidRPr="003D789D">
        <w:rPr>
          <w:rFonts w:hAnsi="Times New Roman"/>
          <w:sz w:val="28"/>
          <w:szCs w:val="28"/>
        </w:rPr>
        <w:t>стандартом</w:t>
      </w:r>
      <w:r w:rsidR="009A46DD" w:rsidRPr="003D789D">
        <w:rPr>
          <w:rFonts w:hAnsi="Times New Roman"/>
          <w:sz w:val="28"/>
          <w:szCs w:val="28"/>
        </w:rPr>
        <w:t xml:space="preserve"> </w:t>
      </w:r>
      <w:r w:rsidR="009A46DD" w:rsidRPr="003D789D">
        <w:rPr>
          <w:rFonts w:hAnsi="Times New Roman"/>
          <w:sz w:val="28"/>
          <w:szCs w:val="28"/>
        </w:rPr>
        <w:t>начального</w:t>
      </w:r>
      <w:r w:rsidR="009A46DD" w:rsidRPr="003D789D">
        <w:rPr>
          <w:rFonts w:hAnsi="Times New Roman"/>
          <w:sz w:val="28"/>
          <w:szCs w:val="28"/>
        </w:rPr>
        <w:t xml:space="preserve"> </w:t>
      </w:r>
      <w:r w:rsidR="009A46DD" w:rsidRPr="003D789D">
        <w:rPr>
          <w:rFonts w:hAnsi="Times New Roman"/>
          <w:sz w:val="28"/>
          <w:szCs w:val="28"/>
        </w:rPr>
        <w:t>общего</w:t>
      </w:r>
      <w:r w:rsidR="009A46DD" w:rsidRPr="003D789D">
        <w:rPr>
          <w:rFonts w:hAnsi="Times New Roman"/>
          <w:sz w:val="28"/>
          <w:szCs w:val="28"/>
        </w:rPr>
        <w:t xml:space="preserve"> </w:t>
      </w:r>
      <w:r w:rsidR="009A46DD" w:rsidRPr="003D789D">
        <w:rPr>
          <w:rFonts w:hAnsi="Times New Roman"/>
          <w:sz w:val="28"/>
          <w:szCs w:val="28"/>
        </w:rPr>
        <w:t>образования</w:t>
      </w:r>
      <w:r w:rsidR="009A46DD" w:rsidRPr="003D789D">
        <w:rPr>
          <w:rFonts w:hAnsi="Times New Roman"/>
          <w:sz w:val="28"/>
          <w:szCs w:val="28"/>
        </w:rPr>
        <w:t xml:space="preserve"> </w:t>
      </w:r>
      <w:r w:rsidR="009A46DD" w:rsidRPr="003D789D">
        <w:rPr>
          <w:rFonts w:hAnsi="Times New Roman"/>
          <w:sz w:val="28"/>
          <w:szCs w:val="28"/>
        </w:rPr>
        <w:t>для</w:t>
      </w:r>
      <w:r w:rsidR="009A46DD" w:rsidRPr="003D789D">
        <w:rPr>
          <w:rFonts w:hAnsi="Times New Roman"/>
          <w:sz w:val="28"/>
          <w:szCs w:val="28"/>
        </w:rPr>
        <w:t xml:space="preserve"> </w:t>
      </w:r>
      <w:r w:rsidR="009A46DD" w:rsidRPr="003D789D">
        <w:rPr>
          <w:rFonts w:hAnsi="Times New Roman"/>
          <w:sz w:val="28"/>
          <w:szCs w:val="28"/>
        </w:rPr>
        <w:t>детей</w:t>
      </w:r>
      <w:r w:rsidR="009A46DD" w:rsidRPr="003D789D">
        <w:rPr>
          <w:rFonts w:hAnsi="Times New Roman"/>
          <w:sz w:val="28"/>
          <w:szCs w:val="28"/>
        </w:rPr>
        <w:t xml:space="preserve"> </w:t>
      </w:r>
      <w:r w:rsidR="009A46DD" w:rsidRPr="003D789D">
        <w:rPr>
          <w:rFonts w:hAnsi="Times New Roman"/>
          <w:sz w:val="28"/>
          <w:szCs w:val="28"/>
        </w:rPr>
        <w:t>с</w:t>
      </w:r>
      <w:r w:rsidR="009A46DD" w:rsidRPr="003D789D">
        <w:rPr>
          <w:rFonts w:hAnsi="Times New Roman"/>
          <w:sz w:val="28"/>
          <w:szCs w:val="28"/>
        </w:rPr>
        <w:t xml:space="preserve"> </w:t>
      </w:r>
      <w:r w:rsidR="009A46DD" w:rsidRPr="003D789D">
        <w:rPr>
          <w:rFonts w:hAnsi="Times New Roman"/>
          <w:sz w:val="28"/>
          <w:szCs w:val="28"/>
        </w:rPr>
        <w:t>ограниченными</w:t>
      </w:r>
      <w:r w:rsidR="009A46DD" w:rsidRPr="003D789D">
        <w:rPr>
          <w:rFonts w:hAnsi="Times New Roman"/>
          <w:sz w:val="28"/>
          <w:szCs w:val="28"/>
        </w:rPr>
        <w:t xml:space="preserve"> </w:t>
      </w:r>
      <w:r w:rsidR="009A46DD" w:rsidRPr="003D789D">
        <w:rPr>
          <w:rFonts w:hAnsi="Times New Roman"/>
          <w:sz w:val="28"/>
          <w:szCs w:val="28"/>
        </w:rPr>
        <w:t>возможностями</w:t>
      </w:r>
      <w:r w:rsidR="009A46DD" w:rsidRPr="003D789D">
        <w:rPr>
          <w:rFonts w:hAnsi="Times New Roman"/>
          <w:sz w:val="28"/>
          <w:szCs w:val="28"/>
        </w:rPr>
        <w:t xml:space="preserve"> </w:t>
      </w:r>
      <w:r w:rsidR="009A46DD" w:rsidRPr="003D789D">
        <w:rPr>
          <w:rFonts w:hAnsi="Times New Roman"/>
          <w:sz w:val="28"/>
          <w:szCs w:val="28"/>
        </w:rPr>
        <w:t>здоровья</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с</w:t>
      </w:r>
      <w:r w:rsidR="009A46DD" w:rsidRPr="003D789D">
        <w:rPr>
          <w:rFonts w:hAnsi="Times New Roman"/>
          <w:sz w:val="28"/>
          <w:szCs w:val="28"/>
        </w:rPr>
        <w:t xml:space="preserve"> </w:t>
      </w:r>
      <w:r w:rsidR="009A46DD" w:rsidRPr="003D789D">
        <w:rPr>
          <w:rFonts w:hAnsi="Times New Roman"/>
          <w:sz w:val="28"/>
          <w:szCs w:val="28"/>
        </w:rPr>
        <w:t>учетом</w:t>
      </w:r>
      <w:r w:rsidR="009A46DD" w:rsidRPr="003D789D">
        <w:rPr>
          <w:rFonts w:hAnsi="Times New Roman"/>
          <w:sz w:val="28"/>
          <w:szCs w:val="28"/>
        </w:rPr>
        <w:t xml:space="preserve"> </w:t>
      </w:r>
      <w:r w:rsidR="009A46DD" w:rsidRPr="003D789D">
        <w:rPr>
          <w:rFonts w:hAnsi="Times New Roman"/>
          <w:sz w:val="28"/>
          <w:szCs w:val="28"/>
        </w:rPr>
        <w:t>Примерной</w:t>
      </w:r>
      <w:r w:rsidR="009A46DD" w:rsidRPr="003D789D">
        <w:rPr>
          <w:rFonts w:hAnsi="Times New Roman"/>
          <w:sz w:val="28"/>
          <w:szCs w:val="28"/>
        </w:rPr>
        <w:t xml:space="preserve"> </w:t>
      </w:r>
      <w:r w:rsidR="009A46DD" w:rsidRPr="003D789D">
        <w:rPr>
          <w:rFonts w:hAnsi="Times New Roman"/>
          <w:sz w:val="28"/>
          <w:szCs w:val="28"/>
        </w:rPr>
        <w:t>адаптированной</w:t>
      </w:r>
      <w:r w:rsidR="009A46DD" w:rsidRPr="003D789D">
        <w:rPr>
          <w:rFonts w:hAnsi="Times New Roman"/>
          <w:sz w:val="28"/>
          <w:szCs w:val="28"/>
        </w:rPr>
        <w:t xml:space="preserve"> </w:t>
      </w:r>
      <w:r w:rsidR="009A46DD" w:rsidRPr="003D789D">
        <w:rPr>
          <w:rFonts w:hAnsi="Times New Roman"/>
          <w:sz w:val="28"/>
          <w:szCs w:val="28"/>
        </w:rPr>
        <w:t>основной</w:t>
      </w:r>
      <w:r w:rsidR="009A46DD" w:rsidRPr="003D789D">
        <w:rPr>
          <w:rFonts w:hAnsi="Times New Roman"/>
          <w:sz w:val="28"/>
          <w:szCs w:val="28"/>
        </w:rPr>
        <w:t xml:space="preserve"> </w:t>
      </w:r>
      <w:r w:rsidR="009A46DD" w:rsidRPr="003D789D">
        <w:rPr>
          <w:rFonts w:hAnsi="Times New Roman"/>
          <w:sz w:val="28"/>
          <w:szCs w:val="28"/>
        </w:rPr>
        <w:t>общеобразовательной</w:t>
      </w:r>
      <w:r w:rsidR="009A46DD" w:rsidRPr="003D789D">
        <w:rPr>
          <w:rFonts w:hAnsi="Times New Roman"/>
          <w:sz w:val="28"/>
          <w:szCs w:val="28"/>
        </w:rPr>
        <w:t xml:space="preserve"> </w:t>
      </w:r>
      <w:r w:rsidR="009A46DD" w:rsidRPr="003D789D">
        <w:rPr>
          <w:rFonts w:hAnsi="Times New Roman"/>
          <w:sz w:val="28"/>
          <w:szCs w:val="28"/>
        </w:rPr>
        <w:t>программе</w:t>
      </w:r>
      <w:r w:rsidR="009A46DD" w:rsidRPr="003D789D">
        <w:rPr>
          <w:rFonts w:hAnsi="Times New Roman"/>
          <w:sz w:val="28"/>
          <w:szCs w:val="28"/>
        </w:rPr>
        <w:t xml:space="preserve"> </w:t>
      </w:r>
      <w:r w:rsidR="009A46DD" w:rsidRPr="003D789D">
        <w:rPr>
          <w:rFonts w:hAnsi="Times New Roman"/>
          <w:sz w:val="28"/>
          <w:szCs w:val="28"/>
        </w:rPr>
        <w:t>начального</w:t>
      </w:r>
      <w:r w:rsidR="009A46DD" w:rsidRPr="003D789D">
        <w:rPr>
          <w:rFonts w:hAnsi="Times New Roman"/>
          <w:sz w:val="28"/>
          <w:szCs w:val="28"/>
        </w:rPr>
        <w:t xml:space="preserve"> </w:t>
      </w:r>
      <w:r w:rsidR="009A46DD" w:rsidRPr="003D789D">
        <w:rPr>
          <w:rFonts w:hAnsi="Times New Roman"/>
          <w:sz w:val="28"/>
          <w:szCs w:val="28"/>
        </w:rPr>
        <w:t>общего</w:t>
      </w:r>
      <w:r w:rsidR="009A46DD" w:rsidRPr="003D789D">
        <w:rPr>
          <w:rFonts w:hAnsi="Times New Roman"/>
          <w:sz w:val="28"/>
          <w:szCs w:val="28"/>
        </w:rPr>
        <w:t xml:space="preserve"> </w:t>
      </w:r>
      <w:r w:rsidR="009A46DD" w:rsidRPr="003D789D">
        <w:rPr>
          <w:rFonts w:hAnsi="Times New Roman"/>
          <w:sz w:val="28"/>
          <w:szCs w:val="28"/>
        </w:rPr>
        <w:t>образования</w:t>
      </w:r>
      <w:r w:rsidR="009A46DD" w:rsidRPr="003D789D">
        <w:rPr>
          <w:rFonts w:hAnsi="Times New Roman"/>
          <w:sz w:val="28"/>
          <w:szCs w:val="28"/>
        </w:rPr>
        <w:t xml:space="preserve"> </w:t>
      </w:r>
      <w:r w:rsidR="009A46DD" w:rsidRPr="003D789D">
        <w:rPr>
          <w:rFonts w:hAnsi="Times New Roman"/>
          <w:sz w:val="28"/>
          <w:szCs w:val="28"/>
        </w:rPr>
        <w:t>глухих</w:t>
      </w:r>
      <w:r w:rsidR="009A46DD" w:rsidRPr="003D789D">
        <w:rPr>
          <w:rFonts w:hAnsi="Times New Roman"/>
          <w:sz w:val="28"/>
          <w:szCs w:val="28"/>
        </w:rPr>
        <w:t xml:space="preserve"> </w:t>
      </w:r>
      <w:r w:rsidR="009A46DD" w:rsidRPr="003D789D">
        <w:rPr>
          <w:rFonts w:hAnsi="Times New Roman"/>
          <w:sz w:val="28"/>
          <w:szCs w:val="28"/>
        </w:rPr>
        <w:t>детей</w:t>
      </w:r>
      <w:r w:rsidR="009A46DD"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определяет</w:t>
      </w:r>
      <w:r w:rsidRPr="003D789D">
        <w:rPr>
          <w:rFonts w:hAnsi="Times New Roman"/>
          <w:sz w:val="28"/>
          <w:szCs w:val="28"/>
        </w:rPr>
        <w:t xml:space="preserve"> </w:t>
      </w:r>
      <w:r w:rsidRPr="003D789D">
        <w:rPr>
          <w:rFonts w:hAnsi="Times New Roman"/>
          <w:sz w:val="28"/>
          <w:szCs w:val="28"/>
        </w:rPr>
        <w:t>содержание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организацию</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деятельности</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уровне</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обеспечивает</w:t>
      </w:r>
      <w:r w:rsidRPr="003D789D">
        <w:rPr>
          <w:rFonts w:hAnsi="Times New Roman"/>
          <w:sz w:val="28"/>
          <w:szCs w:val="28"/>
        </w:rPr>
        <w:t xml:space="preserve"> </w:t>
      </w:r>
      <w:r w:rsidRPr="003D789D">
        <w:rPr>
          <w:rFonts w:hAnsi="Times New Roman"/>
          <w:sz w:val="28"/>
          <w:szCs w:val="28"/>
        </w:rPr>
        <w:t>решение</w:t>
      </w:r>
      <w:r w:rsidRPr="003D789D">
        <w:rPr>
          <w:rFonts w:hAnsi="Times New Roman"/>
          <w:sz w:val="28"/>
          <w:szCs w:val="28"/>
        </w:rPr>
        <w:t xml:space="preserve"> </w:t>
      </w:r>
      <w:r w:rsidRPr="003D789D">
        <w:rPr>
          <w:rFonts w:hAnsi="Times New Roman"/>
          <w:sz w:val="28"/>
          <w:szCs w:val="28"/>
        </w:rPr>
        <w:t>образовательно</w:t>
      </w:r>
      <w:r w:rsidRPr="003D789D">
        <w:rPr>
          <w:rFonts w:hAnsi="Times New Roman"/>
          <w:sz w:val="28"/>
          <w:szCs w:val="28"/>
        </w:rPr>
        <w:t xml:space="preserve"> </w:t>
      </w:r>
      <w:r w:rsidRPr="003D789D">
        <w:rPr>
          <w:rFonts w:hAnsi="Times New Roman"/>
          <w:sz w:val="28"/>
          <w:szCs w:val="28"/>
        </w:rPr>
        <w:t>–коррекционных</w:t>
      </w:r>
      <w:r w:rsidRPr="003D789D">
        <w:rPr>
          <w:rFonts w:hAnsi="Times New Roman"/>
          <w:sz w:val="28"/>
          <w:szCs w:val="28"/>
        </w:rPr>
        <w:t xml:space="preserve"> </w:t>
      </w:r>
      <w:r w:rsidRPr="003D789D">
        <w:rPr>
          <w:rFonts w:hAnsi="Times New Roman"/>
          <w:sz w:val="28"/>
          <w:szCs w:val="28"/>
        </w:rPr>
        <w:t>задач</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ОВЗ</w:t>
      </w:r>
      <w:r w:rsidRPr="003D789D">
        <w:rPr>
          <w:rFonts w:ascii="Times New Roman"/>
          <w:sz w:val="28"/>
          <w:szCs w:val="28"/>
        </w:rPr>
        <w:t xml:space="preserve">, </w:t>
      </w:r>
      <w:r w:rsidRPr="003D789D">
        <w:rPr>
          <w:rFonts w:hAnsi="Times New Roman"/>
          <w:sz w:val="28"/>
          <w:szCs w:val="28"/>
        </w:rPr>
        <w:t>имеющих</w:t>
      </w:r>
      <w:r w:rsidRPr="003D789D">
        <w:rPr>
          <w:rFonts w:hAnsi="Times New Roman"/>
          <w:sz w:val="28"/>
          <w:szCs w:val="28"/>
        </w:rPr>
        <w:t xml:space="preserve"> </w:t>
      </w:r>
      <w:r w:rsidRPr="003D789D">
        <w:rPr>
          <w:rFonts w:hAnsi="Times New Roman"/>
          <w:sz w:val="28"/>
          <w:szCs w:val="28"/>
        </w:rPr>
        <w:t>инвалидность</w:t>
      </w:r>
      <w:r w:rsidRPr="003D789D">
        <w:rPr>
          <w:rFonts w:ascii="Times New Roman"/>
          <w:sz w:val="28"/>
          <w:szCs w:val="28"/>
        </w:rPr>
        <w:t xml:space="preserve">, </w:t>
      </w:r>
      <w:r w:rsidRPr="003D789D">
        <w:rPr>
          <w:rFonts w:hAnsi="Times New Roman"/>
          <w:sz w:val="28"/>
          <w:szCs w:val="28"/>
        </w:rPr>
        <w:t>дополняется</w:t>
      </w:r>
      <w:r w:rsidRPr="003D789D">
        <w:rPr>
          <w:rFonts w:hAnsi="Times New Roman"/>
          <w:sz w:val="28"/>
          <w:szCs w:val="28"/>
        </w:rPr>
        <w:t xml:space="preserve"> </w:t>
      </w:r>
      <w:r w:rsidRPr="003D789D">
        <w:rPr>
          <w:rFonts w:hAnsi="Times New Roman"/>
          <w:sz w:val="28"/>
          <w:szCs w:val="28"/>
        </w:rPr>
        <w:t>индивидуальной</w:t>
      </w:r>
      <w:r w:rsidRPr="003D789D">
        <w:rPr>
          <w:rFonts w:hAnsi="Times New Roman"/>
          <w:sz w:val="28"/>
          <w:szCs w:val="28"/>
        </w:rPr>
        <w:t xml:space="preserve"> </w:t>
      </w:r>
      <w:r w:rsidRPr="003D789D">
        <w:rPr>
          <w:rFonts w:hAnsi="Times New Roman"/>
          <w:sz w:val="28"/>
          <w:szCs w:val="28"/>
        </w:rPr>
        <w:t>программой</w:t>
      </w:r>
      <w:r w:rsidRPr="003D789D">
        <w:rPr>
          <w:rFonts w:hAnsi="Times New Roman"/>
          <w:sz w:val="28"/>
          <w:szCs w:val="28"/>
        </w:rPr>
        <w:t xml:space="preserve"> </w:t>
      </w:r>
      <w:r w:rsidRPr="003D789D">
        <w:rPr>
          <w:rFonts w:hAnsi="Times New Roman"/>
          <w:sz w:val="28"/>
          <w:szCs w:val="28"/>
        </w:rPr>
        <w:t>реабилитации</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далее</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ИПР</w:t>
      </w:r>
      <w:r w:rsidRPr="003D789D">
        <w:rPr>
          <w:rFonts w:ascii="Times New Roman"/>
          <w:sz w:val="28"/>
          <w:szCs w:val="28"/>
        </w:rPr>
        <w:t xml:space="preserve">) </w:t>
      </w:r>
      <w:r w:rsidRPr="003D789D">
        <w:rPr>
          <w:rFonts w:hAnsi="Times New Roman"/>
          <w:sz w:val="28"/>
          <w:szCs w:val="28"/>
        </w:rPr>
        <w:t>инвалида</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части</w:t>
      </w:r>
      <w:r w:rsidRPr="003D789D">
        <w:rPr>
          <w:rFonts w:hAnsi="Times New Roman"/>
          <w:sz w:val="28"/>
          <w:szCs w:val="28"/>
        </w:rPr>
        <w:t xml:space="preserve"> </w:t>
      </w:r>
      <w:r w:rsidRPr="003D789D">
        <w:rPr>
          <w:rFonts w:hAnsi="Times New Roman"/>
          <w:sz w:val="28"/>
          <w:szCs w:val="28"/>
        </w:rPr>
        <w:t>создания</w:t>
      </w:r>
      <w:r w:rsidRPr="003D789D">
        <w:rPr>
          <w:rFonts w:hAnsi="Times New Roman"/>
          <w:sz w:val="28"/>
          <w:szCs w:val="28"/>
        </w:rPr>
        <w:t xml:space="preserve"> </w:t>
      </w:r>
      <w:r w:rsidRPr="003D789D">
        <w:rPr>
          <w:rFonts w:hAnsi="Times New Roman"/>
          <w:sz w:val="28"/>
          <w:szCs w:val="28"/>
        </w:rPr>
        <w:t>специальных</w:t>
      </w:r>
      <w:r w:rsidRPr="003D789D">
        <w:rPr>
          <w:rFonts w:hAnsi="Times New Roman"/>
          <w:sz w:val="28"/>
          <w:szCs w:val="28"/>
        </w:rPr>
        <w:t xml:space="preserve"> </w:t>
      </w:r>
      <w:r w:rsidRPr="003D789D">
        <w:rPr>
          <w:rFonts w:hAnsi="Times New Roman"/>
          <w:sz w:val="28"/>
          <w:szCs w:val="28"/>
        </w:rPr>
        <w:t>условий</w:t>
      </w:r>
      <w:r w:rsidRPr="003D789D">
        <w:rPr>
          <w:rFonts w:hAnsi="Times New Roman"/>
          <w:sz w:val="28"/>
          <w:szCs w:val="28"/>
        </w:rPr>
        <w:t xml:space="preserve"> </w:t>
      </w:r>
      <w:r w:rsidRPr="003D789D">
        <w:rPr>
          <w:rFonts w:hAnsi="Times New Roman"/>
          <w:sz w:val="28"/>
          <w:szCs w:val="28"/>
        </w:rPr>
        <w:t>получения</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реализуется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учетом</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потребностей</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основе</w:t>
      </w:r>
      <w:r w:rsidRPr="003D789D">
        <w:rPr>
          <w:rFonts w:hAnsi="Times New Roman"/>
          <w:sz w:val="28"/>
          <w:szCs w:val="28"/>
        </w:rPr>
        <w:t xml:space="preserve"> </w:t>
      </w:r>
      <w:r w:rsidRPr="003D789D">
        <w:rPr>
          <w:rFonts w:hAnsi="Times New Roman"/>
          <w:sz w:val="28"/>
          <w:szCs w:val="28"/>
        </w:rPr>
        <w:t>специально</w:t>
      </w:r>
      <w:r w:rsidRPr="003D789D">
        <w:rPr>
          <w:rFonts w:hAnsi="Times New Roman"/>
          <w:sz w:val="28"/>
          <w:szCs w:val="28"/>
        </w:rPr>
        <w:t xml:space="preserve"> </w:t>
      </w:r>
      <w:r w:rsidRPr="003D789D">
        <w:rPr>
          <w:rFonts w:hAnsi="Times New Roman"/>
          <w:sz w:val="28"/>
          <w:szCs w:val="28"/>
        </w:rPr>
        <w:t>разработанных</w:t>
      </w:r>
      <w:r w:rsidRPr="003D789D">
        <w:rPr>
          <w:rFonts w:hAnsi="Times New Roman"/>
          <w:sz w:val="28"/>
          <w:szCs w:val="28"/>
        </w:rPr>
        <w:t xml:space="preserve"> </w:t>
      </w:r>
      <w:r w:rsidRPr="003D789D">
        <w:rPr>
          <w:rFonts w:hAnsi="Times New Roman"/>
          <w:sz w:val="28"/>
          <w:szCs w:val="28"/>
        </w:rPr>
        <w:t>учебных</w:t>
      </w:r>
      <w:r w:rsidRPr="003D789D">
        <w:rPr>
          <w:rFonts w:hAnsi="Times New Roman"/>
          <w:sz w:val="28"/>
          <w:szCs w:val="28"/>
        </w:rPr>
        <w:t xml:space="preserve"> </w:t>
      </w:r>
      <w:r w:rsidRPr="003D789D">
        <w:rPr>
          <w:rFonts w:hAnsi="Times New Roman"/>
          <w:sz w:val="28"/>
          <w:szCs w:val="28"/>
        </w:rPr>
        <w:t>планов</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том</w:t>
      </w:r>
      <w:r w:rsidRPr="003D789D">
        <w:rPr>
          <w:rFonts w:hAnsi="Times New Roman"/>
          <w:sz w:val="28"/>
          <w:szCs w:val="28"/>
        </w:rPr>
        <w:t xml:space="preserve"> </w:t>
      </w:r>
      <w:r w:rsidRPr="003D789D">
        <w:rPr>
          <w:rFonts w:hAnsi="Times New Roman"/>
          <w:sz w:val="28"/>
          <w:szCs w:val="28"/>
        </w:rPr>
        <w:t>числе</w:t>
      </w:r>
      <w:r w:rsidRPr="003D789D">
        <w:rPr>
          <w:rFonts w:hAnsi="Times New Roman"/>
          <w:sz w:val="28"/>
          <w:szCs w:val="28"/>
        </w:rPr>
        <w:t xml:space="preserve"> </w:t>
      </w:r>
      <w:r w:rsidRPr="003D789D">
        <w:rPr>
          <w:rFonts w:hAnsi="Times New Roman"/>
          <w:sz w:val="28"/>
          <w:szCs w:val="28"/>
        </w:rPr>
        <w:t>индивидуальных</w:t>
      </w:r>
      <w:r w:rsidRPr="003D789D">
        <w:rPr>
          <w:rFonts w:ascii="Times New Roman"/>
          <w:sz w:val="28"/>
          <w:szCs w:val="28"/>
        </w:rPr>
        <w:t xml:space="preserve">, </w:t>
      </w:r>
      <w:r w:rsidRPr="003D789D">
        <w:rPr>
          <w:rFonts w:hAnsi="Times New Roman"/>
          <w:sz w:val="28"/>
          <w:szCs w:val="28"/>
        </w:rPr>
        <w:t>которые</w:t>
      </w:r>
      <w:r w:rsidRPr="003D789D">
        <w:rPr>
          <w:rFonts w:hAnsi="Times New Roman"/>
          <w:sz w:val="28"/>
          <w:szCs w:val="28"/>
        </w:rPr>
        <w:t xml:space="preserve"> </w:t>
      </w:r>
      <w:r w:rsidRPr="003D789D">
        <w:rPr>
          <w:rFonts w:hAnsi="Times New Roman"/>
          <w:sz w:val="28"/>
          <w:szCs w:val="28"/>
        </w:rPr>
        <w:t>обеспечивают</w:t>
      </w:r>
      <w:r w:rsidRPr="003D789D">
        <w:rPr>
          <w:rFonts w:hAnsi="Times New Roman"/>
          <w:sz w:val="28"/>
          <w:szCs w:val="28"/>
        </w:rPr>
        <w:t xml:space="preserve"> </w:t>
      </w:r>
      <w:r w:rsidRPr="003D789D">
        <w:rPr>
          <w:rFonts w:hAnsi="Times New Roman"/>
          <w:sz w:val="28"/>
          <w:szCs w:val="28"/>
        </w:rPr>
        <w:t>освоение</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программы</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основе</w:t>
      </w:r>
      <w:r w:rsidRPr="003D789D">
        <w:rPr>
          <w:rFonts w:hAnsi="Times New Roman"/>
          <w:sz w:val="28"/>
          <w:szCs w:val="28"/>
        </w:rPr>
        <w:t xml:space="preserve"> </w:t>
      </w:r>
      <w:r w:rsidRPr="003D789D">
        <w:rPr>
          <w:rFonts w:hAnsi="Times New Roman"/>
          <w:sz w:val="28"/>
          <w:szCs w:val="28"/>
        </w:rPr>
        <w:t>индивидуализации</w:t>
      </w:r>
      <w:r w:rsidRPr="003D789D">
        <w:rPr>
          <w:rFonts w:hAnsi="Times New Roman"/>
          <w:sz w:val="28"/>
          <w:szCs w:val="28"/>
        </w:rPr>
        <w:t xml:space="preserve"> </w:t>
      </w:r>
      <w:r w:rsidRPr="003D789D">
        <w:rPr>
          <w:rFonts w:hAnsi="Times New Roman"/>
          <w:sz w:val="28"/>
          <w:szCs w:val="28"/>
        </w:rPr>
        <w:t>ее</w:t>
      </w:r>
      <w:r w:rsidRPr="003D789D">
        <w:rPr>
          <w:rFonts w:hAnsi="Times New Roman"/>
          <w:sz w:val="28"/>
          <w:szCs w:val="28"/>
        </w:rPr>
        <w:t xml:space="preserve"> </w:t>
      </w:r>
      <w:r w:rsidRPr="003D789D">
        <w:rPr>
          <w:rFonts w:hAnsi="Times New Roman"/>
          <w:sz w:val="28"/>
          <w:szCs w:val="28"/>
        </w:rPr>
        <w:t>содержания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учетом</w:t>
      </w:r>
      <w:r w:rsidRPr="003D789D">
        <w:rPr>
          <w:rFonts w:hAnsi="Times New Roman"/>
          <w:sz w:val="28"/>
          <w:szCs w:val="28"/>
        </w:rPr>
        <w:t xml:space="preserve"> </w:t>
      </w:r>
      <w:r w:rsidRPr="003D789D">
        <w:rPr>
          <w:rFonts w:hAnsi="Times New Roman"/>
          <w:sz w:val="28"/>
          <w:szCs w:val="28"/>
        </w:rPr>
        <w:t>особенностей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потребностей</w:t>
      </w:r>
      <w:r w:rsidRPr="003D789D">
        <w:rPr>
          <w:rFonts w:hAnsi="Times New Roman"/>
          <w:sz w:val="28"/>
          <w:szCs w:val="28"/>
        </w:rPr>
        <w:t xml:space="preserve"> </w:t>
      </w:r>
      <w:r w:rsidRPr="003D789D">
        <w:rPr>
          <w:rFonts w:hAnsi="Times New Roman"/>
          <w:sz w:val="28"/>
          <w:szCs w:val="28"/>
        </w:rPr>
        <w:t>конкретного</w:t>
      </w:r>
      <w:r w:rsidRPr="003D789D">
        <w:rPr>
          <w:rFonts w:hAnsi="Times New Roman"/>
          <w:sz w:val="28"/>
          <w:szCs w:val="28"/>
        </w:rPr>
        <w:t xml:space="preserve"> </w:t>
      </w:r>
      <w:r w:rsidRPr="003D789D">
        <w:rPr>
          <w:rFonts w:hAnsi="Times New Roman"/>
          <w:sz w:val="28"/>
          <w:szCs w:val="28"/>
        </w:rPr>
        <w:t>обучающегося</w:t>
      </w:r>
      <w:r w:rsidRPr="003D789D">
        <w:rPr>
          <w:rFonts w:ascii="Times New Roman"/>
          <w:sz w:val="28"/>
          <w:szCs w:val="28"/>
        </w:rPr>
        <w:t xml:space="preserve">. </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lastRenderedPageBreak/>
        <w:t>Реализация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может</w:t>
      </w:r>
      <w:r w:rsidRPr="003D789D">
        <w:rPr>
          <w:rFonts w:hAnsi="Times New Roman"/>
          <w:sz w:val="28"/>
          <w:szCs w:val="28"/>
        </w:rPr>
        <w:t xml:space="preserve"> </w:t>
      </w:r>
      <w:r w:rsidRPr="003D789D">
        <w:rPr>
          <w:rFonts w:hAnsi="Times New Roman"/>
          <w:sz w:val="28"/>
          <w:szCs w:val="28"/>
        </w:rPr>
        <w:t>быть</w:t>
      </w:r>
      <w:r w:rsidRPr="003D789D">
        <w:rPr>
          <w:rFonts w:hAnsi="Times New Roman"/>
          <w:sz w:val="28"/>
          <w:szCs w:val="28"/>
        </w:rPr>
        <w:t xml:space="preserve"> </w:t>
      </w:r>
      <w:r w:rsidRPr="003D789D">
        <w:rPr>
          <w:rFonts w:hAnsi="Times New Roman"/>
          <w:sz w:val="28"/>
          <w:szCs w:val="28"/>
        </w:rPr>
        <w:t>организована</w:t>
      </w:r>
      <w:r w:rsidRPr="003D789D">
        <w:rPr>
          <w:rFonts w:hAnsi="Times New Roman"/>
          <w:sz w:val="28"/>
          <w:szCs w:val="28"/>
        </w:rPr>
        <w:t xml:space="preserve"> </w:t>
      </w:r>
      <w:r w:rsidRPr="003D789D">
        <w:rPr>
          <w:rFonts w:hAnsi="Times New Roman"/>
          <w:sz w:val="28"/>
          <w:szCs w:val="28"/>
        </w:rPr>
        <w:t>как</w:t>
      </w:r>
      <w:r w:rsidRPr="003D789D">
        <w:rPr>
          <w:rFonts w:hAnsi="Times New Roman"/>
          <w:sz w:val="28"/>
          <w:szCs w:val="28"/>
        </w:rPr>
        <w:t xml:space="preserve"> </w:t>
      </w:r>
      <w:r w:rsidRPr="003D789D">
        <w:rPr>
          <w:rFonts w:hAnsi="Times New Roman"/>
          <w:sz w:val="28"/>
          <w:szCs w:val="28"/>
        </w:rPr>
        <w:t>совместно</w:t>
      </w:r>
      <w:r w:rsidRPr="003D789D">
        <w:rPr>
          <w:rFonts w:hAnsi="Times New Roman"/>
          <w:sz w:val="28"/>
          <w:szCs w:val="28"/>
        </w:rPr>
        <w:t xml:space="preserve"> </w:t>
      </w:r>
      <w:r w:rsidRPr="003D789D">
        <w:rPr>
          <w:rFonts w:hAnsi="Times New Roman"/>
          <w:sz w:val="28"/>
          <w:szCs w:val="28"/>
        </w:rPr>
        <w:t>с другими</w:t>
      </w:r>
      <w:r w:rsidRPr="003D789D">
        <w:rPr>
          <w:rFonts w:hAnsi="Times New Roman"/>
          <w:sz w:val="28"/>
          <w:szCs w:val="28"/>
        </w:rPr>
        <w:t xml:space="preserve"> </w:t>
      </w:r>
      <w:r w:rsidRPr="003D789D">
        <w:rPr>
          <w:rFonts w:hAnsi="Times New Roman"/>
          <w:sz w:val="28"/>
          <w:szCs w:val="28"/>
        </w:rPr>
        <w:t>обучающимися</w:t>
      </w:r>
      <w:r w:rsidRPr="003D789D">
        <w:rPr>
          <w:rFonts w:ascii="Times New Roman"/>
          <w:sz w:val="28"/>
          <w:szCs w:val="28"/>
        </w:rPr>
        <w:t xml:space="preserve">, </w:t>
      </w:r>
      <w:r w:rsidRPr="003D789D">
        <w:rPr>
          <w:rFonts w:hAnsi="Times New Roman"/>
          <w:sz w:val="28"/>
          <w:szCs w:val="28"/>
        </w:rPr>
        <w:t>так</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отдельных</w:t>
      </w:r>
      <w:r w:rsidRPr="003D789D">
        <w:rPr>
          <w:rFonts w:hAnsi="Times New Roman"/>
          <w:sz w:val="28"/>
          <w:szCs w:val="28"/>
        </w:rPr>
        <w:t xml:space="preserve"> </w:t>
      </w:r>
      <w:r w:rsidRPr="003D789D">
        <w:rPr>
          <w:rFonts w:hAnsi="Times New Roman"/>
          <w:sz w:val="28"/>
          <w:szCs w:val="28"/>
        </w:rPr>
        <w:t>классах</w:t>
      </w:r>
      <w:r w:rsidRPr="003D789D">
        <w:rPr>
          <w:rFonts w:ascii="Times New Roman"/>
          <w:sz w:val="28"/>
          <w:szCs w:val="28"/>
        </w:rPr>
        <w:t xml:space="preserve">,  </w:t>
      </w:r>
      <w:r w:rsidRPr="003D789D">
        <w:rPr>
          <w:rFonts w:hAnsi="Times New Roman"/>
          <w:sz w:val="28"/>
          <w:szCs w:val="28"/>
        </w:rPr>
        <w:t>группах</w:t>
      </w:r>
      <w:r w:rsidRPr="003D789D">
        <w:rPr>
          <w:rFonts w:hAnsi="Times New Roman"/>
          <w:sz w:val="28"/>
          <w:szCs w:val="28"/>
        </w:rPr>
        <w:t xml:space="preserve"> </w:t>
      </w:r>
      <w:r w:rsidRPr="003D789D">
        <w:rPr>
          <w:rFonts w:hAnsi="Times New Roman"/>
          <w:sz w:val="28"/>
          <w:szCs w:val="28"/>
        </w:rPr>
        <w:t>или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отдельных</w:t>
      </w:r>
      <w:r w:rsidRPr="003D789D">
        <w:rPr>
          <w:rFonts w:hAnsi="Times New Roman"/>
          <w:sz w:val="28"/>
          <w:szCs w:val="28"/>
        </w:rPr>
        <w:t xml:space="preserve"> </w:t>
      </w:r>
      <w:r w:rsidRPr="003D789D">
        <w:rPr>
          <w:rFonts w:hAnsi="Times New Roman"/>
          <w:sz w:val="28"/>
          <w:szCs w:val="28"/>
        </w:rPr>
        <w:t>организациях</w:t>
      </w:r>
      <w:r w:rsidRPr="003D789D">
        <w:rPr>
          <w:rFonts w:ascii="Times New Roman"/>
          <w:sz w:val="28"/>
          <w:szCs w:val="28"/>
        </w:rPr>
        <w:t xml:space="preserve">. </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обеспечения</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обучающимися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ОВЗ</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возможно</w:t>
      </w:r>
      <w:r w:rsidRPr="003D789D">
        <w:rPr>
          <w:rFonts w:hAnsi="Times New Roman"/>
          <w:sz w:val="28"/>
          <w:szCs w:val="28"/>
        </w:rPr>
        <w:t xml:space="preserve"> </w:t>
      </w:r>
      <w:r w:rsidRPr="003D789D">
        <w:rPr>
          <w:rFonts w:hAnsi="Times New Roman"/>
          <w:sz w:val="28"/>
          <w:szCs w:val="28"/>
        </w:rPr>
        <w:t>использование</w:t>
      </w:r>
      <w:r w:rsidRPr="003D789D">
        <w:rPr>
          <w:rFonts w:hAnsi="Times New Roman"/>
          <w:sz w:val="28"/>
          <w:szCs w:val="28"/>
        </w:rPr>
        <w:t xml:space="preserve"> </w:t>
      </w:r>
      <w:r w:rsidRPr="003D789D">
        <w:rPr>
          <w:rFonts w:hAnsi="Times New Roman"/>
          <w:sz w:val="28"/>
          <w:szCs w:val="28"/>
        </w:rPr>
        <w:t>сетевой</w:t>
      </w:r>
      <w:r w:rsidRPr="003D789D">
        <w:rPr>
          <w:rFonts w:hAnsi="Times New Roman"/>
          <w:sz w:val="28"/>
          <w:szCs w:val="28"/>
        </w:rPr>
        <w:t xml:space="preserve"> </w:t>
      </w:r>
      <w:r w:rsidRPr="003D789D">
        <w:rPr>
          <w:rFonts w:hAnsi="Times New Roman"/>
          <w:sz w:val="28"/>
          <w:szCs w:val="28"/>
        </w:rPr>
        <w:t>формы</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b/>
          <w:bCs/>
          <w:sz w:val="28"/>
          <w:szCs w:val="28"/>
        </w:rPr>
        <w:t>Структура</w:t>
      </w:r>
      <w:r w:rsidRPr="003D789D">
        <w:rPr>
          <w:rFonts w:hAnsi="Times New Roman"/>
          <w:b/>
          <w:bCs/>
          <w:sz w:val="28"/>
          <w:szCs w:val="28"/>
        </w:rPr>
        <w:t xml:space="preserve"> </w:t>
      </w:r>
      <w:r w:rsidRPr="003D789D">
        <w:rPr>
          <w:rFonts w:hAnsi="Times New Roman"/>
          <w:b/>
          <w:bCs/>
          <w:sz w:val="28"/>
          <w:szCs w:val="28"/>
        </w:rPr>
        <w:t>адаптированной</w:t>
      </w:r>
      <w:r w:rsidRPr="003D789D">
        <w:rPr>
          <w:rFonts w:hAnsi="Times New Roman"/>
          <w:b/>
          <w:bCs/>
          <w:sz w:val="28"/>
          <w:szCs w:val="28"/>
        </w:rPr>
        <w:t xml:space="preserve"> </w:t>
      </w:r>
      <w:r w:rsidRPr="003D789D">
        <w:rPr>
          <w:rFonts w:hAnsi="Times New Roman"/>
          <w:b/>
          <w:bCs/>
          <w:sz w:val="28"/>
          <w:szCs w:val="28"/>
        </w:rPr>
        <w:t>основной</w:t>
      </w:r>
      <w:r w:rsidRPr="003D789D">
        <w:rPr>
          <w:rFonts w:hAnsi="Times New Roman"/>
          <w:b/>
          <w:bCs/>
          <w:sz w:val="28"/>
          <w:szCs w:val="28"/>
        </w:rPr>
        <w:t xml:space="preserve"> </w:t>
      </w:r>
      <w:r w:rsidRPr="003D789D">
        <w:rPr>
          <w:rFonts w:hAnsi="Times New Roman"/>
          <w:b/>
          <w:bCs/>
          <w:sz w:val="28"/>
          <w:szCs w:val="28"/>
        </w:rPr>
        <w:t>общеобразовательной</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sidRPr="003D789D">
        <w:rPr>
          <w:rFonts w:hAnsi="Times New Roman"/>
          <w:b/>
          <w:bCs/>
          <w:sz w:val="28"/>
          <w:szCs w:val="28"/>
        </w:rPr>
        <w:t>начального</w:t>
      </w:r>
      <w:r w:rsidRPr="003D789D">
        <w:rPr>
          <w:rFonts w:hAnsi="Times New Roman"/>
          <w:b/>
          <w:bCs/>
          <w:sz w:val="28"/>
          <w:szCs w:val="28"/>
        </w:rPr>
        <w:t xml:space="preserve"> </w:t>
      </w:r>
      <w:r w:rsidRPr="003D789D">
        <w:rPr>
          <w:rFonts w:hAnsi="Times New Roman"/>
          <w:b/>
          <w:bCs/>
          <w:sz w:val="28"/>
          <w:szCs w:val="28"/>
        </w:rPr>
        <w:t>общего</w:t>
      </w:r>
      <w:r w:rsidRPr="003D789D">
        <w:rPr>
          <w:rFonts w:hAnsi="Times New Roman"/>
          <w:b/>
          <w:bCs/>
          <w:sz w:val="28"/>
          <w:szCs w:val="28"/>
        </w:rPr>
        <w:t xml:space="preserve"> </w:t>
      </w:r>
      <w:r w:rsidRPr="003D789D">
        <w:rPr>
          <w:rFonts w:hAnsi="Times New Roman"/>
          <w:b/>
          <w:bCs/>
          <w:sz w:val="28"/>
          <w:szCs w:val="28"/>
        </w:rPr>
        <w:t>образования</w:t>
      </w:r>
      <w:r w:rsidRPr="003D789D">
        <w:rPr>
          <w:rFonts w:hAnsi="Times New Roman"/>
          <w:b/>
          <w:bCs/>
          <w:sz w:val="28"/>
          <w:szCs w:val="28"/>
        </w:rPr>
        <w:t xml:space="preserve"> </w:t>
      </w:r>
      <w:r w:rsidRPr="003D789D">
        <w:rPr>
          <w:rFonts w:hAnsi="Times New Roman"/>
          <w:b/>
          <w:bCs/>
          <w:sz w:val="28"/>
          <w:szCs w:val="28"/>
        </w:rPr>
        <w:t>глухих</w:t>
      </w:r>
      <w:r w:rsidRPr="003D789D">
        <w:rPr>
          <w:rFonts w:hAnsi="Times New Roman"/>
          <w:b/>
          <w:bCs/>
          <w:sz w:val="28"/>
          <w:szCs w:val="28"/>
        </w:rPr>
        <w:t xml:space="preserve"> </w:t>
      </w:r>
      <w:r w:rsidRPr="003D789D">
        <w:rPr>
          <w:rFonts w:hAnsi="Times New Roman"/>
          <w:b/>
          <w:bCs/>
          <w:sz w:val="28"/>
          <w:szCs w:val="28"/>
        </w:rPr>
        <w:t>обучающихся</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включает</w:t>
      </w:r>
      <w:r w:rsidRPr="003D789D">
        <w:rPr>
          <w:rFonts w:hAnsi="Times New Roman"/>
          <w:sz w:val="28"/>
          <w:szCs w:val="28"/>
        </w:rPr>
        <w:t xml:space="preserve"> </w:t>
      </w:r>
      <w:r w:rsidRPr="003D789D">
        <w:rPr>
          <w:rFonts w:hAnsi="Times New Roman"/>
          <w:sz w:val="28"/>
          <w:szCs w:val="28"/>
        </w:rPr>
        <w:t>обязательную</w:t>
      </w:r>
      <w:r w:rsidRPr="003D789D">
        <w:rPr>
          <w:rFonts w:hAnsi="Times New Roman"/>
          <w:sz w:val="28"/>
          <w:szCs w:val="28"/>
        </w:rPr>
        <w:t xml:space="preserve"> </w:t>
      </w:r>
      <w:r w:rsidRPr="003D789D">
        <w:rPr>
          <w:rFonts w:hAnsi="Times New Roman"/>
          <w:sz w:val="28"/>
          <w:szCs w:val="28"/>
        </w:rPr>
        <w:t>часть</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часть</w:t>
      </w:r>
      <w:r w:rsidRPr="003D789D">
        <w:rPr>
          <w:rFonts w:ascii="Times New Roman"/>
          <w:sz w:val="28"/>
          <w:szCs w:val="28"/>
        </w:rPr>
        <w:t xml:space="preserve">, </w:t>
      </w:r>
      <w:r w:rsidRPr="003D789D">
        <w:rPr>
          <w:rFonts w:hAnsi="Times New Roman"/>
          <w:sz w:val="28"/>
          <w:szCs w:val="28"/>
        </w:rPr>
        <w:t>формируемую</w:t>
      </w:r>
      <w:r w:rsidRPr="003D789D">
        <w:rPr>
          <w:rFonts w:hAnsi="Times New Roman"/>
          <w:sz w:val="28"/>
          <w:szCs w:val="28"/>
        </w:rPr>
        <w:t xml:space="preserve"> </w:t>
      </w:r>
      <w:r w:rsidRPr="003D789D">
        <w:rPr>
          <w:rFonts w:hAnsi="Times New Roman"/>
          <w:sz w:val="28"/>
          <w:szCs w:val="28"/>
        </w:rPr>
        <w:t>участниками</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отношений</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Соотношение</w:t>
      </w:r>
      <w:r w:rsidRPr="003D789D">
        <w:rPr>
          <w:rFonts w:hAnsi="Times New Roman"/>
          <w:sz w:val="28"/>
          <w:szCs w:val="28"/>
        </w:rPr>
        <w:t xml:space="preserve"> </w:t>
      </w:r>
      <w:r w:rsidRPr="003D789D">
        <w:rPr>
          <w:rFonts w:hAnsi="Times New Roman"/>
          <w:sz w:val="28"/>
          <w:szCs w:val="28"/>
        </w:rPr>
        <w:t>частей</w:t>
      </w:r>
      <w:r w:rsidRPr="003D789D">
        <w:rPr>
          <w:rFonts w:hAnsi="Times New Roman"/>
          <w:sz w:val="28"/>
          <w:szCs w:val="28"/>
        </w:rPr>
        <w:t xml:space="preserve"> </w:t>
      </w:r>
      <w:r w:rsidRPr="003D789D">
        <w:rPr>
          <w:rFonts w:hAnsi="Times New Roman"/>
          <w:sz w:val="28"/>
          <w:szCs w:val="28"/>
        </w:rPr>
        <w:t>определяется</w:t>
      </w:r>
      <w:r w:rsidRPr="003D789D">
        <w:rPr>
          <w:rFonts w:hAnsi="Times New Roman"/>
          <w:sz w:val="28"/>
          <w:szCs w:val="28"/>
        </w:rPr>
        <w:t xml:space="preserve"> </w:t>
      </w:r>
      <w:r w:rsidRPr="003D789D">
        <w:rPr>
          <w:rFonts w:hAnsi="Times New Roman"/>
          <w:sz w:val="28"/>
          <w:szCs w:val="28"/>
        </w:rPr>
        <w:t>дифференцированно</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зависимости</w:t>
      </w:r>
      <w:r w:rsidRPr="003D789D">
        <w:rPr>
          <w:rFonts w:hAnsi="Times New Roman"/>
          <w:sz w:val="28"/>
          <w:szCs w:val="28"/>
        </w:rPr>
        <w:t xml:space="preserve"> </w:t>
      </w:r>
      <w:r w:rsidRPr="003D789D">
        <w:rPr>
          <w:rFonts w:hAnsi="Times New Roman"/>
          <w:sz w:val="28"/>
          <w:szCs w:val="28"/>
        </w:rPr>
        <w:t>от варианта</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составляет</w:t>
      </w:r>
      <w:r w:rsidRPr="003D789D">
        <w:rPr>
          <w:rFonts w:ascii="Times New Roman"/>
          <w:sz w:val="28"/>
          <w:szCs w:val="28"/>
        </w:rPr>
        <w:t xml:space="preserve">: 80% </w:t>
      </w:r>
      <w:r w:rsidRPr="003D789D">
        <w:rPr>
          <w:rFonts w:hAnsi="Times New Roman"/>
          <w:sz w:val="28"/>
          <w:szCs w:val="28"/>
        </w:rPr>
        <w:t>и</w:t>
      </w:r>
      <w:r w:rsidRPr="003D789D">
        <w:rPr>
          <w:rFonts w:hAnsi="Times New Roman"/>
          <w:sz w:val="28"/>
          <w:szCs w:val="28"/>
        </w:rPr>
        <w:t xml:space="preserve"> </w:t>
      </w:r>
      <w:r w:rsidRPr="003D789D">
        <w:rPr>
          <w:rFonts w:ascii="Times New Roman"/>
          <w:sz w:val="28"/>
          <w:szCs w:val="28"/>
        </w:rPr>
        <w:t xml:space="preserve">20%, 70% </w:t>
      </w:r>
      <w:r w:rsidRPr="003D789D">
        <w:rPr>
          <w:rFonts w:hAnsi="Times New Roman"/>
          <w:sz w:val="28"/>
          <w:szCs w:val="28"/>
        </w:rPr>
        <w:t>и</w:t>
      </w:r>
      <w:r w:rsidRPr="003D789D">
        <w:rPr>
          <w:rFonts w:hAnsi="Times New Roman"/>
          <w:sz w:val="28"/>
          <w:szCs w:val="28"/>
        </w:rPr>
        <w:t xml:space="preserve"> </w:t>
      </w:r>
      <w:r w:rsidRPr="003D789D">
        <w:rPr>
          <w:rFonts w:ascii="Times New Roman"/>
          <w:sz w:val="28"/>
          <w:szCs w:val="28"/>
        </w:rPr>
        <w:t xml:space="preserve">30% </w:t>
      </w:r>
      <w:r w:rsidRPr="003D789D">
        <w:rPr>
          <w:rFonts w:hAnsi="Times New Roman"/>
          <w:sz w:val="28"/>
          <w:szCs w:val="28"/>
        </w:rPr>
        <w:t>или</w:t>
      </w:r>
      <w:r w:rsidRPr="003D789D">
        <w:rPr>
          <w:rFonts w:hAnsi="Times New Roman"/>
          <w:sz w:val="28"/>
          <w:szCs w:val="28"/>
        </w:rPr>
        <w:t xml:space="preserve"> </w:t>
      </w:r>
      <w:r w:rsidRPr="003D789D">
        <w:rPr>
          <w:rFonts w:ascii="Times New Roman"/>
          <w:sz w:val="28"/>
          <w:szCs w:val="28"/>
        </w:rPr>
        <w:t xml:space="preserve">60% </w:t>
      </w:r>
      <w:r w:rsidRPr="003D789D">
        <w:rPr>
          <w:rFonts w:hAnsi="Times New Roman"/>
          <w:sz w:val="28"/>
          <w:szCs w:val="28"/>
        </w:rPr>
        <w:t>и</w:t>
      </w:r>
      <w:r w:rsidRPr="003D789D">
        <w:rPr>
          <w:rFonts w:hAnsi="Times New Roman"/>
          <w:sz w:val="28"/>
          <w:szCs w:val="28"/>
        </w:rPr>
        <w:t xml:space="preserve"> </w:t>
      </w:r>
      <w:r w:rsidRPr="003D789D">
        <w:rPr>
          <w:rFonts w:ascii="Times New Roman"/>
          <w:sz w:val="28"/>
          <w:szCs w:val="28"/>
        </w:rPr>
        <w:t xml:space="preserve">40%, </w:t>
      </w:r>
      <w:r w:rsidRPr="003D789D">
        <w:rPr>
          <w:rFonts w:hAnsi="Times New Roman"/>
          <w:sz w:val="28"/>
          <w:szCs w:val="28"/>
        </w:rPr>
        <w:t>которые</w:t>
      </w:r>
      <w:r w:rsidRPr="003D789D">
        <w:rPr>
          <w:rFonts w:hAnsi="Times New Roman"/>
          <w:sz w:val="28"/>
          <w:szCs w:val="28"/>
        </w:rPr>
        <w:t xml:space="preserve"> </w:t>
      </w:r>
      <w:r w:rsidRPr="003D789D">
        <w:rPr>
          <w:rFonts w:hAnsi="Times New Roman"/>
          <w:sz w:val="28"/>
          <w:szCs w:val="28"/>
        </w:rPr>
        <w:t>указаны</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приложениях</w:t>
      </w:r>
      <w:r w:rsidRPr="003D789D">
        <w:rPr>
          <w:rFonts w:hAnsi="Times New Roman"/>
          <w:sz w:val="28"/>
          <w:szCs w:val="28"/>
        </w:rPr>
        <w:t xml:space="preserve"> </w:t>
      </w:r>
      <w:r w:rsidRPr="003D789D">
        <w:rPr>
          <w:rFonts w:hAnsi="Times New Roman"/>
          <w:sz w:val="28"/>
          <w:szCs w:val="28"/>
        </w:rPr>
        <w:t>№№ </w:t>
      </w:r>
      <w:r w:rsidRPr="003D789D">
        <w:rPr>
          <w:rFonts w:ascii="Times New Roman"/>
          <w:sz w:val="28"/>
          <w:szCs w:val="28"/>
        </w:rPr>
        <w:t xml:space="preserve">1-8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настоящему</w:t>
      </w:r>
      <w:r w:rsidRPr="003D789D">
        <w:rPr>
          <w:rFonts w:hAnsi="Times New Roman"/>
          <w:sz w:val="28"/>
          <w:szCs w:val="28"/>
        </w:rPr>
        <w:t xml:space="preserve"> </w:t>
      </w:r>
      <w:r w:rsidRPr="003D789D">
        <w:rPr>
          <w:rFonts w:hAnsi="Times New Roman"/>
          <w:sz w:val="28"/>
          <w:szCs w:val="28"/>
        </w:rPr>
        <w:t>Стандарту</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реализуется</w:t>
      </w:r>
      <w:r w:rsidRPr="003D789D">
        <w:rPr>
          <w:rFonts w:hAnsi="Times New Roman"/>
          <w:sz w:val="28"/>
          <w:szCs w:val="28"/>
        </w:rPr>
        <w:t xml:space="preserve"> </w:t>
      </w:r>
      <w:r w:rsidRPr="003D789D">
        <w:rPr>
          <w:rFonts w:hAnsi="Times New Roman"/>
          <w:sz w:val="28"/>
          <w:szCs w:val="28"/>
        </w:rPr>
        <w:t>организацией</w:t>
      </w:r>
      <w:r w:rsidRPr="003D789D">
        <w:rPr>
          <w:rFonts w:hAnsi="Times New Roman"/>
          <w:sz w:val="28"/>
          <w:szCs w:val="28"/>
        </w:rPr>
        <w:t xml:space="preserve"> </w:t>
      </w:r>
      <w:r w:rsidRPr="003D789D">
        <w:rPr>
          <w:rFonts w:hAnsi="Times New Roman"/>
          <w:sz w:val="28"/>
          <w:szCs w:val="28"/>
        </w:rPr>
        <w:t>через</w:t>
      </w:r>
      <w:r w:rsidRPr="003D789D">
        <w:rPr>
          <w:rFonts w:hAnsi="Times New Roman"/>
          <w:sz w:val="28"/>
          <w:szCs w:val="28"/>
        </w:rPr>
        <w:t xml:space="preserve"> </w:t>
      </w:r>
      <w:r w:rsidRPr="003D789D">
        <w:rPr>
          <w:rFonts w:hAnsi="Times New Roman"/>
          <w:sz w:val="28"/>
          <w:szCs w:val="28"/>
        </w:rPr>
        <w:t>организацию</w:t>
      </w:r>
      <w:r w:rsidRPr="003D789D">
        <w:rPr>
          <w:rFonts w:hAnsi="Times New Roman"/>
          <w:sz w:val="28"/>
          <w:szCs w:val="28"/>
        </w:rPr>
        <w:t xml:space="preserve"> </w:t>
      </w:r>
      <w:r w:rsidRPr="003D789D">
        <w:rPr>
          <w:rFonts w:hAnsi="Times New Roman"/>
          <w:sz w:val="28"/>
          <w:szCs w:val="28"/>
        </w:rPr>
        <w:t>урочной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содержит</w:t>
      </w:r>
      <w:r w:rsidRPr="003D789D">
        <w:rPr>
          <w:rFonts w:hAnsi="Times New Roman"/>
          <w:sz w:val="28"/>
          <w:szCs w:val="28"/>
        </w:rPr>
        <w:t xml:space="preserve"> </w:t>
      </w:r>
      <w:r w:rsidRPr="003D789D">
        <w:rPr>
          <w:rFonts w:hAnsi="Times New Roman"/>
          <w:sz w:val="28"/>
          <w:szCs w:val="28"/>
        </w:rPr>
        <w:t>три</w:t>
      </w:r>
      <w:r w:rsidRPr="003D789D">
        <w:rPr>
          <w:rFonts w:hAnsi="Times New Roman"/>
          <w:sz w:val="28"/>
          <w:szCs w:val="28"/>
        </w:rPr>
        <w:t xml:space="preserve"> </w:t>
      </w:r>
      <w:r w:rsidRPr="003D789D">
        <w:rPr>
          <w:rFonts w:hAnsi="Times New Roman"/>
          <w:sz w:val="28"/>
          <w:szCs w:val="28"/>
        </w:rPr>
        <w:t>раздела</w:t>
      </w:r>
      <w:r w:rsidRPr="003D789D">
        <w:rPr>
          <w:rFonts w:ascii="Times New Roman"/>
          <w:sz w:val="28"/>
          <w:szCs w:val="28"/>
        </w:rPr>
        <w:t xml:space="preserve">: </w:t>
      </w:r>
      <w:r w:rsidRPr="003D789D">
        <w:rPr>
          <w:rFonts w:hAnsi="Times New Roman"/>
          <w:sz w:val="28"/>
          <w:szCs w:val="28"/>
        </w:rPr>
        <w:t>целевой</w:t>
      </w:r>
      <w:r w:rsidRPr="003D789D">
        <w:rPr>
          <w:rFonts w:ascii="Times New Roman"/>
          <w:sz w:val="28"/>
          <w:szCs w:val="28"/>
        </w:rPr>
        <w:t xml:space="preserve">, </w:t>
      </w:r>
      <w:r w:rsidRPr="003D789D">
        <w:rPr>
          <w:rFonts w:hAnsi="Times New Roman"/>
          <w:sz w:val="28"/>
          <w:szCs w:val="28"/>
        </w:rPr>
        <w:t>содержательный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организационный</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Целевой</w:t>
      </w:r>
      <w:r w:rsidRPr="003D789D">
        <w:rPr>
          <w:rFonts w:hAnsi="Times New Roman"/>
          <w:sz w:val="28"/>
          <w:szCs w:val="28"/>
        </w:rPr>
        <w:t xml:space="preserve"> </w:t>
      </w:r>
      <w:r w:rsidRPr="003D789D">
        <w:rPr>
          <w:rFonts w:hAnsi="Times New Roman"/>
          <w:sz w:val="28"/>
          <w:szCs w:val="28"/>
        </w:rPr>
        <w:t>раздел</w:t>
      </w:r>
      <w:r w:rsidRPr="003D789D">
        <w:rPr>
          <w:rFonts w:hAnsi="Times New Roman"/>
          <w:sz w:val="28"/>
          <w:szCs w:val="28"/>
        </w:rPr>
        <w:t xml:space="preserve"> </w:t>
      </w:r>
      <w:r w:rsidRPr="003D789D">
        <w:rPr>
          <w:rFonts w:hAnsi="Times New Roman"/>
          <w:sz w:val="28"/>
          <w:szCs w:val="28"/>
        </w:rPr>
        <w:t>определяет</w:t>
      </w:r>
      <w:r w:rsidRPr="003D789D">
        <w:rPr>
          <w:rFonts w:hAnsi="Times New Roman"/>
          <w:sz w:val="28"/>
          <w:szCs w:val="28"/>
        </w:rPr>
        <w:t xml:space="preserve"> </w:t>
      </w:r>
      <w:r w:rsidRPr="003D789D">
        <w:rPr>
          <w:rFonts w:hAnsi="Times New Roman"/>
          <w:sz w:val="28"/>
          <w:szCs w:val="28"/>
        </w:rPr>
        <w:t>общее</w:t>
      </w:r>
      <w:r w:rsidRPr="003D789D">
        <w:rPr>
          <w:rFonts w:hAnsi="Times New Roman"/>
          <w:sz w:val="28"/>
          <w:szCs w:val="28"/>
        </w:rPr>
        <w:t xml:space="preserve"> </w:t>
      </w:r>
      <w:r w:rsidRPr="003D789D">
        <w:rPr>
          <w:rFonts w:hAnsi="Times New Roman"/>
          <w:sz w:val="28"/>
          <w:szCs w:val="28"/>
        </w:rPr>
        <w:t>назначение</w:t>
      </w:r>
      <w:r w:rsidRPr="003D789D">
        <w:rPr>
          <w:rFonts w:ascii="Times New Roman"/>
          <w:sz w:val="28"/>
          <w:szCs w:val="28"/>
        </w:rPr>
        <w:t xml:space="preserve">, </w:t>
      </w:r>
      <w:r w:rsidRPr="003D789D">
        <w:rPr>
          <w:rFonts w:hAnsi="Times New Roman"/>
          <w:sz w:val="28"/>
          <w:szCs w:val="28"/>
        </w:rPr>
        <w:t>цели</w:t>
      </w:r>
      <w:r w:rsidRPr="003D789D">
        <w:rPr>
          <w:rFonts w:ascii="Times New Roman"/>
          <w:sz w:val="28"/>
          <w:szCs w:val="28"/>
        </w:rPr>
        <w:t xml:space="preserve">, </w:t>
      </w:r>
      <w:r w:rsidRPr="003D789D">
        <w:rPr>
          <w:rFonts w:hAnsi="Times New Roman"/>
          <w:sz w:val="28"/>
          <w:szCs w:val="28"/>
        </w:rPr>
        <w:t>задачи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планируемые</w:t>
      </w:r>
      <w:r w:rsidRPr="003D789D">
        <w:rPr>
          <w:rFonts w:hAnsi="Times New Roman"/>
          <w:sz w:val="28"/>
          <w:szCs w:val="28"/>
        </w:rPr>
        <w:t xml:space="preserve"> </w:t>
      </w:r>
      <w:r w:rsidRPr="003D789D">
        <w:rPr>
          <w:rFonts w:hAnsi="Times New Roman"/>
          <w:sz w:val="28"/>
          <w:szCs w:val="28"/>
        </w:rPr>
        <w:t>результаты</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способы</w:t>
      </w:r>
      <w:r w:rsidRPr="003D789D">
        <w:rPr>
          <w:rFonts w:hAnsi="Times New Roman"/>
          <w:sz w:val="28"/>
          <w:szCs w:val="28"/>
        </w:rPr>
        <w:t xml:space="preserve"> </w:t>
      </w:r>
      <w:r w:rsidRPr="003D789D">
        <w:rPr>
          <w:rFonts w:hAnsi="Times New Roman"/>
          <w:sz w:val="28"/>
          <w:szCs w:val="28"/>
        </w:rPr>
        <w:t>определения</w:t>
      </w:r>
      <w:r w:rsidRPr="003D789D">
        <w:rPr>
          <w:rFonts w:hAnsi="Times New Roman"/>
          <w:sz w:val="28"/>
          <w:szCs w:val="28"/>
        </w:rPr>
        <w:t xml:space="preserve"> </w:t>
      </w:r>
      <w:r w:rsidRPr="003D789D">
        <w:rPr>
          <w:rFonts w:hAnsi="Times New Roman"/>
          <w:sz w:val="28"/>
          <w:szCs w:val="28"/>
        </w:rPr>
        <w:t>достижения</w:t>
      </w:r>
      <w:r w:rsidRPr="003D789D">
        <w:rPr>
          <w:rFonts w:hAnsi="Times New Roman"/>
          <w:sz w:val="28"/>
          <w:szCs w:val="28"/>
        </w:rPr>
        <w:t xml:space="preserve"> </w:t>
      </w:r>
      <w:r w:rsidRPr="003D789D">
        <w:rPr>
          <w:rFonts w:hAnsi="Times New Roman"/>
          <w:sz w:val="28"/>
          <w:szCs w:val="28"/>
        </w:rPr>
        <w:t>этих</w:t>
      </w:r>
      <w:r w:rsidRPr="003D789D">
        <w:rPr>
          <w:rFonts w:hAnsi="Times New Roman"/>
          <w:sz w:val="28"/>
          <w:szCs w:val="28"/>
        </w:rPr>
        <w:t xml:space="preserve"> </w:t>
      </w:r>
      <w:r w:rsidRPr="003D789D">
        <w:rPr>
          <w:rFonts w:hAnsi="Times New Roman"/>
          <w:sz w:val="28"/>
          <w:szCs w:val="28"/>
        </w:rPr>
        <w:t>целей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результатов</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Целевой</w:t>
      </w:r>
      <w:r w:rsidRPr="003D789D">
        <w:rPr>
          <w:rFonts w:hAnsi="Times New Roman"/>
          <w:sz w:val="28"/>
          <w:szCs w:val="28"/>
        </w:rPr>
        <w:t xml:space="preserve"> </w:t>
      </w:r>
      <w:r w:rsidRPr="003D789D">
        <w:rPr>
          <w:rFonts w:hAnsi="Times New Roman"/>
          <w:sz w:val="28"/>
          <w:szCs w:val="28"/>
        </w:rPr>
        <w:t>раздел</w:t>
      </w:r>
      <w:r w:rsidRPr="003D789D">
        <w:rPr>
          <w:rFonts w:hAnsi="Times New Roman"/>
          <w:sz w:val="28"/>
          <w:szCs w:val="28"/>
        </w:rPr>
        <w:t xml:space="preserve"> </w:t>
      </w:r>
      <w:r w:rsidRPr="003D789D">
        <w:rPr>
          <w:rFonts w:hAnsi="Times New Roman"/>
          <w:sz w:val="28"/>
          <w:szCs w:val="28"/>
        </w:rPr>
        <w:t>включает</w:t>
      </w:r>
      <w:r w:rsidRPr="003D789D">
        <w:rPr>
          <w:rFonts w:ascii="Times New Roman"/>
          <w:sz w:val="28"/>
          <w:szCs w:val="28"/>
        </w:rPr>
        <w:t xml:space="preserve">: </w:t>
      </w:r>
      <w:r w:rsidRPr="003D789D">
        <w:rPr>
          <w:rFonts w:hAnsi="Times New Roman"/>
          <w:sz w:val="28"/>
          <w:szCs w:val="28"/>
        </w:rPr>
        <w:t>пояснительную</w:t>
      </w:r>
      <w:r w:rsidRPr="003D789D">
        <w:rPr>
          <w:rFonts w:hAnsi="Times New Roman"/>
          <w:sz w:val="28"/>
          <w:szCs w:val="28"/>
        </w:rPr>
        <w:t xml:space="preserve"> </w:t>
      </w:r>
      <w:r w:rsidRPr="003D789D">
        <w:rPr>
          <w:rFonts w:hAnsi="Times New Roman"/>
          <w:sz w:val="28"/>
          <w:szCs w:val="28"/>
        </w:rPr>
        <w:t>записку</w:t>
      </w:r>
      <w:r w:rsidRPr="003D789D">
        <w:rPr>
          <w:rFonts w:ascii="Times New Roman"/>
          <w:sz w:val="28"/>
          <w:szCs w:val="28"/>
        </w:rPr>
        <w:t xml:space="preserve">; </w:t>
      </w:r>
      <w:r w:rsidRPr="003D789D">
        <w:rPr>
          <w:rFonts w:hAnsi="Times New Roman"/>
          <w:sz w:val="28"/>
          <w:szCs w:val="28"/>
        </w:rPr>
        <w:t>планируемые</w:t>
      </w:r>
      <w:r w:rsidRPr="003D789D">
        <w:rPr>
          <w:rFonts w:hAnsi="Times New Roman"/>
          <w:sz w:val="28"/>
          <w:szCs w:val="28"/>
        </w:rPr>
        <w:t xml:space="preserve"> </w:t>
      </w:r>
      <w:r w:rsidRPr="003D789D">
        <w:rPr>
          <w:rFonts w:hAnsi="Times New Roman"/>
          <w:sz w:val="28"/>
          <w:szCs w:val="28"/>
        </w:rPr>
        <w:t>результаты</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глухими</w:t>
      </w:r>
      <w:r w:rsidRPr="003D789D">
        <w:rPr>
          <w:rFonts w:hAnsi="Times New Roman"/>
          <w:sz w:val="28"/>
          <w:szCs w:val="28"/>
        </w:rPr>
        <w:t xml:space="preserve"> </w:t>
      </w:r>
      <w:r w:rsidRPr="003D789D">
        <w:rPr>
          <w:rFonts w:hAnsi="Times New Roman"/>
          <w:sz w:val="28"/>
          <w:szCs w:val="28"/>
        </w:rPr>
        <w:t>обучающимися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 xml:space="preserve">; </w:t>
      </w:r>
      <w:r w:rsidRPr="003D789D">
        <w:rPr>
          <w:rFonts w:hAnsi="Times New Roman"/>
          <w:sz w:val="28"/>
          <w:szCs w:val="28"/>
        </w:rPr>
        <w:t>систему</w:t>
      </w:r>
      <w:r w:rsidRPr="003D789D">
        <w:rPr>
          <w:rFonts w:hAnsi="Times New Roman"/>
          <w:sz w:val="28"/>
          <w:szCs w:val="28"/>
        </w:rPr>
        <w:t xml:space="preserve"> </w:t>
      </w:r>
      <w:r w:rsidRPr="003D789D">
        <w:rPr>
          <w:rFonts w:hAnsi="Times New Roman"/>
          <w:sz w:val="28"/>
          <w:szCs w:val="28"/>
        </w:rPr>
        <w:t>оценки</w:t>
      </w:r>
      <w:r w:rsidRPr="003D789D">
        <w:rPr>
          <w:rFonts w:hAnsi="Times New Roman"/>
          <w:sz w:val="28"/>
          <w:szCs w:val="28"/>
        </w:rPr>
        <w:t xml:space="preserve"> </w:t>
      </w:r>
      <w:r w:rsidRPr="003D789D">
        <w:rPr>
          <w:rFonts w:hAnsi="Times New Roman"/>
          <w:sz w:val="28"/>
          <w:szCs w:val="28"/>
        </w:rPr>
        <w:t>достижения</w:t>
      </w:r>
      <w:r w:rsidRPr="003D789D">
        <w:rPr>
          <w:rFonts w:hAnsi="Times New Roman"/>
          <w:sz w:val="28"/>
          <w:szCs w:val="28"/>
        </w:rPr>
        <w:t xml:space="preserve"> </w:t>
      </w:r>
      <w:r w:rsidRPr="003D789D">
        <w:rPr>
          <w:rFonts w:hAnsi="Times New Roman"/>
          <w:sz w:val="28"/>
          <w:szCs w:val="28"/>
        </w:rPr>
        <w:t>планируемых</w:t>
      </w:r>
      <w:r w:rsidRPr="003D789D">
        <w:rPr>
          <w:rFonts w:hAnsi="Times New Roman"/>
          <w:sz w:val="28"/>
          <w:szCs w:val="28"/>
        </w:rPr>
        <w:t xml:space="preserve"> </w:t>
      </w:r>
      <w:r w:rsidRPr="003D789D">
        <w:rPr>
          <w:rFonts w:hAnsi="Times New Roman"/>
          <w:sz w:val="28"/>
          <w:szCs w:val="28"/>
        </w:rPr>
        <w:t>результатов</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195516" w:rsidRDefault="009A46DD" w:rsidP="00A911E4">
      <w:pPr>
        <w:spacing w:after="0" w:line="240" w:lineRule="auto"/>
        <w:ind w:firstLine="709"/>
        <w:jc w:val="both"/>
        <w:rPr>
          <w:rFonts w:ascii="Times New Roman" w:eastAsia="Times New Roman" w:hAnsi="Times New Roman" w:cs="Times New Roman"/>
          <w:color w:val="FF0000"/>
          <w:sz w:val="28"/>
          <w:szCs w:val="28"/>
        </w:rPr>
      </w:pPr>
      <w:r w:rsidRPr="003D789D">
        <w:rPr>
          <w:rFonts w:hAnsi="Times New Roman"/>
          <w:sz w:val="28"/>
          <w:szCs w:val="28"/>
        </w:rPr>
        <w:t>Содержательный</w:t>
      </w:r>
      <w:r w:rsidRPr="003D789D">
        <w:rPr>
          <w:rFonts w:hAnsi="Times New Roman"/>
          <w:sz w:val="28"/>
          <w:szCs w:val="28"/>
        </w:rPr>
        <w:t xml:space="preserve"> </w:t>
      </w:r>
      <w:r w:rsidRPr="003D789D">
        <w:rPr>
          <w:rFonts w:hAnsi="Times New Roman"/>
          <w:sz w:val="28"/>
          <w:szCs w:val="28"/>
        </w:rPr>
        <w:t>раздел</w:t>
      </w:r>
      <w:r w:rsidRPr="003D789D">
        <w:rPr>
          <w:rFonts w:hAnsi="Times New Roman"/>
          <w:sz w:val="28"/>
          <w:szCs w:val="28"/>
        </w:rPr>
        <w:t xml:space="preserve"> </w:t>
      </w:r>
      <w:r w:rsidRPr="003D789D">
        <w:rPr>
          <w:rFonts w:hAnsi="Times New Roman"/>
          <w:sz w:val="28"/>
          <w:szCs w:val="28"/>
        </w:rPr>
        <w:t>определяет</w:t>
      </w:r>
      <w:r w:rsidRPr="003D789D">
        <w:rPr>
          <w:rFonts w:hAnsi="Times New Roman"/>
          <w:sz w:val="28"/>
          <w:szCs w:val="28"/>
        </w:rPr>
        <w:t xml:space="preserve"> </w:t>
      </w:r>
      <w:r w:rsidRPr="003D789D">
        <w:rPr>
          <w:rFonts w:hAnsi="Times New Roman"/>
          <w:sz w:val="28"/>
          <w:szCs w:val="28"/>
        </w:rPr>
        <w:t>общее</w:t>
      </w:r>
      <w:r w:rsidRPr="003D789D">
        <w:rPr>
          <w:rFonts w:hAnsi="Times New Roman"/>
          <w:sz w:val="28"/>
          <w:szCs w:val="28"/>
        </w:rPr>
        <w:t xml:space="preserve"> </w:t>
      </w:r>
      <w:r w:rsidRPr="003D789D">
        <w:rPr>
          <w:rFonts w:hAnsi="Times New Roman"/>
          <w:sz w:val="28"/>
          <w:szCs w:val="28"/>
        </w:rPr>
        <w:t>содержание</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с ОВЗ</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включает</w:t>
      </w:r>
      <w:r w:rsidRPr="003D789D">
        <w:rPr>
          <w:rFonts w:hAnsi="Times New Roman"/>
          <w:sz w:val="28"/>
          <w:szCs w:val="28"/>
        </w:rPr>
        <w:t xml:space="preserve"> </w:t>
      </w:r>
      <w:r w:rsidRPr="003D789D">
        <w:rPr>
          <w:rFonts w:hAnsi="Times New Roman"/>
          <w:sz w:val="28"/>
          <w:szCs w:val="28"/>
        </w:rPr>
        <w:t>следующие</w:t>
      </w:r>
      <w:r w:rsidRPr="003D789D">
        <w:rPr>
          <w:rFonts w:hAnsi="Times New Roman"/>
          <w:sz w:val="28"/>
          <w:szCs w:val="28"/>
        </w:rPr>
        <w:t xml:space="preserve"> </w:t>
      </w:r>
      <w:r w:rsidRPr="003D789D">
        <w:rPr>
          <w:rFonts w:hAnsi="Times New Roman"/>
          <w:sz w:val="28"/>
          <w:szCs w:val="28"/>
        </w:rPr>
        <w:t>программы</w:t>
      </w:r>
      <w:r w:rsidRPr="003D789D">
        <w:rPr>
          <w:rFonts w:ascii="Times New Roman"/>
          <w:sz w:val="28"/>
          <w:szCs w:val="28"/>
        </w:rPr>
        <w:t xml:space="preserve">, </w:t>
      </w:r>
      <w:r w:rsidRPr="003D789D">
        <w:rPr>
          <w:rFonts w:hAnsi="Times New Roman"/>
          <w:sz w:val="28"/>
          <w:szCs w:val="28"/>
        </w:rPr>
        <w:t>ориентированные</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достижение</w:t>
      </w:r>
      <w:r w:rsidRPr="003D789D">
        <w:rPr>
          <w:rFonts w:hAnsi="Times New Roman"/>
          <w:sz w:val="28"/>
          <w:szCs w:val="28"/>
        </w:rPr>
        <w:t xml:space="preserve"> </w:t>
      </w:r>
      <w:r w:rsidRPr="003D789D">
        <w:rPr>
          <w:rFonts w:hAnsi="Times New Roman"/>
          <w:sz w:val="28"/>
          <w:szCs w:val="28"/>
        </w:rPr>
        <w:t>личностных</w:t>
      </w:r>
      <w:r w:rsidRPr="003D789D">
        <w:rPr>
          <w:rFonts w:ascii="Times New Roman"/>
          <w:sz w:val="28"/>
          <w:szCs w:val="28"/>
        </w:rPr>
        <w:t xml:space="preserve">, </w:t>
      </w:r>
      <w:r w:rsidRPr="003D789D">
        <w:rPr>
          <w:rFonts w:hAnsi="Times New Roman"/>
          <w:sz w:val="28"/>
          <w:szCs w:val="28"/>
        </w:rPr>
        <w:t>предметных</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метапредметных</w:t>
      </w:r>
      <w:r w:rsidRPr="003D789D">
        <w:rPr>
          <w:rFonts w:hAnsi="Times New Roman"/>
          <w:sz w:val="28"/>
          <w:szCs w:val="28"/>
        </w:rPr>
        <w:t xml:space="preserve"> </w:t>
      </w:r>
      <w:r w:rsidRPr="003D789D">
        <w:rPr>
          <w:rFonts w:hAnsi="Times New Roman"/>
          <w:sz w:val="28"/>
          <w:szCs w:val="28"/>
        </w:rPr>
        <w:t>результатов</w:t>
      </w:r>
      <w:r w:rsidR="00976637">
        <w:rPr>
          <w:rFonts w:hAns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программу</w:t>
      </w:r>
      <w:r w:rsidRPr="003D789D">
        <w:rPr>
          <w:rFonts w:hAnsi="Times New Roman"/>
          <w:sz w:val="28"/>
          <w:szCs w:val="28"/>
        </w:rPr>
        <w:t xml:space="preserve"> </w:t>
      </w:r>
      <w:r w:rsidRPr="003D789D">
        <w:rPr>
          <w:rFonts w:hAnsi="Times New Roman"/>
          <w:sz w:val="28"/>
          <w:szCs w:val="28"/>
        </w:rPr>
        <w:t>формирования</w:t>
      </w:r>
      <w:r w:rsidRPr="003D789D">
        <w:rPr>
          <w:rFonts w:hAnsi="Times New Roman"/>
          <w:sz w:val="28"/>
          <w:szCs w:val="28"/>
        </w:rPr>
        <w:t xml:space="preserve"> </w:t>
      </w:r>
      <w:r w:rsidRPr="003D789D">
        <w:rPr>
          <w:rFonts w:hAnsi="Times New Roman"/>
          <w:sz w:val="28"/>
          <w:szCs w:val="28"/>
        </w:rPr>
        <w:t>универсальных</w:t>
      </w:r>
      <w:r w:rsidRPr="003D789D">
        <w:rPr>
          <w:rFonts w:hAnsi="Times New Roman"/>
          <w:sz w:val="28"/>
          <w:szCs w:val="28"/>
        </w:rPr>
        <w:t xml:space="preserve"> </w:t>
      </w:r>
      <w:r w:rsidRPr="003D789D">
        <w:rPr>
          <w:rFonts w:hAnsi="Times New Roman"/>
          <w:sz w:val="28"/>
          <w:szCs w:val="28"/>
        </w:rPr>
        <w:t>учебных</w:t>
      </w:r>
      <w:r w:rsidRPr="003D789D">
        <w:rPr>
          <w:rFonts w:hAnsi="Times New Roman"/>
          <w:sz w:val="28"/>
          <w:szCs w:val="28"/>
        </w:rPr>
        <w:t xml:space="preserve"> </w:t>
      </w:r>
      <w:r w:rsidRPr="003D789D">
        <w:rPr>
          <w:rFonts w:hAnsi="Times New Roman"/>
          <w:sz w:val="28"/>
          <w:szCs w:val="28"/>
        </w:rPr>
        <w:t>действий</w:t>
      </w:r>
      <w:r w:rsidRPr="003D789D">
        <w:rPr>
          <w:rFonts w:hAnsi="Times New Roman"/>
          <w:sz w:val="28"/>
          <w:szCs w:val="28"/>
        </w:rPr>
        <w:t xml:space="preserve"> </w:t>
      </w:r>
      <w:r w:rsidRPr="003D789D">
        <w:rPr>
          <w:rFonts w:hAnsi="Times New Roman"/>
          <w:sz w:val="28"/>
          <w:szCs w:val="28"/>
        </w:rPr>
        <w:t>у</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программы</w:t>
      </w:r>
      <w:r w:rsidRPr="003D789D">
        <w:rPr>
          <w:rFonts w:hAnsi="Times New Roman"/>
          <w:sz w:val="28"/>
          <w:szCs w:val="28"/>
        </w:rPr>
        <w:t xml:space="preserve"> </w:t>
      </w:r>
      <w:r w:rsidRPr="003D789D">
        <w:rPr>
          <w:rFonts w:hAnsi="Times New Roman"/>
          <w:sz w:val="28"/>
          <w:szCs w:val="28"/>
        </w:rPr>
        <w:t>отдельных</w:t>
      </w:r>
      <w:r w:rsidRPr="003D789D">
        <w:rPr>
          <w:rFonts w:hAnsi="Times New Roman"/>
          <w:sz w:val="28"/>
          <w:szCs w:val="28"/>
        </w:rPr>
        <w:t xml:space="preserve"> </w:t>
      </w:r>
      <w:r w:rsidRPr="003D789D">
        <w:rPr>
          <w:rFonts w:hAnsi="Times New Roman"/>
          <w:sz w:val="28"/>
          <w:szCs w:val="28"/>
        </w:rPr>
        <w:t>учебных</w:t>
      </w:r>
      <w:r w:rsidRPr="003D789D">
        <w:rPr>
          <w:rFonts w:hAnsi="Times New Roman"/>
          <w:sz w:val="28"/>
          <w:szCs w:val="28"/>
        </w:rPr>
        <w:t xml:space="preserve"> </w:t>
      </w:r>
      <w:r w:rsidRPr="003D789D">
        <w:rPr>
          <w:rFonts w:hAnsi="Times New Roman"/>
          <w:sz w:val="28"/>
          <w:szCs w:val="28"/>
        </w:rPr>
        <w:t>предметов</w:t>
      </w:r>
      <w:r w:rsidRPr="003D789D">
        <w:rPr>
          <w:rFonts w:ascii="Times New Roman"/>
          <w:sz w:val="28"/>
          <w:szCs w:val="28"/>
        </w:rPr>
        <w:t xml:space="preserve">, </w:t>
      </w:r>
      <w:r w:rsidRPr="003D789D">
        <w:rPr>
          <w:rFonts w:hAnsi="Times New Roman"/>
          <w:sz w:val="28"/>
          <w:szCs w:val="28"/>
        </w:rPr>
        <w:t>курсов</w:t>
      </w:r>
      <w:r w:rsidRPr="003D789D">
        <w:rPr>
          <w:rFonts w:hAnsi="Times New Roman"/>
          <w:sz w:val="28"/>
          <w:szCs w:val="28"/>
        </w:rPr>
        <w:t xml:space="preserve"> </w:t>
      </w:r>
      <w:r w:rsidRPr="003D789D">
        <w:rPr>
          <w:rFonts w:hAnsi="Times New Roman"/>
          <w:sz w:val="28"/>
          <w:szCs w:val="28"/>
        </w:rPr>
        <w:t>коррекционно</w:t>
      </w:r>
      <w:r w:rsidRPr="003D789D">
        <w:rPr>
          <w:rFonts w:ascii="Times New Roman"/>
          <w:sz w:val="28"/>
          <w:szCs w:val="28"/>
        </w:rPr>
        <w:t>-</w:t>
      </w:r>
      <w:r w:rsidRPr="003D789D">
        <w:rPr>
          <w:rFonts w:hAnsi="Times New Roman"/>
          <w:sz w:val="28"/>
          <w:szCs w:val="28"/>
        </w:rPr>
        <w:t>развивающей</w:t>
      </w:r>
      <w:r w:rsidRPr="003D789D">
        <w:rPr>
          <w:rFonts w:hAnsi="Times New Roman"/>
          <w:sz w:val="28"/>
          <w:szCs w:val="28"/>
        </w:rPr>
        <w:t xml:space="preserve"> </w:t>
      </w:r>
      <w:r w:rsidRPr="003D789D">
        <w:rPr>
          <w:rFonts w:hAnsi="Times New Roman"/>
          <w:sz w:val="28"/>
          <w:szCs w:val="28"/>
        </w:rPr>
        <w:t>области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курсов</w:t>
      </w:r>
      <w:r w:rsidRPr="003D789D">
        <w:rPr>
          <w:rFonts w:hAns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программу</w:t>
      </w:r>
      <w:r w:rsidRPr="003D789D">
        <w:rPr>
          <w:rFonts w:hAnsi="Times New Roman"/>
          <w:sz w:val="28"/>
          <w:szCs w:val="28"/>
        </w:rPr>
        <w:t xml:space="preserve"> </w:t>
      </w:r>
      <w:r w:rsidRPr="003D789D">
        <w:rPr>
          <w:rFonts w:hAnsi="Times New Roman"/>
          <w:sz w:val="28"/>
          <w:szCs w:val="28"/>
        </w:rPr>
        <w:t>духовно</w:t>
      </w:r>
      <w:r w:rsidRPr="003D789D">
        <w:rPr>
          <w:rFonts w:ascii="Times New Roman"/>
          <w:sz w:val="28"/>
          <w:szCs w:val="28"/>
        </w:rPr>
        <w:t>-</w:t>
      </w:r>
      <w:r w:rsidRPr="003D789D">
        <w:rPr>
          <w:rFonts w:hAnsi="Times New Roman"/>
          <w:sz w:val="28"/>
          <w:szCs w:val="28"/>
        </w:rPr>
        <w:t>нравственного</w:t>
      </w:r>
      <w:r w:rsidRPr="003D789D">
        <w:rPr>
          <w:rFonts w:hAnsi="Times New Roman"/>
          <w:sz w:val="28"/>
          <w:szCs w:val="28"/>
        </w:rPr>
        <w:t xml:space="preserve"> </w:t>
      </w:r>
      <w:r w:rsidRPr="003D789D">
        <w:rPr>
          <w:rFonts w:hAnsi="Times New Roman"/>
          <w:sz w:val="28"/>
          <w:szCs w:val="28"/>
        </w:rPr>
        <w:t>развития</w:t>
      </w:r>
      <w:r w:rsidRPr="003D789D">
        <w:rPr>
          <w:rFonts w:ascii="Times New Roman"/>
          <w:sz w:val="28"/>
          <w:szCs w:val="28"/>
        </w:rPr>
        <w:t xml:space="preserve">, </w:t>
      </w:r>
      <w:r w:rsidRPr="003D789D">
        <w:rPr>
          <w:rFonts w:hAnsi="Times New Roman"/>
          <w:sz w:val="28"/>
          <w:szCs w:val="28"/>
        </w:rPr>
        <w:t>воспитания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получении</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программу</w:t>
      </w:r>
      <w:r w:rsidRPr="003D789D">
        <w:rPr>
          <w:rFonts w:hAnsi="Times New Roman"/>
          <w:sz w:val="28"/>
          <w:szCs w:val="28"/>
        </w:rPr>
        <w:t xml:space="preserve"> </w:t>
      </w:r>
      <w:r w:rsidRPr="003D789D">
        <w:rPr>
          <w:rFonts w:hAnsi="Times New Roman"/>
          <w:sz w:val="28"/>
          <w:szCs w:val="28"/>
        </w:rPr>
        <w:t>формирования</w:t>
      </w:r>
      <w:r w:rsidRPr="003D789D">
        <w:rPr>
          <w:rFonts w:hAnsi="Times New Roman"/>
          <w:sz w:val="28"/>
          <w:szCs w:val="28"/>
        </w:rPr>
        <w:t xml:space="preserve"> </w:t>
      </w:r>
      <w:r w:rsidRPr="003D789D">
        <w:rPr>
          <w:rFonts w:hAnsi="Times New Roman"/>
          <w:sz w:val="28"/>
          <w:szCs w:val="28"/>
        </w:rPr>
        <w:t>экологической</w:t>
      </w:r>
      <w:r w:rsidRPr="003D789D">
        <w:rPr>
          <w:rFonts w:hAnsi="Times New Roman"/>
          <w:sz w:val="28"/>
          <w:szCs w:val="28"/>
        </w:rPr>
        <w:t xml:space="preserve"> </w:t>
      </w:r>
      <w:r w:rsidRPr="003D789D">
        <w:rPr>
          <w:rFonts w:hAnsi="Times New Roman"/>
          <w:sz w:val="28"/>
          <w:szCs w:val="28"/>
        </w:rPr>
        <w:t>культуры</w:t>
      </w:r>
      <w:r w:rsidRPr="003D789D">
        <w:rPr>
          <w:rFonts w:ascii="Times New Roman"/>
          <w:sz w:val="28"/>
          <w:szCs w:val="28"/>
        </w:rPr>
        <w:t xml:space="preserve">, </w:t>
      </w:r>
      <w:r w:rsidRPr="003D789D">
        <w:rPr>
          <w:rFonts w:hAnsi="Times New Roman"/>
          <w:sz w:val="28"/>
          <w:szCs w:val="28"/>
        </w:rPr>
        <w:t>здорового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безопасного</w:t>
      </w:r>
      <w:r w:rsidRPr="003D789D">
        <w:rPr>
          <w:rFonts w:hAnsi="Times New Roman"/>
          <w:sz w:val="28"/>
          <w:szCs w:val="28"/>
        </w:rPr>
        <w:t xml:space="preserve"> </w:t>
      </w:r>
      <w:r w:rsidRPr="003D789D">
        <w:rPr>
          <w:rFonts w:hAnsi="Times New Roman"/>
          <w:sz w:val="28"/>
          <w:szCs w:val="28"/>
        </w:rPr>
        <w:t>образа</w:t>
      </w:r>
      <w:r w:rsidRPr="003D789D">
        <w:rPr>
          <w:rFonts w:hAnsi="Times New Roman"/>
          <w:sz w:val="28"/>
          <w:szCs w:val="28"/>
        </w:rPr>
        <w:t xml:space="preserve"> </w:t>
      </w:r>
      <w:r w:rsidRPr="003D789D">
        <w:rPr>
          <w:rFonts w:hAnsi="Times New Roman"/>
          <w:sz w:val="28"/>
          <w:szCs w:val="28"/>
        </w:rPr>
        <w:t>жизни</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программу</w:t>
      </w:r>
      <w:r w:rsidRPr="003D789D">
        <w:rPr>
          <w:rFonts w:hAnsi="Times New Roman"/>
          <w:sz w:val="28"/>
          <w:szCs w:val="28"/>
        </w:rPr>
        <w:t xml:space="preserve"> </w:t>
      </w:r>
      <w:r w:rsidRPr="003D789D">
        <w:rPr>
          <w:rFonts w:hAnsi="Times New Roman"/>
          <w:sz w:val="28"/>
          <w:szCs w:val="28"/>
        </w:rPr>
        <w:t>коррекционной</w:t>
      </w:r>
      <w:r w:rsidRPr="003D789D">
        <w:rPr>
          <w:rFonts w:hAnsi="Times New Roman"/>
          <w:sz w:val="28"/>
          <w:szCs w:val="28"/>
        </w:rPr>
        <w:t xml:space="preserve"> </w:t>
      </w:r>
      <w:r w:rsidRPr="003D789D">
        <w:rPr>
          <w:rFonts w:hAnsi="Times New Roman"/>
          <w:sz w:val="28"/>
          <w:szCs w:val="28"/>
        </w:rPr>
        <w:t>работы</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программу</w:t>
      </w:r>
      <w:r w:rsidRPr="003D789D">
        <w:rPr>
          <w:rFonts w:hAns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Организационный</w:t>
      </w:r>
      <w:r w:rsidRPr="003D789D">
        <w:rPr>
          <w:rFonts w:hAnsi="Times New Roman"/>
          <w:sz w:val="28"/>
          <w:szCs w:val="28"/>
        </w:rPr>
        <w:t xml:space="preserve"> </w:t>
      </w:r>
      <w:r w:rsidRPr="003D789D">
        <w:rPr>
          <w:rFonts w:hAnsi="Times New Roman"/>
          <w:sz w:val="28"/>
          <w:szCs w:val="28"/>
        </w:rPr>
        <w:t>раздел</w:t>
      </w:r>
      <w:r w:rsidRPr="003D789D">
        <w:rPr>
          <w:rFonts w:hAnsi="Times New Roman"/>
          <w:sz w:val="28"/>
          <w:szCs w:val="28"/>
        </w:rPr>
        <w:t xml:space="preserve"> </w:t>
      </w:r>
      <w:r w:rsidRPr="003D789D">
        <w:rPr>
          <w:rFonts w:hAnsi="Times New Roman"/>
          <w:sz w:val="28"/>
          <w:szCs w:val="28"/>
        </w:rPr>
        <w:t>определяет</w:t>
      </w:r>
      <w:r w:rsidRPr="003D789D">
        <w:rPr>
          <w:rFonts w:hAnsi="Times New Roman"/>
          <w:sz w:val="28"/>
          <w:szCs w:val="28"/>
        </w:rPr>
        <w:t xml:space="preserve"> </w:t>
      </w:r>
      <w:r w:rsidRPr="003D789D">
        <w:rPr>
          <w:rFonts w:hAnsi="Times New Roman"/>
          <w:sz w:val="28"/>
          <w:szCs w:val="28"/>
        </w:rPr>
        <w:t>общие</w:t>
      </w:r>
      <w:r w:rsidRPr="003D789D">
        <w:rPr>
          <w:rFonts w:hAnsi="Times New Roman"/>
          <w:sz w:val="28"/>
          <w:szCs w:val="28"/>
        </w:rPr>
        <w:t xml:space="preserve"> </w:t>
      </w:r>
      <w:r w:rsidRPr="003D789D">
        <w:rPr>
          <w:rFonts w:hAnsi="Times New Roman"/>
          <w:sz w:val="28"/>
          <w:szCs w:val="28"/>
        </w:rPr>
        <w:t>рамки</w:t>
      </w:r>
      <w:r w:rsidRPr="003D789D">
        <w:rPr>
          <w:rFonts w:hAnsi="Times New Roman"/>
          <w:sz w:val="28"/>
          <w:szCs w:val="28"/>
        </w:rPr>
        <w:t xml:space="preserve"> </w:t>
      </w:r>
      <w:r w:rsidRPr="003D789D">
        <w:rPr>
          <w:rFonts w:hAnsi="Times New Roman"/>
          <w:sz w:val="28"/>
          <w:szCs w:val="28"/>
        </w:rPr>
        <w:t>организации</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механизмы</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Организационный</w:t>
      </w:r>
      <w:r w:rsidRPr="003D789D">
        <w:rPr>
          <w:rFonts w:hAnsi="Times New Roman"/>
          <w:sz w:val="28"/>
          <w:szCs w:val="28"/>
        </w:rPr>
        <w:t xml:space="preserve"> </w:t>
      </w:r>
      <w:r w:rsidRPr="003D789D">
        <w:rPr>
          <w:rFonts w:hAnsi="Times New Roman"/>
          <w:sz w:val="28"/>
          <w:szCs w:val="28"/>
        </w:rPr>
        <w:t>раздел</w:t>
      </w:r>
      <w:r w:rsidRPr="003D789D">
        <w:rPr>
          <w:rFonts w:hAnsi="Times New Roman"/>
          <w:sz w:val="28"/>
          <w:szCs w:val="28"/>
        </w:rPr>
        <w:t xml:space="preserve"> </w:t>
      </w:r>
      <w:r w:rsidRPr="003D789D">
        <w:rPr>
          <w:rFonts w:hAnsi="Times New Roman"/>
          <w:sz w:val="28"/>
          <w:szCs w:val="28"/>
        </w:rPr>
        <w:t>включает</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учебный</w:t>
      </w:r>
      <w:r w:rsidRPr="003D789D">
        <w:rPr>
          <w:rFonts w:hAnsi="Times New Roman"/>
          <w:sz w:val="28"/>
          <w:szCs w:val="28"/>
        </w:rPr>
        <w:t xml:space="preserve"> </w:t>
      </w:r>
      <w:r w:rsidRPr="003D789D">
        <w:rPr>
          <w:rFonts w:hAnsi="Times New Roman"/>
          <w:sz w:val="28"/>
          <w:szCs w:val="28"/>
        </w:rPr>
        <w:t>план</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 xml:space="preserve">, </w:t>
      </w:r>
      <w:r w:rsidRPr="003D789D">
        <w:rPr>
          <w:rFonts w:hAnsi="Times New Roman"/>
          <w:sz w:val="28"/>
          <w:szCs w:val="28"/>
        </w:rPr>
        <w:t>включающий</w:t>
      </w:r>
      <w:r w:rsidRPr="003D789D">
        <w:rPr>
          <w:rFonts w:hAnsi="Times New Roman"/>
          <w:sz w:val="28"/>
          <w:szCs w:val="28"/>
        </w:rPr>
        <w:t xml:space="preserve"> </w:t>
      </w:r>
      <w:r w:rsidRPr="003D789D">
        <w:rPr>
          <w:rFonts w:hAnsi="Times New Roman"/>
          <w:sz w:val="28"/>
          <w:szCs w:val="28"/>
        </w:rPr>
        <w:t>предметные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коррекционно</w:t>
      </w:r>
      <w:r w:rsidRPr="003D789D">
        <w:rPr>
          <w:rFonts w:ascii="Times New Roman"/>
          <w:sz w:val="28"/>
          <w:szCs w:val="28"/>
        </w:rPr>
        <w:t>-</w:t>
      </w:r>
      <w:r w:rsidRPr="003D789D">
        <w:rPr>
          <w:rFonts w:hAnsi="Times New Roman"/>
          <w:sz w:val="28"/>
          <w:szCs w:val="28"/>
        </w:rPr>
        <w:t>развивающую</w:t>
      </w:r>
      <w:r w:rsidRPr="003D789D">
        <w:rPr>
          <w:rFonts w:hAnsi="Times New Roman"/>
          <w:sz w:val="28"/>
          <w:szCs w:val="28"/>
        </w:rPr>
        <w:t xml:space="preserve"> </w:t>
      </w:r>
      <w:r w:rsidRPr="003D789D">
        <w:rPr>
          <w:rFonts w:hAnsi="Times New Roman"/>
          <w:sz w:val="28"/>
          <w:szCs w:val="28"/>
        </w:rPr>
        <w:t>области</w:t>
      </w:r>
      <w:r w:rsidRPr="003D789D">
        <w:rPr>
          <w:rFonts w:ascii="Times New Roman"/>
          <w:sz w:val="28"/>
          <w:szCs w:val="28"/>
        </w:rPr>
        <w:t xml:space="preserve">, </w:t>
      </w:r>
      <w:r w:rsidRPr="003D789D">
        <w:rPr>
          <w:rFonts w:hAnsi="Times New Roman"/>
          <w:sz w:val="28"/>
          <w:szCs w:val="28"/>
        </w:rPr>
        <w:t>направления</w:t>
      </w:r>
      <w:r w:rsidRPr="003D789D">
        <w:rPr>
          <w:rFonts w:hAns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систему</w:t>
      </w:r>
      <w:r w:rsidRPr="003D789D">
        <w:rPr>
          <w:rFonts w:hAnsi="Times New Roman"/>
          <w:sz w:val="28"/>
          <w:szCs w:val="28"/>
        </w:rPr>
        <w:t xml:space="preserve"> </w:t>
      </w:r>
      <w:r w:rsidRPr="003D789D">
        <w:rPr>
          <w:rFonts w:hAnsi="Times New Roman"/>
          <w:sz w:val="28"/>
          <w:szCs w:val="28"/>
        </w:rPr>
        <w:t>специальных</w:t>
      </w:r>
      <w:r w:rsidRPr="003D789D">
        <w:rPr>
          <w:rFonts w:hAnsi="Times New Roman"/>
          <w:sz w:val="28"/>
          <w:szCs w:val="28"/>
        </w:rPr>
        <w:t xml:space="preserve"> </w:t>
      </w:r>
      <w:r w:rsidRPr="003D789D">
        <w:rPr>
          <w:rFonts w:hAnsi="Times New Roman"/>
          <w:sz w:val="28"/>
          <w:szCs w:val="28"/>
        </w:rPr>
        <w:t>условий</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соответствии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требованиями</w:t>
      </w:r>
      <w:r w:rsidRPr="003D789D">
        <w:rPr>
          <w:rFonts w:hAnsi="Times New Roman"/>
          <w:sz w:val="28"/>
          <w:szCs w:val="28"/>
        </w:rPr>
        <w:t xml:space="preserve"> </w:t>
      </w:r>
      <w:r w:rsidRPr="003D789D">
        <w:rPr>
          <w:rFonts w:hAnsi="Times New Roman"/>
          <w:sz w:val="28"/>
          <w:szCs w:val="28"/>
        </w:rPr>
        <w:t>Стандарта</w:t>
      </w:r>
      <w:r>
        <w:rPr>
          <w:rFonts w:hAnsi="Times New Roman"/>
          <w:sz w:val="28"/>
          <w:szCs w:val="28"/>
        </w:rPr>
        <w:t>,</w:t>
      </w:r>
      <w:r w:rsidRPr="003D789D">
        <w:rPr>
          <w:rFonts w:ascii="Times New Roman"/>
          <w:sz w:val="28"/>
          <w:szCs w:val="28"/>
        </w:rPr>
        <w:t xml:space="preserve"> </w:t>
      </w:r>
      <w:r w:rsidRPr="003D789D">
        <w:rPr>
          <w:rFonts w:hAnsi="Times New Roman"/>
          <w:sz w:val="28"/>
          <w:szCs w:val="28"/>
        </w:rPr>
        <w:t>кадровые</w:t>
      </w:r>
      <w:r w:rsidRPr="003D789D">
        <w:rPr>
          <w:rFonts w:hAnsi="Times New Roman"/>
          <w:sz w:val="28"/>
          <w:szCs w:val="28"/>
        </w:rPr>
        <w:t xml:space="preserve"> </w:t>
      </w:r>
      <w:r w:rsidRPr="003D789D">
        <w:rPr>
          <w:rFonts w:hAnsi="Times New Roman"/>
          <w:sz w:val="28"/>
          <w:szCs w:val="28"/>
        </w:rPr>
        <w:t>условия</w:t>
      </w:r>
      <w:r w:rsidRPr="003D789D">
        <w:rPr>
          <w:rFonts w:ascii="Times New Roman"/>
          <w:sz w:val="28"/>
          <w:szCs w:val="28"/>
        </w:rPr>
        <w:t xml:space="preserve">, </w:t>
      </w:r>
      <w:r w:rsidRPr="003D789D">
        <w:rPr>
          <w:rFonts w:hAnsi="Times New Roman"/>
          <w:sz w:val="28"/>
          <w:szCs w:val="28"/>
        </w:rPr>
        <w:t>финансово</w:t>
      </w:r>
      <w:r w:rsidRPr="003D789D">
        <w:rPr>
          <w:rFonts w:ascii="Times New Roman"/>
          <w:sz w:val="28"/>
          <w:szCs w:val="28"/>
        </w:rPr>
        <w:t>-</w:t>
      </w:r>
      <w:r w:rsidRPr="003D789D">
        <w:rPr>
          <w:rFonts w:hAnsi="Times New Roman"/>
          <w:sz w:val="28"/>
          <w:szCs w:val="28"/>
        </w:rPr>
        <w:t>экономические</w:t>
      </w:r>
      <w:r w:rsidRPr="003D789D">
        <w:rPr>
          <w:rFonts w:hAnsi="Times New Roman"/>
          <w:sz w:val="28"/>
          <w:szCs w:val="28"/>
        </w:rPr>
        <w:t xml:space="preserve"> </w:t>
      </w:r>
      <w:r w:rsidRPr="003D789D">
        <w:rPr>
          <w:rFonts w:hAnsi="Times New Roman"/>
          <w:sz w:val="28"/>
          <w:szCs w:val="28"/>
        </w:rPr>
        <w:t>условия</w:t>
      </w:r>
      <w:r w:rsidRPr="003D789D">
        <w:rPr>
          <w:rFonts w:ascii="Times New Roman"/>
          <w:sz w:val="28"/>
          <w:szCs w:val="28"/>
        </w:rPr>
        <w:t xml:space="preserve">, </w:t>
      </w:r>
      <w:r w:rsidRPr="003D789D">
        <w:rPr>
          <w:rFonts w:hAnsi="Times New Roman"/>
          <w:sz w:val="28"/>
          <w:szCs w:val="28"/>
        </w:rPr>
        <w:t>материально</w:t>
      </w:r>
      <w:r w:rsidRPr="003D789D">
        <w:rPr>
          <w:rFonts w:ascii="Times New Roman"/>
          <w:sz w:val="28"/>
          <w:szCs w:val="28"/>
        </w:rPr>
        <w:t>-</w:t>
      </w:r>
      <w:r w:rsidRPr="003D789D">
        <w:rPr>
          <w:rFonts w:hAnsi="Times New Roman"/>
          <w:sz w:val="28"/>
          <w:szCs w:val="28"/>
        </w:rPr>
        <w:t>технические</w:t>
      </w:r>
      <w:r w:rsidRPr="003D789D">
        <w:rPr>
          <w:rFonts w:hAnsi="Times New Roman"/>
          <w:sz w:val="28"/>
          <w:szCs w:val="28"/>
        </w:rPr>
        <w:t xml:space="preserve"> </w:t>
      </w:r>
      <w:r w:rsidRPr="003D789D">
        <w:rPr>
          <w:rFonts w:hAnsi="Times New Roman"/>
          <w:sz w:val="28"/>
          <w:szCs w:val="28"/>
        </w:rPr>
        <w:t>условия</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lastRenderedPageBreak/>
        <w:t>Учебный</w:t>
      </w:r>
      <w:r w:rsidRPr="003D789D">
        <w:rPr>
          <w:rFonts w:hAnsi="Times New Roman"/>
          <w:sz w:val="28"/>
          <w:szCs w:val="28"/>
        </w:rPr>
        <w:t xml:space="preserve"> </w:t>
      </w:r>
      <w:r w:rsidRPr="003D789D">
        <w:rPr>
          <w:rFonts w:hAnsi="Times New Roman"/>
          <w:sz w:val="28"/>
          <w:szCs w:val="28"/>
        </w:rPr>
        <w:t>план</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ОВЗ</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далее</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Учебный</w:t>
      </w:r>
      <w:r w:rsidRPr="003D789D">
        <w:rPr>
          <w:rFonts w:hAnsi="Times New Roman"/>
          <w:sz w:val="28"/>
          <w:szCs w:val="28"/>
        </w:rPr>
        <w:t xml:space="preserve"> </w:t>
      </w:r>
      <w:r w:rsidRPr="003D789D">
        <w:rPr>
          <w:rFonts w:hAnsi="Times New Roman"/>
          <w:sz w:val="28"/>
          <w:szCs w:val="28"/>
        </w:rPr>
        <w:t>план</w:t>
      </w:r>
      <w:r w:rsidRPr="003D789D">
        <w:rPr>
          <w:rFonts w:ascii="Times New Roman"/>
          <w:sz w:val="28"/>
          <w:szCs w:val="28"/>
        </w:rPr>
        <w:t xml:space="preserve">) </w:t>
      </w:r>
      <w:r w:rsidRPr="003D789D">
        <w:rPr>
          <w:rFonts w:hAnsi="Times New Roman"/>
          <w:sz w:val="28"/>
          <w:szCs w:val="28"/>
        </w:rPr>
        <w:t>является</w:t>
      </w:r>
      <w:r w:rsidRPr="003D789D">
        <w:rPr>
          <w:rFonts w:hAnsi="Times New Roman"/>
          <w:sz w:val="28"/>
          <w:szCs w:val="28"/>
        </w:rPr>
        <w:t xml:space="preserve"> </w:t>
      </w:r>
      <w:r w:rsidRPr="003D789D">
        <w:rPr>
          <w:rFonts w:hAnsi="Times New Roman"/>
          <w:sz w:val="28"/>
          <w:szCs w:val="28"/>
        </w:rPr>
        <w:t>основным</w:t>
      </w:r>
      <w:r w:rsidRPr="003D789D">
        <w:rPr>
          <w:rFonts w:hAnsi="Times New Roman"/>
          <w:sz w:val="28"/>
          <w:szCs w:val="28"/>
        </w:rPr>
        <w:t xml:space="preserve"> </w:t>
      </w:r>
      <w:r w:rsidRPr="003D789D">
        <w:rPr>
          <w:rFonts w:hAnsi="Times New Roman"/>
          <w:sz w:val="28"/>
          <w:szCs w:val="28"/>
        </w:rPr>
        <w:t>организационным</w:t>
      </w:r>
      <w:r w:rsidRPr="003D789D">
        <w:rPr>
          <w:rFonts w:hAnsi="Times New Roman"/>
          <w:sz w:val="28"/>
          <w:szCs w:val="28"/>
        </w:rPr>
        <w:t xml:space="preserve"> </w:t>
      </w:r>
      <w:r w:rsidRPr="003D789D">
        <w:rPr>
          <w:rFonts w:hAnsi="Times New Roman"/>
          <w:sz w:val="28"/>
          <w:szCs w:val="28"/>
        </w:rPr>
        <w:t>механизмом</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3D789D" w:rsidRDefault="009A46DD" w:rsidP="00A911E4">
      <w:pPr>
        <w:spacing w:after="0" w:line="240" w:lineRule="auto"/>
        <w:ind w:firstLine="709"/>
        <w:jc w:val="center"/>
        <w:rPr>
          <w:rFonts w:ascii="Times New Roman" w:eastAsia="Times New Roman" w:hAnsi="Times New Roman" w:cs="Times New Roman"/>
          <w:sz w:val="28"/>
          <w:szCs w:val="28"/>
        </w:rPr>
      </w:pPr>
      <w:r w:rsidRPr="003D789D">
        <w:rPr>
          <w:rFonts w:hAnsi="Times New Roman"/>
          <w:sz w:val="28"/>
          <w:szCs w:val="28"/>
        </w:rPr>
        <w:t>Требования</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разделам</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Пояснительная</w:t>
      </w:r>
      <w:r w:rsidRPr="003D789D">
        <w:rPr>
          <w:rFonts w:hAnsi="Times New Roman"/>
          <w:sz w:val="28"/>
          <w:szCs w:val="28"/>
        </w:rPr>
        <w:t xml:space="preserve"> </w:t>
      </w:r>
      <w:r w:rsidRPr="003D789D">
        <w:rPr>
          <w:rFonts w:hAnsi="Times New Roman"/>
          <w:sz w:val="28"/>
          <w:szCs w:val="28"/>
        </w:rPr>
        <w:t>записка</w:t>
      </w:r>
      <w:r w:rsidRPr="003D789D">
        <w:rPr>
          <w:rFonts w:hAnsi="Times New Roman"/>
          <w:sz w:val="28"/>
          <w:szCs w:val="28"/>
        </w:rPr>
        <w:t xml:space="preserve"> </w:t>
      </w:r>
      <w:r w:rsidRPr="003D789D">
        <w:rPr>
          <w:rFonts w:hAnsi="Times New Roman"/>
          <w:sz w:val="28"/>
          <w:szCs w:val="28"/>
        </w:rPr>
        <w:t>должна</w:t>
      </w:r>
      <w:r w:rsidRPr="003D789D">
        <w:rPr>
          <w:rFonts w:hAnsi="Times New Roman"/>
          <w:sz w:val="28"/>
          <w:szCs w:val="28"/>
        </w:rPr>
        <w:t xml:space="preserve"> </w:t>
      </w:r>
      <w:r w:rsidRPr="003D789D">
        <w:rPr>
          <w:rFonts w:hAnsi="Times New Roman"/>
          <w:sz w:val="28"/>
          <w:szCs w:val="28"/>
        </w:rPr>
        <w:t>раскрывать</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1) </w:t>
      </w:r>
      <w:r w:rsidRPr="003D789D">
        <w:rPr>
          <w:rFonts w:hAnsi="Times New Roman"/>
          <w:sz w:val="28"/>
          <w:szCs w:val="28"/>
        </w:rPr>
        <w:t>цели</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 xml:space="preserve">, </w:t>
      </w:r>
      <w:r w:rsidRPr="003D789D">
        <w:rPr>
          <w:rFonts w:hAnsi="Times New Roman"/>
          <w:sz w:val="28"/>
          <w:szCs w:val="28"/>
        </w:rPr>
        <w:t>конкретизированные</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соответствии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требованиями</w:t>
      </w:r>
      <w:r w:rsidRPr="003D789D">
        <w:rPr>
          <w:rFonts w:hAnsi="Times New Roman"/>
          <w:sz w:val="28"/>
          <w:szCs w:val="28"/>
        </w:rPr>
        <w:t xml:space="preserve"> </w:t>
      </w:r>
      <w:r w:rsidRPr="003D789D">
        <w:rPr>
          <w:rFonts w:hAnsi="Times New Roman"/>
          <w:sz w:val="28"/>
          <w:szCs w:val="28"/>
        </w:rPr>
        <w:t>Стандарта</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результатам</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обучающимися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ОВЗ</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2) </w:t>
      </w:r>
      <w:r w:rsidRPr="003D789D">
        <w:rPr>
          <w:rFonts w:hAnsi="Times New Roman"/>
          <w:sz w:val="28"/>
          <w:szCs w:val="28"/>
        </w:rPr>
        <w:t>принципы</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подходы</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формированию</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3) </w:t>
      </w:r>
      <w:r w:rsidRPr="003D789D">
        <w:rPr>
          <w:rFonts w:hAnsi="Times New Roman"/>
          <w:sz w:val="28"/>
          <w:szCs w:val="28"/>
        </w:rPr>
        <w:t>общую</w:t>
      </w:r>
      <w:r w:rsidRPr="003D789D">
        <w:rPr>
          <w:rFonts w:hAnsi="Times New Roman"/>
          <w:sz w:val="28"/>
          <w:szCs w:val="28"/>
        </w:rPr>
        <w:t xml:space="preserve"> </w:t>
      </w:r>
      <w:r w:rsidRPr="003D789D">
        <w:rPr>
          <w:rFonts w:hAnsi="Times New Roman"/>
          <w:sz w:val="28"/>
          <w:szCs w:val="28"/>
        </w:rPr>
        <w:t>характеристику</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4) </w:t>
      </w:r>
      <w:r w:rsidRPr="003D789D">
        <w:rPr>
          <w:rFonts w:hAnsi="Times New Roman"/>
          <w:sz w:val="28"/>
          <w:szCs w:val="28"/>
        </w:rPr>
        <w:t>психолого</w:t>
      </w:r>
      <w:r w:rsidRPr="003D789D">
        <w:rPr>
          <w:rFonts w:ascii="Times New Roman"/>
          <w:sz w:val="28"/>
          <w:szCs w:val="28"/>
        </w:rPr>
        <w:t>-</w:t>
      </w:r>
      <w:r w:rsidRPr="003D789D">
        <w:rPr>
          <w:rFonts w:hAnsi="Times New Roman"/>
          <w:sz w:val="28"/>
          <w:szCs w:val="28"/>
        </w:rPr>
        <w:t>педагогическую</w:t>
      </w:r>
      <w:r w:rsidRPr="003D789D">
        <w:rPr>
          <w:rFonts w:hAnsi="Times New Roman"/>
          <w:sz w:val="28"/>
          <w:szCs w:val="28"/>
        </w:rPr>
        <w:t xml:space="preserve"> </w:t>
      </w:r>
      <w:r w:rsidRPr="003D789D">
        <w:rPr>
          <w:rFonts w:hAnsi="Times New Roman"/>
          <w:sz w:val="28"/>
          <w:szCs w:val="28"/>
        </w:rPr>
        <w:t>характеристику</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ОВЗ</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5) </w:t>
      </w:r>
      <w:r w:rsidRPr="003D789D">
        <w:rPr>
          <w:rFonts w:hAnsi="Times New Roman"/>
          <w:sz w:val="28"/>
          <w:szCs w:val="28"/>
        </w:rPr>
        <w:t>описание</w:t>
      </w:r>
      <w:r w:rsidRPr="003D789D">
        <w:rPr>
          <w:rFonts w:hAnsi="Times New Roman"/>
          <w:sz w:val="28"/>
          <w:szCs w:val="28"/>
        </w:rPr>
        <w:t xml:space="preserve"> </w:t>
      </w:r>
      <w:r w:rsidRPr="003D789D">
        <w:rPr>
          <w:rFonts w:hAnsi="Times New Roman"/>
          <w:sz w:val="28"/>
          <w:szCs w:val="28"/>
        </w:rPr>
        <w:t>особых</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потребностей</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ОВЗ</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Планируемые</w:t>
      </w:r>
      <w:r w:rsidRPr="003D789D">
        <w:rPr>
          <w:rFonts w:hAnsi="Times New Roman"/>
          <w:sz w:val="28"/>
          <w:szCs w:val="28"/>
        </w:rPr>
        <w:t xml:space="preserve"> </w:t>
      </w:r>
      <w:r w:rsidRPr="003D789D">
        <w:rPr>
          <w:rFonts w:hAnsi="Times New Roman"/>
          <w:sz w:val="28"/>
          <w:szCs w:val="28"/>
        </w:rPr>
        <w:t>результаты</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должны</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1) </w:t>
      </w:r>
      <w:r w:rsidRPr="003D789D">
        <w:rPr>
          <w:rFonts w:hAnsi="Times New Roman"/>
          <w:sz w:val="28"/>
          <w:szCs w:val="28"/>
        </w:rPr>
        <w:t>обеспечивать</w:t>
      </w:r>
      <w:r w:rsidRPr="003D789D">
        <w:rPr>
          <w:rFonts w:hAnsi="Times New Roman"/>
          <w:sz w:val="28"/>
          <w:szCs w:val="28"/>
        </w:rPr>
        <w:t xml:space="preserve"> </w:t>
      </w:r>
      <w:r w:rsidRPr="003D789D">
        <w:rPr>
          <w:rFonts w:hAnsi="Times New Roman"/>
          <w:sz w:val="28"/>
          <w:szCs w:val="28"/>
        </w:rPr>
        <w:t>связь</w:t>
      </w:r>
      <w:r w:rsidRPr="003D789D">
        <w:rPr>
          <w:rFonts w:hAnsi="Times New Roman"/>
          <w:sz w:val="28"/>
          <w:szCs w:val="28"/>
        </w:rPr>
        <w:t xml:space="preserve"> </w:t>
      </w:r>
      <w:r w:rsidRPr="003D789D">
        <w:rPr>
          <w:rFonts w:hAnsi="Times New Roman"/>
          <w:sz w:val="28"/>
          <w:szCs w:val="28"/>
        </w:rPr>
        <w:t>между</w:t>
      </w:r>
      <w:r w:rsidRPr="003D789D">
        <w:rPr>
          <w:rFonts w:hAnsi="Times New Roman"/>
          <w:sz w:val="28"/>
          <w:szCs w:val="28"/>
        </w:rPr>
        <w:t xml:space="preserve"> </w:t>
      </w:r>
      <w:r w:rsidRPr="003D789D">
        <w:rPr>
          <w:rFonts w:hAnsi="Times New Roman"/>
          <w:sz w:val="28"/>
          <w:szCs w:val="28"/>
        </w:rPr>
        <w:t>требованиями</w:t>
      </w:r>
      <w:r w:rsidRPr="003D789D">
        <w:rPr>
          <w:rFonts w:hAnsi="Times New Roman"/>
          <w:sz w:val="28"/>
          <w:szCs w:val="28"/>
        </w:rPr>
        <w:t xml:space="preserve"> </w:t>
      </w:r>
      <w:r w:rsidRPr="003D789D">
        <w:rPr>
          <w:rFonts w:hAnsi="Times New Roman"/>
          <w:sz w:val="28"/>
          <w:szCs w:val="28"/>
        </w:rPr>
        <w:t>Стандарта</w:t>
      </w:r>
      <w:r w:rsidRPr="003D789D">
        <w:rPr>
          <w:rFonts w:asci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деятельностью</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системой</w:t>
      </w:r>
      <w:r w:rsidRPr="003D789D">
        <w:rPr>
          <w:rFonts w:hAnsi="Times New Roman"/>
          <w:sz w:val="28"/>
          <w:szCs w:val="28"/>
        </w:rPr>
        <w:t xml:space="preserve"> </w:t>
      </w:r>
      <w:r w:rsidRPr="003D789D">
        <w:rPr>
          <w:rFonts w:hAnsi="Times New Roman"/>
          <w:sz w:val="28"/>
          <w:szCs w:val="28"/>
        </w:rPr>
        <w:t>оценки</w:t>
      </w:r>
      <w:r w:rsidRPr="003D789D">
        <w:rPr>
          <w:rFonts w:hAnsi="Times New Roman"/>
          <w:sz w:val="28"/>
          <w:szCs w:val="28"/>
        </w:rPr>
        <w:t xml:space="preserve"> </w:t>
      </w:r>
      <w:r w:rsidRPr="003D789D">
        <w:rPr>
          <w:rFonts w:hAnsi="Times New Roman"/>
          <w:sz w:val="28"/>
          <w:szCs w:val="28"/>
        </w:rPr>
        <w:t>результатов</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2) </w:t>
      </w:r>
      <w:r w:rsidRPr="003D789D">
        <w:rPr>
          <w:rFonts w:hAnsi="Times New Roman"/>
          <w:sz w:val="28"/>
          <w:szCs w:val="28"/>
        </w:rPr>
        <w:t>являться</w:t>
      </w:r>
      <w:r w:rsidRPr="003D789D">
        <w:rPr>
          <w:rFonts w:hAnsi="Times New Roman"/>
          <w:sz w:val="28"/>
          <w:szCs w:val="28"/>
        </w:rPr>
        <w:t xml:space="preserve"> </w:t>
      </w:r>
      <w:r w:rsidRPr="003D789D">
        <w:rPr>
          <w:rFonts w:hAnsi="Times New Roman"/>
          <w:sz w:val="28"/>
          <w:szCs w:val="28"/>
        </w:rPr>
        <w:t>основой</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разработки</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организациями</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3) </w:t>
      </w:r>
      <w:r w:rsidRPr="003D789D">
        <w:rPr>
          <w:rFonts w:hAnsi="Times New Roman"/>
          <w:sz w:val="28"/>
          <w:szCs w:val="28"/>
        </w:rPr>
        <w:t>являться</w:t>
      </w:r>
      <w:r w:rsidRPr="003D789D">
        <w:rPr>
          <w:rFonts w:hAnsi="Times New Roman"/>
          <w:sz w:val="28"/>
          <w:szCs w:val="28"/>
        </w:rPr>
        <w:t xml:space="preserve"> </w:t>
      </w:r>
      <w:r w:rsidRPr="003D789D">
        <w:rPr>
          <w:rFonts w:hAnsi="Times New Roman"/>
          <w:sz w:val="28"/>
          <w:szCs w:val="28"/>
        </w:rPr>
        <w:t>содержательной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критериальной</w:t>
      </w:r>
      <w:r w:rsidRPr="003D789D">
        <w:rPr>
          <w:rFonts w:hAnsi="Times New Roman"/>
          <w:sz w:val="28"/>
          <w:szCs w:val="28"/>
        </w:rPr>
        <w:t xml:space="preserve"> </w:t>
      </w:r>
      <w:r w:rsidRPr="003D789D">
        <w:rPr>
          <w:rFonts w:hAnsi="Times New Roman"/>
          <w:sz w:val="28"/>
          <w:szCs w:val="28"/>
        </w:rPr>
        <w:t>основой</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разработки</w:t>
      </w:r>
      <w:r w:rsidRPr="003D789D">
        <w:rPr>
          <w:rFonts w:hAnsi="Times New Roman"/>
          <w:sz w:val="28"/>
          <w:szCs w:val="28"/>
        </w:rPr>
        <w:t xml:space="preserve"> </w:t>
      </w:r>
      <w:r w:rsidRPr="003D789D">
        <w:rPr>
          <w:rFonts w:hAnsi="Times New Roman"/>
          <w:sz w:val="28"/>
          <w:szCs w:val="28"/>
        </w:rPr>
        <w:t>рабочих</w:t>
      </w:r>
      <w:r w:rsidRPr="003D789D">
        <w:rPr>
          <w:rFonts w:hAnsi="Times New Roman"/>
          <w:sz w:val="28"/>
          <w:szCs w:val="28"/>
        </w:rPr>
        <w:t xml:space="preserve"> </w:t>
      </w:r>
      <w:r w:rsidRPr="003D789D">
        <w:rPr>
          <w:rFonts w:hAnsi="Times New Roman"/>
          <w:sz w:val="28"/>
          <w:szCs w:val="28"/>
        </w:rPr>
        <w:t>программ</w:t>
      </w:r>
      <w:r w:rsidRPr="003D789D">
        <w:rPr>
          <w:rFonts w:hAnsi="Times New Roman"/>
          <w:sz w:val="28"/>
          <w:szCs w:val="28"/>
        </w:rPr>
        <w:t xml:space="preserve"> </w:t>
      </w:r>
      <w:r w:rsidRPr="003D789D">
        <w:rPr>
          <w:rFonts w:hAnsi="Times New Roman"/>
          <w:sz w:val="28"/>
          <w:szCs w:val="28"/>
        </w:rPr>
        <w:t>учебных</w:t>
      </w:r>
      <w:r w:rsidRPr="003D789D">
        <w:rPr>
          <w:rFonts w:hAnsi="Times New Roman"/>
          <w:sz w:val="28"/>
          <w:szCs w:val="28"/>
        </w:rPr>
        <w:t xml:space="preserve"> </w:t>
      </w:r>
      <w:r w:rsidRPr="003D789D">
        <w:rPr>
          <w:rFonts w:hAnsi="Times New Roman"/>
          <w:sz w:val="28"/>
          <w:szCs w:val="28"/>
        </w:rPr>
        <w:t>предметов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учебно</w:t>
      </w:r>
      <w:r w:rsidRPr="003D789D">
        <w:rPr>
          <w:rFonts w:ascii="Times New Roman"/>
          <w:sz w:val="28"/>
          <w:szCs w:val="28"/>
        </w:rPr>
        <w:t>-</w:t>
      </w:r>
      <w:r w:rsidRPr="003D789D">
        <w:rPr>
          <w:rFonts w:hAnsi="Times New Roman"/>
          <w:sz w:val="28"/>
          <w:szCs w:val="28"/>
        </w:rPr>
        <w:t>методической</w:t>
      </w:r>
      <w:r w:rsidRPr="003D789D">
        <w:rPr>
          <w:rFonts w:hAnsi="Times New Roman"/>
          <w:sz w:val="28"/>
          <w:szCs w:val="28"/>
        </w:rPr>
        <w:t xml:space="preserve"> </w:t>
      </w:r>
      <w:r w:rsidRPr="003D789D">
        <w:rPr>
          <w:rFonts w:hAnsi="Times New Roman"/>
          <w:sz w:val="28"/>
          <w:szCs w:val="28"/>
        </w:rPr>
        <w:t>литературы</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системы</w:t>
      </w:r>
      <w:r w:rsidRPr="003D789D">
        <w:rPr>
          <w:rFonts w:hAnsi="Times New Roman"/>
          <w:sz w:val="28"/>
          <w:szCs w:val="28"/>
        </w:rPr>
        <w:t xml:space="preserve"> </w:t>
      </w:r>
      <w:r w:rsidRPr="003D789D">
        <w:rPr>
          <w:rFonts w:hAnsi="Times New Roman"/>
          <w:sz w:val="28"/>
          <w:szCs w:val="28"/>
        </w:rPr>
        <w:t>оценки</w:t>
      </w:r>
      <w:r w:rsidRPr="003D789D">
        <w:rPr>
          <w:rFonts w:hAnsi="Times New Roman"/>
          <w:sz w:val="28"/>
          <w:szCs w:val="28"/>
        </w:rPr>
        <w:t xml:space="preserve"> </w:t>
      </w:r>
      <w:r w:rsidRPr="003D789D">
        <w:rPr>
          <w:rFonts w:hAnsi="Times New Roman"/>
          <w:sz w:val="28"/>
          <w:szCs w:val="28"/>
        </w:rPr>
        <w:t>качества</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обучающимися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соответствии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требованиями</w:t>
      </w:r>
      <w:r w:rsidRPr="003D789D">
        <w:rPr>
          <w:rFonts w:hAnsi="Times New Roman"/>
          <w:sz w:val="28"/>
          <w:szCs w:val="28"/>
        </w:rPr>
        <w:t xml:space="preserve"> </w:t>
      </w:r>
      <w:r w:rsidRPr="003D789D">
        <w:rPr>
          <w:rFonts w:hAnsi="Times New Roman"/>
          <w:sz w:val="28"/>
          <w:szCs w:val="28"/>
        </w:rPr>
        <w:t>Стандарта</w:t>
      </w:r>
      <w:r w:rsidRPr="003D789D">
        <w:rPr>
          <w:rFonts w:ascii="Times New Roman"/>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Структура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содержание</w:t>
      </w:r>
      <w:r w:rsidRPr="003D789D">
        <w:rPr>
          <w:rFonts w:hAnsi="Times New Roman"/>
          <w:sz w:val="28"/>
          <w:szCs w:val="28"/>
        </w:rPr>
        <w:t xml:space="preserve"> </w:t>
      </w:r>
      <w:r w:rsidRPr="003D789D">
        <w:rPr>
          <w:rFonts w:hAnsi="Times New Roman"/>
          <w:sz w:val="28"/>
          <w:szCs w:val="28"/>
        </w:rPr>
        <w:t>планируемых</w:t>
      </w:r>
      <w:r w:rsidRPr="003D789D">
        <w:rPr>
          <w:rFonts w:hAnsi="Times New Roman"/>
          <w:sz w:val="28"/>
          <w:szCs w:val="28"/>
        </w:rPr>
        <w:t xml:space="preserve"> </w:t>
      </w:r>
      <w:r w:rsidRPr="003D789D">
        <w:rPr>
          <w:rFonts w:hAnsi="Times New Roman"/>
          <w:sz w:val="28"/>
          <w:szCs w:val="28"/>
        </w:rPr>
        <w:t>результатов</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должны</w:t>
      </w:r>
      <w:r w:rsidRPr="003D789D">
        <w:rPr>
          <w:rFonts w:hAnsi="Times New Roman"/>
          <w:sz w:val="28"/>
          <w:szCs w:val="28"/>
        </w:rPr>
        <w:t xml:space="preserve"> </w:t>
      </w:r>
      <w:r w:rsidRPr="003D789D">
        <w:rPr>
          <w:rFonts w:hAnsi="Times New Roman"/>
          <w:sz w:val="28"/>
          <w:szCs w:val="28"/>
        </w:rPr>
        <w:t>отражать</w:t>
      </w:r>
      <w:r w:rsidRPr="003D789D">
        <w:rPr>
          <w:rFonts w:hAnsi="Times New Roman"/>
          <w:sz w:val="28"/>
          <w:szCs w:val="28"/>
        </w:rPr>
        <w:t xml:space="preserve"> </w:t>
      </w:r>
      <w:r w:rsidRPr="003D789D">
        <w:rPr>
          <w:rFonts w:hAnsi="Times New Roman"/>
          <w:sz w:val="28"/>
          <w:szCs w:val="28"/>
        </w:rPr>
        <w:t>требования</w:t>
      </w:r>
      <w:r w:rsidRPr="003D789D">
        <w:rPr>
          <w:rFonts w:hAnsi="Times New Roman"/>
          <w:sz w:val="28"/>
          <w:szCs w:val="28"/>
        </w:rPr>
        <w:t xml:space="preserve"> </w:t>
      </w:r>
      <w:r w:rsidRPr="003D789D">
        <w:rPr>
          <w:rFonts w:hAnsi="Times New Roman"/>
          <w:sz w:val="28"/>
          <w:szCs w:val="28"/>
        </w:rPr>
        <w:t>Стандарта</w:t>
      </w:r>
      <w:r w:rsidRPr="003D789D">
        <w:rPr>
          <w:rFonts w:ascii="Times New Roman"/>
          <w:sz w:val="28"/>
          <w:szCs w:val="28"/>
        </w:rPr>
        <w:t xml:space="preserve">, </w:t>
      </w:r>
      <w:r w:rsidRPr="003D789D">
        <w:rPr>
          <w:rFonts w:hAnsi="Times New Roman"/>
          <w:sz w:val="28"/>
          <w:szCs w:val="28"/>
        </w:rPr>
        <w:t>передавать</w:t>
      </w:r>
      <w:r w:rsidRPr="003D789D">
        <w:rPr>
          <w:rFonts w:hAnsi="Times New Roman"/>
          <w:sz w:val="28"/>
          <w:szCs w:val="28"/>
        </w:rPr>
        <w:t xml:space="preserve"> </w:t>
      </w:r>
      <w:r w:rsidRPr="003D789D">
        <w:rPr>
          <w:rFonts w:hAnsi="Times New Roman"/>
          <w:sz w:val="28"/>
          <w:szCs w:val="28"/>
        </w:rPr>
        <w:t>специфику</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деятельности</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частности</w:t>
      </w:r>
      <w:r w:rsidRPr="003D789D">
        <w:rPr>
          <w:rFonts w:ascii="Times New Roman"/>
          <w:sz w:val="28"/>
          <w:szCs w:val="28"/>
        </w:rPr>
        <w:t xml:space="preserve">, </w:t>
      </w:r>
      <w:r w:rsidRPr="003D789D">
        <w:rPr>
          <w:rFonts w:hAnsi="Times New Roman"/>
          <w:sz w:val="28"/>
          <w:szCs w:val="28"/>
        </w:rPr>
        <w:t>специфику</w:t>
      </w:r>
      <w:r w:rsidRPr="003D789D">
        <w:rPr>
          <w:rFonts w:hAnsi="Times New Roman"/>
          <w:sz w:val="28"/>
          <w:szCs w:val="28"/>
        </w:rPr>
        <w:t xml:space="preserve"> </w:t>
      </w:r>
      <w:r w:rsidRPr="003D789D">
        <w:rPr>
          <w:rFonts w:hAnsi="Times New Roman"/>
          <w:sz w:val="28"/>
          <w:szCs w:val="28"/>
        </w:rPr>
        <w:t>целей</w:t>
      </w:r>
      <w:r w:rsidRPr="003D789D">
        <w:rPr>
          <w:rFonts w:hAnsi="Times New Roman"/>
          <w:sz w:val="28"/>
          <w:szCs w:val="28"/>
        </w:rPr>
        <w:t xml:space="preserve"> </w:t>
      </w:r>
      <w:r w:rsidRPr="003D789D">
        <w:rPr>
          <w:rFonts w:hAnsi="Times New Roman"/>
          <w:sz w:val="28"/>
          <w:szCs w:val="28"/>
        </w:rPr>
        <w:t>изучения</w:t>
      </w:r>
      <w:r w:rsidRPr="003D789D">
        <w:rPr>
          <w:rFonts w:hAnsi="Times New Roman"/>
          <w:sz w:val="28"/>
          <w:szCs w:val="28"/>
        </w:rPr>
        <w:t xml:space="preserve"> </w:t>
      </w:r>
      <w:r w:rsidRPr="003D789D">
        <w:rPr>
          <w:rFonts w:hAnsi="Times New Roman"/>
          <w:sz w:val="28"/>
          <w:szCs w:val="28"/>
        </w:rPr>
        <w:t>отдельных</w:t>
      </w:r>
      <w:r w:rsidRPr="003D789D">
        <w:rPr>
          <w:rFonts w:hAnsi="Times New Roman"/>
          <w:sz w:val="28"/>
          <w:szCs w:val="28"/>
        </w:rPr>
        <w:t xml:space="preserve"> </w:t>
      </w:r>
      <w:r w:rsidRPr="003D789D">
        <w:rPr>
          <w:rFonts w:hAnsi="Times New Roman"/>
          <w:sz w:val="28"/>
          <w:szCs w:val="28"/>
        </w:rPr>
        <w:t>учебных</w:t>
      </w:r>
      <w:r w:rsidRPr="003D789D">
        <w:rPr>
          <w:rFonts w:hAnsi="Times New Roman"/>
          <w:sz w:val="28"/>
          <w:szCs w:val="28"/>
        </w:rPr>
        <w:t xml:space="preserve"> </w:t>
      </w:r>
      <w:r w:rsidRPr="003D789D">
        <w:rPr>
          <w:rFonts w:hAnsi="Times New Roman"/>
          <w:sz w:val="28"/>
          <w:szCs w:val="28"/>
        </w:rPr>
        <w:t>предметов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курсов</w:t>
      </w:r>
      <w:r w:rsidRPr="003D789D">
        <w:rPr>
          <w:rFonts w:hAnsi="Times New Roman"/>
          <w:sz w:val="28"/>
          <w:szCs w:val="28"/>
        </w:rPr>
        <w:t xml:space="preserve"> </w:t>
      </w:r>
      <w:r w:rsidRPr="003D789D">
        <w:rPr>
          <w:rFonts w:hAnsi="Times New Roman"/>
          <w:sz w:val="28"/>
          <w:szCs w:val="28"/>
        </w:rPr>
        <w:t>коррекционно</w:t>
      </w:r>
      <w:r w:rsidRPr="003D789D">
        <w:rPr>
          <w:rFonts w:ascii="Times New Roman"/>
          <w:sz w:val="28"/>
          <w:szCs w:val="28"/>
        </w:rPr>
        <w:t>-</w:t>
      </w:r>
      <w:r w:rsidRPr="003D789D">
        <w:rPr>
          <w:rFonts w:hAnsi="Times New Roman"/>
          <w:sz w:val="28"/>
          <w:szCs w:val="28"/>
        </w:rPr>
        <w:t>развивающей</w:t>
      </w:r>
      <w:r w:rsidRPr="003D789D">
        <w:rPr>
          <w:rFonts w:hAnsi="Times New Roman"/>
          <w:sz w:val="28"/>
          <w:szCs w:val="28"/>
        </w:rPr>
        <w:t xml:space="preserve"> </w:t>
      </w:r>
      <w:r w:rsidRPr="003D789D">
        <w:rPr>
          <w:rFonts w:hAnsi="Times New Roman"/>
          <w:sz w:val="28"/>
          <w:szCs w:val="28"/>
        </w:rPr>
        <w:t>области</w:t>
      </w:r>
      <w:r w:rsidRPr="003D789D">
        <w:rPr>
          <w:rFonts w:ascii="Times New Roman"/>
          <w:sz w:val="28"/>
          <w:szCs w:val="28"/>
        </w:rPr>
        <w:t xml:space="preserve">), </w:t>
      </w:r>
      <w:r w:rsidRPr="003D789D">
        <w:rPr>
          <w:rFonts w:hAnsi="Times New Roman"/>
          <w:sz w:val="28"/>
          <w:szCs w:val="28"/>
        </w:rPr>
        <w:t>соответствовать</w:t>
      </w:r>
      <w:r w:rsidRPr="003D789D">
        <w:rPr>
          <w:rFonts w:hAnsi="Times New Roman"/>
          <w:sz w:val="28"/>
          <w:szCs w:val="28"/>
        </w:rPr>
        <w:t xml:space="preserve"> </w:t>
      </w:r>
      <w:r w:rsidRPr="003D789D">
        <w:rPr>
          <w:rFonts w:hAnsi="Times New Roman"/>
          <w:sz w:val="28"/>
          <w:szCs w:val="28"/>
        </w:rPr>
        <w:t>возрастным</w:t>
      </w:r>
      <w:r w:rsidRPr="003D789D">
        <w:rPr>
          <w:rFonts w:hAnsi="Times New Roman"/>
          <w:sz w:val="28"/>
          <w:szCs w:val="28"/>
        </w:rPr>
        <w:t xml:space="preserve"> </w:t>
      </w:r>
      <w:r w:rsidRPr="003D789D">
        <w:rPr>
          <w:rFonts w:hAnsi="Times New Roman"/>
          <w:sz w:val="28"/>
          <w:szCs w:val="28"/>
        </w:rPr>
        <w:t>возможностям</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особым</w:t>
      </w:r>
      <w:r w:rsidRPr="003D789D">
        <w:rPr>
          <w:rFonts w:hAnsi="Times New Roman"/>
          <w:sz w:val="28"/>
          <w:szCs w:val="28"/>
        </w:rPr>
        <w:t xml:space="preserve"> </w:t>
      </w:r>
      <w:r w:rsidRPr="003D789D">
        <w:rPr>
          <w:rFonts w:hAnsi="Times New Roman"/>
          <w:sz w:val="28"/>
          <w:szCs w:val="28"/>
        </w:rPr>
        <w:t>образовательным</w:t>
      </w:r>
      <w:r w:rsidRPr="003D789D">
        <w:rPr>
          <w:rFonts w:hAnsi="Times New Roman"/>
          <w:sz w:val="28"/>
          <w:szCs w:val="28"/>
        </w:rPr>
        <w:t xml:space="preserve"> </w:t>
      </w:r>
      <w:r w:rsidRPr="003D789D">
        <w:rPr>
          <w:rFonts w:hAnsi="Times New Roman"/>
          <w:sz w:val="28"/>
          <w:szCs w:val="28"/>
        </w:rPr>
        <w:t>потребностям</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b/>
          <w:bCs/>
          <w:caps/>
          <w:sz w:val="28"/>
          <w:szCs w:val="28"/>
        </w:rPr>
      </w:pPr>
      <w:r w:rsidRPr="003D789D">
        <w:rPr>
          <w:rFonts w:hAnsi="Times New Roman"/>
          <w:b/>
          <w:bCs/>
          <w:sz w:val="28"/>
          <w:szCs w:val="28"/>
        </w:rPr>
        <w:t>Принципы</w:t>
      </w:r>
      <w:r w:rsidRPr="003D789D">
        <w:rPr>
          <w:rFonts w:hAnsi="Times New Roman"/>
          <w:b/>
          <w:bCs/>
          <w:sz w:val="28"/>
          <w:szCs w:val="28"/>
        </w:rPr>
        <w:t xml:space="preserve"> </w:t>
      </w:r>
      <w:r w:rsidRPr="003D789D">
        <w:rPr>
          <w:rFonts w:hAnsi="Times New Roman"/>
          <w:b/>
          <w:bCs/>
          <w:sz w:val="28"/>
          <w:szCs w:val="28"/>
        </w:rPr>
        <w:t>и</w:t>
      </w:r>
      <w:r w:rsidRPr="003D789D">
        <w:rPr>
          <w:rFonts w:hAnsi="Times New Roman"/>
          <w:b/>
          <w:bCs/>
          <w:sz w:val="28"/>
          <w:szCs w:val="28"/>
        </w:rPr>
        <w:t xml:space="preserve"> </w:t>
      </w:r>
      <w:r w:rsidRPr="003D789D">
        <w:rPr>
          <w:rFonts w:hAnsi="Times New Roman"/>
          <w:b/>
          <w:bCs/>
          <w:sz w:val="28"/>
          <w:szCs w:val="28"/>
        </w:rPr>
        <w:t>подходы</w:t>
      </w:r>
      <w:r w:rsidRPr="003D789D">
        <w:rPr>
          <w:rFonts w:hAnsi="Times New Roman"/>
          <w:b/>
          <w:bCs/>
          <w:sz w:val="28"/>
          <w:szCs w:val="28"/>
        </w:rPr>
        <w:t xml:space="preserve">  </w:t>
      </w:r>
      <w:r w:rsidRPr="003D789D">
        <w:rPr>
          <w:rFonts w:hAnsi="Times New Roman"/>
          <w:b/>
          <w:bCs/>
          <w:sz w:val="28"/>
          <w:szCs w:val="28"/>
        </w:rPr>
        <w:t>к</w:t>
      </w:r>
      <w:r w:rsidRPr="003D789D">
        <w:rPr>
          <w:rFonts w:hAnsi="Times New Roman"/>
          <w:b/>
          <w:bCs/>
          <w:sz w:val="28"/>
          <w:szCs w:val="28"/>
        </w:rPr>
        <w:t xml:space="preserve"> </w:t>
      </w:r>
      <w:r w:rsidRPr="003D789D">
        <w:rPr>
          <w:rFonts w:hAnsi="Times New Roman"/>
          <w:b/>
          <w:bCs/>
          <w:sz w:val="28"/>
          <w:szCs w:val="28"/>
        </w:rPr>
        <w:t>формированию</w:t>
      </w:r>
      <w:r w:rsidRPr="003D789D">
        <w:rPr>
          <w:rFonts w:hAnsi="Times New Roman"/>
          <w:b/>
          <w:bCs/>
          <w:sz w:val="28"/>
          <w:szCs w:val="28"/>
        </w:rPr>
        <w:t xml:space="preserve"> </w:t>
      </w:r>
      <w:r w:rsidRPr="003D789D">
        <w:rPr>
          <w:rFonts w:hAnsi="Times New Roman"/>
          <w:b/>
          <w:bCs/>
          <w:sz w:val="28"/>
          <w:szCs w:val="28"/>
        </w:rPr>
        <w:t>адаптированной</w:t>
      </w:r>
      <w:r w:rsidRPr="003D789D">
        <w:rPr>
          <w:rFonts w:hAnsi="Times New Roman"/>
          <w:b/>
          <w:bCs/>
          <w:sz w:val="28"/>
          <w:szCs w:val="28"/>
        </w:rPr>
        <w:t xml:space="preserve"> </w:t>
      </w:r>
      <w:r w:rsidRPr="003D789D">
        <w:rPr>
          <w:rFonts w:hAnsi="Times New Roman"/>
          <w:b/>
          <w:bCs/>
          <w:sz w:val="28"/>
          <w:szCs w:val="28"/>
        </w:rPr>
        <w:t>основной</w:t>
      </w:r>
      <w:r w:rsidRPr="003D789D">
        <w:rPr>
          <w:rFonts w:hAnsi="Times New Roman"/>
          <w:b/>
          <w:bCs/>
          <w:sz w:val="28"/>
          <w:szCs w:val="28"/>
        </w:rPr>
        <w:t xml:space="preserve"> </w:t>
      </w:r>
      <w:r w:rsidRPr="003D789D">
        <w:rPr>
          <w:rFonts w:hAnsi="Times New Roman"/>
          <w:b/>
          <w:bCs/>
          <w:sz w:val="28"/>
          <w:szCs w:val="28"/>
        </w:rPr>
        <w:t>общеобразовательной</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sidRPr="003D789D">
        <w:rPr>
          <w:rFonts w:hAnsi="Times New Roman"/>
          <w:b/>
          <w:bCs/>
          <w:sz w:val="28"/>
          <w:szCs w:val="28"/>
        </w:rPr>
        <w:t>начального</w:t>
      </w:r>
      <w:r w:rsidRPr="003D789D">
        <w:rPr>
          <w:rFonts w:hAnsi="Times New Roman"/>
          <w:b/>
          <w:bCs/>
          <w:sz w:val="28"/>
          <w:szCs w:val="28"/>
        </w:rPr>
        <w:t xml:space="preserve"> </w:t>
      </w:r>
      <w:r w:rsidRPr="003D789D">
        <w:rPr>
          <w:rFonts w:hAnsi="Times New Roman"/>
          <w:b/>
          <w:bCs/>
          <w:sz w:val="28"/>
          <w:szCs w:val="28"/>
        </w:rPr>
        <w:t>общего</w:t>
      </w:r>
      <w:r w:rsidRPr="003D789D">
        <w:rPr>
          <w:rFonts w:hAnsi="Times New Roman"/>
          <w:b/>
          <w:bCs/>
          <w:sz w:val="28"/>
          <w:szCs w:val="28"/>
        </w:rPr>
        <w:t xml:space="preserve"> </w:t>
      </w:r>
      <w:r w:rsidRPr="003D789D">
        <w:rPr>
          <w:rFonts w:hAnsi="Times New Roman"/>
          <w:b/>
          <w:bCs/>
          <w:sz w:val="28"/>
          <w:szCs w:val="28"/>
        </w:rPr>
        <w:t>образования</w:t>
      </w:r>
      <w:r w:rsidRPr="003D789D">
        <w:rPr>
          <w:rFonts w:hAnsi="Times New Roman"/>
          <w:b/>
          <w:bCs/>
          <w:sz w:val="28"/>
          <w:szCs w:val="28"/>
        </w:rPr>
        <w:t xml:space="preserve"> </w:t>
      </w:r>
      <w:r w:rsidRPr="003D789D">
        <w:rPr>
          <w:rFonts w:hAnsi="Times New Roman"/>
          <w:b/>
          <w:bCs/>
          <w:sz w:val="28"/>
          <w:szCs w:val="28"/>
        </w:rPr>
        <w:t>глухих</w:t>
      </w:r>
      <w:r w:rsidRPr="003D789D">
        <w:rPr>
          <w:rFonts w:hAnsi="Times New Roman"/>
          <w:b/>
          <w:bCs/>
          <w:sz w:val="28"/>
          <w:szCs w:val="28"/>
        </w:rPr>
        <w:t xml:space="preserve"> </w:t>
      </w:r>
      <w:r w:rsidRPr="003D789D">
        <w:rPr>
          <w:rFonts w:hAnsi="Times New Roman"/>
          <w:b/>
          <w:bCs/>
          <w:sz w:val="28"/>
          <w:szCs w:val="28"/>
        </w:rPr>
        <w:t>обучающихся</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К категории глухих относятся дети cо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 – 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 – психолого – 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lastRenderedPageBreak/>
        <w:t>Глухие обучающиеся - это неоднородная по составу группа детей, включающая:</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 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 </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 глухих обучающихся, </w:t>
      </w:r>
      <w:r w:rsidRPr="009B74B0">
        <w:rPr>
          <w:rFonts w:ascii="Times New Roman" w:hAnsi="Times New Roman" w:cs="Times New Roman"/>
          <w:color w:val="auto"/>
          <w:kern w:val="1"/>
          <w:sz w:val="28"/>
          <w:szCs w:val="28"/>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Pr="009B74B0">
        <w:rPr>
          <w:rFonts w:ascii="Times New Roman" w:hAnsi="Times New Roman" w:cs="Times New Roman"/>
          <w:color w:val="auto"/>
          <w:sz w:val="28"/>
          <w:szCs w:val="28"/>
        </w:rPr>
        <w:t xml:space="preserve">, но в пролонгированные календарные сроки, обучаясь по варианту АООП НОО, соответствующего их возможностям и особым образовательным потребностям; </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глухих обучающи</w:t>
      </w:r>
      <w:r w:rsidR="00CA3073">
        <w:rPr>
          <w:rFonts w:ascii="Times New Roman" w:hAnsi="Times New Roman" w:cs="Times New Roman"/>
          <w:color w:val="auto"/>
          <w:sz w:val="28"/>
          <w:szCs w:val="28"/>
        </w:rPr>
        <w:t>хся с  умственной отсталостью (</w:t>
      </w:r>
      <w:r w:rsidRPr="009B74B0">
        <w:rPr>
          <w:rFonts w:ascii="Times New Roman" w:hAnsi="Times New Roman" w:cs="Times New Roman"/>
          <w:color w:val="auto"/>
          <w:sz w:val="28"/>
          <w:szCs w:val="28"/>
        </w:rPr>
        <w:t xml:space="preserve">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 </w:t>
      </w:r>
    </w:p>
    <w:p w:rsidR="009A46DD" w:rsidRPr="009B74B0" w:rsidRDefault="009A46DD" w:rsidP="00A911E4">
      <w:pPr>
        <w:pStyle w:val="14TexstOSNOVA1012"/>
        <w:spacing w:line="240" w:lineRule="auto"/>
        <w:ind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К началу школьного обучения глухой ребенок может достичь уровня развития, который позволит ему получать образование на основе АООП НОО (вариант 2.2). В случае готовности глухого ребенка к получению образования на основе АООП НОО (вариант 2.2). ПМПК может  рекомендовать обучение по данной образовательной программе.</w:t>
      </w:r>
    </w:p>
    <w:p w:rsidR="009A46DD" w:rsidRPr="009B74B0" w:rsidRDefault="009A46DD" w:rsidP="00A911E4">
      <w:pPr>
        <w:pStyle w:val="14TexstOSNOVA1012"/>
        <w:spacing w:line="240" w:lineRule="auto"/>
        <w:ind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 xml:space="preserve">В последние десятилетия в категории лиц с тяжелыми нарушениями слуха выделена группа детей, перенесших операцию кохлеарной имплантации, их число неуклонно растет на современном этапе. Выбор варианта АООП НОО для данной категории обучающихся осуществляется с учетом результатов первоначального (запускающего) этапа реабилитации (прежде всего, способности ребенка к естественному развитию </w:t>
      </w:r>
      <w:r w:rsidRPr="009B74B0">
        <w:rPr>
          <w:rFonts w:ascii="Times New Roman" w:hAnsi="Times New Roman" w:cs="Times New Roman"/>
          <w:color w:val="auto"/>
          <w:sz w:val="28"/>
          <w:szCs w:val="28"/>
        </w:rPr>
        <w:lastRenderedPageBreak/>
        <w:t>коммуникации и речи), готовности ребенка к освоению того или иного варианта АООП НОО. Предусматривается создание образовательных условий, учитывающие их особые образовательные потребности, в том числе в развитии коммуникации речи. В дальнейшем, вариант АООП НОО может изменяться с учетом достигшего детьми уровня общего и слухоречевого развития, овладения ими личностными, метапредметными и предметными компетенциями.</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Особые образовательные потребности различаются у глухих детей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9A46DD" w:rsidRPr="009B74B0" w:rsidRDefault="009A46DD" w:rsidP="00A911E4">
      <w:pPr>
        <w:pStyle w:val="14TexstOSNOVA1012"/>
        <w:numPr>
          <w:ilvl w:val="0"/>
          <w:numId w:val="172"/>
        </w:numPr>
        <w:tabs>
          <w:tab w:val="clear" w:pos="707"/>
          <w:tab w:val="num" w:pos="1214"/>
        </w:tabs>
        <w:spacing w:line="24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специальное обучение должно начинаться сразу после выявления первичного нарушения развития;</w:t>
      </w:r>
    </w:p>
    <w:p w:rsidR="009A46DD" w:rsidRPr="003D789D" w:rsidRDefault="009A46DD" w:rsidP="00A911E4">
      <w:pPr>
        <w:pStyle w:val="14TexstOSNOVA1012"/>
        <w:numPr>
          <w:ilvl w:val="0"/>
          <w:numId w:val="173"/>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следует</w:t>
      </w:r>
      <w:r w:rsidRPr="003D789D">
        <w:rPr>
          <w:rFonts w:hAnsi="Times New Roman"/>
          <w:color w:val="auto"/>
          <w:sz w:val="28"/>
          <w:szCs w:val="28"/>
        </w:rPr>
        <w:t xml:space="preserve"> </w:t>
      </w:r>
      <w:r w:rsidRPr="003D789D">
        <w:rPr>
          <w:rFonts w:hAnsi="Times New Roman"/>
          <w:color w:val="auto"/>
          <w:sz w:val="28"/>
          <w:szCs w:val="28"/>
        </w:rPr>
        <w:t>обеспечить</w:t>
      </w:r>
      <w:r w:rsidRPr="003D789D">
        <w:rPr>
          <w:rFonts w:hAnsi="Times New Roman"/>
          <w:color w:val="auto"/>
          <w:sz w:val="28"/>
          <w:szCs w:val="28"/>
        </w:rPr>
        <w:t xml:space="preserve"> </w:t>
      </w:r>
      <w:r w:rsidRPr="003D789D">
        <w:rPr>
          <w:rFonts w:hAnsi="Times New Roman"/>
          <w:color w:val="auto"/>
          <w:sz w:val="28"/>
          <w:szCs w:val="28"/>
        </w:rPr>
        <w:t>особую</w:t>
      </w:r>
      <w:r w:rsidRPr="003D789D">
        <w:rPr>
          <w:rFonts w:hAnsi="Times New Roman"/>
          <w:color w:val="auto"/>
          <w:sz w:val="28"/>
          <w:szCs w:val="28"/>
        </w:rPr>
        <w:t xml:space="preserve"> </w:t>
      </w:r>
      <w:r w:rsidRPr="003D789D">
        <w:rPr>
          <w:rFonts w:hAnsi="Times New Roman"/>
          <w:color w:val="auto"/>
          <w:sz w:val="28"/>
          <w:szCs w:val="28"/>
        </w:rPr>
        <w:t>пространственную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временную</w:t>
      </w:r>
      <w:r w:rsidRPr="003D789D">
        <w:rPr>
          <w:rFonts w:hAns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9B74B0">
        <w:rPr>
          <w:rFonts w:ascii="Times New Roman" w:hAnsi="Times New Roman" w:cs="Times New Roman"/>
          <w:color w:val="auto"/>
          <w:sz w:val="28"/>
          <w:szCs w:val="28"/>
        </w:rPr>
        <w:t>среды, в том числе с учетом дополнительных нарушений здоровья глухих обучающихся, а также</w:t>
      </w:r>
      <w:r w:rsidRPr="003D789D">
        <w:rPr>
          <w:rFonts w:hAns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типов</w:t>
      </w:r>
      <w:r w:rsidRPr="003D789D">
        <w:rPr>
          <w:rFonts w:hAnsi="Times New Roman"/>
          <w:color w:val="auto"/>
          <w:sz w:val="28"/>
          <w:szCs w:val="28"/>
        </w:rPr>
        <w:t xml:space="preserve"> </w:t>
      </w:r>
      <w:r w:rsidRPr="003D789D">
        <w:rPr>
          <w:rFonts w:hAnsi="Times New Roman"/>
          <w:color w:val="auto"/>
          <w:sz w:val="28"/>
          <w:szCs w:val="28"/>
        </w:rPr>
        <w:t>звукоусиливающей</w:t>
      </w:r>
      <w:r w:rsidRPr="003D789D">
        <w:rPr>
          <w:rFonts w:hAnsi="Times New Roman"/>
          <w:color w:val="auto"/>
          <w:sz w:val="28"/>
          <w:szCs w:val="28"/>
        </w:rPr>
        <w:t xml:space="preserve"> </w:t>
      </w:r>
      <w:r w:rsidRPr="003D789D">
        <w:rPr>
          <w:rFonts w:hAnsi="Times New Roman"/>
          <w:color w:val="auto"/>
          <w:sz w:val="28"/>
          <w:szCs w:val="28"/>
        </w:rPr>
        <w:t>аппаратуры</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коллективного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индивидуального</w:t>
      </w:r>
      <w:r w:rsidRPr="003D789D">
        <w:rPr>
          <w:rFonts w:hAnsi="Times New Roman"/>
          <w:color w:val="auto"/>
          <w:sz w:val="28"/>
          <w:szCs w:val="28"/>
        </w:rPr>
        <w:t xml:space="preserve"> </w:t>
      </w:r>
      <w:r w:rsidRPr="003D789D">
        <w:rPr>
          <w:rFonts w:hAnsi="Times New Roman"/>
          <w:color w:val="auto"/>
          <w:sz w:val="28"/>
          <w:szCs w:val="28"/>
        </w:rPr>
        <w:t>пользования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ходе</w:t>
      </w:r>
      <w:r w:rsidRPr="003D789D">
        <w:rPr>
          <w:rFonts w:hAnsi="Times New Roman"/>
          <w:color w:val="auto"/>
          <w:sz w:val="28"/>
          <w:szCs w:val="28"/>
        </w:rPr>
        <w:t xml:space="preserve"> </w:t>
      </w:r>
      <w:r w:rsidRPr="003D789D">
        <w:rPr>
          <w:rFonts w:hAnsi="Times New Roman"/>
          <w:color w:val="auto"/>
          <w:sz w:val="28"/>
          <w:szCs w:val="28"/>
        </w:rPr>
        <w:t>всего</w:t>
      </w:r>
      <w:r w:rsidRPr="003D789D">
        <w:rPr>
          <w:rFonts w:hAnsi="Times New Roman"/>
          <w:color w:val="auto"/>
          <w:sz w:val="28"/>
          <w:szCs w:val="28"/>
        </w:rPr>
        <w:t xml:space="preserve"> </w:t>
      </w:r>
      <w:r w:rsidRPr="003D789D">
        <w:rPr>
          <w:rFonts w:hAnsi="Times New Roman"/>
          <w:color w:val="auto"/>
          <w:sz w:val="28"/>
          <w:szCs w:val="28"/>
        </w:rPr>
        <w:t>образовательно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коррекционного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w:t>
      </w:r>
    </w:p>
    <w:p w:rsidR="009A46DD" w:rsidRPr="003D789D" w:rsidRDefault="009A46DD" w:rsidP="00A911E4">
      <w:pPr>
        <w:pStyle w:val="14TexstOSNOVA1012"/>
        <w:numPr>
          <w:ilvl w:val="0"/>
          <w:numId w:val="174"/>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требуется</w:t>
      </w:r>
      <w:r w:rsidRPr="003D789D">
        <w:rPr>
          <w:rFonts w:hAnsi="Times New Roman"/>
          <w:color w:val="auto"/>
          <w:sz w:val="28"/>
          <w:szCs w:val="28"/>
        </w:rPr>
        <w:t xml:space="preserve"> </w:t>
      </w:r>
      <w:r w:rsidRPr="003D789D">
        <w:rPr>
          <w:rFonts w:hAnsi="Times New Roman"/>
          <w:color w:val="auto"/>
          <w:sz w:val="28"/>
          <w:szCs w:val="28"/>
        </w:rPr>
        <w:t>введение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разделов</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дисциплин</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присутствующих</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Программе</w:t>
      </w:r>
      <w:r w:rsidRPr="003D789D">
        <w:rPr>
          <w:rFonts w:ascii="Times New Roman"/>
          <w:color w:val="auto"/>
          <w:sz w:val="28"/>
          <w:szCs w:val="28"/>
        </w:rPr>
        <w:t xml:space="preserve">, </w:t>
      </w:r>
      <w:r w:rsidRPr="003D789D">
        <w:rPr>
          <w:rFonts w:hAnsi="Times New Roman"/>
          <w:color w:val="auto"/>
          <w:sz w:val="28"/>
          <w:szCs w:val="28"/>
        </w:rPr>
        <w:t>адресованной</w:t>
      </w:r>
      <w:r w:rsidRPr="003D789D">
        <w:rPr>
          <w:rFonts w:hAnsi="Times New Roman"/>
          <w:color w:val="auto"/>
          <w:sz w:val="28"/>
          <w:szCs w:val="28"/>
        </w:rPr>
        <w:t xml:space="preserve"> </w:t>
      </w:r>
      <w:r w:rsidRPr="003D789D">
        <w:rPr>
          <w:rFonts w:hAnsi="Times New Roman"/>
          <w:color w:val="auto"/>
          <w:sz w:val="28"/>
          <w:szCs w:val="28"/>
        </w:rPr>
        <w:t>нормально</w:t>
      </w:r>
      <w:r w:rsidRPr="003D789D">
        <w:rPr>
          <w:rFonts w:hAnsi="Times New Roman"/>
          <w:color w:val="auto"/>
          <w:sz w:val="28"/>
          <w:szCs w:val="28"/>
        </w:rPr>
        <w:t xml:space="preserve"> </w:t>
      </w:r>
      <w:r w:rsidRPr="003D789D">
        <w:rPr>
          <w:rFonts w:hAnsi="Times New Roman"/>
          <w:color w:val="auto"/>
          <w:sz w:val="28"/>
          <w:szCs w:val="28"/>
        </w:rPr>
        <w:t>развивающимся</w:t>
      </w:r>
      <w:r w:rsidRPr="003D789D">
        <w:rPr>
          <w:rFonts w:hAnsi="Times New Roman"/>
          <w:color w:val="auto"/>
          <w:sz w:val="28"/>
          <w:szCs w:val="28"/>
        </w:rPr>
        <w:t xml:space="preserve"> </w:t>
      </w:r>
      <w:r w:rsidRPr="003D789D">
        <w:rPr>
          <w:rFonts w:hAnsi="Times New Roman"/>
          <w:color w:val="auto"/>
          <w:sz w:val="28"/>
          <w:szCs w:val="28"/>
        </w:rPr>
        <w:t>сверстникам</w:t>
      </w:r>
      <w:r w:rsidRPr="003D789D">
        <w:rPr>
          <w:rFonts w:ascii="Times New Roman"/>
          <w:color w:val="auto"/>
          <w:sz w:val="28"/>
          <w:szCs w:val="28"/>
        </w:rPr>
        <w:t>;</w:t>
      </w:r>
    </w:p>
    <w:p w:rsidR="009A46DD" w:rsidRPr="003D789D" w:rsidRDefault="009A46DD" w:rsidP="00A911E4">
      <w:pPr>
        <w:pStyle w:val="14TexstOSNOVA1012"/>
        <w:numPr>
          <w:ilvl w:val="0"/>
          <w:numId w:val="175"/>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необходимо</w:t>
      </w:r>
      <w:r w:rsidRPr="003D789D">
        <w:rPr>
          <w:rFonts w:hAns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непрерывности</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реализуемого</w:t>
      </w:r>
      <w:r w:rsidRPr="003D789D">
        <w:rPr>
          <w:rFonts w:asci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областей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специальные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ascii="Times New Roman"/>
          <w:color w:val="auto"/>
          <w:sz w:val="28"/>
          <w:szCs w:val="28"/>
        </w:rPr>
        <w:t>;</w:t>
      </w:r>
    </w:p>
    <w:p w:rsidR="009A46DD" w:rsidRPr="003D789D" w:rsidRDefault="009A46DD" w:rsidP="00A911E4">
      <w:pPr>
        <w:pStyle w:val="14TexstOSNOVA1012"/>
        <w:numPr>
          <w:ilvl w:val="0"/>
          <w:numId w:val="176"/>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необходимо</w:t>
      </w:r>
      <w:r w:rsidRPr="003D789D">
        <w:rPr>
          <w:rFonts w:hAns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методов</w:t>
      </w:r>
      <w:r w:rsidRPr="003D789D">
        <w:rPr>
          <w:rFonts w:ascii="Times New Roman"/>
          <w:color w:val="auto"/>
          <w:sz w:val="28"/>
          <w:szCs w:val="28"/>
        </w:rPr>
        <w:t xml:space="preserve">, </w:t>
      </w:r>
      <w:r w:rsidRPr="003D789D">
        <w:rPr>
          <w:rFonts w:hAnsi="Times New Roman"/>
          <w:color w:val="auto"/>
          <w:sz w:val="28"/>
          <w:szCs w:val="28"/>
        </w:rPr>
        <w:t>приёмов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средств</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специализированных</w:t>
      </w:r>
      <w:r w:rsidRPr="003D789D">
        <w:rPr>
          <w:rFonts w:hAnsi="Times New Roman"/>
          <w:color w:val="auto"/>
          <w:sz w:val="28"/>
          <w:szCs w:val="28"/>
        </w:rPr>
        <w:t xml:space="preserve"> </w:t>
      </w:r>
      <w:r w:rsidRPr="003D789D">
        <w:rPr>
          <w:rFonts w:hAnsi="Times New Roman"/>
          <w:color w:val="auto"/>
          <w:sz w:val="28"/>
          <w:szCs w:val="28"/>
        </w:rPr>
        <w:t>компьютерных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ascii="Times New Roman"/>
          <w:color w:val="auto"/>
          <w:sz w:val="28"/>
          <w:szCs w:val="28"/>
        </w:rPr>
        <w:t xml:space="preserve">), </w:t>
      </w:r>
      <w:r w:rsidRPr="003D789D">
        <w:rPr>
          <w:rFonts w:hAnsi="Times New Roman"/>
          <w:color w:val="auto"/>
          <w:sz w:val="28"/>
          <w:szCs w:val="28"/>
        </w:rPr>
        <w:t>обеспечивающих</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«обходных</w:t>
      </w:r>
      <w:r w:rsidRPr="003D789D">
        <w:rPr>
          <w:rFonts w:hAnsi="Times New Roman"/>
          <w:color w:val="auto"/>
          <w:sz w:val="28"/>
          <w:szCs w:val="28"/>
        </w:rPr>
        <w:t xml:space="preserve"> </w:t>
      </w:r>
      <w:r w:rsidRPr="003D789D">
        <w:rPr>
          <w:rFonts w:hAnsi="Times New Roman"/>
          <w:color w:val="auto"/>
          <w:sz w:val="28"/>
          <w:szCs w:val="28"/>
        </w:rPr>
        <w:t>путей»</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w:t>
      </w:r>
    </w:p>
    <w:p w:rsidR="009A46DD" w:rsidRPr="003D789D" w:rsidRDefault="009A46DD" w:rsidP="00A911E4">
      <w:pPr>
        <w:pStyle w:val="14TexstOSNOVA1012"/>
        <w:numPr>
          <w:ilvl w:val="0"/>
          <w:numId w:val="177"/>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необходима</w:t>
      </w:r>
      <w:r w:rsidRPr="003D789D">
        <w:rPr>
          <w:rFonts w:hAnsi="Times New Roman"/>
          <w:color w:val="auto"/>
          <w:sz w:val="28"/>
          <w:szCs w:val="28"/>
        </w:rPr>
        <w:t xml:space="preserve"> </w:t>
      </w:r>
      <w:r w:rsidRPr="003D789D">
        <w:rPr>
          <w:rFonts w:hAnsi="Times New Roman"/>
          <w:color w:val="auto"/>
          <w:sz w:val="28"/>
          <w:szCs w:val="28"/>
        </w:rPr>
        <w:t>индивидуализация</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9A46DD" w:rsidRPr="003D789D" w:rsidRDefault="009A46DD" w:rsidP="00A911E4">
      <w:pPr>
        <w:pStyle w:val="14TexstOSNOVA1012"/>
        <w:numPr>
          <w:ilvl w:val="0"/>
          <w:numId w:val="178"/>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необходимо</w:t>
      </w:r>
      <w:r w:rsidRPr="003D789D">
        <w:rPr>
          <w:rFonts w:hAnsi="Times New Roman"/>
          <w:color w:val="auto"/>
          <w:sz w:val="28"/>
          <w:szCs w:val="28"/>
        </w:rPr>
        <w:t xml:space="preserve"> </w:t>
      </w:r>
      <w:r w:rsidRPr="003D789D">
        <w:rPr>
          <w:rFonts w:hAnsi="Times New Roman"/>
          <w:color w:val="auto"/>
          <w:sz w:val="28"/>
          <w:szCs w:val="28"/>
        </w:rPr>
        <w:t>максимальное</w:t>
      </w:r>
      <w:r w:rsidRPr="003D789D">
        <w:rPr>
          <w:rFonts w:hAnsi="Times New Roman"/>
          <w:color w:val="auto"/>
          <w:sz w:val="28"/>
          <w:szCs w:val="28"/>
        </w:rPr>
        <w:t xml:space="preserve"> </w:t>
      </w:r>
      <w:r w:rsidRPr="003D789D">
        <w:rPr>
          <w:rFonts w:hAnsi="Times New Roman"/>
          <w:color w:val="auto"/>
          <w:sz w:val="28"/>
          <w:szCs w:val="28"/>
        </w:rPr>
        <w:t>расширение</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пространства</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выход</w:t>
      </w:r>
      <w:r w:rsidRPr="003D789D">
        <w:rPr>
          <w:rFonts w:hAnsi="Times New Roman"/>
          <w:color w:val="auto"/>
          <w:sz w:val="28"/>
          <w:szCs w:val="28"/>
        </w:rPr>
        <w:t xml:space="preserve"> </w:t>
      </w:r>
      <w:r w:rsidRPr="003D789D">
        <w:rPr>
          <w:rFonts w:hAnsi="Times New Roman"/>
          <w:color w:val="auto"/>
          <w:sz w:val="28"/>
          <w:szCs w:val="28"/>
        </w:rPr>
        <w:t>за</w:t>
      </w:r>
      <w:r w:rsidRPr="003D789D">
        <w:rPr>
          <w:rFonts w:hAnsi="Times New Roman"/>
          <w:color w:val="auto"/>
          <w:sz w:val="28"/>
          <w:szCs w:val="28"/>
        </w:rPr>
        <w:t xml:space="preserve"> </w:t>
      </w:r>
      <w:r w:rsidRPr="003D789D">
        <w:rPr>
          <w:rFonts w:hAnsi="Times New Roman"/>
          <w:color w:val="auto"/>
          <w:sz w:val="28"/>
          <w:szCs w:val="28"/>
        </w:rPr>
        <w:t>пределы</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9A46DD" w:rsidRPr="003D789D" w:rsidRDefault="009A46DD" w:rsidP="00A911E4">
      <w:pPr>
        <w:pStyle w:val="14TexstOSNOVA1012"/>
        <w:numPr>
          <w:ilvl w:val="0"/>
          <w:numId w:val="179"/>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следует</w:t>
      </w:r>
      <w:r w:rsidRPr="003D789D">
        <w:rPr>
          <w:rFonts w:hAnsi="Times New Roman"/>
          <w:color w:val="auto"/>
          <w:sz w:val="28"/>
          <w:szCs w:val="28"/>
        </w:rPr>
        <w:t xml:space="preserve"> </w:t>
      </w:r>
      <w:r w:rsidRPr="003D789D">
        <w:rPr>
          <w:rFonts w:hAnsi="Times New Roman"/>
          <w:color w:val="auto"/>
          <w:sz w:val="28"/>
          <w:szCs w:val="28"/>
        </w:rPr>
        <w:t>обеспечить</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единых</w:t>
      </w:r>
      <w:r w:rsidRPr="003D789D">
        <w:rPr>
          <w:rFonts w:hAnsi="Times New Roman"/>
          <w:color w:val="auto"/>
          <w:sz w:val="28"/>
          <w:szCs w:val="28"/>
        </w:rPr>
        <w:t xml:space="preserve"> </w:t>
      </w:r>
      <w:r w:rsidRPr="003D789D">
        <w:rPr>
          <w:rFonts w:hAnsi="Times New Roman"/>
          <w:color w:val="auto"/>
          <w:sz w:val="28"/>
          <w:szCs w:val="28"/>
        </w:rPr>
        <w:t>подходов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решении</w:t>
      </w:r>
      <w:r w:rsidRPr="003D789D">
        <w:rPr>
          <w:rFonts w:hAnsi="Times New Roman"/>
          <w:color w:val="auto"/>
          <w:sz w:val="28"/>
          <w:szCs w:val="28"/>
        </w:rPr>
        <w:t xml:space="preserve"> </w:t>
      </w:r>
      <w:r w:rsidRPr="003D789D">
        <w:rPr>
          <w:rFonts w:hAnsi="Times New Roman"/>
          <w:color w:val="auto"/>
          <w:sz w:val="28"/>
          <w:szCs w:val="28"/>
        </w:rPr>
        <w:t>образовательно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коррекционных</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 xml:space="preserve">, </w:t>
      </w:r>
      <w:r w:rsidRPr="003D789D">
        <w:rPr>
          <w:rFonts w:hAnsi="Times New Roman"/>
          <w:color w:val="auto"/>
          <w:sz w:val="28"/>
          <w:szCs w:val="28"/>
        </w:rPr>
        <w:t>специальную</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педагогическую</w:t>
      </w:r>
      <w:r w:rsidRPr="003D789D">
        <w:rPr>
          <w:rFonts w:hAnsi="Times New Roman"/>
          <w:color w:val="auto"/>
          <w:sz w:val="28"/>
          <w:szCs w:val="28"/>
        </w:rPr>
        <w:t xml:space="preserve"> </w:t>
      </w:r>
      <w:r w:rsidRPr="003D789D">
        <w:rPr>
          <w:rFonts w:hAnsi="Times New Roman"/>
          <w:color w:val="auto"/>
          <w:sz w:val="28"/>
          <w:szCs w:val="28"/>
        </w:rPr>
        <w:t>поддержку</w:t>
      </w:r>
      <w:r w:rsidRPr="003D789D">
        <w:rPr>
          <w:rFonts w:hAnsi="Times New Roman"/>
          <w:color w:val="auto"/>
          <w:sz w:val="28"/>
          <w:szCs w:val="28"/>
        </w:rPr>
        <w:t xml:space="preserve"> </w:t>
      </w:r>
      <w:r w:rsidRPr="003D789D">
        <w:rPr>
          <w:rFonts w:hAnsi="Times New Roman"/>
          <w:color w:val="auto"/>
          <w:sz w:val="28"/>
          <w:szCs w:val="28"/>
        </w:rPr>
        <w:t>семье</w:t>
      </w:r>
      <w:r w:rsidRPr="003D789D">
        <w:rPr>
          <w:rFonts w:ascii="Times New Roman"/>
          <w:color w:val="auto"/>
          <w:sz w:val="28"/>
          <w:szCs w:val="28"/>
        </w:rPr>
        <w:t xml:space="preserve">, </w:t>
      </w:r>
      <w:r w:rsidRPr="003D789D">
        <w:rPr>
          <w:rFonts w:hAnsi="Times New Roman"/>
          <w:color w:val="auto"/>
          <w:sz w:val="28"/>
          <w:szCs w:val="28"/>
        </w:rPr>
        <w:t>воспитывающей</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ascii="Times New Roman"/>
          <w:color w:val="auto"/>
          <w:sz w:val="28"/>
          <w:szCs w:val="28"/>
        </w:rPr>
        <w:t xml:space="preserve">. </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Принципиальное значение имеет удовлетворение особых образовательных потребностей глухих детей, включая: </w:t>
      </w:r>
    </w:p>
    <w:p w:rsidR="009A46DD" w:rsidRPr="009B74B0" w:rsidRDefault="009A46DD" w:rsidP="00A911E4">
      <w:pPr>
        <w:pStyle w:val="14TexstOSNOVA1012"/>
        <w:numPr>
          <w:ilvl w:val="0"/>
          <w:numId w:val="180"/>
        </w:numPr>
        <w:tabs>
          <w:tab w:val="clear" w:pos="349"/>
          <w:tab w:val="num" w:pos="609"/>
        </w:tabs>
        <w:spacing w:line="24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 xml:space="preserve">увеличение при необходимости сроков освоения адаптированной основной образовательной программы начального общего образования: при реализации варианта 1.2 АООП НОО 5 лет  - 1-5 классы, или 6 лет за счет первого дополнительного класса для обучающихся,не достигших к началу </w:t>
      </w:r>
      <w:r w:rsidRPr="009B74B0">
        <w:rPr>
          <w:rFonts w:ascii="Times New Roman" w:hAnsi="Times New Roman" w:cs="Times New Roman"/>
          <w:color w:val="auto"/>
          <w:sz w:val="28"/>
          <w:szCs w:val="28"/>
        </w:rPr>
        <w:lastRenderedPageBreak/>
        <w:t>школьного обучения готовности к овладению данного варианта АООП НОО за 5 лет и не имеющих дополнительных ограничений здоровья, способствующих освоению данного варианта АООП; при реализации АООП НОО (варианты 1.3 и 1.4) 6 лет (1 -6 классы);</w:t>
      </w:r>
    </w:p>
    <w:p w:rsidR="009A46DD" w:rsidRPr="009B74B0" w:rsidRDefault="009A46DD" w:rsidP="00A911E4">
      <w:pPr>
        <w:pStyle w:val="14TexstOSNOVA1012"/>
        <w:numPr>
          <w:ilvl w:val="0"/>
          <w:numId w:val="181"/>
        </w:numPr>
        <w:tabs>
          <w:tab w:val="clear" w:pos="707"/>
          <w:tab w:val="num" w:pos="1214"/>
        </w:tabs>
        <w:spacing w:line="24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9A46DD" w:rsidRPr="009B74B0" w:rsidRDefault="009A46DD" w:rsidP="00A911E4">
      <w:pPr>
        <w:pStyle w:val="14TexstOSNOVA1012"/>
        <w:numPr>
          <w:ilvl w:val="0"/>
          <w:numId w:val="182"/>
        </w:numPr>
        <w:tabs>
          <w:tab w:val="clear" w:pos="707"/>
          <w:tab w:val="num" w:pos="1214"/>
        </w:tabs>
        <w:spacing w:line="24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9A46DD" w:rsidRPr="009B74B0" w:rsidRDefault="009A46DD" w:rsidP="00A911E4">
      <w:pPr>
        <w:pStyle w:val="14TexstOSNOVA1012"/>
        <w:numPr>
          <w:ilvl w:val="0"/>
          <w:numId w:val="183"/>
        </w:numPr>
        <w:tabs>
          <w:tab w:val="clear" w:pos="707"/>
          <w:tab w:val="num" w:pos="1214"/>
        </w:tabs>
        <w:spacing w:line="24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учёт специфики восприятия и переработки информации, овладения учебным материалом при организации обучения и оценке достижений;</w:t>
      </w:r>
    </w:p>
    <w:p w:rsidR="009A46DD" w:rsidRPr="009B74B0" w:rsidRDefault="009A46DD" w:rsidP="00976637">
      <w:pPr>
        <w:pStyle w:val="14TexstOSNOVA1012"/>
        <w:numPr>
          <w:ilvl w:val="0"/>
          <w:numId w:val="183"/>
        </w:numPr>
        <w:spacing w:line="240" w:lineRule="auto"/>
        <w:rPr>
          <w:rFonts w:ascii="Times New Roman" w:eastAsia="Times New Roman" w:hAnsi="Times New Roman" w:cs="Times New Roman"/>
          <w:color w:val="auto"/>
          <w:u w:color="FF0000"/>
        </w:rPr>
      </w:pPr>
      <w:r w:rsidRPr="009B74B0">
        <w:rPr>
          <w:rFonts w:ascii="Times New Roman" w:hAnsi="Times New Roman" w:cs="Times New Roman"/>
          <w:color w:val="auto"/>
          <w:sz w:val="28"/>
          <w:szCs w:val="28"/>
          <w:u w:color="FF0000"/>
        </w:rP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9A46DD" w:rsidRPr="009B74B0" w:rsidRDefault="009A46DD" w:rsidP="00A911E4">
      <w:pPr>
        <w:pStyle w:val="14TexstOSNOVA1012"/>
        <w:numPr>
          <w:ilvl w:val="0"/>
          <w:numId w:val="185"/>
        </w:numPr>
        <w:tabs>
          <w:tab w:val="clear" w:pos="707"/>
          <w:tab w:val="num" w:pos="1214"/>
        </w:tabs>
        <w:spacing w:line="24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9A46DD" w:rsidRPr="009B74B0" w:rsidRDefault="009A46DD" w:rsidP="00A911E4">
      <w:pPr>
        <w:pStyle w:val="14TexstOSNOVA1012"/>
        <w:numPr>
          <w:ilvl w:val="0"/>
          <w:numId w:val="186"/>
        </w:numPr>
        <w:tabs>
          <w:tab w:val="clear" w:pos="707"/>
          <w:tab w:val="num" w:pos="1214"/>
        </w:tabs>
        <w:spacing w:line="24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устно–дактильной и жестовой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9A46DD" w:rsidRPr="009B74B0" w:rsidRDefault="009A46DD" w:rsidP="00A911E4">
      <w:pPr>
        <w:pStyle w:val="14TexstOSNOVA1012"/>
        <w:numPr>
          <w:ilvl w:val="0"/>
          <w:numId w:val="187"/>
        </w:numPr>
        <w:tabs>
          <w:tab w:val="clear" w:pos="707"/>
          <w:tab w:val="num" w:pos="1214"/>
        </w:tabs>
        <w:spacing w:line="24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w:t>
      </w:r>
      <w:r w:rsidRPr="009B74B0">
        <w:rPr>
          <w:rFonts w:ascii="Times New Roman" w:hAnsi="Times New Roman" w:cs="Times New Roman"/>
          <w:color w:val="auto"/>
          <w:sz w:val="28"/>
          <w:szCs w:val="28"/>
        </w:rPr>
        <w:lastRenderedPageBreak/>
        <w:t xml:space="preserve">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9A46DD" w:rsidRPr="009B74B0" w:rsidRDefault="009A46DD" w:rsidP="00A911E4">
      <w:pPr>
        <w:pStyle w:val="14TexstOSNOVA1012"/>
        <w:numPr>
          <w:ilvl w:val="0"/>
          <w:numId w:val="187"/>
        </w:numPr>
        <w:tabs>
          <w:tab w:val="clear" w:pos="707"/>
          <w:tab w:val="num" w:pos="1214"/>
        </w:tabs>
        <w:spacing w:line="24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w:t>
      </w:r>
      <w:r>
        <w:rPr>
          <w:rFonts w:ascii="Times New Roman" w:hAnsi="Times New Roman" w:cs="Times New Roman"/>
          <w:color w:val="auto"/>
          <w:sz w:val="28"/>
          <w:szCs w:val="28"/>
        </w:rPr>
        <w:t>м</w:t>
      </w:r>
      <w:r w:rsidRPr="009B74B0">
        <w:rPr>
          <w:rFonts w:ascii="Times New Roman" w:hAnsi="Times New Roman" w:cs="Times New Roman"/>
          <w:color w:val="auto"/>
          <w:sz w:val="28"/>
          <w:szCs w:val="28"/>
        </w:rPr>
        <w:t>плантами, проводной и беспроводной звукоусиливающей аппаратурой коллективного и индивидуального пользования;</w:t>
      </w:r>
    </w:p>
    <w:p w:rsidR="009A46DD" w:rsidRPr="009B74B0" w:rsidRDefault="009A46DD" w:rsidP="00A911E4">
      <w:pPr>
        <w:pStyle w:val="14TexstOSNOVA1012"/>
        <w:numPr>
          <w:ilvl w:val="0"/>
          <w:numId w:val="187"/>
        </w:numPr>
        <w:tabs>
          <w:tab w:val="clear" w:pos="707"/>
          <w:tab w:val="num" w:pos="1214"/>
        </w:tabs>
        <w:spacing w:line="24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при наличии дополнительных первичных нарушений развития у глухих обучающихся проведение систематической специальной психолого – педагогической работы по их коррекции;</w:t>
      </w:r>
    </w:p>
    <w:p w:rsidR="009A46DD" w:rsidRPr="009B74B0" w:rsidRDefault="009A46DD" w:rsidP="00A911E4">
      <w:pPr>
        <w:pStyle w:val="14TexstOSNOVA1012"/>
        <w:numPr>
          <w:ilvl w:val="0"/>
          <w:numId w:val="187"/>
        </w:numPr>
        <w:tabs>
          <w:tab w:val="clear" w:pos="707"/>
          <w:tab w:val="num" w:pos="1214"/>
        </w:tabs>
        <w:spacing w:line="24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9A46DD" w:rsidRPr="009B74B0" w:rsidRDefault="009A46DD" w:rsidP="00A911E4">
      <w:pPr>
        <w:pStyle w:val="14TexstOSNOVA1012"/>
        <w:numPr>
          <w:ilvl w:val="0"/>
          <w:numId w:val="187"/>
        </w:numPr>
        <w:tabs>
          <w:tab w:val="clear" w:pos="707"/>
          <w:tab w:val="num" w:pos="1214"/>
        </w:tabs>
        <w:spacing w:line="240" w:lineRule="auto"/>
        <w:ind w:left="0"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четырех вариантов АООП НОО, что обеспечивает на практике максимальный охват глухих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9A46DD" w:rsidRPr="009B74B0"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Федеральный государственный образовательный стандарт для глухих обучающихся и АООП НОО учитывают современные тенденции в изменении состава этой группы детей.</w:t>
      </w:r>
    </w:p>
    <w:p w:rsidR="009A46DD" w:rsidRPr="003D789D" w:rsidRDefault="009A46DD" w:rsidP="00A911E4">
      <w:pPr>
        <w:spacing w:line="240" w:lineRule="auto"/>
      </w:pPr>
      <w:r w:rsidRPr="003D789D">
        <w:rPr>
          <w:rFonts w:ascii="Times New Roman" w:eastAsia="Times New Roman" w:hAnsi="Times New Roman" w:cs="Times New Roman"/>
          <w:b/>
          <w:bCs/>
          <w:caps/>
          <w:kern w:val="28"/>
          <w:sz w:val="28"/>
          <w:szCs w:val="28"/>
        </w:rPr>
        <w:br w:type="page"/>
      </w:r>
    </w:p>
    <w:p w:rsidR="009A46DD" w:rsidRPr="003D789D" w:rsidRDefault="009A46DD" w:rsidP="00A911E4">
      <w:pPr>
        <w:tabs>
          <w:tab w:val="right" w:leader="dot" w:pos="9329"/>
        </w:tabs>
        <w:spacing w:before="240" w:after="240" w:line="240" w:lineRule="auto"/>
        <w:jc w:val="center"/>
        <w:outlineLvl w:val="0"/>
        <w:rPr>
          <w:rFonts w:ascii="Times New Roman" w:eastAsia="Times New Roman" w:hAnsi="Times New Roman" w:cs="Times New Roman"/>
          <w:sz w:val="28"/>
          <w:szCs w:val="28"/>
        </w:rPr>
      </w:pPr>
      <w:bookmarkStart w:id="4" w:name="_Toc432958028"/>
      <w:bookmarkStart w:id="5" w:name="_Toc432960452"/>
      <w:bookmarkStart w:id="6" w:name="_Toc433014077"/>
      <w:r w:rsidRPr="003D789D">
        <w:rPr>
          <w:rFonts w:ascii="Times New Roman"/>
          <w:b/>
          <w:bCs/>
          <w:caps/>
          <w:kern w:val="28"/>
          <w:sz w:val="28"/>
          <w:szCs w:val="28"/>
        </w:rPr>
        <w:lastRenderedPageBreak/>
        <w:t xml:space="preserve">2. </w:t>
      </w:r>
      <w:r w:rsidRPr="003D789D">
        <w:rPr>
          <w:rFonts w:hAnsi="Times New Roman"/>
          <w:b/>
          <w:bCs/>
          <w:caps/>
          <w:kern w:val="28"/>
          <w:sz w:val="28"/>
          <w:szCs w:val="28"/>
        </w:rPr>
        <w:t>а</w:t>
      </w:r>
      <w:r w:rsidRPr="003D789D">
        <w:rPr>
          <w:rFonts w:hAnsi="Times New Roman"/>
          <w:b/>
          <w:bCs/>
          <w:caps/>
          <w:sz w:val="28"/>
          <w:szCs w:val="28"/>
        </w:rPr>
        <w:t>даптированная</w:t>
      </w:r>
      <w:r w:rsidRPr="003D789D">
        <w:rPr>
          <w:rFonts w:hAnsi="Times New Roman"/>
          <w:b/>
          <w:bCs/>
          <w:caps/>
          <w:sz w:val="28"/>
          <w:szCs w:val="28"/>
        </w:rPr>
        <w:t xml:space="preserve"> </w:t>
      </w:r>
      <w:r w:rsidRPr="003D789D">
        <w:rPr>
          <w:rFonts w:hAnsi="Times New Roman"/>
          <w:b/>
          <w:bCs/>
          <w:caps/>
          <w:sz w:val="28"/>
          <w:szCs w:val="28"/>
        </w:rPr>
        <w:t>основная</w:t>
      </w:r>
      <w:r w:rsidRPr="003D789D">
        <w:rPr>
          <w:rFonts w:hAnsi="Times New Roman"/>
          <w:b/>
          <w:bCs/>
          <w:caps/>
          <w:sz w:val="28"/>
          <w:szCs w:val="28"/>
        </w:rPr>
        <w:t xml:space="preserve"> </w:t>
      </w:r>
      <w:r>
        <w:rPr>
          <w:rFonts w:hAnsi="Times New Roman"/>
          <w:b/>
          <w:bCs/>
          <w:caps/>
          <w:sz w:val="28"/>
          <w:szCs w:val="28"/>
        </w:rPr>
        <w:br/>
      </w:r>
      <w:r w:rsidRPr="003D789D">
        <w:rPr>
          <w:rFonts w:hAnsi="Times New Roman"/>
          <w:b/>
          <w:bCs/>
          <w:caps/>
          <w:sz w:val="28"/>
          <w:szCs w:val="28"/>
        </w:rPr>
        <w:t>Общеобразовательная</w:t>
      </w:r>
      <w:r w:rsidRPr="003D789D">
        <w:rPr>
          <w:rFonts w:hAnsi="Times New Roman"/>
          <w:b/>
          <w:bCs/>
          <w:caps/>
          <w:sz w:val="28"/>
          <w:szCs w:val="28"/>
        </w:rPr>
        <w:t xml:space="preserve"> </w:t>
      </w:r>
      <w:r w:rsidRPr="003D789D">
        <w:rPr>
          <w:rFonts w:hAnsi="Times New Roman"/>
          <w:b/>
          <w:bCs/>
          <w:caps/>
          <w:sz w:val="28"/>
          <w:szCs w:val="28"/>
        </w:rPr>
        <w:t>программа</w:t>
      </w:r>
      <w:r w:rsidRPr="003D789D">
        <w:rPr>
          <w:rFonts w:hAnsi="Times New Roman"/>
          <w:b/>
          <w:bCs/>
          <w:caps/>
          <w:sz w:val="28"/>
          <w:szCs w:val="28"/>
        </w:rPr>
        <w:t xml:space="preserve"> </w:t>
      </w:r>
      <w:r w:rsidRPr="003D789D">
        <w:rPr>
          <w:rFonts w:hAnsi="Times New Roman"/>
          <w:b/>
          <w:bCs/>
          <w:caps/>
          <w:sz w:val="28"/>
          <w:szCs w:val="28"/>
        </w:rPr>
        <w:t>начального</w:t>
      </w:r>
      <w:r w:rsidRPr="003D789D">
        <w:rPr>
          <w:rFonts w:hAnsi="Times New Roman"/>
          <w:b/>
          <w:bCs/>
          <w:caps/>
          <w:sz w:val="28"/>
          <w:szCs w:val="28"/>
        </w:rPr>
        <w:t xml:space="preserve"> </w:t>
      </w:r>
      <w:r w:rsidRPr="003D789D">
        <w:rPr>
          <w:rFonts w:hAnsi="Times New Roman"/>
          <w:b/>
          <w:bCs/>
          <w:caps/>
          <w:sz w:val="28"/>
          <w:szCs w:val="28"/>
        </w:rPr>
        <w:t>общего</w:t>
      </w:r>
      <w:r w:rsidRPr="003D789D">
        <w:rPr>
          <w:rFonts w:hAnsi="Times New Roman"/>
          <w:b/>
          <w:bCs/>
          <w:caps/>
          <w:sz w:val="28"/>
          <w:szCs w:val="28"/>
        </w:rPr>
        <w:t xml:space="preserve"> </w:t>
      </w:r>
      <w:r w:rsidRPr="003D789D">
        <w:rPr>
          <w:rFonts w:hAnsi="Times New Roman"/>
          <w:b/>
          <w:bCs/>
          <w:caps/>
          <w:sz w:val="28"/>
          <w:szCs w:val="28"/>
        </w:rPr>
        <w:t>образования</w:t>
      </w:r>
      <w:r w:rsidRPr="003D789D">
        <w:rPr>
          <w:rFonts w:hAnsi="Times New Roman"/>
          <w:b/>
          <w:bCs/>
          <w:caps/>
          <w:sz w:val="28"/>
          <w:szCs w:val="28"/>
        </w:rPr>
        <w:t xml:space="preserve"> </w:t>
      </w:r>
      <w:r w:rsidRPr="003D789D">
        <w:rPr>
          <w:rFonts w:hAnsi="Times New Roman"/>
          <w:b/>
          <w:bCs/>
          <w:caps/>
          <w:sz w:val="28"/>
          <w:szCs w:val="28"/>
        </w:rPr>
        <w:t>глухих</w:t>
      </w:r>
      <w:r w:rsidRPr="003D789D">
        <w:rPr>
          <w:rFonts w:hAnsi="Times New Roman"/>
          <w:b/>
          <w:bCs/>
          <w:caps/>
          <w:sz w:val="28"/>
          <w:szCs w:val="28"/>
        </w:rPr>
        <w:t xml:space="preserve"> </w:t>
      </w:r>
      <w:r w:rsidRPr="003D789D">
        <w:rPr>
          <w:rFonts w:hAnsi="Times New Roman"/>
          <w:b/>
          <w:bCs/>
          <w:caps/>
          <w:sz w:val="28"/>
          <w:szCs w:val="28"/>
        </w:rPr>
        <w:t>обучающихся</w:t>
      </w:r>
      <w:r w:rsidRPr="003D789D">
        <w:rPr>
          <w:rFonts w:hAnsi="Times New Roman"/>
          <w:b/>
          <w:bCs/>
          <w:caps/>
          <w:sz w:val="28"/>
          <w:szCs w:val="28"/>
        </w:rPr>
        <w:t xml:space="preserve"> </w:t>
      </w:r>
      <w:r w:rsidRPr="003D789D">
        <w:rPr>
          <w:b/>
          <w:bCs/>
          <w:caps/>
          <w:sz w:val="28"/>
          <w:szCs w:val="28"/>
        </w:rPr>
        <w:br/>
      </w:r>
      <w:r w:rsidRPr="003D789D">
        <w:rPr>
          <w:rFonts w:ascii="Times New Roman"/>
          <w:b/>
          <w:bCs/>
          <w:caps/>
          <w:sz w:val="28"/>
          <w:szCs w:val="28"/>
        </w:rPr>
        <w:t>(</w:t>
      </w:r>
      <w:r w:rsidRPr="003D789D">
        <w:rPr>
          <w:rFonts w:hAnsi="Times New Roman"/>
          <w:b/>
          <w:bCs/>
          <w:caps/>
          <w:sz w:val="28"/>
          <w:szCs w:val="28"/>
        </w:rPr>
        <w:t>вариант</w:t>
      </w:r>
      <w:r w:rsidRPr="003D789D">
        <w:rPr>
          <w:rFonts w:hAnsi="Times New Roman"/>
          <w:b/>
          <w:bCs/>
          <w:caps/>
          <w:sz w:val="28"/>
          <w:szCs w:val="28"/>
        </w:rPr>
        <w:t xml:space="preserve"> </w:t>
      </w:r>
      <w:r w:rsidRPr="003D789D">
        <w:rPr>
          <w:rFonts w:ascii="Times New Roman"/>
          <w:b/>
          <w:bCs/>
          <w:caps/>
          <w:sz w:val="28"/>
          <w:szCs w:val="28"/>
        </w:rPr>
        <w:t>1.1)</w:t>
      </w:r>
      <w:bookmarkEnd w:id="4"/>
      <w:bookmarkEnd w:id="5"/>
      <w:bookmarkEnd w:id="6"/>
    </w:p>
    <w:p w:rsidR="009A46DD" w:rsidRPr="003D789D" w:rsidRDefault="009A46DD" w:rsidP="00A911E4">
      <w:pPr>
        <w:tabs>
          <w:tab w:val="right" w:leader="dot" w:pos="9329"/>
        </w:tabs>
        <w:spacing w:before="240" w:after="120" w:line="240" w:lineRule="auto"/>
        <w:jc w:val="center"/>
        <w:outlineLvl w:val="1"/>
        <w:rPr>
          <w:rFonts w:ascii="Times New Roman" w:eastAsia="Times New Roman" w:hAnsi="Times New Roman" w:cs="Times New Roman"/>
          <w:b/>
          <w:bCs/>
          <w:sz w:val="28"/>
          <w:szCs w:val="28"/>
        </w:rPr>
      </w:pPr>
      <w:bookmarkStart w:id="7" w:name="_Toc432958029"/>
      <w:bookmarkStart w:id="8" w:name="_Toc432960453"/>
      <w:bookmarkStart w:id="9" w:name="_Toc433014078"/>
      <w:r w:rsidRPr="003D789D">
        <w:rPr>
          <w:rFonts w:ascii="Times New Roman"/>
          <w:b/>
          <w:bCs/>
          <w:sz w:val="28"/>
          <w:szCs w:val="28"/>
        </w:rPr>
        <w:t xml:space="preserve">2.1 </w:t>
      </w:r>
      <w:r w:rsidRPr="003D789D">
        <w:rPr>
          <w:rFonts w:hAnsi="Times New Roman"/>
          <w:b/>
          <w:bCs/>
          <w:sz w:val="28"/>
          <w:szCs w:val="28"/>
        </w:rPr>
        <w:t>Целевой</w:t>
      </w:r>
      <w:r w:rsidRPr="003D789D">
        <w:rPr>
          <w:rFonts w:hAnsi="Times New Roman"/>
          <w:b/>
          <w:bCs/>
          <w:sz w:val="28"/>
          <w:szCs w:val="28"/>
        </w:rPr>
        <w:t xml:space="preserve"> </w:t>
      </w:r>
      <w:r w:rsidRPr="003D789D">
        <w:rPr>
          <w:rFonts w:hAnsi="Times New Roman"/>
          <w:b/>
          <w:bCs/>
          <w:sz w:val="28"/>
          <w:szCs w:val="28"/>
        </w:rPr>
        <w:t>раздел</w:t>
      </w:r>
      <w:bookmarkEnd w:id="7"/>
      <w:bookmarkEnd w:id="8"/>
      <w:bookmarkEnd w:id="9"/>
    </w:p>
    <w:p w:rsidR="009A46DD" w:rsidRPr="003D789D" w:rsidRDefault="009A46DD" w:rsidP="00A911E4">
      <w:pPr>
        <w:tabs>
          <w:tab w:val="right" w:leader="dot" w:pos="9329"/>
        </w:tabs>
        <w:spacing w:before="120" w:after="120" w:line="240" w:lineRule="auto"/>
        <w:jc w:val="center"/>
        <w:outlineLvl w:val="2"/>
        <w:rPr>
          <w:rFonts w:ascii="Times New Roman" w:eastAsia="Times New Roman" w:hAnsi="Times New Roman" w:cs="Times New Roman"/>
          <w:b/>
          <w:bCs/>
          <w:sz w:val="28"/>
          <w:szCs w:val="28"/>
        </w:rPr>
      </w:pPr>
      <w:bookmarkStart w:id="10" w:name="_Toc432958030"/>
      <w:bookmarkStart w:id="11" w:name="_Toc432960454"/>
      <w:bookmarkStart w:id="12" w:name="_Toc433014079"/>
      <w:r w:rsidRPr="003D789D">
        <w:rPr>
          <w:rFonts w:ascii="Times New Roman"/>
          <w:b/>
          <w:bCs/>
          <w:sz w:val="28"/>
          <w:szCs w:val="28"/>
        </w:rPr>
        <w:t xml:space="preserve">2.1.1. </w:t>
      </w:r>
      <w:r w:rsidRPr="003D789D">
        <w:rPr>
          <w:rFonts w:hAnsi="Times New Roman"/>
          <w:b/>
          <w:bCs/>
          <w:sz w:val="28"/>
          <w:szCs w:val="28"/>
        </w:rPr>
        <w:t>Пояснительная</w:t>
      </w:r>
      <w:r w:rsidRPr="003D789D">
        <w:rPr>
          <w:rFonts w:hAnsi="Times New Roman"/>
          <w:b/>
          <w:bCs/>
          <w:sz w:val="28"/>
          <w:szCs w:val="28"/>
        </w:rPr>
        <w:t xml:space="preserve"> </w:t>
      </w:r>
      <w:r w:rsidRPr="003D789D">
        <w:rPr>
          <w:rFonts w:hAnsi="Times New Roman"/>
          <w:b/>
          <w:bCs/>
          <w:sz w:val="28"/>
          <w:szCs w:val="28"/>
        </w:rPr>
        <w:t>записка</w:t>
      </w:r>
      <w:bookmarkEnd w:id="10"/>
      <w:bookmarkEnd w:id="11"/>
      <w:bookmarkEnd w:id="12"/>
    </w:p>
    <w:p w:rsidR="009A46DD" w:rsidRPr="003D789D"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основная</w:t>
      </w:r>
      <w:r w:rsidRPr="003D789D">
        <w:rPr>
          <w:rFonts w:hAnsi="Times New Roman"/>
          <w:color w:val="auto"/>
          <w:sz w:val="28"/>
          <w:szCs w:val="28"/>
        </w:rPr>
        <w:t xml:space="preserve"> </w:t>
      </w:r>
      <w:r w:rsidRPr="003D789D">
        <w:rPr>
          <w:rFonts w:hAnsi="Times New Roman"/>
          <w:color w:val="auto"/>
          <w:sz w:val="28"/>
          <w:szCs w:val="28"/>
        </w:rPr>
        <w:t>общеобразовательная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разработана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федерального</w:t>
      </w:r>
      <w:r w:rsidRPr="003D789D">
        <w:rPr>
          <w:rFonts w:hAnsi="Times New Roman"/>
          <w:color w:val="auto"/>
          <w:sz w:val="28"/>
          <w:szCs w:val="28"/>
        </w:rPr>
        <w:t xml:space="preserve"> </w:t>
      </w:r>
      <w:r w:rsidRPr="003D789D">
        <w:rPr>
          <w:rFonts w:hAnsi="Times New Roman"/>
          <w:color w:val="auto"/>
          <w:sz w:val="28"/>
          <w:szCs w:val="28"/>
        </w:rPr>
        <w:t>государственного</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структуре</w:t>
      </w:r>
      <w:r w:rsidRPr="003D789D">
        <w:rPr>
          <w:rFonts w:hAnsi="Times New Roman"/>
          <w:color w:val="auto"/>
          <w:sz w:val="28"/>
          <w:szCs w:val="28"/>
        </w:rPr>
        <w:t xml:space="preserve"> </w:t>
      </w:r>
      <w:r w:rsidRPr="003D789D">
        <w:rPr>
          <w:rFonts w:hAnsi="Times New Roman"/>
          <w:color w:val="auto"/>
          <w:sz w:val="28"/>
          <w:szCs w:val="28"/>
        </w:rPr>
        <w:t>адаптированной</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общеобразовательной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направлена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нравственное</w:t>
      </w:r>
      <w:r w:rsidRPr="003D789D">
        <w:rPr>
          <w:rFonts w:ascii="Times New Roman"/>
          <w:color w:val="auto"/>
          <w:sz w:val="28"/>
          <w:szCs w:val="28"/>
        </w:rPr>
        <w:t xml:space="preserve">, </w:t>
      </w:r>
      <w:r w:rsidRPr="003D789D">
        <w:rPr>
          <w:rFonts w:hAnsi="Times New Roman"/>
          <w:color w:val="auto"/>
          <w:sz w:val="28"/>
          <w:szCs w:val="28"/>
        </w:rPr>
        <w:t>социальное</w:t>
      </w:r>
      <w:r w:rsidRPr="003D789D">
        <w:rPr>
          <w:rFonts w:ascii="Times New Roman"/>
          <w:color w:val="auto"/>
          <w:sz w:val="28"/>
          <w:szCs w:val="28"/>
        </w:rPr>
        <w:t xml:space="preserve">, </w:t>
      </w:r>
      <w:r w:rsidRPr="003D789D">
        <w:rPr>
          <w:rFonts w:hAnsi="Times New Roman"/>
          <w:color w:val="auto"/>
          <w:sz w:val="28"/>
          <w:szCs w:val="28"/>
        </w:rPr>
        <w:t>личностное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интеллектуальное</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активности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самостоятельности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познании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общении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людьми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сохранным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видах</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сохранение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укрепление</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9A46DD" w:rsidRPr="003D789D"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предусматривает</w:t>
      </w:r>
      <w:r w:rsidRPr="003D789D">
        <w:rPr>
          <w:rFonts w:hAnsi="Times New Roman"/>
          <w:color w:val="auto"/>
          <w:sz w:val="28"/>
          <w:szCs w:val="28"/>
        </w:rPr>
        <w:t xml:space="preserve">  </w:t>
      </w:r>
      <w:r w:rsidRPr="003D789D">
        <w:rPr>
          <w:rFonts w:hAnsi="Times New Roman"/>
          <w:color w:val="auto"/>
          <w:sz w:val="28"/>
          <w:szCs w:val="28"/>
        </w:rPr>
        <w:t>решение</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w:t>
      </w:r>
    </w:p>
    <w:p w:rsidR="009A46DD" w:rsidRPr="003D789D" w:rsidRDefault="009A46DD" w:rsidP="00A911E4">
      <w:pPr>
        <w:pStyle w:val="14TexstOSNOVA1012"/>
        <w:numPr>
          <w:ilvl w:val="0"/>
          <w:numId w:val="191"/>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создания</w:t>
      </w:r>
      <w:r w:rsidRPr="003D789D">
        <w:rPr>
          <w:rFonts w:hAnsi="Times New Roman"/>
          <w:color w:val="auto"/>
          <w:sz w:val="28"/>
          <w:szCs w:val="28"/>
        </w:rPr>
        <w:t xml:space="preserve"> </w:t>
      </w:r>
      <w:r w:rsidRPr="003D789D">
        <w:rPr>
          <w:rFonts w:hAnsi="Times New Roman"/>
          <w:color w:val="auto"/>
          <w:sz w:val="28"/>
          <w:szCs w:val="28"/>
        </w:rPr>
        <w:t>благоприятных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совместном</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нормативно</w:t>
      </w:r>
      <w:r w:rsidRPr="003D789D">
        <w:rPr>
          <w:rFonts w:hAnsi="Times New Roman"/>
          <w:color w:val="auto"/>
          <w:sz w:val="28"/>
          <w:szCs w:val="28"/>
        </w:rPr>
        <w:t xml:space="preserve"> </w:t>
      </w:r>
      <w:r w:rsidRPr="003D789D">
        <w:rPr>
          <w:rFonts w:hAnsi="Times New Roman"/>
          <w:color w:val="auto"/>
          <w:sz w:val="28"/>
          <w:szCs w:val="28"/>
        </w:rPr>
        <w:t>развивающимися</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w:t>
      </w:r>
    </w:p>
    <w:p w:rsidR="009A46DD" w:rsidRPr="003D789D" w:rsidRDefault="009A46DD" w:rsidP="00A911E4">
      <w:pPr>
        <w:pStyle w:val="14TexstOSNOVA1012"/>
        <w:numPr>
          <w:ilvl w:val="0"/>
          <w:numId w:val="192"/>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особыми</w:t>
      </w:r>
      <w:r w:rsidRPr="003D789D">
        <w:rPr>
          <w:rFonts w:hAnsi="Times New Roman"/>
          <w:color w:val="auto"/>
          <w:sz w:val="28"/>
          <w:szCs w:val="28"/>
        </w:rPr>
        <w:t xml:space="preserve"> </w:t>
      </w:r>
      <w:r w:rsidRPr="003D789D">
        <w:rPr>
          <w:rFonts w:hAnsi="Times New Roman"/>
          <w:color w:val="auto"/>
          <w:sz w:val="28"/>
          <w:szCs w:val="28"/>
        </w:rPr>
        <w:t>образовательными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w:t>
      </w:r>
    </w:p>
    <w:p w:rsidR="009A46DD" w:rsidRPr="003D789D" w:rsidRDefault="009A46DD" w:rsidP="00A911E4">
      <w:pPr>
        <w:pStyle w:val="14TexstOSNOVA1012"/>
        <w:numPr>
          <w:ilvl w:val="0"/>
          <w:numId w:val="193"/>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обеспечения</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овладении</w:t>
      </w:r>
      <w:r w:rsidRPr="003D789D">
        <w:rPr>
          <w:rFonts w:hAnsi="Times New Roman"/>
          <w:color w:val="auto"/>
          <w:sz w:val="28"/>
          <w:szCs w:val="28"/>
        </w:rPr>
        <w:t xml:space="preserve"> </w:t>
      </w:r>
      <w:r w:rsidRPr="003D789D">
        <w:rPr>
          <w:rFonts w:hAnsi="Times New Roman"/>
          <w:color w:val="auto"/>
          <w:sz w:val="28"/>
          <w:szCs w:val="28"/>
        </w:rPr>
        <w:t>содержанием</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9A46DD" w:rsidRPr="003D789D" w:rsidRDefault="009A46DD" w:rsidP="00A911E4">
      <w:pPr>
        <w:pStyle w:val="14TexstOSNOVA1012"/>
        <w:numPr>
          <w:ilvl w:val="0"/>
          <w:numId w:val="194"/>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обеспечения</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формировании</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полноценной</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познавательных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ascii="Times New Roman"/>
          <w:color w:val="auto"/>
          <w:sz w:val="28"/>
          <w:szCs w:val="28"/>
        </w:rPr>
        <w:t>;</w:t>
      </w:r>
    </w:p>
    <w:p w:rsidR="009A46DD" w:rsidRPr="003D789D" w:rsidRDefault="009A46DD" w:rsidP="00A911E4">
      <w:pPr>
        <w:pStyle w:val="14TexstOSNOVA1012"/>
        <w:numPr>
          <w:ilvl w:val="0"/>
          <w:numId w:val="195"/>
        </w:numPr>
        <w:tabs>
          <w:tab w:val="clear" w:pos="707"/>
          <w:tab w:val="num" w:pos="1214"/>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оказания</w:t>
      </w:r>
      <w:r w:rsidRPr="003D789D">
        <w:rPr>
          <w:rFonts w:hAnsi="Times New Roman"/>
          <w:color w:val="auto"/>
          <w:sz w:val="28"/>
          <w:szCs w:val="28"/>
        </w:rPr>
        <w:t xml:space="preserve"> </w:t>
      </w:r>
      <w:r w:rsidRPr="003D789D">
        <w:rPr>
          <w:rFonts w:hAnsi="Times New Roman"/>
          <w:color w:val="auto"/>
          <w:sz w:val="28"/>
          <w:szCs w:val="28"/>
        </w:rPr>
        <w:t>непрерывной</w:t>
      </w:r>
      <w:r w:rsidRPr="003D789D">
        <w:rPr>
          <w:rFonts w:hAnsi="Times New Roman"/>
          <w:color w:val="auto"/>
          <w:sz w:val="28"/>
          <w:szCs w:val="28"/>
        </w:rPr>
        <w:t xml:space="preserve"> </w:t>
      </w:r>
      <w:r w:rsidRPr="003D789D">
        <w:rPr>
          <w:rFonts w:hAnsi="Times New Roman"/>
          <w:color w:val="auto"/>
          <w:sz w:val="28"/>
          <w:szCs w:val="28"/>
        </w:rPr>
        <w:t>консультативно</w:t>
      </w:r>
      <w:r w:rsidRPr="003D789D">
        <w:rPr>
          <w:rFonts w:ascii="Times New Roman"/>
          <w:color w:val="auto"/>
          <w:sz w:val="28"/>
          <w:szCs w:val="28"/>
        </w:rPr>
        <w:t>-</w:t>
      </w:r>
      <w:r w:rsidRPr="003D789D">
        <w:rPr>
          <w:rFonts w:hAnsi="Times New Roman"/>
          <w:color w:val="auto"/>
          <w:sz w:val="28"/>
          <w:szCs w:val="28"/>
        </w:rPr>
        <w:t>методической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родителям</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законным</w:t>
      </w:r>
      <w:r w:rsidRPr="003D789D">
        <w:rPr>
          <w:rFonts w:hAnsi="Times New Roman"/>
          <w:color w:val="auto"/>
          <w:sz w:val="28"/>
          <w:szCs w:val="28"/>
        </w:rPr>
        <w:t xml:space="preserve"> </w:t>
      </w:r>
      <w:r w:rsidRPr="003D789D">
        <w:rPr>
          <w:rFonts w:hAnsi="Times New Roman"/>
          <w:color w:val="auto"/>
          <w:sz w:val="28"/>
          <w:szCs w:val="28"/>
        </w:rPr>
        <w:t>представителям</w:t>
      </w:r>
      <w:r w:rsidRPr="003D789D">
        <w:rPr>
          <w:rFonts w:asci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9A46DD" w:rsidRPr="003D789D" w:rsidRDefault="009A46DD" w:rsidP="00A911E4">
      <w:pPr>
        <w:pStyle w:val="14TexstOSNOVA1012"/>
        <w:spacing w:line="240" w:lineRule="auto"/>
        <w:ind w:firstLine="709"/>
        <w:rPr>
          <w:rFonts w:ascii="Times New Roman" w:eastAsia="Times New Roman" w:hAnsi="Times New Roman" w:cs="Times New Roman"/>
          <w:b/>
          <w:bCs/>
          <w:color w:val="auto"/>
          <w:sz w:val="28"/>
          <w:szCs w:val="28"/>
        </w:rPr>
      </w:pPr>
      <w:r w:rsidRPr="003D789D">
        <w:rPr>
          <w:rFonts w:hAnsi="Times New Roman"/>
          <w:b/>
          <w:bCs/>
          <w:color w:val="auto"/>
          <w:sz w:val="28"/>
          <w:szCs w:val="28"/>
        </w:rPr>
        <w:t>Принципы</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подходы</w:t>
      </w:r>
      <w:r w:rsidRPr="003D789D">
        <w:rPr>
          <w:rFonts w:hAnsi="Times New Roman"/>
          <w:b/>
          <w:bCs/>
          <w:color w:val="auto"/>
          <w:sz w:val="28"/>
          <w:szCs w:val="28"/>
        </w:rPr>
        <w:t xml:space="preserve"> </w:t>
      </w:r>
      <w:r w:rsidRPr="003D789D">
        <w:rPr>
          <w:rFonts w:hAnsi="Times New Roman"/>
          <w:b/>
          <w:bCs/>
          <w:color w:val="auto"/>
          <w:sz w:val="28"/>
          <w:szCs w:val="28"/>
        </w:rPr>
        <w:t>к</w:t>
      </w:r>
      <w:r w:rsidRPr="003D789D">
        <w:rPr>
          <w:rFonts w:hAnsi="Times New Roman"/>
          <w:b/>
          <w:bCs/>
          <w:color w:val="auto"/>
          <w:sz w:val="28"/>
          <w:szCs w:val="28"/>
        </w:rPr>
        <w:t xml:space="preserve"> </w:t>
      </w:r>
      <w:r w:rsidRPr="003D789D">
        <w:rPr>
          <w:rFonts w:hAnsi="Times New Roman"/>
          <w:b/>
          <w:bCs/>
          <w:color w:val="auto"/>
          <w:sz w:val="28"/>
          <w:szCs w:val="28"/>
        </w:rPr>
        <w:t>формированию</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p>
    <w:p w:rsidR="009A46DD" w:rsidRPr="003D789D"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Представлены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разделе</w:t>
      </w:r>
      <w:r w:rsidRPr="003D789D">
        <w:rPr>
          <w:rFonts w:hAnsi="Times New Roman"/>
          <w:color w:val="auto"/>
          <w:sz w:val="28"/>
          <w:szCs w:val="28"/>
        </w:rPr>
        <w:t xml:space="preserve"> </w:t>
      </w:r>
      <w:r w:rsidRPr="003D789D">
        <w:rPr>
          <w:rFonts w:ascii="Times New Roman"/>
          <w:color w:val="auto"/>
          <w:sz w:val="28"/>
          <w:szCs w:val="28"/>
        </w:rPr>
        <w:t>1.</w:t>
      </w:r>
      <w:r w:rsidRPr="003D789D">
        <w:rPr>
          <w:rFonts w:hAnsi="Times New Roman"/>
          <w:color w:val="auto"/>
          <w:sz w:val="28"/>
          <w:szCs w:val="28"/>
        </w:rPr>
        <w:t> Общие</w:t>
      </w:r>
      <w:r w:rsidRPr="003D789D">
        <w:rPr>
          <w:rFonts w:hAnsi="Times New Roman"/>
          <w:color w:val="auto"/>
          <w:sz w:val="28"/>
          <w:szCs w:val="28"/>
        </w:rPr>
        <w:t xml:space="preserve"> </w:t>
      </w:r>
      <w:r w:rsidRPr="003D789D">
        <w:rPr>
          <w:rFonts w:hAnsi="Times New Roman"/>
          <w:color w:val="auto"/>
          <w:sz w:val="28"/>
          <w:szCs w:val="28"/>
        </w:rPr>
        <w:t>положения</w:t>
      </w:r>
      <w:r w:rsidRPr="003D789D">
        <w:rPr>
          <w:rFonts w:ascii="Times New Roman"/>
          <w:color w:val="auto"/>
          <w:sz w:val="28"/>
          <w:szCs w:val="28"/>
        </w:rPr>
        <w:t>.</w:t>
      </w:r>
    </w:p>
    <w:p w:rsidR="009A46DD" w:rsidRPr="003D789D" w:rsidRDefault="009A46DD" w:rsidP="00A911E4">
      <w:pPr>
        <w:pStyle w:val="14TexstOSNOVA1012"/>
        <w:spacing w:line="240" w:lineRule="auto"/>
        <w:ind w:firstLine="709"/>
        <w:rPr>
          <w:rFonts w:ascii="Times New Roman" w:eastAsia="Times New Roman" w:hAnsi="Times New Roman" w:cs="Times New Roman"/>
          <w:b/>
          <w:bCs/>
          <w:color w:val="auto"/>
          <w:sz w:val="28"/>
          <w:szCs w:val="28"/>
        </w:rPr>
      </w:pPr>
      <w:r w:rsidRPr="003D789D">
        <w:rPr>
          <w:rFonts w:hAnsi="Times New Roman"/>
          <w:b/>
          <w:bCs/>
          <w:color w:val="auto"/>
          <w:sz w:val="28"/>
          <w:szCs w:val="28"/>
        </w:rPr>
        <w:t>Общая</w:t>
      </w:r>
      <w:r w:rsidRPr="003D789D">
        <w:rPr>
          <w:rFonts w:hAnsi="Times New Roman"/>
          <w:b/>
          <w:bCs/>
          <w:color w:val="auto"/>
          <w:sz w:val="28"/>
          <w:szCs w:val="28"/>
        </w:rPr>
        <w:t xml:space="preserve"> </w:t>
      </w:r>
      <w:r w:rsidRPr="003D789D">
        <w:rPr>
          <w:rFonts w:hAnsi="Times New Roman"/>
          <w:b/>
          <w:bCs/>
          <w:color w:val="auto"/>
          <w:sz w:val="28"/>
          <w:szCs w:val="28"/>
        </w:rPr>
        <w:t>характеристика</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Вариант</w:t>
      </w:r>
      <w:r w:rsidRPr="003D789D">
        <w:rPr>
          <w:rFonts w:hAnsi="Times New Roman"/>
          <w:sz w:val="28"/>
          <w:szCs w:val="28"/>
        </w:rPr>
        <w:t xml:space="preserve"> </w:t>
      </w:r>
      <w:r w:rsidRPr="003D789D">
        <w:rPr>
          <w:rFonts w:ascii="Times New Roman"/>
          <w:sz w:val="28"/>
          <w:szCs w:val="28"/>
        </w:rPr>
        <w:t xml:space="preserve">1.1. </w:t>
      </w:r>
      <w:r w:rsidRPr="003D789D">
        <w:rPr>
          <w:rFonts w:hAnsi="Times New Roman"/>
          <w:sz w:val="28"/>
          <w:szCs w:val="28"/>
        </w:rPr>
        <w:t>предполагает</w:t>
      </w:r>
      <w:r w:rsidRPr="003D789D">
        <w:rPr>
          <w:rFonts w:ascii="Times New Roman"/>
          <w:sz w:val="28"/>
          <w:szCs w:val="28"/>
        </w:rPr>
        <w:t xml:space="preserve">, </w:t>
      </w:r>
      <w:r w:rsidRPr="003D789D">
        <w:rPr>
          <w:rFonts w:hAnsi="Times New Roman"/>
          <w:sz w:val="28"/>
          <w:szCs w:val="28"/>
        </w:rPr>
        <w:t>что</w:t>
      </w:r>
      <w:r w:rsidRPr="003D789D">
        <w:rPr>
          <w:rFonts w:hAnsi="Times New Roman"/>
          <w:sz w:val="28"/>
          <w:szCs w:val="28"/>
        </w:rPr>
        <w:t xml:space="preserve"> </w:t>
      </w:r>
      <w:r w:rsidRPr="003D789D">
        <w:rPr>
          <w:rFonts w:hAnsi="Times New Roman"/>
          <w:sz w:val="28"/>
          <w:szCs w:val="28"/>
        </w:rPr>
        <w:t>глухой</w:t>
      </w:r>
      <w:r w:rsidRPr="003D789D">
        <w:rPr>
          <w:rFonts w:hAnsi="Times New Roman"/>
          <w:sz w:val="28"/>
          <w:szCs w:val="28"/>
        </w:rPr>
        <w:t xml:space="preserve"> </w:t>
      </w:r>
      <w:r w:rsidRPr="003D789D">
        <w:rPr>
          <w:rFonts w:hAnsi="Times New Roman"/>
          <w:sz w:val="28"/>
          <w:szCs w:val="28"/>
        </w:rPr>
        <w:t>обучающийся</w:t>
      </w:r>
      <w:r w:rsidRPr="003D789D">
        <w:rPr>
          <w:rFonts w:hAnsi="Times New Roman"/>
          <w:sz w:val="28"/>
          <w:szCs w:val="28"/>
        </w:rPr>
        <w:t xml:space="preserve"> </w:t>
      </w:r>
      <w:r w:rsidRPr="003D789D">
        <w:rPr>
          <w:rFonts w:hAnsi="Times New Roman"/>
          <w:sz w:val="28"/>
          <w:szCs w:val="28"/>
        </w:rPr>
        <w:t>получает</w:t>
      </w:r>
      <w:r w:rsidRPr="003D789D">
        <w:rPr>
          <w:rFonts w:hAnsi="Times New Roman"/>
          <w:sz w:val="28"/>
          <w:szCs w:val="28"/>
        </w:rPr>
        <w:t xml:space="preserve"> </w:t>
      </w:r>
      <w:r w:rsidRPr="003D789D">
        <w:rPr>
          <w:rFonts w:hAnsi="Times New Roman"/>
          <w:sz w:val="28"/>
          <w:szCs w:val="28"/>
        </w:rPr>
        <w:t>образование</w:t>
      </w:r>
      <w:r w:rsidRPr="003D789D">
        <w:rPr>
          <w:rFonts w:ascii="Times New Roman"/>
          <w:sz w:val="28"/>
          <w:szCs w:val="28"/>
        </w:rPr>
        <w:t xml:space="preserve">, </w:t>
      </w:r>
      <w:r w:rsidRPr="003D789D">
        <w:rPr>
          <w:rFonts w:hAnsi="Times New Roman"/>
          <w:sz w:val="28"/>
          <w:szCs w:val="28"/>
        </w:rPr>
        <w:t>полностью</w:t>
      </w:r>
      <w:r w:rsidRPr="003D789D">
        <w:rPr>
          <w:rFonts w:hAnsi="Times New Roman"/>
          <w:sz w:val="28"/>
          <w:szCs w:val="28"/>
        </w:rPr>
        <w:t xml:space="preserve"> </w:t>
      </w:r>
      <w:r w:rsidRPr="003D789D">
        <w:rPr>
          <w:rFonts w:hAnsi="Times New Roman"/>
          <w:sz w:val="28"/>
          <w:szCs w:val="28"/>
        </w:rPr>
        <w:t>соответствующее</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итоговым</w:t>
      </w:r>
      <w:r w:rsidRPr="003D789D">
        <w:rPr>
          <w:rFonts w:hAnsi="Times New Roman"/>
          <w:sz w:val="28"/>
          <w:szCs w:val="28"/>
        </w:rPr>
        <w:t xml:space="preserve"> </w:t>
      </w:r>
      <w:r w:rsidRPr="003D789D">
        <w:rPr>
          <w:rFonts w:hAnsi="Times New Roman"/>
          <w:sz w:val="28"/>
          <w:szCs w:val="28"/>
        </w:rPr>
        <w:t>достижениям</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моменту</w:t>
      </w:r>
      <w:r w:rsidRPr="003D789D">
        <w:rPr>
          <w:rFonts w:hAnsi="Times New Roman"/>
          <w:sz w:val="28"/>
          <w:szCs w:val="28"/>
        </w:rPr>
        <w:t xml:space="preserve"> </w:t>
      </w:r>
      <w:r w:rsidRPr="003D789D">
        <w:rPr>
          <w:rFonts w:hAnsi="Times New Roman"/>
          <w:sz w:val="28"/>
          <w:szCs w:val="28"/>
        </w:rPr>
        <w:t>завершения</w:t>
      </w:r>
      <w:r w:rsidRPr="003D789D">
        <w:rPr>
          <w:rFonts w:hAnsi="Times New Roman"/>
          <w:sz w:val="28"/>
          <w:szCs w:val="28"/>
        </w:rPr>
        <w:t xml:space="preserve"> </w:t>
      </w:r>
      <w:r w:rsidRPr="003D789D">
        <w:rPr>
          <w:rFonts w:hAnsi="Times New Roman"/>
          <w:sz w:val="28"/>
          <w:szCs w:val="28"/>
        </w:rPr>
        <w:t>обучения</w:t>
      </w:r>
      <w:r w:rsidRPr="003D789D">
        <w:rPr>
          <w:rFonts w:hAnsi="Times New Roman"/>
          <w:sz w:val="28"/>
          <w:szCs w:val="28"/>
        </w:rPr>
        <w:t xml:space="preserve"> </w:t>
      </w:r>
      <w:r w:rsidRPr="003D789D">
        <w:rPr>
          <w:rFonts w:hAnsi="Times New Roman"/>
          <w:sz w:val="28"/>
          <w:szCs w:val="28"/>
        </w:rPr>
        <w:t>образованию</w:t>
      </w:r>
      <w:r w:rsidRPr="003D789D">
        <w:rPr>
          <w:rFonts w:hAnsi="Times New Roman"/>
          <w:sz w:val="28"/>
          <w:szCs w:val="28"/>
        </w:rPr>
        <w:t xml:space="preserve"> </w:t>
      </w:r>
      <w:r w:rsidRPr="003D789D">
        <w:rPr>
          <w:rFonts w:hAnsi="Times New Roman"/>
          <w:sz w:val="28"/>
          <w:szCs w:val="28"/>
        </w:rPr>
        <w:t>слышащих</w:t>
      </w:r>
      <w:r w:rsidRPr="003D789D">
        <w:rPr>
          <w:rFonts w:hAnsi="Times New Roman"/>
          <w:sz w:val="28"/>
          <w:szCs w:val="28"/>
        </w:rPr>
        <w:t xml:space="preserve"> </w:t>
      </w:r>
      <w:r w:rsidRPr="003D789D">
        <w:rPr>
          <w:rFonts w:hAnsi="Times New Roman"/>
          <w:sz w:val="28"/>
          <w:szCs w:val="28"/>
        </w:rPr>
        <w:t>сверстников</w:t>
      </w:r>
      <w:r w:rsidRPr="003D789D">
        <w:rPr>
          <w:rFonts w:ascii="Times New Roman"/>
          <w:sz w:val="28"/>
          <w:szCs w:val="28"/>
        </w:rPr>
        <w:t xml:space="preserve">, </w:t>
      </w:r>
      <w:r w:rsidRPr="003D789D">
        <w:rPr>
          <w:rFonts w:hAnsi="Times New Roman"/>
          <w:sz w:val="28"/>
          <w:szCs w:val="28"/>
        </w:rPr>
        <w:t>находясь</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среде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те</w:t>
      </w:r>
      <w:r w:rsidRPr="003D789D">
        <w:rPr>
          <w:rFonts w:hAnsi="Times New Roman"/>
          <w:sz w:val="28"/>
          <w:szCs w:val="28"/>
        </w:rPr>
        <w:t xml:space="preserve"> </w:t>
      </w:r>
      <w:r w:rsidRPr="003D789D">
        <w:rPr>
          <w:rFonts w:hAnsi="Times New Roman"/>
          <w:sz w:val="28"/>
          <w:szCs w:val="28"/>
        </w:rPr>
        <w:t>же</w:t>
      </w:r>
      <w:r w:rsidRPr="003D789D">
        <w:rPr>
          <w:rFonts w:hAnsi="Times New Roman"/>
          <w:sz w:val="28"/>
          <w:szCs w:val="28"/>
        </w:rPr>
        <w:t xml:space="preserve"> </w:t>
      </w:r>
      <w:r w:rsidRPr="003D789D">
        <w:rPr>
          <w:rFonts w:hAnsi="Times New Roman"/>
          <w:sz w:val="28"/>
          <w:szCs w:val="28"/>
        </w:rPr>
        <w:t>сроки</w:t>
      </w:r>
      <w:r w:rsidRPr="003D789D">
        <w:rPr>
          <w:rFonts w:hAnsi="Times New Roman"/>
          <w:sz w:val="28"/>
          <w:szCs w:val="28"/>
        </w:rPr>
        <w:t xml:space="preserve"> </w:t>
      </w:r>
      <w:r w:rsidRPr="003D789D">
        <w:rPr>
          <w:rFonts w:hAnsi="Times New Roman"/>
          <w:sz w:val="28"/>
          <w:szCs w:val="28"/>
        </w:rPr>
        <w:t>обучения</w:t>
      </w:r>
      <w:r w:rsidRPr="003D789D">
        <w:rPr>
          <w:rFonts w:hAnsi="Times New Roman"/>
          <w:sz w:val="28"/>
          <w:szCs w:val="28"/>
        </w:rPr>
        <w:t xml:space="preserve"> </w:t>
      </w:r>
      <w:r w:rsidRPr="003D789D">
        <w:rPr>
          <w:rFonts w:ascii="Times New Roman"/>
          <w:sz w:val="28"/>
          <w:szCs w:val="28"/>
        </w:rPr>
        <w:t xml:space="preserve">(1 - 4 </w:t>
      </w:r>
      <w:r w:rsidRPr="003D789D">
        <w:rPr>
          <w:rFonts w:hAnsi="Times New Roman"/>
          <w:sz w:val="28"/>
          <w:szCs w:val="28"/>
        </w:rPr>
        <w:t>классы</w:t>
      </w:r>
      <w:r w:rsidRPr="003D789D">
        <w:rPr>
          <w:rFonts w:ascii="Times New Roman"/>
          <w:sz w:val="28"/>
          <w:szCs w:val="28"/>
        </w:rPr>
        <w:t xml:space="preserve">). </w:t>
      </w:r>
    </w:p>
    <w:p w:rsidR="009A46DD" w:rsidRPr="003D789D"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lastRenderedPageBreak/>
        <w:t>В</w:t>
      </w:r>
      <w:r w:rsidRPr="003D789D">
        <w:rPr>
          <w:rFonts w:hAnsi="Times New Roman"/>
          <w:color w:val="auto"/>
          <w:sz w:val="28"/>
          <w:szCs w:val="28"/>
        </w:rPr>
        <w:t xml:space="preserve"> </w:t>
      </w:r>
      <w:r w:rsidRPr="003D789D">
        <w:rPr>
          <w:rFonts w:hAnsi="Times New Roman"/>
          <w:color w:val="auto"/>
          <w:sz w:val="28"/>
          <w:szCs w:val="28"/>
        </w:rPr>
        <w:t>структуру</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включе</w:t>
      </w:r>
      <w:r>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направленная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преодоление</w:t>
      </w:r>
      <w:r w:rsidRPr="003D789D">
        <w:rPr>
          <w:rFonts w:hAns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барьеров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поддержку</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освоении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ascii="Times New Roman"/>
          <w:color w:val="auto"/>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Обязательным</w:t>
      </w:r>
      <w:r w:rsidRPr="003D789D">
        <w:rPr>
          <w:rFonts w:hAnsi="Times New Roman"/>
          <w:sz w:val="28"/>
          <w:szCs w:val="28"/>
        </w:rPr>
        <w:t xml:space="preserve"> </w:t>
      </w:r>
      <w:r w:rsidRPr="003D789D">
        <w:rPr>
          <w:rFonts w:hAnsi="Times New Roman"/>
          <w:sz w:val="28"/>
          <w:szCs w:val="28"/>
        </w:rPr>
        <w:t>является</w:t>
      </w:r>
      <w:r w:rsidRPr="003D789D">
        <w:rPr>
          <w:rFonts w:hAnsi="Times New Roman"/>
          <w:sz w:val="28"/>
          <w:szCs w:val="28"/>
        </w:rPr>
        <w:t xml:space="preserve"> </w:t>
      </w:r>
      <w:r w:rsidRPr="003D789D">
        <w:rPr>
          <w:rFonts w:hAnsi="Times New Roman"/>
          <w:sz w:val="28"/>
          <w:szCs w:val="28"/>
        </w:rPr>
        <w:t>систематическая</w:t>
      </w:r>
      <w:r w:rsidRPr="003D789D">
        <w:rPr>
          <w:rFonts w:hAnsi="Times New Roman"/>
          <w:sz w:val="28"/>
          <w:szCs w:val="28"/>
        </w:rPr>
        <w:t xml:space="preserve"> </w:t>
      </w:r>
      <w:r w:rsidRPr="003D789D">
        <w:rPr>
          <w:rFonts w:hAnsi="Times New Roman"/>
          <w:sz w:val="28"/>
          <w:szCs w:val="28"/>
        </w:rPr>
        <w:t>специальная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психолого</w:t>
      </w:r>
      <w:r w:rsidRPr="003D789D">
        <w:rPr>
          <w:rFonts w:ascii="Times New Roman"/>
          <w:sz w:val="28"/>
          <w:szCs w:val="28"/>
        </w:rPr>
        <w:t>-</w:t>
      </w:r>
      <w:r w:rsidRPr="003D789D">
        <w:rPr>
          <w:rFonts w:hAnsi="Times New Roman"/>
          <w:sz w:val="28"/>
          <w:szCs w:val="28"/>
        </w:rPr>
        <w:t>педагогическая</w:t>
      </w:r>
      <w:r w:rsidRPr="003D789D">
        <w:rPr>
          <w:rFonts w:hAnsi="Times New Roman"/>
          <w:sz w:val="28"/>
          <w:szCs w:val="28"/>
        </w:rPr>
        <w:t xml:space="preserve"> </w:t>
      </w:r>
      <w:r w:rsidRPr="003D789D">
        <w:rPr>
          <w:rFonts w:hAnsi="Times New Roman"/>
          <w:sz w:val="28"/>
          <w:szCs w:val="28"/>
        </w:rPr>
        <w:t>поддержка</w:t>
      </w:r>
      <w:r w:rsidRPr="003D789D">
        <w:rPr>
          <w:rFonts w:hAnsi="Times New Roman"/>
          <w:sz w:val="28"/>
          <w:szCs w:val="28"/>
        </w:rPr>
        <w:t xml:space="preserve"> </w:t>
      </w:r>
      <w:r w:rsidRPr="003D789D">
        <w:rPr>
          <w:rFonts w:hAnsi="Times New Roman"/>
          <w:sz w:val="28"/>
          <w:szCs w:val="28"/>
        </w:rPr>
        <w:t>коллектива</w:t>
      </w:r>
      <w:r w:rsidRPr="003D789D">
        <w:rPr>
          <w:rFonts w:hAnsi="Times New Roman"/>
          <w:sz w:val="28"/>
          <w:szCs w:val="28"/>
        </w:rPr>
        <w:t xml:space="preserve"> </w:t>
      </w:r>
      <w:r w:rsidRPr="003D789D">
        <w:rPr>
          <w:rFonts w:hAnsi="Times New Roman"/>
          <w:sz w:val="28"/>
          <w:szCs w:val="28"/>
        </w:rPr>
        <w:t>учителей</w:t>
      </w:r>
      <w:r w:rsidRPr="003D789D">
        <w:rPr>
          <w:rFonts w:ascii="Times New Roman"/>
          <w:sz w:val="28"/>
          <w:szCs w:val="28"/>
        </w:rPr>
        <w:t xml:space="preserve">, </w:t>
      </w:r>
      <w:r w:rsidRPr="003D789D">
        <w:rPr>
          <w:rFonts w:hAnsi="Times New Roman"/>
          <w:sz w:val="28"/>
          <w:szCs w:val="28"/>
        </w:rPr>
        <w:t>родителей</w:t>
      </w:r>
      <w:r w:rsidRPr="003D789D">
        <w:rPr>
          <w:rFonts w:ascii="Times New Roman"/>
          <w:sz w:val="28"/>
          <w:szCs w:val="28"/>
        </w:rPr>
        <w:t xml:space="preserve">, </w:t>
      </w:r>
      <w:r w:rsidRPr="003D789D">
        <w:rPr>
          <w:rFonts w:hAnsi="Times New Roman"/>
          <w:sz w:val="28"/>
          <w:szCs w:val="28"/>
        </w:rPr>
        <w:t>детского</w:t>
      </w:r>
      <w:r w:rsidRPr="003D789D">
        <w:rPr>
          <w:rFonts w:hAnsi="Times New Roman"/>
          <w:sz w:val="28"/>
          <w:szCs w:val="28"/>
        </w:rPr>
        <w:t xml:space="preserve"> </w:t>
      </w:r>
      <w:r w:rsidRPr="003D789D">
        <w:rPr>
          <w:rFonts w:hAnsi="Times New Roman"/>
          <w:sz w:val="28"/>
          <w:szCs w:val="28"/>
        </w:rPr>
        <w:t>коллектива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самого</w:t>
      </w:r>
      <w:r w:rsidRPr="003D789D">
        <w:rPr>
          <w:rFonts w:hAnsi="Times New Roman"/>
          <w:sz w:val="28"/>
          <w:szCs w:val="28"/>
        </w:rPr>
        <w:t xml:space="preserve"> </w:t>
      </w:r>
      <w:r w:rsidRPr="003D789D">
        <w:rPr>
          <w:rFonts w:hAnsi="Times New Roman"/>
          <w:sz w:val="28"/>
          <w:szCs w:val="28"/>
        </w:rPr>
        <w:t>обучающегося</w:t>
      </w:r>
      <w:r w:rsidRPr="003D789D">
        <w:rPr>
          <w:rFonts w:ascii="Times New Roman"/>
          <w:sz w:val="28"/>
          <w:szCs w:val="28"/>
        </w:rPr>
        <w:t xml:space="preserve">. </w:t>
      </w:r>
      <w:r w:rsidRPr="003D789D">
        <w:rPr>
          <w:rFonts w:hAnsi="Times New Roman"/>
          <w:sz w:val="28"/>
          <w:szCs w:val="28"/>
        </w:rPr>
        <w:t>Реализация</w:t>
      </w:r>
      <w:r w:rsidRPr="003D789D">
        <w:rPr>
          <w:rFonts w:hAnsi="Times New Roman"/>
          <w:sz w:val="28"/>
          <w:szCs w:val="28"/>
        </w:rPr>
        <w:t xml:space="preserve"> </w:t>
      </w:r>
      <w:r w:rsidRPr="003D789D">
        <w:rPr>
          <w:rFonts w:hAnsi="Times New Roman"/>
          <w:sz w:val="28"/>
          <w:szCs w:val="28"/>
        </w:rPr>
        <w:t>требований</w:t>
      </w:r>
      <w:r w:rsidRPr="003D789D">
        <w:rPr>
          <w:rFonts w:hAnsi="Times New Roman"/>
          <w:sz w:val="28"/>
          <w:szCs w:val="28"/>
        </w:rPr>
        <w:t xml:space="preserve"> </w:t>
      </w:r>
      <w:r w:rsidRPr="003D789D">
        <w:rPr>
          <w:rFonts w:hAnsi="Times New Roman"/>
          <w:sz w:val="28"/>
          <w:szCs w:val="28"/>
        </w:rPr>
        <w:t>данного</w:t>
      </w:r>
      <w:r w:rsidRPr="003D789D">
        <w:rPr>
          <w:rFonts w:hAnsi="Times New Roman"/>
          <w:sz w:val="28"/>
          <w:szCs w:val="28"/>
        </w:rPr>
        <w:t xml:space="preserve"> </w:t>
      </w:r>
      <w:r w:rsidRPr="003D789D">
        <w:rPr>
          <w:rFonts w:hAnsi="Times New Roman"/>
          <w:sz w:val="28"/>
          <w:szCs w:val="28"/>
        </w:rPr>
        <w:t>варианта</w:t>
      </w:r>
      <w:r w:rsidRPr="003D789D">
        <w:rPr>
          <w:rFonts w:hAnsi="Times New Roman"/>
          <w:sz w:val="28"/>
          <w:szCs w:val="28"/>
        </w:rPr>
        <w:t xml:space="preserve"> </w:t>
      </w:r>
      <w:r w:rsidRPr="003D789D">
        <w:rPr>
          <w:rFonts w:hAnsi="Times New Roman"/>
          <w:sz w:val="28"/>
          <w:szCs w:val="28"/>
        </w:rPr>
        <w:t>стандарта</w:t>
      </w:r>
      <w:r w:rsidRPr="003D789D">
        <w:rPr>
          <w:rFonts w:hAnsi="Times New Roman"/>
          <w:sz w:val="28"/>
          <w:szCs w:val="28"/>
        </w:rPr>
        <w:t xml:space="preserve"> </w:t>
      </w:r>
      <w:r w:rsidRPr="003D789D">
        <w:rPr>
          <w:rFonts w:hAnsi="Times New Roman"/>
          <w:sz w:val="28"/>
          <w:szCs w:val="28"/>
        </w:rPr>
        <w:t>подразумевает</w:t>
      </w:r>
      <w:r w:rsidRPr="003D789D">
        <w:rPr>
          <w:rFonts w:hAnsi="Times New Roman"/>
          <w:sz w:val="28"/>
          <w:szCs w:val="28"/>
        </w:rPr>
        <w:t xml:space="preserve"> </w:t>
      </w:r>
      <w:r w:rsidRPr="003D789D">
        <w:rPr>
          <w:rFonts w:hAnsi="Times New Roman"/>
          <w:sz w:val="28"/>
          <w:szCs w:val="28"/>
        </w:rPr>
        <w:t>обязательное</w:t>
      </w:r>
      <w:r w:rsidRPr="003D789D">
        <w:rPr>
          <w:rFonts w:hAnsi="Times New Roman"/>
          <w:sz w:val="28"/>
          <w:szCs w:val="28"/>
        </w:rPr>
        <w:t xml:space="preserve"> </w:t>
      </w:r>
      <w:r w:rsidRPr="003D789D">
        <w:rPr>
          <w:rFonts w:hAnsi="Times New Roman"/>
          <w:sz w:val="28"/>
          <w:szCs w:val="28"/>
        </w:rPr>
        <w:t>включение</w:t>
      </w:r>
      <w:r w:rsidRPr="003D789D">
        <w:rPr>
          <w:rFonts w:hAnsi="Times New Roman"/>
          <w:sz w:val="28"/>
          <w:szCs w:val="28"/>
        </w:rPr>
        <w:t xml:space="preserve"> </w:t>
      </w:r>
      <w:r w:rsidRPr="003D789D">
        <w:rPr>
          <w:rFonts w:hAnsi="Times New Roman"/>
          <w:sz w:val="28"/>
          <w:szCs w:val="28"/>
        </w:rPr>
        <w:t>семьи</w:t>
      </w:r>
      <w:r w:rsidRPr="003D789D">
        <w:rPr>
          <w:rFonts w:hAnsi="Times New Roman"/>
          <w:sz w:val="28"/>
          <w:szCs w:val="28"/>
        </w:rPr>
        <w:t xml:space="preserve"> </w:t>
      </w:r>
      <w:r w:rsidRPr="003D789D">
        <w:rPr>
          <w:rFonts w:hAnsi="Times New Roman"/>
          <w:sz w:val="28"/>
          <w:szCs w:val="28"/>
        </w:rPr>
        <w:t>глухого</w:t>
      </w:r>
      <w:r w:rsidRPr="003D789D">
        <w:rPr>
          <w:rFonts w:hAnsi="Times New Roman"/>
          <w:sz w:val="28"/>
          <w:szCs w:val="28"/>
        </w:rPr>
        <w:t xml:space="preserve"> </w:t>
      </w:r>
      <w:r w:rsidRPr="003D789D">
        <w:rPr>
          <w:rFonts w:hAnsi="Times New Roman"/>
          <w:sz w:val="28"/>
          <w:szCs w:val="28"/>
        </w:rPr>
        <w:t>ребенка</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частности</w:t>
      </w:r>
      <w:r w:rsidRPr="003D789D">
        <w:rPr>
          <w:rFonts w:hAnsi="Times New Roman"/>
          <w:sz w:val="28"/>
          <w:szCs w:val="28"/>
        </w:rPr>
        <w:t xml:space="preserve"> </w:t>
      </w:r>
      <w:r w:rsidRPr="003D789D">
        <w:rPr>
          <w:rFonts w:hAnsi="Times New Roman"/>
          <w:sz w:val="28"/>
          <w:szCs w:val="28"/>
        </w:rPr>
        <w:t>его</w:t>
      </w:r>
      <w:r w:rsidRPr="003D789D">
        <w:rPr>
          <w:rFonts w:hAnsi="Times New Roman"/>
          <w:sz w:val="28"/>
          <w:szCs w:val="28"/>
        </w:rPr>
        <w:t xml:space="preserve"> </w:t>
      </w:r>
      <w:r w:rsidRPr="003D789D">
        <w:rPr>
          <w:rFonts w:hAnsi="Times New Roman"/>
          <w:sz w:val="28"/>
          <w:szCs w:val="28"/>
        </w:rPr>
        <w:t>родителей</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или</w:t>
      </w:r>
      <w:r w:rsidRPr="003D789D">
        <w:rPr>
          <w:rFonts w:hAnsi="Times New Roman"/>
          <w:sz w:val="28"/>
          <w:szCs w:val="28"/>
        </w:rPr>
        <w:t xml:space="preserve"> </w:t>
      </w:r>
      <w:r w:rsidRPr="003D789D">
        <w:rPr>
          <w:rFonts w:hAnsi="Times New Roman"/>
          <w:sz w:val="28"/>
          <w:szCs w:val="28"/>
        </w:rPr>
        <w:t>лиц</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заменяющих</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процесс</w:t>
      </w:r>
      <w:r w:rsidRPr="003D789D">
        <w:rPr>
          <w:rFonts w:hAnsi="Times New Roman"/>
          <w:sz w:val="28"/>
          <w:szCs w:val="28"/>
        </w:rPr>
        <w:t xml:space="preserve"> </w:t>
      </w:r>
      <w:r w:rsidRPr="003D789D">
        <w:rPr>
          <w:rFonts w:hAnsi="Times New Roman"/>
          <w:sz w:val="28"/>
          <w:szCs w:val="28"/>
        </w:rPr>
        <w:t>психолого</w:t>
      </w:r>
      <w:r w:rsidRPr="003D789D">
        <w:rPr>
          <w:rFonts w:ascii="Times New Roman"/>
          <w:sz w:val="28"/>
          <w:szCs w:val="28"/>
        </w:rPr>
        <w:t>-</w:t>
      </w:r>
      <w:r w:rsidRPr="003D789D">
        <w:rPr>
          <w:rFonts w:hAnsi="Times New Roman"/>
          <w:sz w:val="28"/>
          <w:szCs w:val="28"/>
        </w:rPr>
        <w:t>педагогического</w:t>
      </w:r>
      <w:r w:rsidRPr="003D789D">
        <w:rPr>
          <w:rFonts w:hAnsi="Times New Roman"/>
          <w:sz w:val="28"/>
          <w:szCs w:val="28"/>
        </w:rPr>
        <w:t xml:space="preserve"> </w:t>
      </w:r>
      <w:r w:rsidRPr="003D789D">
        <w:rPr>
          <w:rFonts w:hAnsi="Times New Roman"/>
          <w:sz w:val="28"/>
          <w:szCs w:val="28"/>
        </w:rPr>
        <w:t>сопровождения</w:t>
      </w:r>
      <w:r w:rsidRPr="003D789D">
        <w:rPr>
          <w:rFonts w:ascii="Times New Roman"/>
          <w:sz w:val="28"/>
          <w:szCs w:val="28"/>
        </w:rPr>
        <w:t xml:space="preserve">. </w:t>
      </w:r>
      <w:r w:rsidRPr="003D789D">
        <w:rPr>
          <w:rFonts w:hAnsi="Times New Roman"/>
          <w:sz w:val="28"/>
          <w:szCs w:val="28"/>
        </w:rPr>
        <w:t>Родители</w:t>
      </w:r>
      <w:r w:rsidRPr="003D789D">
        <w:rPr>
          <w:rFonts w:hAnsi="Times New Roman"/>
          <w:sz w:val="28"/>
          <w:szCs w:val="28"/>
        </w:rPr>
        <w:t xml:space="preserve"> </w:t>
      </w:r>
      <w:r w:rsidRPr="003D789D">
        <w:rPr>
          <w:rFonts w:hAnsi="Times New Roman"/>
          <w:sz w:val="28"/>
          <w:szCs w:val="28"/>
        </w:rPr>
        <w:t>глухого</w:t>
      </w:r>
      <w:r w:rsidRPr="003D789D">
        <w:rPr>
          <w:rFonts w:hAnsi="Times New Roman"/>
          <w:sz w:val="28"/>
          <w:szCs w:val="28"/>
        </w:rPr>
        <w:t xml:space="preserve"> </w:t>
      </w:r>
      <w:r w:rsidRPr="003D789D">
        <w:rPr>
          <w:rFonts w:hAnsi="Times New Roman"/>
          <w:sz w:val="28"/>
          <w:szCs w:val="28"/>
        </w:rPr>
        <w:t>ребёнка</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или</w:t>
      </w:r>
      <w:r w:rsidRPr="003D789D">
        <w:rPr>
          <w:rFonts w:hAnsi="Times New Roman"/>
          <w:sz w:val="28"/>
          <w:szCs w:val="28"/>
        </w:rPr>
        <w:t xml:space="preserve"> </w:t>
      </w:r>
      <w:r w:rsidRPr="003D789D">
        <w:rPr>
          <w:rFonts w:hAnsi="Times New Roman"/>
          <w:sz w:val="28"/>
          <w:szCs w:val="28"/>
        </w:rPr>
        <w:t>лица</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заменяющие</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письменной</w:t>
      </w:r>
      <w:r w:rsidRPr="003D789D">
        <w:rPr>
          <w:rFonts w:hAnsi="Times New Roman"/>
          <w:sz w:val="28"/>
          <w:szCs w:val="28"/>
        </w:rPr>
        <w:t xml:space="preserve"> </w:t>
      </w:r>
      <w:r w:rsidRPr="003D789D">
        <w:rPr>
          <w:rFonts w:hAnsi="Times New Roman"/>
          <w:sz w:val="28"/>
          <w:szCs w:val="28"/>
        </w:rPr>
        <w:t>форме</w:t>
      </w:r>
      <w:r w:rsidRPr="003D789D">
        <w:rPr>
          <w:rFonts w:hAnsi="Times New Roman"/>
          <w:sz w:val="28"/>
          <w:szCs w:val="28"/>
        </w:rPr>
        <w:t xml:space="preserve"> </w:t>
      </w:r>
      <w:r w:rsidRPr="003D789D">
        <w:rPr>
          <w:rFonts w:hAnsi="Times New Roman"/>
          <w:sz w:val="28"/>
          <w:szCs w:val="28"/>
        </w:rPr>
        <w:t>выражают</w:t>
      </w:r>
      <w:r w:rsidRPr="003D789D">
        <w:rPr>
          <w:rFonts w:hAnsi="Times New Roman"/>
          <w:sz w:val="28"/>
          <w:szCs w:val="28"/>
        </w:rPr>
        <w:t xml:space="preserve"> </w:t>
      </w:r>
      <w:r w:rsidRPr="003D789D">
        <w:rPr>
          <w:rFonts w:hAnsi="Times New Roman"/>
          <w:sz w:val="28"/>
          <w:szCs w:val="28"/>
        </w:rPr>
        <w:t>желание</w:t>
      </w:r>
      <w:r w:rsidRPr="003D789D">
        <w:rPr>
          <w:rFonts w:hAnsi="Times New Roman"/>
          <w:sz w:val="28"/>
          <w:szCs w:val="28"/>
        </w:rPr>
        <w:t xml:space="preserve"> </w:t>
      </w:r>
      <w:r w:rsidRPr="003D789D">
        <w:rPr>
          <w:rFonts w:hAnsi="Times New Roman"/>
          <w:sz w:val="28"/>
          <w:szCs w:val="28"/>
        </w:rPr>
        <w:t>обучать</w:t>
      </w:r>
      <w:r w:rsidRPr="003D789D">
        <w:rPr>
          <w:rFonts w:hAnsi="Times New Roman"/>
          <w:sz w:val="28"/>
          <w:szCs w:val="28"/>
        </w:rPr>
        <w:t xml:space="preserve"> </w:t>
      </w:r>
      <w:r w:rsidRPr="003D789D">
        <w:rPr>
          <w:rFonts w:hAnsi="Times New Roman"/>
          <w:sz w:val="28"/>
          <w:szCs w:val="28"/>
        </w:rPr>
        <w:t>своего</w:t>
      </w:r>
      <w:r w:rsidRPr="003D789D">
        <w:rPr>
          <w:rFonts w:hAnsi="Times New Roman"/>
          <w:sz w:val="28"/>
          <w:szCs w:val="28"/>
        </w:rPr>
        <w:t xml:space="preserve"> </w:t>
      </w:r>
      <w:r w:rsidRPr="003D789D">
        <w:rPr>
          <w:rFonts w:hAnsi="Times New Roman"/>
          <w:sz w:val="28"/>
          <w:szCs w:val="28"/>
        </w:rPr>
        <w:t>сына</w:t>
      </w:r>
      <w:r w:rsidRPr="003D789D">
        <w:rPr>
          <w:rFonts w:ascii="Times New Roman"/>
          <w:sz w:val="28"/>
          <w:szCs w:val="28"/>
        </w:rPr>
        <w:t>/</w:t>
      </w:r>
      <w:r w:rsidRPr="003D789D">
        <w:rPr>
          <w:rFonts w:hAnsi="Times New Roman"/>
          <w:sz w:val="28"/>
          <w:szCs w:val="28"/>
        </w:rPr>
        <w:t>дочь</w:t>
      </w:r>
      <w:r w:rsidRPr="003D789D">
        <w:rPr>
          <w:rFonts w:hAnsi="Times New Roman"/>
          <w:sz w:val="28"/>
          <w:szCs w:val="28"/>
        </w:rPr>
        <w:t xml:space="preserve"> </w:t>
      </w:r>
      <w:r w:rsidRPr="003D789D">
        <w:rPr>
          <w:rFonts w:hAnsi="Times New Roman"/>
          <w:sz w:val="28"/>
          <w:szCs w:val="28"/>
        </w:rPr>
        <w:t>совместно</w:t>
      </w:r>
      <w:r w:rsidRPr="003D789D">
        <w:rPr>
          <w:rFonts w:hAnsi="Times New Roman"/>
          <w:sz w:val="28"/>
          <w:szCs w:val="28"/>
        </w:rPr>
        <w:t xml:space="preserve"> </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слышащими</w:t>
      </w:r>
      <w:r w:rsidRPr="003D789D">
        <w:rPr>
          <w:rFonts w:hAnsi="Times New Roman"/>
          <w:sz w:val="28"/>
          <w:szCs w:val="28"/>
        </w:rPr>
        <w:t xml:space="preserve"> </w:t>
      </w:r>
      <w:r w:rsidRPr="003D789D">
        <w:rPr>
          <w:rFonts w:hAnsi="Times New Roman"/>
          <w:sz w:val="28"/>
          <w:szCs w:val="28"/>
        </w:rPr>
        <w:t>сверстниками</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готовность</w:t>
      </w:r>
      <w:r w:rsidRPr="003D789D">
        <w:rPr>
          <w:rFonts w:hAnsi="Times New Roman"/>
          <w:sz w:val="28"/>
          <w:szCs w:val="28"/>
        </w:rPr>
        <w:t xml:space="preserve"> </w:t>
      </w:r>
      <w:r w:rsidRPr="003D789D">
        <w:rPr>
          <w:rFonts w:hAnsi="Times New Roman"/>
          <w:sz w:val="28"/>
          <w:szCs w:val="28"/>
        </w:rPr>
        <w:t>систематически</w:t>
      </w:r>
      <w:r w:rsidRPr="003D789D">
        <w:rPr>
          <w:rFonts w:hAnsi="Times New Roman"/>
          <w:sz w:val="28"/>
          <w:szCs w:val="28"/>
        </w:rPr>
        <w:t xml:space="preserve"> </w:t>
      </w:r>
      <w:r w:rsidRPr="003D789D">
        <w:rPr>
          <w:rFonts w:hAnsi="Times New Roman"/>
          <w:sz w:val="28"/>
          <w:szCs w:val="28"/>
        </w:rPr>
        <w:t>оказывать</w:t>
      </w:r>
      <w:r w:rsidRPr="003D789D">
        <w:rPr>
          <w:rFonts w:hAnsi="Times New Roman"/>
          <w:sz w:val="28"/>
          <w:szCs w:val="28"/>
        </w:rPr>
        <w:t xml:space="preserve"> </w:t>
      </w:r>
      <w:r w:rsidRPr="003D789D">
        <w:rPr>
          <w:rFonts w:hAnsi="Times New Roman"/>
          <w:sz w:val="28"/>
          <w:szCs w:val="28"/>
        </w:rPr>
        <w:t>помощь</w:t>
      </w:r>
      <w:r w:rsidRPr="003D789D">
        <w:rPr>
          <w:rFonts w:hAnsi="Times New Roman"/>
          <w:sz w:val="28"/>
          <w:szCs w:val="28"/>
        </w:rPr>
        <w:t xml:space="preserve"> </w:t>
      </w:r>
      <w:r w:rsidRPr="003D789D">
        <w:rPr>
          <w:rFonts w:hAnsi="Times New Roman"/>
          <w:sz w:val="28"/>
          <w:szCs w:val="28"/>
        </w:rPr>
        <w:t>своему</w:t>
      </w:r>
      <w:r w:rsidRPr="003D789D">
        <w:rPr>
          <w:rFonts w:hAnsi="Times New Roman"/>
          <w:sz w:val="28"/>
          <w:szCs w:val="28"/>
        </w:rPr>
        <w:t xml:space="preserve"> </w:t>
      </w:r>
      <w:r w:rsidRPr="003D789D">
        <w:rPr>
          <w:rFonts w:hAnsi="Times New Roman"/>
          <w:sz w:val="28"/>
          <w:szCs w:val="28"/>
        </w:rPr>
        <w:t>ребёнку</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условиях</w:t>
      </w:r>
      <w:r w:rsidRPr="003D789D">
        <w:rPr>
          <w:rFonts w:hAnsi="Times New Roman"/>
          <w:sz w:val="28"/>
          <w:szCs w:val="28"/>
        </w:rPr>
        <w:t xml:space="preserve"> </w:t>
      </w:r>
      <w:r w:rsidRPr="003D789D">
        <w:rPr>
          <w:rFonts w:hAnsi="Times New Roman"/>
          <w:sz w:val="28"/>
          <w:szCs w:val="28"/>
        </w:rPr>
        <w:t>семейного</w:t>
      </w:r>
      <w:r w:rsidRPr="003D789D">
        <w:rPr>
          <w:rFonts w:hAnsi="Times New Roman"/>
          <w:sz w:val="28"/>
          <w:szCs w:val="28"/>
        </w:rPr>
        <w:t xml:space="preserve"> </w:t>
      </w:r>
      <w:r w:rsidRPr="003D789D">
        <w:rPr>
          <w:rFonts w:hAnsi="Times New Roman"/>
          <w:sz w:val="28"/>
          <w:szCs w:val="28"/>
        </w:rPr>
        <w:t>воспитания</w:t>
      </w:r>
      <w:r w:rsidRPr="003D789D">
        <w:rPr>
          <w:rFonts w:ascii="Times New Roman"/>
          <w:sz w:val="28"/>
          <w:szCs w:val="28"/>
        </w:rPr>
        <w:t xml:space="preserve">. </w:t>
      </w:r>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Основными</w:t>
      </w:r>
      <w:r w:rsidRPr="003D789D">
        <w:rPr>
          <w:rFonts w:hAnsi="Times New Roman"/>
          <w:sz w:val="28"/>
          <w:szCs w:val="28"/>
        </w:rPr>
        <w:t xml:space="preserve"> </w:t>
      </w:r>
      <w:r w:rsidRPr="003D789D">
        <w:rPr>
          <w:rFonts w:hAnsi="Times New Roman"/>
          <w:sz w:val="28"/>
          <w:szCs w:val="28"/>
        </w:rPr>
        <w:t>направлениями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специальной</w:t>
      </w:r>
      <w:r w:rsidRPr="003D789D">
        <w:rPr>
          <w:rFonts w:hAnsi="Times New Roman"/>
          <w:sz w:val="28"/>
          <w:szCs w:val="28"/>
        </w:rPr>
        <w:t xml:space="preserve"> </w:t>
      </w:r>
      <w:r w:rsidRPr="003D789D">
        <w:rPr>
          <w:rFonts w:hAnsi="Times New Roman"/>
          <w:sz w:val="28"/>
          <w:szCs w:val="28"/>
        </w:rPr>
        <w:t>поддержке</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являются</w:t>
      </w:r>
      <w:r w:rsidRPr="003D789D">
        <w:rPr>
          <w:rFonts w:ascii="Times New Roman"/>
          <w:sz w:val="28"/>
          <w:szCs w:val="28"/>
        </w:rPr>
        <w:t xml:space="preserve">: </w:t>
      </w:r>
      <w:r w:rsidRPr="003D789D">
        <w:rPr>
          <w:rFonts w:hAnsi="Times New Roman"/>
          <w:sz w:val="28"/>
          <w:szCs w:val="28"/>
        </w:rPr>
        <w:t>коррекционная</w:t>
      </w:r>
      <w:r w:rsidRPr="003D789D">
        <w:rPr>
          <w:rFonts w:hAnsi="Times New Roman"/>
          <w:sz w:val="28"/>
          <w:szCs w:val="28"/>
        </w:rPr>
        <w:t xml:space="preserve"> </w:t>
      </w:r>
      <w:r w:rsidRPr="003D789D">
        <w:rPr>
          <w:rFonts w:hAnsi="Times New Roman"/>
          <w:sz w:val="28"/>
          <w:szCs w:val="28"/>
        </w:rPr>
        <w:t>помощь</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овладении</w:t>
      </w:r>
      <w:r w:rsidRPr="003D789D">
        <w:rPr>
          <w:rFonts w:hAnsi="Times New Roman"/>
          <w:sz w:val="28"/>
          <w:szCs w:val="28"/>
        </w:rPr>
        <w:t xml:space="preserve"> </w:t>
      </w:r>
      <w:r w:rsidRPr="003D789D">
        <w:rPr>
          <w:rFonts w:hAnsi="Times New Roman"/>
          <w:sz w:val="28"/>
          <w:szCs w:val="28"/>
        </w:rPr>
        <w:t>базовым</w:t>
      </w:r>
      <w:r w:rsidRPr="003D789D">
        <w:rPr>
          <w:rFonts w:hAnsi="Times New Roman"/>
          <w:sz w:val="28"/>
          <w:szCs w:val="28"/>
        </w:rPr>
        <w:t xml:space="preserve"> </w:t>
      </w:r>
      <w:r w:rsidRPr="003D789D">
        <w:rPr>
          <w:rFonts w:hAnsi="Times New Roman"/>
          <w:sz w:val="28"/>
          <w:szCs w:val="28"/>
        </w:rPr>
        <w:t>содержанием</w:t>
      </w:r>
      <w:r w:rsidRPr="003D789D">
        <w:rPr>
          <w:rFonts w:hAnsi="Times New Roman"/>
          <w:sz w:val="28"/>
          <w:szCs w:val="28"/>
        </w:rPr>
        <w:t xml:space="preserve"> </w:t>
      </w:r>
      <w:r w:rsidRPr="003D789D">
        <w:rPr>
          <w:rFonts w:hAnsi="Times New Roman"/>
          <w:sz w:val="28"/>
          <w:szCs w:val="28"/>
        </w:rPr>
        <w:t>обучения</w:t>
      </w:r>
      <w:r w:rsidRPr="003D789D">
        <w:rPr>
          <w:rFonts w:ascii="Times New Roman"/>
          <w:sz w:val="28"/>
          <w:szCs w:val="28"/>
        </w:rPr>
        <w:t xml:space="preserve">; </w:t>
      </w:r>
      <w:r w:rsidRPr="003D789D">
        <w:rPr>
          <w:rFonts w:hAnsi="Times New Roman"/>
          <w:sz w:val="28"/>
          <w:szCs w:val="28"/>
        </w:rPr>
        <w:t>развитие</w:t>
      </w:r>
      <w:r w:rsidRPr="003D789D">
        <w:rPr>
          <w:rFonts w:hAnsi="Times New Roman"/>
          <w:sz w:val="28"/>
          <w:szCs w:val="28"/>
        </w:rPr>
        <w:t xml:space="preserve"> </w:t>
      </w:r>
      <w:r w:rsidRPr="003D789D">
        <w:rPr>
          <w:rFonts w:hAnsi="Times New Roman"/>
          <w:sz w:val="28"/>
          <w:szCs w:val="28"/>
        </w:rPr>
        <w:t>слухозрительного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слухового</w:t>
      </w:r>
      <w:r w:rsidRPr="003D789D">
        <w:rPr>
          <w:rFonts w:hAnsi="Times New Roman"/>
          <w:sz w:val="28"/>
          <w:szCs w:val="28"/>
        </w:rPr>
        <w:t xml:space="preserve"> </w:t>
      </w:r>
      <w:r w:rsidRPr="003D789D">
        <w:rPr>
          <w:rFonts w:hAnsi="Times New Roman"/>
          <w:sz w:val="28"/>
          <w:szCs w:val="28"/>
        </w:rPr>
        <w:t>восприятия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произносительной</w:t>
      </w:r>
      <w:r w:rsidRPr="003D789D">
        <w:rPr>
          <w:rFonts w:hAnsi="Times New Roman"/>
          <w:sz w:val="28"/>
          <w:szCs w:val="28"/>
        </w:rPr>
        <w:t xml:space="preserve"> </w:t>
      </w:r>
      <w:r w:rsidRPr="003D789D">
        <w:rPr>
          <w:rFonts w:hAnsi="Times New Roman"/>
          <w:sz w:val="28"/>
          <w:szCs w:val="28"/>
        </w:rPr>
        <w:t>стороны</w:t>
      </w:r>
      <w:r w:rsidRPr="003D789D">
        <w:rPr>
          <w:rFonts w:hAnsi="Times New Roman"/>
          <w:sz w:val="28"/>
          <w:szCs w:val="28"/>
        </w:rPr>
        <w:t xml:space="preserve"> </w:t>
      </w:r>
      <w:r w:rsidRPr="003D789D">
        <w:rPr>
          <w:rFonts w:hAnsi="Times New Roman"/>
          <w:sz w:val="28"/>
          <w:szCs w:val="28"/>
        </w:rPr>
        <w:t>речи</w:t>
      </w:r>
      <w:r w:rsidRPr="003D789D">
        <w:rPr>
          <w:rFonts w:ascii="Times New Roman"/>
          <w:sz w:val="28"/>
          <w:szCs w:val="28"/>
        </w:rPr>
        <w:t xml:space="preserve">; </w:t>
      </w:r>
      <w:r w:rsidRPr="003D789D">
        <w:rPr>
          <w:rFonts w:hAnsi="Times New Roman"/>
          <w:sz w:val="28"/>
          <w:szCs w:val="28"/>
        </w:rPr>
        <w:t>развитие</w:t>
      </w:r>
      <w:r w:rsidRPr="003D789D">
        <w:rPr>
          <w:rFonts w:hAnsi="Times New Roman"/>
          <w:sz w:val="28"/>
          <w:szCs w:val="28"/>
        </w:rPr>
        <w:t xml:space="preserve"> </w:t>
      </w:r>
      <w:r w:rsidRPr="003D789D">
        <w:rPr>
          <w:rFonts w:hAnsi="Times New Roman"/>
          <w:sz w:val="28"/>
          <w:szCs w:val="28"/>
        </w:rPr>
        <w:t>сознательного</w:t>
      </w:r>
      <w:r w:rsidRPr="003D789D">
        <w:rPr>
          <w:rFonts w:hAnsi="Times New Roman"/>
          <w:sz w:val="28"/>
          <w:szCs w:val="28"/>
        </w:rPr>
        <w:t xml:space="preserve"> </w:t>
      </w:r>
      <w:r w:rsidRPr="003D789D">
        <w:rPr>
          <w:rFonts w:hAnsi="Times New Roman"/>
          <w:sz w:val="28"/>
          <w:szCs w:val="28"/>
        </w:rPr>
        <w:t>использования</w:t>
      </w:r>
      <w:r w:rsidRPr="003D789D">
        <w:rPr>
          <w:rFonts w:hAnsi="Times New Roman"/>
          <w:sz w:val="28"/>
          <w:szCs w:val="28"/>
        </w:rPr>
        <w:t xml:space="preserve"> </w:t>
      </w:r>
      <w:r w:rsidRPr="003D789D">
        <w:rPr>
          <w:rFonts w:hAnsi="Times New Roman"/>
          <w:sz w:val="28"/>
          <w:szCs w:val="28"/>
        </w:rPr>
        <w:t>речевых</w:t>
      </w:r>
      <w:r w:rsidRPr="003D789D">
        <w:rPr>
          <w:rFonts w:hAnsi="Times New Roman"/>
          <w:sz w:val="28"/>
          <w:szCs w:val="28"/>
        </w:rPr>
        <w:t xml:space="preserve"> </w:t>
      </w:r>
      <w:r w:rsidRPr="003D789D">
        <w:rPr>
          <w:rFonts w:hAnsi="Times New Roman"/>
          <w:sz w:val="28"/>
          <w:szCs w:val="28"/>
        </w:rPr>
        <w:t>возможностей</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разных</w:t>
      </w:r>
      <w:r w:rsidRPr="003D789D">
        <w:rPr>
          <w:rFonts w:hAnsi="Times New Roman"/>
          <w:sz w:val="28"/>
          <w:szCs w:val="28"/>
        </w:rPr>
        <w:t xml:space="preserve"> </w:t>
      </w:r>
      <w:r w:rsidRPr="003D789D">
        <w:rPr>
          <w:rFonts w:hAnsi="Times New Roman"/>
          <w:sz w:val="28"/>
          <w:szCs w:val="28"/>
        </w:rPr>
        <w:t>условиях</w:t>
      </w:r>
      <w:r w:rsidRPr="003D789D">
        <w:rPr>
          <w:rFonts w:hAnsi="Times New Roman"/>
          <w:sz w:val="28"/>
          <w:szCs w:val="28"/>
        </w:rPr>
        <w:t xml:space="preserve"> </w:t>
      </w:r>
      <w:r w:rsidRPr="003D789D">
        <w:rPr>
          <w:rFonts w:hAnsi="Times New Roman"/>
          <w:sz w:val="28"/>
          <w:szCs w:val="28"/>
        </w:rPr>
        <w:t>общения</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полноценных</w:t>
      </w:r>
      <w:r w:rsidRPr="003D789D">
        <w:rPr>
          <w:rFonts w:hAnsi="Times New Roman"/>
          <w:sz w:val="28"/>
          <w:szCs w:val="28"/>
        </w:rPr>
        <w:t xml:space="preserve"> </w:t>
      </w:r>
      <w:r w:rsidRPr="003D789D">
        <w:rPr>
          <w:rFonts w:hAnsi="Times New Roman"/>
          <w:sz w:val="28"/>
          <w:szCs w:val="28"/>
        </w:rPr>
        <w:t>социальных</w:t>
      </w:r>
      <w:r w:rsidRPr="003D789D">
        <w:rPr>
          <w:rFonts w:hAnsi="Times New Roman"/>
          <w:sz w:val="28"/>
          <w:szCs w:val="28"/>
        </w:rPr>
        <w:t xml:space="preserve"> </w:t>
      </w:r>
      <w:r w:rsidRPr="003D789D">
        <w:rPr>
          <w:rFonts w:hAnsi="Times New Roman"/>
          <w:sz w:val="28"/>
          <w:szCs w:val="28"/>
        </w:rPr>
        <w:t>связей</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окружающими</w:t>
      </w:r>
      <w:r w:rsidRPr="003D789D">
        <w:rPr>
          <w:rFonts w:hAnsi="Times New Roman"/>
          <w:sz w:val="28"/>
          <w:szCs w:val="28"/>
        </w:rPr>
        <w:t xml:space="preserve"> </w:t>
      </w:r>
      <w:r w:rsidRPr="003D789D">
        <w:rPr>
          <w:rFonts w:hAnsi="Times New Roman"/>
          <w:sz w:val="28"/>
          <w:szCs w:val="28"/>
        </w:rPr>
        <w:t>людьми</w:t>
      </w:r>
      <w:r w:rsidRPr="003D789D">
        <w:rPr>
          <w:rFonts w:ascii="Times New Roman"/>
          <w:sz w:val="28"/>
          <w:szCs w:val="28"/>
        </w:rPr>
        <w:t xml:space="preserve">; </w:t>
      </w:r>
      <w:r w:rsidRPr="003D789D">
        <w:rPr>
          <w:rFonts w:hAnsi="Times New Roman"/>
          <w:sz w:val="28"/>
          <w:szCs w:val="28"/>
        </w:rPr>
        <w:t>помощь</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формировании</w:t>
      </w:r>
      <w:r w:rsidRPr="003D789D">
        <w:rPr>
          <w:rFonts w:hAnsi="Times New Roman"/>
          <w:sz w:val="28"/>
          <w:szCs w:val="28"/>
        </w:rPr>
        <w:t xml:space="preserve"> </w:t>
      </w:r>
      <w:r w:rsidRPr="003D789D">
        <w:rPr>
          <w:rFonts w:hAnsi="Times New Roman"/>
          <w:sz w:val="28"/>
          <w:szCs w:val="28"/>
        </w:rPr>
        <w:t>полноценных</w:t>
      </w:r>
      <w:r w:rsidRPr="003D789D">
        <w:rPr>
          <w:rFonts w:hAnsi="Times New Roman"/>
          <w:sz w:val="28"/>
          <w:szCs w:val="28"/>
        </w:rPr>
        <w:t xml:space="preserve"> </w:t>
      </w:r>
      <w:r w:rsidRPr="003D789D">
        <w:rPr>
          <w:rFonts w:hAnsi="Times New Roman"/>
          <w:sz w:val="28"/>
          <w:szCs w:val="28"/>
        </w:rPr>
        <w:t>социальных</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жизненных</w:t>
      </w:r>
      <w:r w:rsidRPr="003D789D">
        <w:rPr>
          <w:rFonts w:ascii="Times New Roman"/>
          <w:sz w:val="28"/>
          <w:szCs w:val="28"/>
        </w:rPr>
        <w:t xml:space="preserve">) </w:t>
      </w:r>
      <w:r w:rsidRPr="003D789D">
        <w:rPr>
          <w:rFonts w:hAnsi="Times New Roman"/>
          <w:sz w:val="28"/>
          <w:szCs w:val="28"/>
        </w:rPr>
        <w:t>компетенций</w:t>
      </w:r>
      <w:r w:rsidRPr="003D789D">
        <w:rPr>
          <w:rFonts w:ascii="Times New Roman"/>
          <w:sz w:val="28"/>
          <w:szCs w:val="28"/>
        </w:rPr>
        <w:t xml:space="preserve">, </w:t>
      </w:r>
      <w:r w:rsidRPr="003D789D">
        <w:rPr>
          <w:rFonts w:hAnsi="Times New Roman"/>
          <w:sz w:val="28"/>
          <w:szCs w:val="28"/>
        </w:rPr>
        <w:t>развитие</w:t>
      </w:r>
      <w:r w:rsidRPr="003D789D">
        <w:rPr>
          <w:rFonts w:hAnsi="Times New Roman"/>
          <w:sz w:val="28"/>
          <w:szCs w:val="28"/>
        </w:rPr>
        <w:t xml:space="preserve"> </w:t>
      </w:r>
      <w:r w:rsidRPr="003D789D">
        <w:rPr>
          <w:rFonts w:hAnsi="Times New Roman"/>
          <w:sz w:val="28"/>
          <w:szCs w:val="28"/>
        </w:rPr>
        <w:t>адекватных</w:t>
      </w:r>
      <w:r w:rsidRPr="003D789D">
        <w:rPr>
          <w:rFonts w:hAnsi="Times New Roman"/>
          <w:sz w:val="28"/>
          <w:szCs w:val="28"/>
        </w:rPr>
        <w:t xml:space="preserve"> </w:t>
      </w:r>
      <w:r w:rsidRPr="003D789D">
        <w:rPr>
          <w:rFonts w:hAnsi="Times New Roman"/>
          <w:sz w:val="28"/>
          <w:szCs w:val="28"/>
        </w:rPr>
        <w:t>отношений</w:t>
      </w:r>
      <w:r w:rsidRPr="003D789D">
        <w:rPr>
          <w:rFonts w:hAnsi="Times New Roman"/>
          <w:sz w:val="28"/>
          <w:szCs w:val="28"/>
        </w:rPr>
        <w:t xml:space="preserve"> </w:t>
      </w:r>
      <w:r w:rsidRPr="003D789D">
        <w:rPr>
          <w:rFonts w:hAnsi="Times New Roman"/>
          <w:sz w:val="28"/>
          <w:szCs w:val="28"/>
        </w:rPr>
        <w:t>между</w:t>
      </w:r>
      <w:r w:rsidRPr="003D789D">
        <w:rPr>
          <w:rFonts w:hAnsi="Times New Roman"/>
          <w:sz w:val="28"/>
          <w:szCs w:val="28"/>
        </w:rPr>
        <w:t xml:space="preserve"> </w:t>
      </w:r>
      <w:r w:rsidRPr="003D789D">
        <w:rPr>
          <w:rFonts w:hAnsi="Times New Roman"/>
          <w:sz w:val="28"/>
          <w:szCs w:val="28"/>
        </w:rPr>
        <w:t>ребенком</w:t>
      </w:r>
      <w:r w:rsidRPr="003D789D">
        <w:rPr>
          <w:rFonts w:ascii="Times New Roman"/>
          <w:sz w:val="28"/>
          <w:szCs w:val="28"/>
        </w:rPr>
        <w:t xml:space="preserve">, </w:t>
      </w:r>
      <w:r w:rsidRPr="003D789D">
        <w:rPr>
          <w:rFonts w:hAnsi="Times New Roman"/>
          <w:sz w:val="28"/>
          <w:szCs w:val="28"/>
        </w:rPr>
        <w:t>учителями</w:t>
      </w:r>
      <w:r w:rsidRPr="003D789D">
        <w:rPr>
          <w:rFonts w:ascii="Times New Roman"/>
          <w:sz w:val="28"/>
          <w:szCs w:val="28"/>
        </w:rPr>
        <w:t xml:space="preserve">, </w:t>
      </w:r>
      <w:r w:rsidRPr="003D789D">
        <w:rPr>
          <w:rFonts w:hAnsi="Times New Roman"/>
          <w:sz w:val="28"/>
          <w:szCs w:val="28"/>
        </w:rPr>
        <w:t>одноклассниками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другими</w:t>
      </w:r>
      <w:r w:rsidRPr="003D789D">
        <w:rPr>
          <w:rFonts w:hAnsi="Times New Roman"/>
          <w:sz w:val="28"/>
          <w:szCs w:val="28"/>
        </w:rPr>
        <w:t xml:space="preserve"> </w:t>
      </w:r>
      <w:r w:rsidRPr="003D789D">
        <w:rPr>
          <w:rFonts w:hAnsi="Times New Roman"/>
          <w:sz w:val="28"/>
          <w:szCs w:val="28"/>
        </w:rPr>
        <w:t>обучающимися</w:t>
      </w:r>
      <w:r w:rsidRPr="003D789D">
        <w:rPr>
          <w:rFonts w:ascii="Times New Roman"/>
          <w:sz w:val="28"/>
          <w:szCs w:val="28"/>
        </w:rPr>
        <w:t xml:space="preserve">, </w:t>
      </w:r>
      <w:r w:rsidRPr="003D789D">
        <w:rPr>
          <w:rFonts w:hAnsi="Times New Roman"/>
          <w:sz w:val="28"/>
          <w:szCs w:val="28"/>
        </w:rPr>
        <w:t>родителями</w:t>
      </w:r>
      <w:r w:rsidRPr="003D789D">
        <w:rPr>
          <w:rFonts w:ascii="Times New Roman"/>
          <w:sz w:val="28"/>
          <w:szCs w:val="28"/>
        </w:rPr>
        <w:t xml:space="preserve">; </w:t>
      </w:r>
      <w:r w:rsidRPr="003D789D">
        <w:rPr>
          <w:rFonts w:hAnsi="Times New Roman"/>
          <w:sz w:val="28"/>
          <w:szCs w:val="28"/>
        </w:rPr>
        <w:t>работу</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профилактике</w:t>
      </w:r>
      <w:r w:rsidRPr="003D789D">
        <w:rPr>
          <w:rFonts w:hAnsi="Times New Roman"/>
          <w:sz w:val="28"/>
          <w:szCs w:val="28"/>
        </w:rPr>
        <w:t xml:space="preserve"> </w:t>
      </w:r>
      <w:r w:rsidRPr="003D789D">
        <w:rPr>
          <w:rFonts w:hAnsi="Times New Roman"/>
          <w:sz w:val="28"/>
          <w:szCs w:val="28"/>
        </w:rPr>
        <w:t>внутриличностных</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межличностных</w:t>
      </w:r>
      <w:r w:rsidRPr="003D789D">
        <w:rPr>
          <w:rFonts w:hAnsi="Times New Roman"/>
          <w:sz w:val="28"/>
          <w:szCs w:val="28"/>
        </w:rPr>
        <w:t xml:space="preserve"> </w:t>
      </w:r>
      <w:r w:rsidRPr="003D789D">
        <w:rPr>
          <w:rFonts w:hAnsi="Times New Roman"/>
          <w:sz w:val="28"/>
          <w:szCs w:val="28"/>
        </w:rPr>
        <w:t>конфликтов</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классе</w:t>
      </w:r>
      <w:r w:rsidRPr="003D789D">
        <w:rPr>
          <w:rFonts w:ascii="Times New Roman"/>
          <w:sz w:val="28"/>
          <w:szCs w:val="28"/>
        </w:rPr>
        <w:t xml:space="preserve">, </w:t>
      </w:r>
      <w:r w:rsidRPr="003D789D">
        <w:rPr>
          <w:rFonts w:hAnsi="Times New Roman"/>
          <w:sz w:val="28"/>
          <w:szCs w:val="28"/>
        </w:rPr>
        <w:t>школе</w:t>
      </w:r>
      <w:r w:rsidRPr="003D789D">
        <w:rPr>
          <w:rFonts w:ascii="Times New Roman"/>
          <w:sz w:val="28"/>
          <w:szCs w:val="28"/>
        </w:rPr>
        <w:t xml:space="preserve">, </w:t>
      </w:r>
      <w:r w:rsidRPr="003D789D">
        <w:rPr>
          <w:rFonts w:hAnsi="Times New Roman"/>
          <w:sz w:val="28"/>
          <w:szCs w:val="28"/>
        </w:rPr>
        <w:t>поддержанию</w:t>
      </w:r>
      <w:r w:rsidRPr="003D789D">
        <w:rPr>
          <w:rFonts w:hAnsi="Times New Roman"/>
          <w:sz w:val="28"/>
          <w:szCs w:val="28"/>
        </w:rPr>
        <w:t xml:space="preserve"> </w:t>
      </w:r>
      <w:r w:rsidRPr="003D789D">
        <w:rPr>
          <w:rFonts w:hAnsi="Times New Roman"/>
          <w:sz w:val="28"/>
          <w:szCs w:val="28"/>
        </w:rPr>
        <w:t>эмоционально</w:t>
      </w:r>
      <w:r w:rsidRPr="003D789D">
        <w:rPr>
          <w:rFonts w:hAnsi="Times New Roman"/>
          <w:sz w:val="28"/>
          <w:szCs w:val="28"/>
        </w:rPr>
        <w:t xml:space="preserve"> </w:t>
      </w:r>
      <w:r w:rsidRPr="003D789D">
        <w:rPr>
          <w:rFonts w:hAnsi="Times New Roman"/>
          <w:sz w:val="28"/>
          <w:szCs w:val="28"/>
        </w:rPr>
        <w:t>комфортной</w:t>
      </w:r>
      <w:r w:rsidRPr="003D789D">
        <w:rPr>
          <w:rFonts w:hAnsi="Times New Roman"/>
          <w:sz w:val="28"/>
          <w:szCs w:val="28"/>
        </w:rPr>
        <w:t xml:space="preserve"> </w:t>
      </w:r>
      <w:r w:rsidRPr="003D789D">
        <w:rPr>
          <w:rFonts w:hAnsi="Times New Roman"/>
          <w:sz w:val="28"/>
          <w:szCs w:val="28"/>
        </w:rPr>
        <w:t>обстановки</w:t>
      </w:r>
      <w:r w:rsidRPr="003D789D">
        <w:rPr>
          <w:rFonts w:ascii="Times New Roman"/>
          <w:sz w:val="28"/>
          <w:szCs w:val="28"/>
        </w:rPr>
        <w:t xml:space="preserve">; </w:t>
      </w:r>
      <w:r w:rsidRPr="003D789D">
        <w:rPr>
          <w:rFonts w:hAnsi="Times New Roman"/>
          <w:sz w:val="28"/>
          <w:szCs w:val="28"/>
        </w:rPr>
        <w:t>создание</w:t>
      </w:r>
      <w:r w:rsidRPr="003D789D">
        <w:rPr>
          <w:rFonts w:hAnsi="Times New Roman"/>
          <w:sz w:val="28"/>
          <w:szCs w:val="28"/>
        </w:rPr>
        <w:t xml:space="preserve"> </w:t>
      </w:r>
      <w:r w:rsidRPr="003D789D">
        <w:rPr>
          <w:rFonts w:hAnsi="Times New Roman"/>
          <w:sz w:val="28"/>
          <w:szCs w:val="28"/>
        </w:rPr>
        <w:t>условий</w:t>
      </w:r>
      <w:r w:rsidRPr="003D789D">
        <w:rPr>
          <w:rFonts w:hAnsi="Times New Roman"/>
          <w:sz w:val="28"/>
          <w:szCs w:val="28"/>
        </w:rPr>
        <w:t xml:space="preserve"> </w:t>
      </w:r>
      <w:r w:rsidRPr="003D789D">
        <w:rPr>
          <w:rFonts w:hAnsi="Times New Roman"/>
          <w:sz w:val="28"/>
          <w:szCs w:val="28"/>
        </w:rPr>
        <w:t>успешного</w:t>
      </w:r>
      <w:r w:rsidRPr="003D789D">
        <w:rPr>
          <w:rFonts w:hAnsi="Times New Roman"/>
          <w:sz w:val="28"/>
          <w:szCs w:val="28"/>
        </w:rPr>
        <w:t xml:space="preserve"> </w:t>
      </w:r>
      <w:r w:rsidRPr="003D789D">
        <w:rPr>
          <w:rFonts w:hAnsi="Times New Roman"/>
          <w:sz w:val="28"/>
          <w:szCs w:val="28"/>
        </w:rPr>
        <w:t>овладения</w:t>
      </w:r>
      <w:r w:rsidRPr="003D789D">
        <w:rPr>
          <w:rFonts w:hAnsi="Times New Roman"/>
          <w:sz w:val="28"/>
          <w:szCs w:val="28"/>
        </w:rPr>
        <w:t xml:space="preserve"> </w:t>
      </w:r>
      <w:r w:rsidRPr="003D789D">
        <w:rPr>
          <w:rFonts w:hAnsi="Times New Roman"/>
          <w:sz w:val="28"/>
          <w:szCs w:val="28"/>
        </w:rPr>
        <w:t>учебной</w:t>
      </w:r>
      <w:r w:rsidRPr="003D789D">
        <w:rPr>
          <w:rFonts w:hAnsi="Times New Roman"/>
          <w:sz w:val="28"/>
          <w:szCs w:val="28"/>
        </w:rPr>
        <w:t xml:space="preserve"> </w:t>
      </w:r>
      <w:r w:rsidRPr="003D789D">
        <w:rPr>
          <w:rFonts w:hAnsi="Times New Roman"/>
          <w:sz w:val="28"/>
          <w:szCs w:val="28"/>
        </w:rPr>
        <w:t>деятельностью</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целью</w:t>
      </w:r>
      <w:r w:rsidRPr="003D789D">
        <w:rPr>
          <w:rFonts w:hAnsi="Times New Roman"/>
          <w:sz w:val="28"/>
          <w:szCs w:val="28"/>
        </w:rPr>
        <w:t xml:space="preserve"> </w:t>
      </w:r>
      <w:r w:rsidRPr="003D789D">
        <w:rPr>
          <w:rFonts w:hAnsi="Times New Roman"/>
          <w:sz w:val="28"/>
          <w:szCs w:val="28"/>
        </w:rPr>
        <w:t>предупреждения</w:t>
      </w:r>
      <w:r w:rsidRPr="003D789D">
        <w:rPr>
          <w:rFonts w:hAnsi="Times New Roman"/>
          <w:sz w:val="28"/>
          <w:szCs w:val="28"/>
        </w:rPr>
        <w:t xml:space="preserve"> </w:t>
      </w:r>
      <w:r w:rsidRPr="003D789D">
        <w:rPr>
          <w:rFonts w:hAnsi="Times New Roman"/>
          <w:sz w:val="28"/>
          <w:szCs w:val="28"/>
        </w:rPr>
        <w:t>негативного</w:t>
      </w:r>
      <w:r w:rsidRPr="003D789D">
        <w:rPr>
          <w:rFonts w:hAnsi="Times New Roman"/>
          <w:sz w:val="28"/>
          <w:szCs w:val="28"/>
        </w:rPr>
        <w:t xml:space="preserve"> </w:t>
      </w:r>
      <w:r w:rsidRPr="003D789D">
        <w:rPr>
          <w:rFonts w:hAnsi="Times New Roman"/>
          <w:sz w:val="28"/>
          <w:szCs w:val="28"/>
        </w:rPr>
        <w:t>отношения</w:t>
      </w:r>
      <w:r w:rsidRPr="003D789D">
        <w:rPr>
          <w:rFonts w:hAnsi="Times New Roman"/>
          <w:sz w:val="28"/>
          <w:szCs w:val="28"/>
        </w:rPr>
        <w:t xml:space="preserve"> </w:t>
      </w:r>
      <w:r w:rsidRPr="003D789D">
        <w:rPr>
          <w:rFonts w:hAnsi="Times New Roman"/>
          <w:sz w:val="28"/>
          <w:szCs w:val="28"/>
        </w:rPr>
        <w:t>обучающегося</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ситуации</w:t>
      </w:r>
      <w:r w:rsidRPr="003D789D">
        <w:rPr>
          <w:rFonts w:hAnsi="Times New Roman"/>
          <w:sz w:val="28"/>
          <w:szCs w:val="28"/>
        </w:rPr>
        <w:t xml:space="preserve"> </w:t>
      </w:r>
      <w:r w:rsidRPr="003D789D">
        <w:rPr>
          <w:rFonts w:hAnsi="Times New Roman"/>
          <w:sz w:val="28"/>
          <w:szCs w:val="28"/>
        </w:rPr>
        <w:t>школьного</w:t>
      </w:r>
      <w:r w:rsidRPr="003D789D">
        <w:rPr>
          <w:rFonts w:hAnsi="Times New Roman"/>
          <w:sz w:val="28"/>
          <w:szCs w:val="28"/>
        </w:rPr>
        <w:t xml:space="preserve"> </w:t>
      </w:r>
      <w:r w:rsidRPr="003D789D">
        <w:rPr>
          <w:rFonts w:hAnsi="Times New Roman"/>
          <w:sz w:val="28"/>
          <w:szCs w:val="28"/>
        </w:rPr>
        <w:t>обучения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целом</w:t>
      </w:r>
      <w:r w:rsidRPr="003D789D">
        <w:rPr>
          <w:rFonts w:ascii="Times New Roman"/>
          <w:sz w:val="28"/>
          <w:szCs w:val="28"/>
        </w:rPr>
        <w:t>.</w:t>
      </w:r>
    </w:p>
    <w:p w:rsidR="009A46DD" w:rsidRPr="003D789D"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Осваивая</w:t>
      </w:r>
      <w:r w:rsidRPr="003D789D">
        <w:rPr>
          <w:rFonts w:hAnsi="Times New Roman"/>
          <w:color w:val="auto"/>
          <w:sz w:val="28"/>
          <w:szCs w:val="28"/>
        </w:rPr>
        <w:t xml:space="preserve"> </w:t>
      </w:r>
      <w:r w:rsidRPr="003D789D">
        <w:rPr>
          <w:rFonts w:hAnsi="Times New Roman"/>
          <w:color w:val="auto"/>
          <w:sz w:val="28"/>
          <w:szCs w:val="28"/>
        </w:rPr>
        <w:t>адаптированную</w:t>
      </w:r>
      <w:r w:rsidRPr="003D789D">
        <w:rPr>
          <w:rFonts w:hAnsi="Times New Roman"/>
          <w:color w:val="auto"/>
          <w:sz w:val="28"/>
          <w:szCs w:val="28"/>
        </w:rPr>
        <w:t xml:space="preserve"> </w:t>
      </w:r>
      <w:r w:rsidRPr="003D789D">
        <w:rPr>
          <w:rFonts w:hAnsi="Times New Roman"/>
          <w:color w:val="auto"/>
          <w:sz w:val="28"/>
          <w:szCs w:val="28"/>
        </w:rPr>
        <w:t>основную</w:t>
      </w:r>
      <w:r w:rsidRPr="003D789D">
        <w:rPr>
          <w:rFonts w:hAnsi="Times New Roman"/>
          <w:color w:val="auto"/>
          <w:sz w:val="28"/>
          <w:szCs w:val="28"/>
        </w:rPr>
        <w:t xml:space="preserve"> </w:t>
      </w:r>
      <w:r w:rsidRPr="003D789D">
        <w:rPr>
          <w:rFonts w:hAnsi="Times New Roman"/>
          <w:color w:val="auto"/>
          <w:sz w:val="28"/>
          <w:szCs w:val="28"/>
        </w:rPr>
        <w:t>общеобразовательную</w:t>
      </w:r>
      <w:r w:rsidRPr="003D789D">
        <w:rPr>
          <w:rFonts w:hAnsi="Times New Roman"/>
          <w:color w:val="auto"/>
          <w:sz w:val="28"/>
          <w:szCs w:val="28"/>
        </w:rPr>
        <w:t xml:space="preserve"> </w:t>
      </w:r>
      <w:r w:rsidRPr="003D789D">
        <w:rPr>
          <w:rFonts w:hAnsi="Times New Roman"/>
          <w:color w:val="auto"/>
          <w:sz w:val="28"/>
          <w:szCs w:val="28"/>
        </w:rPr>
        <w:t>программу</w:t>
      </w:r>
      <w:r w:rsidRPr="003D789D">
        <w:rPr>
          <w:rFonts w:ascii="Times New Roman"/>
          <w:color w:val="auto"/>
          <w:sz w:val="28"/>
          <w:szCs w:val="28"/>
        </w:rPr>
        <w:t xml:space="preserve">,  </w:t>
      </w:r>
      <w:r w:rsidRPr="003D789D">
        <w:rPr>
          <w:rFonts w:hAnsi="Times New Roman"/>
          <w:color w:val="auto"/>
          <w:sz w:val="28"/>
          <w:szCs w:val="28"/>
        </w:rPr>
        <w:t>глухой</w:t>
      </w:r>
      <w:r w:rsidRPr="003D789D">
        <w:rPr>
          <w:rFonts w:hAnsi="Times New Roman"/>
          <w:color w:val="auto"/>
          <w:sz w:val="28"/>
          <w:szCs w:val="28"/>
        </w:rPr>
        <w:t xml:space="preserve"> </w:t>
      </w:r>
      <w:r w:rsidRPr="003D789D">
        <w:rPr>
          <w:rFonts w:hAnsi="Times New Roman"/>
          <w:color w:val="auto"/>
          <w:sz w:val="28"/>
          <w:szCs w:val="28"/>
        </w:rPr>
        <w:t>обучающийся</w:t>
      </w:r>
      <w:r w:rsidRPr="003D789D">
        <w:rPr>
          <w:rFonts w:hAnsi="Times New Roman"/>
          <w:color w:val="auto"/>
          <w:sz w:val="28"/>
          <w:szCs w:val="28"/>
        </w:rPr>
        <w:t xml:space="preserve"> </w:t>
      </w:r>
      <w:r w:rsidRPr="003D789D">
        <w:rPr>
          <w:rFonts w:hAnsi="Times New Roman"/>
          <w:color w:val="auto"/>
          <w:sz w:val="28"/>
          <w:szCs w:val="28"/>
        </w:rPr>
        <w:t>имеет</w:t>
      </w:r>
      <w:r w:rsidRPr="003D789D">
        <w:rPr>
          <w:rFonts w:hAnsi="Times New Roman"/>
          <w:color w:val="auto"/>
          <w:sz w:val="28"/>
          <w:szCs w:val="28"/>
        </w:rPr>
        <w:t xml:space="preserve"> </w:t>
      </w:r>
      <w:r w:rsidRPr="003D789D">
        <w:rPr>
          <w:rFonts w:hAnsi="Times New Roman"/>
          <w:color w:val="auto"/>
          <w:sz w:val="28"/>
          <w:szCs w:val="28"/>
        </w:rPr>
        <w:t>право</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прохождение</w:t>
      </w:r>
      <w:r w:rsidRPr="003D789D">
        <w:rPr>
          <w:rFonts w:hAnsi="Times New Roman"/>
          <w:color w:val="auto"/>
          <w:sz w:val="28"/>
          <w:szCs w:val="28"/>
        </w:rPr>
        <w:t xml:space="preserve"> </w:t>
      </w:r>
      <w:r w:rsidRPr="003D789D">
        <w:rPr>
          <w:rFonts w:hAnsi="Times New Roman"/>
          <w:color w:val="auto"/>
          <w:sz w:val="28"/>
          <w:szCs w:val="28"/>
        </w:rPr>
        <w:t>текущей</w:t>
      </w:r>
      <w:r w:rsidRPr="003D789D">
        <w:rPr>
          <w:rFonts w:ascii="Times New Roman"/>
          <w:color w:val="auto"/>
          <w:sz w:val="28"/>
          <w:szCs w:val="28"/>
        </w:rPr>
        <w:t xml:space="preserve">, </w:t>
      </w:r>
      <w:r w:rsidRPr="003D789D">
        <w:rPr>
          <w:rFonts w:hAnsi="Times New Roman"/>
          <w:color w:val="auto"/>
          <w:sz w:val="28"/>
          <w:szCs w:val="28"/>
        </w:rPr>
        <w:t>промежуточной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государственной</w:t>
      </w:r>
      <w:r w:rsidRPr="003D789D">
        <w:rPr>
          <w:rFonts w:hAnsi="Times New Roman"/>
          <w:color w:val="auto"/>
          <w:sz w:val="28"/>
          <w:szCs w:val="28"/>
        </w:rPr>
        <w:t xml:space="preserve"> </w:t>
      </w:r>
      <w:r w:rsidRPr="003D789D">
        <w:rPr>
          <w:rFonts w:hAnsi="Times New Roman"/>
          <w:color w:val="auto"/>
          <w:sz w:val="28"/>
          <w:szCs w:val="28"/>
        </w:rPr>
        <w:t>итоговой</w:t>
      </w:r>
      <w:r w:rsidRPr="003D789D">
        <w:rPr>
          <w:rFonts w:hAnsi="Times New Roman"/>
          <w:color w:val="auto"/>
          <w:sz w:val="28"/>
          <w:szCs w:val="28"/>
        </w:rPr>
        <w:t xml:space="preserve"> </w:t>
      </w:r>
      <w:r w:rsidRPr="003D789D">
        <w:rPr>
          <w:rFonts w:hAnsi="Times New Roman"/>
          <w:color w:val="auto"/>
          <w:sz w:val="28"/>
          <w:szCs w:val="28"/>
        </w:rPr>
        <w:t>аттестации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иных</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eastAsia="Times New Roman" w:hAnsi="Times New Roman" w:cs="Times New Roman"/>
          <w:color w:val="auto"/>
          <w:sz w:val="28"/>
          <w:szCs w:val="28"/>
          <w:vertAlign w:val="superscript"/>
        </w:rPr>
        <w:footnoteReference w:id="1"/>
      </w:r>
      <w:r w:rsidRPr="003D789D">
        <w:rPr>
          <w:rFonts w:ascii="Times New Roman"/>
          <w:color w:val="auto"/>
          <w:sz w:val="28"/>
          <w:szCs w:val="28"/>
        </w:rPr>
        <w:t xml:space="preserve">. </w:t>
      </w:r>
    </w:p>
    <w:p w:rsidR="009A46DD" w:rsidRPr="003D789D"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определяется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рекомендаций</w:t>
      </w:r>
      <w:r w:rsidRPr="003D789D">
        <w:rPr>
          <w:rFonts w:hAnsi="Times New Roman"/>
          <w:color w:val="auto"/>
          <w:sz w:val="28"/>
          <w:szCs w:val="28"/>
        </w:rPr>
        <w:t xml:space="preserve"> </w:t>
      </w:r>
      <w:r w:rsidRPr="003D789D">
        <w:rPr>
          <w:rFonts w:hAnsi="Times New Roman"/>
          <w:color w:val="auto"/>
          <w:sz w:val="28"/>
          <w:szCs w:val="28"/>
        </w:rPr>
        <w:t>ПМПК</w:t>
      </w:r>
      <w:r w:rsidRPr="003D789D">
        <w:rPr>
          <w:rFonts w:ascii="Times New Roman"/>
          <w:color w:val="auto"/>
          <w:sz w:val="28"/>
          <w:szCs w:val="28"/>
        </w:rPr>
        <w:t xml:space="preserve">, </w:t>
      </w:r>
      <w:r w:rsidRPr="003D789D">
        <w:rPr>
          <w:rFonts w:hAnsi="Times New Roman"/>
          <w:color w:val="auto"/>
          <w:sz w:val="28"/>
          <w:szCs w:val="28"/>
        </w:rPr>
        <w:t>ИПР</w:t>
      </w:r>
      <w:r w:rsidRPr="003D789D">
        <w:rPr>
          <w:rFonts w:ascii="Times New Roman"/>
          <w:color w:val="auto"/>
          <w:sz w:val="28"/>
          <w:szCs w:val="28"/>
        </w:rPr>
        <w:t xml:space="preserve">. </w:t>
      </w:r>
    </w:p>
    <w:p w:rsidR="009A46DD" w:rsidRPr="003D789D" w:rsidRDefault="009A46DD" w:rsidP="00A911E4">
      <w:pPr>
        <w:tabs>
          <w:tab w:val="left" w:pos="426"/>
          <w:tab w:val="right" w:leader="dot" w:pos="9329"/>
        </w:tabs>
        <w:spacing w:after="0" w:line="240" w:lineRule="auto"/>
        <w:ind w:firstLine="709"/>
        <w:jc w:val="both"/>
        <w:rPr>
          <w:rFonts w:ascii="Times New Roman" w:eastAsia="Times New Roman" w:hAnsi="Times New Roman" w:cs="Times New Roman"/>
          <w:b/>
          <w:bCs/>
          <w:spacing w:val="2"/>
          <w:sz w:val="28"/>
          <w:szCs w:val="28"/>
        </w:rPr>
      </w:pPr>
      <w:r w:rsidRPr="003D789D">
        <w:rPr>
          <w:rFonts w:hAnsi="Times New Roman"/>
          <w:b/>
          <w:bCs/>
          <w:spacing w:val="2"/>
          <w:sz w:val="28"/>
          <w:szCs w:val="28"/>
        </w:rPr>
        <w:t>Психолого</w:t>
      </w:r>
      <w:r w:rsidRPr="003D789D">
        <w:rPr>
          <w:rFonts w:ascii="Times New Roman"/>
          <w:b/>
          <w:bCs/>
          <w:spacing w:val="2"/>
          <w:sz w:val="28"/>
          <w:szCs w:val="28"/>
        </w:rPr>
        <w:t>-</w:t>
      </w:r>
      <w:r w:rsidRPr="003D789D">
        <w:rPr>
          <w:rFonts w:hAnsi="Times New Roman"/>
          <w:b/>
          <w:bCs/>
          <w:spacing w:val="2"/>
          <w:sz w:val="28"/>
          <w:szCs w:val="28"/>
        </w:rPr>
        <w:t>педагогическая</w:t>
      </w:r>
      <w:r w:rsidRPr="003D789D">
        <w:rPr>
          <w:rFonts w:hAnsi="Times New Roman"/>
          <w:b/>
          <w:bCs/>
          <w:spacing w:val="2"/>
          <w:sz w:val="28"/>
          <w:szCs w:val="28"/>
        </w:rPr>
        <w:t xml:space="preserve"> </w:t>
      </w:r>
      <w:r w:rsidRPr="003D789D">
        <w:rPr>
          <w:rFonts w:hAnsi="Times New Roman"/>
          <w:b/>
          <w:bCs/>
          <w:spacing w:val="2"/>
          <w:sz w:val="28"/>
          <w:szCs w:val="28"/>
        </w:rPr>
        <w:t>характеристика</w:t>
      </w:r>
      <w:r w:rsidRPr="003D789D">
        <w:rPr>
          <w:rFonts w:hAnsi="Times New Roman"/>
          <w:b/>
          <w:bCs/>
          <w:spacing w:val="2"/>
          <w:sz w:val="28"/>
          <w:szCs w:val="28"/>
        </w:rPr>
        <w:t xml:space="preserve"> </w:t>
      </w:r>
      <w:r w:rsidRPr="003D789D">
        <w:rPr>
          <w:rFonts w:hAnsi="Times New Roman"/>
          <w:b/>
          <w:bCs/>
          <w:spacing w:val="2"/>
          <w:sz w:val="28"/>
          <w:szCs w:val="28"/>
        </w:rPr>
        <w:t>глухих</w:t>
      </w:r>
      <w:r w:rsidRPr="003D789D">
        <w:rPr>
          <w:rFonts w:hAnsi="Times New Roman"/>
          <w:b/>
          <w:bCs/>
          <w:spacing w:val="2"/>
          <w:sz w:val="28"/>
          <w:szCs w:val="28"/>
        </w:rPr>
        <w:t xml:space="preserve"> </w:t>
      </w:r>
      <w:r w:rsidRPr="003D789D">
        <w:rPr>
          <w:rFonts w:hAnsi="Times New Roman"/>
          <w:b/>
          <w:bCs/>
          <w:spacing w:val="2"/>
          <w:sz w:val="28"/>
          <w:szCs w:val="28"/>
        </w:rPr>
        <w:t>обучающихся</w:t>
      </w:r>
      <w:r w:rsidRPr="003D789D">
        <w:rPr>
          <w:rFonts w:ascii="Times New Roman"/>
          <w:b/>
          <w:bCs/>
          <w:spacing w:val="2"/>
          <w:sz w:val="28"/>
          <w:szCs w:val="28"/>
        </w:rPr>
        <w:t>.</w:t>
      </w:r>
    </w:p>
    <w:p w:rsidR="009A46DD" w:rsidRPr="003D789D" w:rsidRDefault="009A46DD" w:rsidP="00A911E4">
      <w:pPr>
        <w:tabs>
          <w:tab w:val="left" w:pos="426"/>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вариант</w:t>
      </w:r>
      <w:r w:rsidRPr="003D789D">
        <w:rPr>
          <w:rFonts w:hAnsi="Times New Roman"/>
          <w:sz w:val="28"/>
          <w:szCs w:val="28"/>
        </w:rPr>
        <w:t xml:space="preserve"> </w:t>
      </w:r>
      <w:r w:rsidRPr="003D789D">
        <w:rPr>
          <w:rFonts w:ascii="Times New Roman"/>
          <w:sz w:val="28"/>
          <w:szCs w:val="28"/>
        </w:rPr>
        <w:t xml:space="preserve">1.1.) </w:t>
      </w:r>
      <w:r w:rsidRPr="003D789D">
        <w:rPr>
          <w:rFonts w:hAnsi="Times New Roman"/>
          <w:sz w:val="28"/>
          <w:szCs w:val="28"/>
        </w:rPr>
        <w:t>адресована</w:t>
      </w:r>
      <w:r w:rsidRPr="003D789D">
        <w:rPr>
          <w:rFonts w:hAnsi="Times New Roman"/>
          <w:sz w:val="28"/>
          <w:szCs w:val="28"/>
        </w:rPr>
        <w:t xml:space="preserve"> </w:t>
      </w:r>
      <w:r w:rsidRPr="003D789D">
        <w:rPr>
          <w:rFonts w:hAnsi="Times New Roman"/>
          <w:sz w:val="28"/>
          <w:szCs w:val="28"/>
        </w:rPr>
        <w:t>глухим</w:t>
      </w:r>
      <w:r w:rsidRPr="003D789D">
        <w:rPr>
          <w:rFonts w:hAnsi="Times New Roman"/>
          <w:sz w:val="28"/>
          <w:szCs w:val="28"/>
        </w:rPr>
        <w:t xml:space="preserve"> </w:t>
      </w:r>
      <w:r w:rsidRPr="003D789D">
        <w:rPr>
          <w:rFonts w:hAnsi="Times New Roman"/>
          <w:sz w:val="28"/>
          <w:szCs w:val="28"/>
        </w:rPr>
        <w:t>детям</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слуховыми</w:t>
      </w:r>
      <w:r w:rsidRPr="003D789D">
        <w:rPr>
          <w:rFonts w:hAnsi="Times New Roman"/>
          <w:sz w:val="28"/>
          <w:szCs w:val="28"/>
        </w:rPr>
        <w:t xml:space="preserve">  </w:t>
      </w:r>
      <w:r w:rsidRPr="003D789D">
        <w:rPr>
          <w:rFonts w:hAnsi="Times New Roman"/>
          <w:sz w:val="28"/>
          <w:szCs w:val="28"/>
        </w:rPr>
        <w:t>аппаратами</w:t>
      </w:r>
      <w:r w:rsidRPr="003D789D">
        <w:rPr>
          <w:rFonts w:hAnsi="Times New Roman"/>
          <w:sz w:val="28"/>
          <w:szCs w:val="28"/>
        </w:rPr>
        <w:t xml:space="preserve"> </w:t>
      </w:r>
      <w:r w:rsidRPr="003D789D">
        <w:rPr>
          <w:rFonts w:hAnsi="Times New Roman"/>
          <w:sz w:val="28"/>
          <w:szCs w:val="28"/>
        </w:rPr>
        <w:t>и</w:t>
      </w:r>
      <w:r w:rsidRPr="003D789D">
        <w:rPr>
          <w:rFonts w:ascii="Times New Roman"/>
          <w:sz w:val="28"/>
          <w:szCs w:val="28"/>
        </w:rPr>
        <w:t>/</w:t>
      </w:r>
      <w:r w:rsidRPr="003D789D">
        <w:rPr>
          <w:rFonts w:hAnsi="Times New Roman"/>
          <w:sz w:val="28"/>
          <w:szCs w:val="28"/>
        </w:rPr>
        <w:t>или</w:t>
      </w:r>
      <w:r w:rsidRPr="003D789D">
        <w:rPr>
          <w:rFonts w:hAnsi="Times New Roman"/>
          <w:sz w:val="28"/>
          <w:szCs w:val="28"/>
        </w:rPr>
        <w:t xml:space="preserve"> </w:t>
      </w:r>
      <w:r w:rsidRPr="003D789D">
        <w:rPr>
          <w:rFonts w:hAnsi="Times New Roman"/>
          <w:sz w:val="28"/>
          <w:szCs w:val="28"/>
        </w:rPr>
        <w:t>имплантами</w:t>
      </w:r>
      <w:r w:rsidRPr="003D789D">
        <w:rPr>
          <w:rFonts w:ascii="Times New Roman"/>
          <w:sz w:val="28"/>
          <w:szCs w:val="28"/>
        </w:rPr>
        <w:t xml:space="preserve">), </w:t>
      </w:r>
      <w:r w:rsidRPr="003D789D">
        <w:rPr>
          <w:rFonts w:hAnsi="Times New Roman"/>
          <w:sz w:val="28"/>
          <w:szCs w:val="28"/>
        </w:rPr>
        <w:t>которые</w:t>
      </w:r>
      <w:r w:rsidRPr="003D789D">
        <w:rPr>
          <w:rFonts w:hAnsi="Times New Roman"/>
          <w:sz w:val="28"/>
          <w:szCs w:val="28"/>
        </w:rPr>
        <w:t xml:space="preserve"> </w:t>
      </w:r>
      <w:r w:rsidRPr="003D789D">
        <w:rPr>
          <w:rFonts w:hAnsi="Times New Roman"/>
          <w:sz w:val="28"/>
          <w:szCs w:val="28"/>
        </w:rPr>
        <w:t>достигают</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моменту</w:t>
      </w:r>
      <w:r w:rsidRPr="003D789D">
        <w:rPr>
          <w:rFonts w:hAnsi="Times New Roman"/>
          <w:sz w:val="28"/>
          <w:szCs w:val="28"/>
        </w:rPr>
        <w:t xml:space="preserve"> </w:t>
      </w:r>
      <w:r w:rsidRPr="003D789D">
        <w:rPr>
          <w:rFonts w:hAnsi="Times New Roman"/>
          <w:sz w:val="28"/>
          <w:szCs w:val="28"/>
        </w:rPr>
        <w:t>поступления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школу</w:t>
      </w:r>
      <w:r w:rsidRPr="003D789D">
        <w:rPr>
          <w:rFonts w:hAnsi="Times New Roman"/>
          <w:sz w:val="28"/>
          <w:szCs w:val="28"/>
        </w:rPr>
        <w:t xml:space="preserve"> </w:t>
      </w:r>
      <w:r w:rsidRPr="003D789D">
        <w:rPr>
          <w:rFonts w:hAnsi="Times New Roman"/>
          <w:sz w:val="28"/>
          <w:szCs w:val="28"/>
        </w:rPr>
        <w:t>уровня</w:t>
      </w:r>
      <w:r w:rsidRPr="003D789D">
        <w:rPr>
          <w:rFonts w:hAnsi="Times New Roman"/>
          <w:sz w:val="28"/>
          <w:szCs w:val="28"/>
        </w:rPr>
        <w:t xml:space="preserve"> </w:t>
      </w:r>
      <w:r w:rsidRPr="003D789D">
        <w:rPr>
          <w:rFonts w:hAnsi="Times New Roman"/>
          <w:sz w:val="28"/>
          <w:szCs w:val="28"/>
        </w:rPr>
        <w:t>психофизического</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том</w:t>
      </w:r>
      <w:r w:rsidRPr="003D789D">
        <w:rPr>
          <w:rFonts w:hAnsi="Times New Roman"/>
          <w:sz w:val="28"/>
          <w:szCs w:val="28"/>
        </w:rPr>
        <w:t xml:space="preserve"> </w:t>
      </w:r>
      <w:r w:rsidRPr="003D789D">
        <w:rPr>
          <w:rFonts w:hAnsi="Times New Roman"/>
          <w:sz w:val="28"/>
          <w:szCs w:val="28"/>
        </w:rPr>
        <w:t>числе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речевого</w:t>
      </w:r>
      <w:r w:rsidRPr="003D789D">
        <w:rPr>
          <w:rFonts w:ascii="Times New Roman"/>
          <w:sz w:val="28"/>
          <w:szCs w:val="28"/>
        </w:rPr>
        <w:t xml:space="preserve">), </w:t>
      </w:r>
      <w:r w:rsidRPr="003D789D">
        <w:rPr>
          <w:rFonts w:hAnsi="Times New Roman"/>
          <w:sz w:val="28"/>
          <w:szCs w:val="28"/>
        </w:rPr>
        <w:t>близкого</w:t>
      </w:r>
      <w:r w:rsidRPr="003D789D">
        <w:rPr>
          <w:rFonts w:hAnsi="Times New Roman"/>
          <w:sz w:val="28"/>
          <w:szCs w:val="28"/>
        </w:rPr>
        <w:t xml:space="preserve"> </w:t>
      </w:r>
      <w:r w:rsidRPr="003D789D">
        <w:rPr>
          <w:rFonts w:hAnsi="Times New Roman"/>
          <w:sz w:val="28"/>
          <w:szCs w:val="28"/>
        </w:rPr>
        <w:t>возрастной</w:t>
      </w:r>
      <w:r w:rsidRPr="003D789D">
        <w:rPr>
          <w:rFonts w:hAnsi="Times New Roman"/>
          <w:sz w:val="28"/>
          <w:szCs w:val="28"/>
        </w:rPr>
        <w:t xml:space="preserve"> </w:t>
      </w:r>
      <w:r w:rsidRPr="003D789D">
        <w:rPr>
          <w:rFonts w:hAnsi="Times New Roman"/>
          <w:sz w:val="28"/>
          <w:szCs w:val="28"/>
        </w:rPr>
        <w:t>норме</w:t>
      </w:r>
      <w:r w:rsidRPr="003D789D">
        <w:rPr>
          <w:rFonts w:ascii="Times New Roman"/>
          <w:sz w:val="28"/>
          <w:szCs w:val="28"/>
        </w:rPr>
        <w:t xml:space="preserve">, </w:t>
      </w:r>
      <w:r w:rsidRPr="003D789D">
        <w:rPr>
          <w:rFonts w:hAnsi="Times New Roman"/>
          <w:sz w:val="28"/>
          <w:szCs w:val="28"/>
        </w:rPr>
        <w:t>имеют</w:t>
      </w:r>
      <w:r w:rsidRPr="003D789D">
        <w:rPr>
          <w:rFonts w:hAnsi="Times New Roman"/>
          <w:sz w:val="28"/>
          <w:szCs w:val="28"/>
        </w:rPr>
        <w:t xml:space="preserve"> </w:t>
      </w:r>
      <w:r w:rsidRPr="003D789D">
        <w:rPr>
          <w:rFonts w:hAnsi="Times New Roman"/>
          <w:sz w:val="28"/>
          <w:szCs w:val="28"/>
        </w:rPr>
        <w:t>положительный</w:t>
      </w:r>
      <w:r w:rsidRPr="003D789D">
        <w:rPr>
          <w:rFonts w:hAnsi="Times New Roman"/>
          <w:sz w:val="28"/>
          <w:szCs w:val="28"/>
        </w:rPr>
        <w:t xml:space="preserve"> </w:t>
      </w:r>
      <w:r w:rsidRPr="003D789D">
        <w:rPr>
          <w:rFonts w:hAnsi="Times New Roman"/>
          <w:sz w:val="28"/>
          <w:szCs w:val="28"/>
        </w:rPr>
        <w:t>опыт</w:t>
      </w:r>
      <w:r w:rsidRPr="003D789D">
        <w:rPr>
          <w:rFonts w:hAnsi="Times New Roman"/>
          <w:sz w:val="28"/>
          <w:szCs w:val="28"/>
        </w:rPr>
        <w:t xml:space="preserve"> </w:t>
      </w:r>
      <w:r w:rsidRPr="003D789D">
        <w:rPr>
          <w:rFonts w:hAnsi="Times New Roman"/>
          <w:sz w:val="28"/>
          <w:szCs w:val="28"/>
        </w:rPr>
        <w:t>общения</w:t>
      </w:r>
      <w:r w:rsidRPr="003D789D">
        <w:rPr>
          <w:rFonts w:hAnsi="Times New Roman"/>
          <w:sz w:val="28"/>
          <w:szCs w:val="28"/>
        </w:rPr>
        <w:t xml:space="preserve"> </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слышащими</w:t>
      </w:r>
      <w:r w:rsidRPr="003D789D">
        <w:rPr>
          <w:rFonts w:hAnsi="Times New Roman"/>
          <w:sz w:val="28"/>
          <w:szCs w:val="28"/>
        </w:rPr>
        <w:t xml:space="preserve"> </w:t>
      </w:r>
      <w:r w:rsidRPr="003D789D">
        <w:rPr>
          <w:rFonts w:hAnsi="Times New Roman"/>
          <w:sz w:val="28"/>
          <w:szCs w:val="28"/>
        </w:rPr>
        <w:t>сверстниками</w:t>
      </w:r>
      <w:r w:rsidRPr="003D789D">
        <w:rPr>
          <w:rFonts w:ascii="Times New Roman"/>
          <w:sz w:val="28"/>
          <w:szCs w:val="28"/>
        </w:rPr>
        <w:t xml:space="preserve">, </w:t>
      </w:r>
      <w:r w:rsidRPr="003D789D">
        <w:rPr>
          <w:rFonts w:hAnsi="Times New Roman"/>
          <w:sz w:val="28"/>
          <w:szCs w:val="28"/>
        </w:rPr>
        <w:t>понимают</w:t>
      </w:r>
      <w:r w:rsidRPr="003D789D">
        <w:rPr>
          <w:rFonts w:hAnsi="Times New Roman"/>
          <w:sz w:val="28"/>
          <w:szCs w:val="28"/>
        </w:rPr>
        <w:t xml:space="preserve"> </w:t>
      </w:r>
      <w:r w:rsidRPr="003D789D">
        <w:rPr>
          <w:rFonts w:hAnsi="Times New Roman"/>
          <w:sz w:val="28"/>
          <w:szCs w:val="28"/>
        </w:rPr>
        <w:t>простую</w:t>
      </w:r>
      <w:r w:rsidRPr="003D789D">
        <w:rPr>
          <w:rFonts w:hAnsi="Times New Roman"/>
          <w:sz w:val="28"/>
          <w:szCs w:val="28"/>
        </w:rPr>
        <w:t xml:space="preserve"> </w:t>
      </w:r>
      <w:r w:rsidRPr="003D789D">
        <w:rPr>
          <w:rFonts w:hAnsi="Times New Roman"/>
          <w:sz w:val="28"/>
          <w:szCs w:val="28"/>
        </w:rPr>
        <w:t>обращенную</w:t>
      </w:r>
      <w:r w:rsidRPr="003D789D">
        <w:rPr>
          <w:rFonts w:hAnsi="Times New Roman"/>
          <w:sz w:val="28"/>
          <w:szCs w:val="28"/>
        </w:rPr>
        <w:t xml:space="preserve"> </w:t>
      </w:r>
      <w:r w:rsidRPr="003D789D">
        <w:rPr>
          <w:rFonts w:hAnsi="Times New Roman"/>
          <w:sz w:val="28"/>
          <w:szCs w:val="28"/>
        </w:rPr>
        <w:t>устную</w:t>
      </w:r>
      <w:r w:rsidRPr="003D789D">
        <w:rPr>
          <w:rFonts w:hAnsi="Times New Roman"/>
          <w:sz w:val="28"/>
          <w:szCs w:val="28"/>
        </w:rPr>
        <w:t xml:space="preserve"> </w:t>
      </w:r>
      <w:r w:rsidRPr="003D789D">
        <w:rPr>
          <w:rFonts w:hAnsi="Times New Roman"/>
          <w:sz w:val="28"/>
          <w:szCs w:val="28"/>
        </w:rPr>
        <w:t>речь</w:t>
      </w:r>
      <w:r w:rsidRPr="003D789D">
        <w:rPr>
          <w:rFonts w:asci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этом</w:t>
      </w:r>
      <w:r w:rsidRPr="003D789D">
        <w:rPr>
          <w:rFonts w:hAnsi="Times New Roman"/>
          <w:sz w:val="28"/>
          <w:szCs w:val="28"/>
        </w:rPr>
        <w:t xml:space="preserve"> </w:t>
      </w:r>
      <w:r w:rsidRPr="003D789D">
        <w:rPr>
          <w:rFonts w:hAnsi="Times New Roman"/>
          <w:sz w:val="28"/>
          <w:szCs w:val="28"/>
        </w:rPr>
        <w:lastRenderedPageBreak/>
        <w:t>собственная</w:t>
      </w:r>
      <w:r w:rsidRPr="003D789D">
        <w:rPr>
          <w:rFonts w:hAnsi="Times New Roman"/>
          <w:sz w:val="28"/>
          <w:szCs w:val="28"/>
        </w:rPr>
        <w:t xml:space="preserve"> </w:t>
      </w:r>
      <w:r w:rsidRPr="003D789D">
        <w:rPr>
          <w:rFonts w:hAnsi="Times New Roman"/>
          <w:sz w:val="28"/>
          <w:szCs w:val="28"/>
        </w:rPr>
        <w:t>речь</w:t>
      </w:r>
      <w:r w:rsidRPr="003D789D">
        <w:rPr>
          <w:rFonts w:hAnsi="Times New Roman"/>
          <w:sz w:val="28"/>
          <w:szCs w:val="28"/>
        </w:rPr>
        <w:t xml:space="preserve"> </w:t>
      </w:r>
      <w:r w:rsidRPr="003D789D">
        <w:rPr>
          <w:rFonts w:hAnsi="Times New Roman"/>
          <w:sz w:val="28"/>
          <w:szCs w:val="28"/>
        </w:rPr>
        <w:t>внятная</w:t>
      </w:r>
      <w:r w:rsidRPr="003D789D">
        <w:rPr>
          <w:rFonts w:ascii="Times New Roman"/>
          <w:sz w:val="28"/>
          <w:szCs w:val="28"/>
        </w:rPr>
        <w:t xml:space="preserve">, </w:t>
      </w:r>
      <w:r w:rsidRPr="003D789D">
        <w:rPr>
          <w:rFonts w:hAnsi="Times New Roman"/>
          <w:sz w:val="28"/>
          <w:szCs w:val="28"/>
        </w:rPr>
        <w:t>понятная</w:t>
      </w:r>
      <w:r w:rsidRPr="003D789D">
        <w:rPr>
          <w:rFonts w:hAnsi="Times New Roman"/>
          <w:sz w:val="28"/>
          <w:szCs w:val="28"/>
        </w:rPr>
        <w:t xml:space="preserve"> </w:t>
      </w:r>
      <w:r w:rsidRPr="003D789D">
        <w:rPr>
          <w:rFonts w:hAnsi="Times New Roman"/>
          <w:sz w:val="28"/>
          <w:szCs w:val="28"/>
        </w:rPr>
        <w:t>собеседнику</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допустимы</w:t>
      </w:r>
      <w:r w:rsidRPr="003D789D">
        <w:rPr>
          <w:rFonts w:hAnsi="Times New Roman"/>
          <w:sz w:val="28"/>
          <w:szCs w:val="28"/>
        </w:rPr>
        <w:t xml:space="preserve"> </w:t>
      </w:r>
      <w:r w:rsidRPr="003D789D">
        <w:rPr>
          <w:rFonts w:hAnsi="Times New Roman"/>
          <w:sz w:val="28"/>
          <w:szCs w:val="28"/>
        </w:rPr>
        <w:t>нарушения</w:t>
      </w:r>
      <w:r w:rsidRPr="003D789D">
        <w:rPr>
          <w:rFonts w:hAnsi="Times New Roman"/>
          <w:sz w:val="28"/>
          <w:szCs w:val="28"/>
        </w:rPr>
        <w:t xml:space="preserve"> </w:t>
      </w:r>
      <w:r w:rsidRPr="003D789D">
        <w:rPr>
          <w:rFonts w:hAnsi="Times New Roman"/>
          <w:sz w:val="28"/>
          <w:szCs w:val="28"/>
        </w:rPr>
        <w:t>произносительной</w:t>
      </w:r>
      <w:r w:rsidRPr="003D789D">
        <w:rPr>
          <w:rFonts w:hAnsi="Times New Roman"/>
          <w:sz w:val="28"/>
          <w:szCs w:val="28"/>
        </w:rPr>
        <w:t xml:space="preserve"> </w:t>
      </w:r>
      <w:r w:rsidRPr="003D789D">
        <w:rPr>
          <w:rFonts w:hAnsi="Times New Roman"/>
          <w:sz w:val="28"/>
          <w:szCs w:val="28"/>
        </w:rPr>
        <w:t>стороны</w:t>
      </w:r>
      <w:r w:rsidRPr="003D789D">
        <w:rPr>
          <w:rFonts w:hAnsi="Times New Roman"/>
          <w:sz w:val="28"/>
          <w:szCs w:val="28"/>
        </w:rPr>
        <w:t xml:space="preserve"> </w:t>
      </w:r>
      <w:r w:rsidRPr="003D789D">
        <w:rPr>
          <w:rFonts w:hAnsi="Times New Roman"/>
          <w:sz w:val="28"/>
          <w:szCs w:val="28"/>
        </w:rPr>
        <w:t>речи</w:t>
      </w:r>
      <w:r w:rsidRPr="003D789D">
        <w:rPr>
          <w:rFonts w:ascii="Times New Roman"/>
          <w:sz w:val="28"/>
          <w:szCs w:val="28"/>
        </w:rPr>
        <w:t xml:space="preserve">, </w:t>
      </w:r>
      <w:r w:rsidRPr="003D789D">
        <w:rPr>
          <w:rFonts w:hAnsi="Times New Roman"/>
          <w:sz w:val="28"/>
          <w:szCs w:val="28"/>
        </w:rPr>
        <w:t>лексико</w:t>
      </w:r>
      <w:r w:rsidRPr="003D789D">
        <w:rPr>
          <w:rFonts w:ascii="Times New Roman"/>
          <w:sz w:val="28"/>
          <w:szCs w:val="28"/>
        </w:rPr>
        <w:t>-</w:t>
      </w:r>
      <w:r w:rsidRPr="003D789D">
        <w:rPr>
          <w:rFonts w:hAnsi="Times New Roman"/>
          <w:sz w:val="28"/>
          <w:szCs w:val="28"/>
        </w:rPr>
        <w:t>грамматического</w:t>
      </w:r>
      <w:r w:rsidRPr="003D789D">
        <w:rPr>
          <w:rFonts w:hAnsi="Times New Roman"/>
          <w:sz w:val="28"/>
          <w:szCs w:val="28"/>
        </w:rPr>
        <w:t xml:space="preserve"> </w:t>
      </w:r>
      <w:r w:rsidRPr="003D789D">
        <w:rPr>
          <w:rFonts w:hAnsi="Times New Roman"/>
          <w:sz w:val="28"/>
          <w:szCs w:val="28"/>
        </w:rPr>
        <w:t>строя</w:t>
      </w:r>
      <w:r w:rsidRPr="003D789D">
        <w:rPr>
          <w:rFonts w:ascii="Times New Roman"/>
          <w:sz w:val="28"/>
          <w:szCs w:val="28"/>
        </w:rPr>
        <w:t xml:space="preserve">, </w:t>
      </w:r>
      <w:r w:rsidRPr="003D789D">
        <w:rPr>
          <w:rFonts w:hAnsi="Times New Roman"/>
          <w:sz w:val="28"/>
          <w:szCs w:val="28"/>
        </w:rPr>
        <w:t>не</w:t>
      </w:r>
      <w:r w:rsidRPr="003D789D">
        <w:rPr>
          <w:rFonts w:hAnsi="Times New Roman"/>
          <w:sz w:val="28"/>
          <w:szCs w:val="28"/>
        </w:rPr>
        <w:t xml:space="preserve"> </w:t>
      </w:r>
      <w:r w:rsidRPr="003D789D">
        <w:rPr>
          <w:rFonts w:hAnsi="Times New Roman"/>
          <w:sz w:val="28"/>
          <w:szCs w:val="28"/>
        </w:rPr>
        <w:t>влияющие</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общее</w:t>
      </w:r>
      <w:r w:rsidRPr="003D789D">
        <w:rPr>
          <w:rFonts w:hAnsi="Times New Roman"/>
          <w:sz w:val="28"/>
          <w:szCs w:val="28"/>
        </w:rPr>
        <w:t xml:space="preserve"> </w:t>
      </w:r>
      <w:r w:rsidRPr="003D789D">
        <w:rPr>
          <w:rFonts w:hAnsi="Times New Roman"/>
          <w:sz w:val="28"/>
          <w:szCs w:val="28"/>
        </w:rPr>
        <w:t>понимание</w:t>
      </w:r>
      <w:r w:rsidRPr="003D789D">
        <w:rPr>
          <w:rFonts w:hAnsi="Times New Roman"/>
          <w:sz w:val="28"/>
          <w:szCs w:val="28"/>
        </w:rPr>
        <w:t xml:space="preserve"> </w:t>
      </w:r>
      <w:r w:rsidRPr="003D789D">
        <w:rPr>
          <w:rFonts w:hAnsi="Times New Roman"/>
          <w:sz w:val="28"/>
          <w:szCs w:val="28"/>
        </w:rPr>
        <w:t>смысла</w:t>
      </w:r>
      <w:r w:rsidRPr="003D789D">
        <w:rPr>
          <w:rFonts w:hAnsi="Times New Roman"/>
          <w:sz w:val="28"/>
          <w:szCs w:val="28"/>
        </w:rPr>
        <w:t xml:space="preserve"> </w:t>
      </w:r>
      <w:r w:rsidRPr="003D789D">
        <w:rPr>
          <w:rFonts w:hAnsi="Times New Roman"/>
          <w:sz w:val="28"/>
          <w:szCs w:val="28"/>
        </w:rPr>
        <w:t>собеседником</w:t>
      </w:r>
      <w:r w:rsidRPr="003D789D">
        <w:rPr>
          <w:rFonts w:ascii="Times New Roman"/>
          <w:sz w:val="28"/>
          <w:szCs w:val="28"/>
        </w:rPr>
        <w:t>).</w:t>
      </w:r>
    </w:p>
    <w:p w:rsidR="009A46DD" w:rsidRPr="009B74B0" w:rsidRDefault="009A46DD" w:rsidP="00A911E4">
      <w:pPr>
        <w:pStyle w:val="14TexstOSNOVA1012"/>
        <w:spacing w:line="240" w:lineRule="auto"/>
        <w:ind w:firstLine="709"/>
        <w:rPr>
          <w:rFonts w:ascii="Times New Roman" w:eastAsia="Times New Roman" w:hAnsi="Times New Roman" w:cs="Times New Roman"/>
          <w:b/>
          <w:bCs/>
          <w:color w:val="auto"/>
          <w:spacing w:val="2"/>
          <w:sz w:val="28"/>
          <w:szCs w:val="28"/>
        </w:rPr>
      </w:pPr>
      <w:r w:rsidRPr="009B74B0">
        <w:rPr>
          <w:rFonts w:hAnsi="Times New Roman"/>
          <w:b/>
          <w:bCs/>
          <w:color w:val="auto"/>
          <w:spacing w:val="2"/>
          <w:sz w:val="28"/>
          <w:szCs w:val="28"/>
        </w:rPr>
        <w:t>Особые</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образовательные</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потребности</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глухих</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обучающихся</w:t>
      </w:r>
    </w:p>
    <w:p w:rsidR="009A46DD" w:rsidRPr="003D789D" w:rsidRDefault="009A46DD" w:rsidP="00A911E4">
      <w:pPr>
        <w:pStyle w:val="14TexstOSNOVA1012"/>
        <w:spacing w:line="240" w:lineRule="auto"/>
        <w:ind w:firstLine="709"/>
        <w:rPr>
          <w:rFonts w:ascii="Times New Roman" w:eastAsia="Times New Roman" w:hAnsi="Times New Roman" w:cs="Times New Roman"/>
          <w:color w:val="auto"/>
          <w:sz w:val="28"/>
          <w:szCs w:val="28"/>
          <w:shd w:val="clear" w:color="auto" w:fill="00F900"/>
        </w:rPr>
      </w:pPr>
      <w:r w:rsidRPr="009B74B0">
        <w:rPr>
          <w:rFonts w:hAnsi="Times New Roman"/>
          <w:color w:val="auto"/>
          <w:sz w:val="28"/>
          <w:szCs w:val="28"/>
        </w:rPr>
        <w:t>Особые</w:t>
      </w:r>
      <w:r w:rsidRPr="009B74B0">
        <w:rPr>
          <w:rFonts w:hAnsi="Times New Roman"/>
          <w:color w:val="auto"/>
          <w:sz w:val="28"/>
          <w:szCs w:val="28"/>
        </w:rPr>
        <w:t xml:space="preserve"> </w:t>
      </w:r>
      <w:r w:rsidRPr="009B74B0">
        <w:rPr>
          <w:rFonts w:hAnsi="Times New Roman"/>
          <w:color w:val="auto"/>
          <w:sz w:val="28"/>
          <w:szCs w:val="28"/>
        </w:rPr>
        <w:t>образовательные</w:t>
      </w:r>
      <w:r w:rsidRPr="009B74B0">
        <w:rPr>
          <w:rFonts w:hAnsi="Times New Roman"/>
          <w:color w:val="auto"/>
          <w:sz w:val="28"/>
          <w:szCs w:val="28"/>
        </w:rPr>
        <w:t xml:space="preserve"> </w:t>
      </w:r>
      <w:r w:rsidRPr="009B74B0">
        <w:rPr>
          <w:rFonts w:hAnsi="Times New Roman"/>
          <w:color w:val="auto"/>
          <w:sz w:val="28"/>
          <w:szCs w:val="28"/>
        </w:rPr>
        <w:t>потребности</w:t>
      </w:r>
      <w:r w:rsidRPr="009B74B0">
        <w:rPr>
          <w:rFonts w:hAnsi="Times New Roman"/>
          <w:color w:val="auto"/>
          <w:sz w:val="28"/>
          <w:szCs w:val="28"/>
        </w:rPr>
        <w:t xml:space="preserve"> </w:t>
      </w:r>
      <w:r w:rsidRPr="009B74B0">
        <w:rPr>
          <w:rFonts w:hAnsi="Times New Roman"/>
          <w:color w:val="auto"/>
          <w:sz w:val="28"/>
          <w:szCs w:val="28"/>
        </w:rPr>
        <w:t>различаются</w:t>
      </w:r>
      <w:r w:rsidRPr="009B74B0">
        <w:rPr>
          <w:rFonts w:hAnsi="Times New Roman"/>
          <w:color w:val="auto"/>
          <w:sz w:val="28"/>
          <w:szCs w:val="28"/>
        </w:rPr>
        <w:t xml:space="preserve"> </w:t>
      </w:r>
      <w:r w:rsidRPr="009B74B0">
        <w:rPr>
          <w:rFonts w:hAnsi="Times New Roman"/>
          <w:color w:val="auto"/>
          <w:sz w:val="28"/>
          <w:szCs w:val="28"/>
        </w:rPr>
        <w:t>у</w:t>
      </w:r>
      <w:r w:rsidRPr="009B74B0">
        <w:rPr>
          <w:rFonts w:hAnsi="Times New Roman"/>
          <w:color w:val="auto"/>
          <w:sz w:val="28"/>
          <w:szCs w:val="28"/>
        </w:rPr>
        <w:t xml:space="preserve"> </w:t>
      </w:r>
      <w:r w:rsidRPr="009B74B0">
        <w:rPr>
          <w:rFonts w:hAnsi="Times New Roman"/>
          <w:color w:val="auto"/>
          <w:sz w:val="28"/>
          <w:szCs w:val="28"/>
        </w:rPr>
        <w:t>глухих</w:t>
      </w:r>
      <w:r w:rsidRPr="009B74B0">
        <w:rPr>
          <w:rFonts w:hAnsi="Times New Roman"/>
          <w:color w:val="auto"/>
          <w:sz w:val="28"/>
          <w:szCs w:val="28"/>
        </w:rPr>
        <w:t xml:space="preserve"> </w:t>
      </w:r>
      <w:r w:rsidRPr="009B74B0">
        <w:rPr>
          <w:rFonts w:hAnsi="Times New Roman"/>
          <w:color w:val="auto"/>
          <w:sz w:val="28"/>
          <w:szCs w:val="28"/>
        </w:rPr>
        <w:t>детей</w:t>
      </w:r>
      <w:r w:rsidRPr="009B74B0">
        <w:rPr>
          <w:rFonts w:hAnsi="Times New Roman"/>
          <w:color w:val="auto"/>
          <w:sz w:val="28"/>
          <w:szCs w:val="28"/>
        </w:rPr>
        <w:t xml:space="preserve"> </w:t>
      </w:r>
      <w:r w:rsidRPr="009B74B0">
        <w:rPr>
          <w:rFonts w:hAnsi="Times New Roman"/>
          <w:color w:val="auto"/>
          <w:sz w:val="28"/>
          <w:szCs w:val="28"/>
        </w:rPr>
        <w:t>разных</w:t>
      </w:r>
      <w:r w:rsidRPr="009B74B0">
        <w:rPr>
          <w:rFonts w:hAnsi="Times New Roman"/>
          <w:color w:val="auto"/>
          <w:sz w:val="28"/>
          <w:szCs w:val="28"/>
        </w:rPr>
        <w:t xml:space="preserve"> </w:t>
      </w:r>
      <w:r w:rsidRPr="009B74B0">
        <w:rPr>
          <w:rFonts w:hAnsi="Times New Roman"/>
          <w:color w:val="auto"/>
          <w:sz w:val="28"/>
          <w:szCs w:val="28"/>
        </w:rPr>
        <w:t>групп</w:t>
      </w:r>
      <w:r w:rsidRPr="009B74B0">
        <w:rPr>
          <w:rFonts w:ascii="Times New Roman"/>
          <w:color w:val="auto"/>
          <w:sz w:val="28"/>
          <w:szCs w:val="28"/>
        </w:rPr>
        <w:t xml:space="preserve">, </w:t>
      </w:r>
      <w:r w:rsidRPr="009B74B0">
        <w:rPr>
          <w:rFonts w:hAnsi="Times New Roman"/>
          <w:color w:val="auto"/>
          <w:sz w:val="28"/>
          <w:szCs w:val="28"/>
        </w:rPr>
        <w:t>поскольку</w:t>
      </w:r>
      <w:r w:rsidRPr="009B74B0">
        <w:rPr>
          <w:rFonts w:hAnsi="Times New Roman"/>
          <w:color w:val="auto"/>
          <w:sz w:val="28"/>
          <w:szCs w:val="28"/>
        </w:rPr>
        <w:t xml:space="preserve"> </w:t>
      </w:r>
      <w:r w:rsidRPr="009B74B0">
        <w:rPr>
          <w:rFonts w:hAnsi="Times New Roman"/>
          <w:color w:val="auto"/>
          <w:sz w:val="28"/>
          <w:szCs w:val="28"/>
        </w:rPr>
        <w:t>задаются</w:t>
      </w:r>
      <w:r w:rsidRPr="009B74B0">
        <w:rPr>
          <w:rFonts w:hAnsi="Times New Roman"/>
          <w:color w:val="auto"/>
          <w:sz w:val="28"/>
          <w:szCs w:val="28"/>
        </w:rPr>
        <w:t xml:space="preserve"> </w:t>
      </w:r>
      <w:r w:rsidRPr="009B74B0">
        <w:rPr>
          <w:rFonts w:hAnsi="Times New Roman"/>
          <w:color w:val="auto"/>
          <w:sz w:val="28"/>
          <w:szCs w:val="28"/>
        </w:rPr>
        <w:t>спецификой</w:t>
      </w:r>
      <w:r w:rsidRPr="009B74B0">
        <w:rPr>
          <w:rFonts w:hAnsi="Times New Roman"/>
          <w:color w:val="auto"/>
          <w:sz w:val="28"/>
          <w:szCs w:val="28"/>
        </w:rPr>
        <w:t xml:space="preserve"> </w:t>
      </w:r>
      <w:r w:rsidRPr="009B74B0">
        <w:rPr>
          <w:rFonts w:hAnsi="Times New Roman"/>
          <w:color w:val="auto"/>
          <w:sz w:val="28"/>
          <w:szCs w:val="28"/>
        </w:rPr>
        <w:t>нарушения</w:t>
      </w:r>
      <w:r w:rsidRPr="009B74B0">
        <w:rPr>
          <w:rFonts w:ascii="Times New Roman"/>
          <w:color w:val="auto"/>
          <w:sz w:val="28"/>
          <w:szCs w:val="28"/>
        </w:rPr>
        <w:t xml:space="preserve">, </w:t>
      </w:r>
      <w:r w:rsidRPr="009B74B0">
        <w:rPr>
          <w:rFonts w:hAnsi="Times New Roman"/>
          <w:color w:val="auto"/>
          <w:sz w:val="28"/>
          <w:szCs w:val="28"/>
        </w:rPr>
        <w:t>уровнем</w:t>
      </w:r>
      <w:r w:rsidRPr="009B74B0">
        <w:rPr>
          <w:rFonts w:hAnsi="Times New Roman"/>
          <w:color w:val="auto"/>
          <w:sz w:val="28"/>
          <w:szCs w:val="28"/>
        </w:rPr>
        <w:t xml:space="preserve"> </w:t>
      </w:r>
      <w:r w:rsidRPr="009B74B0">
        <w:rPr>
          <w:rFonts w:hAnsi="Times New Roman"/>
          <w:color w:val="auto"/>
          <w:sz w:val="28"/>
          <w:szCs w:val="28"/>
        </w:rPr>
        <w:t>общего</w:t>
      </w:r>
      <w:r w:rsidRPr="009B74B0">
        <w:rPr>
          <w:rFonts w:hAnsi="Times New Roman"/>
          <w:color w:val="auto"/>
          <w:sz w:val="28"/>
          <w:szCs w:val="28"/>
        </w:rPr>
        <w:t xml:space="preserve"> </w:t>
      </w:r>
      <w:r w:rsidRPr="009B74B0">
        <w:rPr>
          <w:rFonts w:hAnsi="Times New Roman"/>
          <w:color w:val="auto"/>
          <w:sz w:val="28"/>
          <w:szCs w:val="28"/>
        </w:rPr>
        <w:t>и</w:t>
      </w:r>
      <w:r w:rsidRPr="009B74B0">
        <w:rPr>
          <w:rFonts w:hAnsi="Times New Roman"/>
          <w:color w:val="auto"/>
          <w:sz w:val="28"/>
          <w:szCs w:val="28"/>
        </w:rPr>
        <w:t xml:space="preserve"> </w:t>
      </w:r>
      <w:r w:rsidRPr="009B74B0">
        <w:rPr>
          <w:rFonts w:hAnsi="Times New Roman"/>
          <w:color w:val="auto"/>
          <w:sz w:val="28"/>
          <w:szCs w:val="28"/>
        </w:rPr>
        <w:t>речевого</w:t>
      </w:r>
      <w:r w:rsidRPr="009B74B0">
        <w:rPr>
          <w:rFonts w:hAnsi="Times New Roman"/>
          <w:color w:val="auto"/>
          <w:sz w:val="28"/>
          <w:szCs w:val="28"/>
        </w:rPr>
        <w:t xml:space="preserve"> </w:t>
      </w:r>
      <w:r w:rsidRPr="009B74B0">
        <w:rPr>
          <w:rFonts w:hAnsi="Times New Roman"/>
          <w:color w:val="auto"/>
          <w:sz w:val="28"/>
          <w:szCs w:val="28"/>
        </w:rPr>
        <w:t>развития</w:t>
      </w:r>
      <w:r w:rsidRPr="009B74B0">
        <w:rPr>
          <w:rFonts w:ascii="Times New Roman"/>
          <w:color w:val="auto"/>
          <w:sz w:val="28"/>
          <w:szCs w:val="28"/>
        </w:rPr>
        <w:t xml:space="preserve">, </w:t>
      </w:r>
      <w:r w:rsidRPr="009B74B0">
        <w:rPr>
          <w:rFonts w:hAnsi="Times New Roman"/>
          <w:color w:val="auto"/>
          <w:sz w:val="28"/>
          <w:szCs w:val="28"/>
        </w:rPr>
        <w:t>определяют</w:t>
      </w:r>
      <w:r w:rsidRPr="009B74B0">
        <w:rPr>
          <w:rFonts w:hAnsi="Times New Roman"/>
          <w:color w:val="auto"/>
          <w:sz w:val="28"/>
          <w:szCs w:val="28"/>
        </w:rPr>
        <w:t xml:space="preserve"> </w:t>
      </w:r>
      <w:r w:rsidRPr="009B74B0">
        <w:rPr>
          <w:rFonts w:hAnsi="Times New Roman"/>
          <w:color w:val="auto"/>
          <w:sz w:val="28"/>
          <w:szCs w:val="28"/>
        </w:rPr>
        <w:t>особую</w:t>
      </w:r>
      <w:r w:rsidRPr="009B74B0">
        <w:rPr>
          <w:rFonts w:hAnsi="Times New Roman"/>
          <w:color w:val="auto"/>
          <w:sz w:val="28"/>
          <w:szCs w:val="28"/>
        </w:rPr>
        <w:t xml:space="preserve"> </w:t>
      </w:r>
      <w:r w:rsidRPr="009B74B0">
        <w:rPr>
          <w:rFonts w:hAnsi="Times New Roman"/>
          <w:color w:val="auto"/>
          <w:sz w:val="28"/>
          <w:szCs w:val="28"/>
        </w:rPr>
        <w:t>логику</w:t>
      </w:r>
      <w:r w:rsidRPr="009B74B0">
        <w:rPr>
          <w:rFonts w:hAnsi="Times New Roman"/>
          <w:color w:val="auto"/>
          <w:sz w:val="28"/>
          <w:szCs w:val="28"/>
        </w:rPr>
        <w:t xml:space="preserve"> </w:t>
      </w:r>
      <w:r w:rsidRPr="009B74B0">
        <w:rPr>
          <w:rFonts w:hAnsi="Times New Roman"/>
          <w:color w:val="auto"/>
          <w:sz w:val="28"/>
          <w:szCs w:val="28"/>
        </w:rPr>
        <w:t>построения</w:t>
      </w:r>
      <w:r w:rsidRPr="009B74B0">
        <w:rPr>
          <w:rFonts w:hAnsi="Times New Roman"/>
          <w:color w:val="auto"/>
          <w:sz w:val="28"/>
          <w:szCs w:val="28"/>
        </w:rPr>
        <w:t xml:space="preserve"> </w:t>
      </w:r>
      <w:r w:rsidRPr="009B74B0">
        <w:rPr>
          <w:rFonts w:hAnsi="Times New Roman"/>
          <w:color w:val="auto"/>
          <w:sz w:val="28"/>
          <w:szCs w:val="28"/>
        </w:rPr>
        <w:t>учебного</w:t>
      </w:r>
      <w:r w:rsidRPr="009B74B0">
        <w:rPr>
          <w:rFonts w:hAnsi="Times New Roman"/>
          <w:color w:val="auto"/>
          <w:sz w:val="28"/>
          <w:szCs w:val="28"/>
        </w:rPr>
        <w:t xml:space="preserve"> </w:t>
      </w:r>
      <w:r w:rsidRPr="009B74B0">
        <w:rPr>
          <w:rFonts w:hAnsi="Times New Roman"/>
          <w:color w:val="auto"/>
          <w:sz w:val="28"/>
          <w:szCs w:val="28"/>
        </w:rPr>
        <w:t>процесса</w:t>
      </w:r>
      <w:r w:rsidRPr="009B74B0">
        <w:rPr>
          <w:rFonts w:ascii="Times New Roman"/>
          <w:color w:val="auto"/>
          <w:sz w:val="28"/>
          <w:szCs w:val="28"/>
        </w:rPr>
        <w:t xml:space="preserve">, </w:t>
      </w:r>
      <w:r w:rsidRPr="009B74B0">
        <w:rPr>
          <w:rFonts w:hAnsi="Times New Roman"/>
          <w:color w:val="auto"/>
          <w:sz w:val="28"/>
          <w:szCs w:val="28"/>
        </w:rPr>
        <w:t>находят</w:t>
      </w:r>
      <w:r w:rsidRPr="009B74B0">
        <w:rPr>
          <w:rFonts w:hAnsi="Times New Roman"/>
          <w:color w:val="auto"/>
          <w:sz w:val="28"/>
          <w:szCs w:val="28"/>
        </w:rPr>
        <w:t xml:space="preserve"> </w:t>
      </w:r>
      <w:r w:rsidRPr="009B74B0">
        <w:rPr>
          <w:rFonts w:hAnsi="Times New Roman"/>
          <w:color w:val="auto"/>
          <w:sz w:val="28"/>
          <w:szCs w:val="28"/>
        </w:rPr>
        <w:t>своё</w:t>
      </w:r>
      <w:r w:rsidRPr="009B74B0">
        <w:rPr>
          <w:rFonts w:hAnsi="Times New Roman"/>
          <w:color w:val="auto"/>
          <w:sz w:val="28"/>
          <w:szCs w:val="28"/>
        </w:rPr>
        <w:t xml:space="preserve"> </w:t>
      </w:r>
      <w:r w:rsidRPr="009B74B0">
        <w:rPr>
          <w:rFonts w:hAnsi="Times New Roman"/>
          <w:color w:val="auto"/>
          <w:sz w:val="28"/>
          <w:szCs w:val="28"/>
        </w:rPr>
        <w:t>отражение</w:t>
      </w:r>
      <w:r w:rsidRPr="009B74B0">
        <w:rPr>
          <w:rFonts w:hAnsi="Times New Roman"/>
          <w:color w:val="auto"/>
          <w:sz w:val="28"/>
          <w:szCs w:val="28"/>
        </w:rPr>
        <w:t xml:space="preserve"> </w:t>
      </w:r>
      <w:r w:rsidRPr="009B74B0">
        <w:rPr>
          <w:rFonts w:hAnsi="Times New Roman"/>
          <w:color w:val="auto"/>
          <w:sz w:val="28"/>
          <w:szCs w:val="28"/>
        </w:rPr>
        <w:t>в</w:t>
      </w:r>
      <w:r w:rsidRPr="009B74B0">
        <w:rPr>
          <w:rFonts w:hAnsi="Times New Roman"/>
          <w:color w:val="auto"/>
          <w:sz w:val="28"/>
          <w:szCs w:val="28"/>
        </w:rPr>
        <w:t xml:space="preserve"> </w:t>
      </w:r>
      <w:r w:rsidRPr="009B74B0">
        <w:rPr>
          <w:rFonts w:hAnsi="Times New Roman"/>
          <w:color w:val="auto"/>
          <w:sz w:val="28"/>
          <w:szCs w:val="28"/>
        </w:rPr>
        <w:t>структуре</w:t>
      </w:r>
      <w:r w:rsidRPr="009B74B0">
        <w:rPr>
          <w:rFonts w:hAnsi="Times New Roman"/>
          <w:color w:val="auto"/>
          <w:sz w:val="28"/>
          <w:szCs w:val="28"/>
        </w:rPr>
        <w:t xml:space="preserve"> </w:t>
      </w:r>
      <w:r w:rsidRPr="009B74B0">
        <w:rPr>
          <w:rFonts w:hAnsi="Times New Roman"/>
          <w:color w:val="auto"/>
          <w:sz w:val="28"/>
          <w:szCs w:val="28"/>
        </w:rPr>
        <w:t>и</w:t>
      </w:r>
      <w:r w:rsidRPr="009B74B0">
        <w:rPr>
          <w:rFonts w:hAnsi="Times New Roman"/>
          <w:color w:val="auto"/>
          <w:sz w:val="28"/>
          <w:szCs w:val="28"/>
        </w:rPr>
        <w:t xml:space="preserve"> </w:t>
      </w:r>
      <w:r w:rsidRPr="009B74B0">
        <w:rPr>
          <w:rFonts w:hAnsi="Times New Roman"/>
          <w:color w:val="auto"/>
          <w:sz w:val="28"/>
          <w:szCs w:val="28"/>
        </w:rPr>
        <w:t>содержании</w:t>
      </w:r>
      <w:r w:rsidRPr="009B74B0">
        <w:rPr>
          <w:rFonts w:hAnsi="Times New Roman"/>
          <w:color w:val="auto"/>
          <w:sz w:val="28"/>
          <w:szCs w:val="28"/>
        </w:rPr>
        <w:t xml:space="preserve"> </w:t>
      </w:r>
      <w:r w:rsidRPr="009B74B0">
        <w:rPr>
          <w:rFonts w:hAnsi="Times New Roman"/>
          <w:color w:val="auto"/>
          <w:sz w:val="28"/>
          <w:szCs w:val="28"/>
        </w:rPr>
        <w:t>образования</w:t>
      </w:r>
      <w:r w:rsidRPr="009B74B0">
        <w:rPr>
          <w:rFonts w:ascii="Times New Roman" w:hAnsi="Times New Roman" w:cs="Times New Roman"/>
          <w:color w:val="auto"/>
          <w:sz w:val="28"/>
          <w:szCs w:val="28"/>
        </w:rPr>
        <w:t>. Наряду с этим можно выделить особые по своему характеру потребности, свойственные всем обучающимся с ограниченными возможностями (см. стр.9-11).</w:t>
      </w:r>
    </w:p>
    <w:p w:rsidR="009A46DD" w:rsidRPr="003D789D" w:rsidRDefault="009A46DD" w:rsidP="00A911E4">
      <w:pPr>
        <w:tabs>
          <w:tab w:val="right" w:leader="dot" w:pos="9329"/>
        </w:tabs>
        <w:spacing w:before="120" w:after="120" w:line="240" w:lineRule="auto"/>
        <w:jc w:val="center"/>
        <w:outlineLvl w:val="2"/>
        <w:rPr>
          <w:rFonts w:ascii="Times New Roman" w:eastAsia="Times New Roman" w:hAnsi="Times New Roman" w:cs="Times New Roman"/>
          <w:b/>
          <w:bCs/>
          <w:sz w:val="28"/>
          <w:szCs w:val="28"/>
        </w:rPr>
      </w:pPr>
      <w:bookmarkStart w:id="13" w:name="_Toc432958031"/>
      <w:bookmarkStart w:id="14" w:name="_Toc432960455"/>
      <w:bookmarkStart w:id="15" w:name="_Toc433014080"/>
      <w:r w:rsidRPr="003D789D">
        <w:rPr>
          <w:rFonts w:ascii="Times New Roman"/>
          <w:b/>
          <w:bCs/>
          <w:sz w:val="28"/>
          <w:szCs w:val="28"/>
        </w:rPr>
        <w:t xml:space="preserve">2.1.2. </w:t>
      </w:r>
      <w:r w:rsidRPr="003D789D">
        <w:rPr>
          <w:rFonts w:hAnsi="Times New Roman"/>
          <w:b/>
          <w:bCs/>
          <w:sz w:val="28"/>
          <w:szCs w:val="28"/>
        </w:rPr>
        <w:t>Планируемые</w:t>
      </w:r>
      <w:r w:rsidRPr="003D789D">
        <w:rPr>
          <w:rFonts w:hAnsi="Times New Roman"/>
          <w:b/>
          <w:bCs/>
          <w:sz w:val="28"/>
          <w:szCs w:val="28"/>
        </w:rPr>
        <w:t xml:space="preserve"> </w:t>
      </w:r>
      <w:r w:rsidRPr="003D789D">
        <w:rPr>
          <w:rFonts w:hAnsi="Times New Roman"/>
          <w:b/>
          <w:bCs/>
          <w:sz w:val="28"/>
          <w:szCs w:val="28"/>
        </w:rPr>
        <w:t>результаты</w:t>
      </w:r>
      <w:r w:rsidRPr="003D789D">
        <w:rPr>
          <w:rFonts w:hAnsi="Times New Roman"/>
          <w:b/>
          <w:bCs/>
          <w:sz w:val="28"/>
          <w:szCs w:val="28"/>
        </w:rPr>
        <w:t xml:space="preserve"> </w:t>
      </w:r>
      <w:r w:rsidRPr="003D789D">
        <w:rPr>
          <w:rFonts w:hAnsi="Times New Roman"/>
          <w:b/>
          <w:bCs/>
          <w:sz w:val="28"/>
          <w:szCs w:val="28"/>
        </w:rPr>
        <w:t>освоения</w:t>
      </w:r>
      <w:r w:rsidRPr="003D789D">
        <w:rPr>
          <w:rFonts w:hAnsi="Times New Roman"/>
          <w:b/>
          <w:bCs/>
          <w:sz w:val="28"/>
          <w:szCs w:val="28"/>
        </w:rPr>
        <w:t xml:space="preserve"> </w:t>
      </w:r>
      <w:r w:rsidRPr="003D789D">
        <w:rPr>
          <w:rFonts w:hAnsi="Times New Roman"/>
          <w:b/>
          <w:bCs/>
          <w:sz w:val="28"/>
          <w:szCs w:val="28"/>
        </w:rPr>
        <w:t>глухими</w:t>
      </w:r>
      <w:r w:rsidRPr="003D789D">
        <w:rPr>
          <w:rFonts w:hAnsi="Times New Roman"/>
          <w:b/>
          <w:bCs/>
          <w:sz w:val="28"/>
          <w:szCs w:val="28"/>
        </w:rPr>
        <w:t xml:space="preserve">  </w:t>
      </w:r>
      <w:r w:rsidRPr="003D789D">
        <w:rPr>
          <w:rFonts w:hAnsi="Times New Roman"/>
          <w:b/>
          <w:bCs/>
          <w:sz w:val="28"/>
          <w:szCs w:val="28"/>
        </w:rPr>
        <w:t>обучающимися</w:t>
      </w:r>
      <w:r w:rsidRPr="003D789D">
        <w:rPr>
          <w:rFonts w:hAnsi="Times New Roman"/>
          <w:b/>
          <w:bCs/>
          <w:sz w:val="28"/>
          <w:szCs w:val="28"/>
        </w:rPr>
        <w:t xml:space="preserve"> </w:t>
      </w:r>
      <w:r w:rsidRPr="003D789D">
        <w:rPr>
          <w:b/>
          <w:bCs/>
          <w:sz w:val="28"/>
          <w:szCs w:val="28"/>
        </w:rPr>
        <w:br/>
      </w:r>
      <w:r w:rsidRPr="003D789D">
        <w:rPr>
          <w:rFonts w:hAnsi="Times New Roman"/>
          <w:b/>
          <w:bCs/>
          <w:sz w:val="28"/>
          <w:szCs w:val="28"/>
        </w:rPr>
        <w:t>адаптированной</w:t>
      </w:r>
      <w:r w:rsidRPr="003D789D">
        <w:rPr>
          <w:rFonts w:hAnsi="Times New Roman"/>
          <w:b/>
          <w:bCs/>
          <w:sz w:val="28"/>
          <w:szCs w:val="28"/>
        </w:rPr>
        <w:t xml:space="preserve"> </w:t>
      </w:r>
      <w:r w:rsidRPr="003D789D">
        <w:rPr>
          <w:rFonts w:hAnsi="Times New Roman"/>
          <w:b/>
          <w:bCs/>
          <w:sz w:val="28"/>
          <w:szCs w:val="28"/>
        </w:rPr>
        <w:t>основной</w:t>
      </w:r>
      <w:r w:rsidRPr="003D789D">
        <w:rPr>
          <w:rFonts w:hAnsi="Times New Roman"/>
          <w:b/>
          <w:bCs/>
          <w:sz w:val="28"/>
          <w:szCs w:val="28"/>
        </w:rPr>
        <w:t xml:space="preserve"> </w:t>
      </w:r>
      <w:r w:rsidRPr="003D789D">
        <w:rPr>
          <w:rFonts w:hAnsi="Times New Roman"/>
          <w:b/>
          <w:bCs/>
          <w:sz w:val="28"/>
          <w:szCs w:val="28"/>
        </w:rPr>
        <w:t>общеобразовательной</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Pr>
          <w:rFonts w:hAnsi="Times New Roman"/>
          <w:b/>
          <w:bCs/>
          <w:sz w:val="28"/>
          <w:szCs w:val="28"/>
        </w:rPr>
        <w:br/>
      </w:r>
      <w:r w:rsidRPr="003D789D">
        <w:rPr>
          <w:rFonts w:hAnsi="Times New Roman"/>
          <w:b/>
          <w:bCs/>
          <w:sz w:val="28"/>
          <w:szCs w:val="28"/>
        </w:rPr>
        <w:t>начального</w:t>
      </w:r>
      <w:r w:rsidRPr="003D789D">
        <w:rPr>
          <w:rFonts w:hAnsi="Times New Roman"/>
          <w:b/>
          <w:bCs/>
          <w:sz w:val="28"/>
          <w:szCs w:val="28"/>
        </w:rPr>
        <w:t xml:space="preserve"> </w:t>
      </w:r>
      <w:r w:rsidRPr="003D789D">
        <w:rPr>
          <w:rFonts w:hAnsi="Times New Roman"/>
          <w:b/>
          <w:bCs/>
          <w:sz w:val="28"/>
          <w:szCs w:val="28"/>
        </w:rPr>
        <w:t>общего</w:t>
      </w:r>
      <w:r w:rsidRPr="003D789D">
        <w:rPr>
          <w:rFonts w:hAnsi="Times New Roman"/>
          <w:b/>
          <w:bCs/>
          <w:sz w:val="28"/>
          <w:szCs w:val="28"/>
        </w:rPr>
        <w:t xml:space="preserve"> </w:t>
      </w:r>
      <w:r w:rsidRPr="003D789D">
        <w:rPr>
          <w:rFonts w:hAnsi="Times New Roman"/>
          <w:b/>
          <w:bCs/>
          <w:sz w:val="28"/>
          <w:szCs w:val="28"/>
        </w:rPr>
        <w:t>образования</w:t>
      </w:r>
      <w:r w:rsidRPr="003D789D">
        <w:rPr>
          <w:rFonts w:hAnsi="Times New Roman"/>
          <w:b/>
          <w:bCs/>
          <w:sz w:val="28"/>
          <w:szCs w:val="28"/>
        </w:rPr>
        <w:t xml:space="preserve"> </w:t>
      </w:r>
      <w:r w:rsidRPr="003D789D">
        <w:rPr>
          <w:rFonts w:ascii="Times New Roman"/>
          <w:b/>
          <w:bCs/>
          <w:sz w:val="28"/>
          <w:szCs w:val="28"/>
        </w:rPr>
        <w:t>(</w:t>
      </w:r>
      <w:r w:rsidRPr="003D789D">
        <w:rPr>
          <w:rFonts w:hAnsi="Times New Roman"/>
          <w:b/>
          <w:bCs/>
          <w:sz w:val="28"/>
          <w:szCs w:val="28"/>
        </w:rPr>
        <w:t>вариант</w:t>
      </w:r>
      <w:r w:rsidRPr="003D789D">
        <w:rPr>
          <w:rFonts w:hAnsi="Times New Roman"/>
          <w:b/>
          <w:bCs/>
          <w:sz w:val="28"/>
          <w:szCs w:val="28"/>
        </w:rPr>
        <w:t xml:space="preserve"> </w:t>
      </w:r>
      <w:r w:rsidRPr="003D789D">
        <w:rPr>
          <w:rFonts w:ascii="Times New Roman"/>
          <w:b/>
          <w:bCs/>
          <w:sz w:val="28"/>
          <w:szCs w:val="28"/>
        </w:rPr>
        <w:t>1.1.)</w:t>
      </w:r>
      <w:bookmarkEnd w:id="13"/>
      <w:bookmarkEnd w:id="14"/>
      <w:bookmarkEnd w:id="15"/>
    </w:p>
    <w:p w:rsidR="009A46DD" w:rsidRPr="009B74B0" w:rsidRDefault="009A46DD" w:rsidP="00A911E4">
      <w:pPr>
        <w:tabs>
          <w:tab w:val="right" w:leader="dot" w:pos="9329"/>
        </w:tabs>
        <w:spacing w:after="0" w:line="240" w:lineRule="auto"/>
        <w:ind w:firstLine="709"/>
        <w:jc w:val="both"/>
        <w:rPr>
          <w:rFonts w:ascii="Times New Roman" w:eastAsia="Times New Roman" w:hAnsi="Times New Roman" w:cs="Times New Roman"/>
          <w:b/>
          <w:bCs/>
          <w:kern w:val="1"/>
          <w:sz w:val="28"/>
          <w:szCs w:val="28"/>
        </w:rPr>
      </w:pPr>
      <w:r w:rsidRPr="009B74B0">
        <w:rPr>
          <w:rFonts w:ascii="Times New Roman" w:hAnsi="Times New Roman" w:cs="Times New Roman"/>
          <w:sz w:val="28"/>
          <w:szCs w:val="28"/>
        </w:rPr>
        <w:t>Самым общим результатом освоения АООП НОО для глухих обучающихся должно стать</w:t>
      </w:r>
      <w:r w:rsidRPr="009B74B0">
        <w:rPr>
          <w:rFonts w:ascii="Times New Roman" w:hAnsi="Times New Roman" w:cs="Times New Roman"/>
          <w:kern w:val="1"/>
          <w:sz w:val="28"/>
          <w:szCs w:val="28"/>
        </w:rPr>
        <w:t xml:space="preserve"> полноценное начальное основное образование, развитие жизненных компетенций. </w:t>
      </w:r>
    </w:p>
    <w:p w:rsidR="009A46DD" w:rsidRPr="009B74B0"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9B74B0">
        <w:rPr>
          <w:rFonts w:ascii="Times New Roman" w:hAnsi="Times New Roman" w:cs="Times New Roman"/>
          <w:sz w:val="28"/>
          <w:szCs w:val="28"/>
        </w:rPr>
        <w:t>Требования к результатам обучения глухих обучающихся по академическому компоненту сопоставимы с требованиями к результатам обучения сверстников, освоивших основную образовательную программу начального общего образования ФГОС.</w:t>
      </w:r>
      <w:r w:rsidRPr="009B74B0">
        <w:rPr>
          <w:rFonts w:ascii="Times New Roman" w:eastAsia="Times New Roman" w:hAnsi="Times New Roman" w:cs="Times New Roman"/>
          <w:sz w:val="28"/>
          <w:szCs w:val="28"/>
          <w:vertAlign w:val="superscript"/>
        </w:rPr>
        <w:footnoteReference w:id="2"/>
      </w:r>
    </w:p>
    <w:p w:rsidR="009A46DD" w:rsidRPr="00A73119"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9B74B0">
        <w:rPr>
          <w:rFonts w:ascii="Times New Roman" w:hAnsi="Times New Roman" w:cs="Times New Roman"/>
          <w:sz w:val="28"/>
          <w:szCs w:val="28"/>
        </w:rPr>
        <w:t xml:space="preserve">Личностные, метапредметные и предметные результаты освоения </w:t>
      </w:r>
      <w:r w:rsidRPr="00A73119">
        <w:rPr>
          <w:rFonts w:ascii="Times New Roman" w:hAnsi="Times New Roman" w:cs="Times New Roman"/>
          <w:sz w:val="28"/>
          <w:szCs w:val="28"/>
        </w:rPr>
        <w:t>глухими обучающимися АООП НОО соответствуют ФГОС НОО</w:t>
      </w:r>
      <w:r w:rsidRPr="00A73119">
        <w:rPr>
          <w:rFonts w:ascii="Times New Roman" w:eastAsia="Times New Roman" w:hAnsi="Times New Roman" w:cs="Times New Roman"/>
          <w:sz w:val="28"/>
          <w:szCs w:val="28"/>
          <w:vertAlign w:val="superscript"/>
        </w:rPr>
        <w:footnoteReference w:id="3"/>
      </w:r>
      <w:r w:rsidRPr="00A73119">
        <w:rPr>
          <w:rFonts w:ascii="Times New Roman" w:hAnsi="Times New Roman" w:cs="Times New Roman"/>
          <w:sz w:val="28"/>
          <w:szCs w:val="28"/>
        </w:rPr>
        <w:t>.</w:t>
      </w:r>
    </w:p>
    <w:p w:rsidR="009A46DD" w:rsidRPr="00A73119"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A73119">
        <w:rPr>
          <w:rFonts w:ascii="Times New Roman" w:hAnsi="Times New Roman" w:cs="Times New Roman"/>
          <w:sz w:val="28"/>
          <w:szCs w:val="28"/>
        </w:rPr>
        <w:t>Планируемые результаты освоения глухими обучающимися АООП НОО дополняются результатами освоения программы коррекционной работы.</w:t>
      </w:r>
    </w:p>
    <w:p w:rsidR="009A46DD" w:rsidRPr="009B74B0" w:rsidRDefault="009A46DD" w:rsidP="00A911E4">
      <w:pPr>
        <w:tabs>
          <w:tab w:val="right" w:leader="dot" w:pos="9329"/>
        </w:tabs>
        <w:spacing w:after="0" w:line="240" w:lineRule="auto"/>
        <w:ind w:firstLine="709"/>
        <w:jc w:val="both"/>
        <w:rPr>
          <w:rFonts w:ascii="Times New Roman" w:eastAsia="Times New Roman" w:hAnsi="Times New Roman" w:cs="Times New Roman"/>
          <w:b/>
          <w:bCs/>
          <w:sz w:val="28"/>
          <w:szCs w:val="28"/>
        </w:rPr>
      </w:pPr>
      <w:r w:rsidRPr="009B74B0">
        <w:rPr>
          <w:rFonts w:ascii="Times New Roman" w:hAnsi="Times New Roman" w:cs="Times New Roman"/>
          <w:spacing w:val="2"/>
          <w:sz w:val="28"/>
          <w:szCs w:val="28"/>
        </w:rPr>
        <w:t>В соответствии с установленной для варианта 1.1.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rsidR="009A46DD" w:rsidRPr="009B74B0"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9B74B0">
        <w:rPr>
          <w:rFonts w:ascii="Times New Roman" w:hAnsi="Times New Roman" w:cs="Times New Roman"/>
          <w:sz w:val="28"/>
          <w:szCs w:val="28"/>
        </w:rPr>
        <w:t xml:space="preserve">Требования к результатам освоения </w:t>
      </w:r>
      <w:r w:rsidRPr="009B74B0">
        <w:rPr>
          <w:rFonts w:ascii="Times New Roman" w:hAnsi="Times New Roman" w:cs="Times New Roman"/>
          <w:b/>
          <w:bCs/>
          <w:sz w:val="28"/>
          <w:szCs w:val="28"/>
        </w:rPr>
        <w:t>Программы коррекционной работы включают:</w:t>
      </w:r>
    </w:p>
    <w:p w:rsidR="009A46DD" w:rsidRPr="009B74B0"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9B74B0">
        <w:rPr>
          <w:rFonts w:ascii="Times New Roman" w:hAnsi="Times New Roman" w:cs="Times New Roman"/>
          <w:sz w:val="28"/>
          <w:szCs w:val="28"/>
        </w:rPr>
        <w:t xml:space="preserve">1) овладение основными образовательными направлениями специальной поддержки основной образовательной программы </w:t>
      </w:r>
    </w:p>
    <w:p w:rsidR="009A46DD" w:rsidRPr="009B74B0" w:rsidRDefault="009A46DD" w:rsidP="00A911E4">
      <w:pPr>
        <w:tabs>
          <w:tab w:val="right" w:leader="dot" w:pos="9329"/>
        </w:tabs>
        <w:spacing w:after="0" w:line="240" w:lineRule="auto"/>
        <w:ind w:firstLine="709"/>
        <w:jc w:val="both"/>
        <w:rPr>
          <w:rFonts w:ascii="Times New Roman" w:eastAsia="Times New Roman" w:hAnsi="Times New Roman" w:cs="Times New Roman"/>
          <w:b/>
          <w:bCs/>
          <w:sz w:val="28"/>
          <w:szCs w:val="28"/>
        </w:rPr>
      </w:pPr>
      <w:r w:rsidRPr="009B74B0">
        <w:rPr>
          <w:rFonts w:ascii="Times New Roman" w:hAnsi="Times New Roman" w:cs="Times New Roman"/>
          <w:sz w:val="28"/>
          <w:szCs w:val="28"/>
        </w:rPr>
        <w:t>2) овладение обучающимися жизненной компетенцией.</w:t>
      </w:r>
    </w:p>
    <w:p w:rsidR="009A46DD" w:rsidRPr="009B74B0" w:rsidRDefault="009A46DD" w:rsidP="00A911E4">
      <w:pPr>
        <w:spacing w:after="0" w:line="240" w:lineRule="auto"/>
        <w:ind w:firstLine="709"/>
        <w:jc w:val="center"/>
        <w:rPr>
          <w:rFonts w:ascii="Times New Roman" w:eastAsia="Times New Roman" w:hAnsi="Times New Roman" w:cs="Times New Roman"/>
          <w:b/>
          <w:bCs/>
          <w:i/>
          <w:iCs/>
          <w:sz w:val="28"/>
          <w:szCs w:val="28"/>
        </w:rPr>
      </w:pPr>
      <w:r w:rsidRPr="009B74B0">
        <w:rPr>
          <w:rFonts w:ascii="Times New Roman" w:hAnsi="Times New Roman" w:cs="Times New Roman"/>
          <w:b/>
          <w:bCs/>
          <w:i/>
          <w:iCs/>
          <w:sz w:val="28"/>
          <w:szCs w:val="28"/>
        </w:rPr>
        <w:t xml:space="preserve">Требования к результатам овладения </w:t>
      </w:r>
    </w:p>
    <w:p w:rsidR="009A46DD" w:rsidRPr="009B74B0" w:rsidRDefault="009A46DD" w:rsidP="00A911E4">
      <w:pPr>
        <w:spacing w:after="0" w:line="240" w:lineRule="auto"/>
        <w:ind w:firstLine="709"/>
        <w:jc w:val="center"/>
        <w:rPr>
          <w:rFonts w:ascii="Times New Roman" w:eastAsia="Times New Roman" w:hAnsi="Times New Roman" w:cs="Times New Roman"/>
          <w:b/>
          <w:bCs/>
          <w:kern w:val="2"/>
          <w:sz w:val="28"/>
          <w:szCs w:val="28"/>
        </w:rPr>
      </w:pPr>
      <w:r w:rsidRPr="009B74B0">
        <w:rPr>
          <w:rFonts w:ascii="Times New Roman" w:hAnsi="Times New Roman" w:cs="Times New Roman"/>
          <w:b/>
          <w:bCs/>
          <w:i/>
          <w:iCs/>
          <w:sz w:val="28"/>
          <w:szCs w:val="28"/>
        </w:rPr>
        <w:lastRenderedPageBreak/>
        <w:t>основными образовательными направлениями специальной поддержки основной образовательной программы.</w:t>
      </w:r>
    </w:p>
    <w:p w:rsidR="009A46DD" w:rsidRPr="009B74B0" w:rsidRDefault="009A46DD" w:rsidP="00A911E4">
      <w:pPr>
        <w:spacing w:after="0" w:line="240" w:lineRule="auto"/>
        <w:ind w:firstLine="709"/>
        <w:jc w:val="both"/>
        <w:rPr>
          <w:rFonts w:ascii="Times New Roman" w:eastAsia="Times New Roman" w:hAnsi="Times New Roman" w:cs="Times New Roman"/>
          <w:sz w:val="28"/>
          <w:szCs w:val="28"/>
        </w:rPr>
      </w:pPr>
      <w:r w:rsidRPr="009B74B0">
        <w:rPr>
          <w:rFonts w:ascii="Times New Roman" w:hAnsi="Times New Roman" w:cs="Times New Roman"/>
          <w:sz w:val="28"/>
          <w:szCs w:val="28"/>
        </w:rPr>
        <w:t xml:space="preserve">Данное направление предусматривает: </w:t>
      </w:r>
      <w:r w:rsidRPr="009B74B0">
        <w:rPr>
          <w:rFonts w:ascii="Times New Roman" w:hAnsi="Times New Roman" w:cs="Times New Roman"/>
          <w:kern w:val="2"/>
          <w:sz w:val="28"/>
          <w:szCs w:val="28"/>
        </w:rPr>
        <w:t xml:space="preserve">развитие речевого слуха, слухозрительного восприятия устной речи, ее произносительной стороны, </w:t>
      </w:r>
      <w:r w:rsidRPr="009B74B0">
        <w:rPr>
          <w:rFonts w:ascii="Times New Roman" w:hAnsi="Times New Roman" w:cs="Times New Roman"/>
          <w:sz w:val="28"/>
          <w:szCs w:val="28"/>
        </w:rPr>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9A46DD" w:rsidRPr="009B74B0" w:rsidRDefault="009A46DD" w:rsidP="00A911E4">
      <w:pPr>
        <w:spacing w:after="0" w:line="240" w:lineRule="auto"/>
        <w:ind w:firstLine="709"/>
        <w:jc w:val="both"/>
        <w:rPr>
          <w:rFonts w:ascii="Times New Roman" w:eastAsia="Times New Roman" w:hAnsi="Times New Roman" w:cs="Times New Roman"/>
          <w:b/>
          <w:bCs/>
          <w:i/>
          <w:iCs/>
          <w:kern w:val="2"/>
          <w:sz w:val="28"/>
          <w:szCs w:val="28"/>
        </w:rPr>
      </w:pPr>
      <w:r w:rsidRPr="009B74B0">
        <w:rPr>
          <w:rFonts w:ascii="Times New Roman" w:hAnsi="Times New Roman" w:cs="Times New Roman"/>
          <w:b/>
          <w:bCs/>
          <w:i/>
          <w:iCs/>
          <w:kern w:val="2"/>
          <w:sz w:val="28"/>
          <w:szCs w:val="28"/>
        </w:rPr>
        <w:t xml:space="preserve">Ожидаемые результаты: </w:t>
      </w:r>
    </w:p>
    <w:p w:rsidR="009A46DD" w:rsidRPr="009B74B0" w:rsidRDefault="009A46DD" w:rsidP="00A911E4">
      <w:pPr>
        <w:numPr>
          <w:ilvl w:val="0"/>
          <w:numId w:val="196"/>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New Roman" w:hAnsi="Times New Roman" w:cs="Times New Roman"/>
        </w:rPr>
      </w:pPr>
      <w:r w:rsidRPr="009B74B0">
        <w:rPr>
          <w:rFonts w:ascii="Times New Roman" w:hAnsi="Times New Roman" w:cs="Times New Roman"/>
          <w:sz w:val="28"/>
          <w:szCs w:val="28"/>
        </w:rPr>
        <w:t xml:space="preserve">умение слухозрительно воспринимать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 </w:t>
      </w:r>
    </w:p>
    <w:p w:rsidR="009A46DD" w:rsidRPr="009B74B0" w:rsidRDefault="009A46DD" w:rsidP="00A911E4">
      <w:pPr>
        <w:numPr>
          <w:ilvl w:val="0"/>
          <w:numId w:val="197"/>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New Roman" w:hAnsi="Times New Roman" w:cs="Times New Roman"/>
        </w:rPr>
      </w:pPr>
      <w:r w:rsidRPr="009B74B0">
        <w:rPr>
          <w:rFonts w:ascii="Times New Roman" w:hAnsi="Times New Roman" w:cs="Times New Roman"/>
          <w:sz w:val="28"/>
          <w:szCs w:val="28"/>
        </w:rPr>
        <w:t>умение слухозрительно воспринимать речевую информацию на фоне негромкой речи, музыки; слухозрительно воспринимать речь разных дикторов (учителей и детей) в нормальном и более быстром темпе;</w:t>
      </w:r>
    </w:p>
    <w:p w:rsidR="009A46DD" w:rsidRPr="009B74B0" w:rsidRDefault="009A46DD" w:rsidP="00A911E4">
      <w:pPr>
        <w:numPr>
          <w:ilvl w:val="0"/>
          <w:numId w:val="198"/>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New Roman" w:hAnsi="Times New Roman" w:cs="Times New Roman"/>
          <w:kern w:val="2"/>
        </w:rPr>
      </w:pPr>
      <w:r w:rsidRPr="009B74B0">
        <w:rPr>
          <w:rFonts w:ascii="Times New Roman" w:hAnsi="Times New Roman" w:cs="Times New Roman"/>
          <w:kern w:val="2"/>
          <w:sz w:val="28"/>
          <w:szCs w:val="28"/>
        </w:rPr>
        <w:t xml:space="preserve">умения опознавать на слух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связанный с учебной и внеурочной деятельностью, который отрабатывался на индивидуальных занятиях, распознавать на слух 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монологического характера (до 10- 15 предложений), опознавать фразы, слова и словосочетания из текста, предъявленные вразбивку, отвечать на вопросы и выполнять задания, пересказывать тексты, вести диалог по содержанию текста; </w:t>
      </w:r>
    </w:p>
    <w:p w:rsidR="009A46DD" w:rsidRPr="009B74B0" w:rsidRDefault="009A46DD" w:rsidP="00A911E4">
      <w:pPr>
        <w:numPr>
          <w:ilvl w:val="0"/>
          <w:numId w:val="199"/>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New Roman" w:hAnsi="Times New Roman" w:cs="Times New Roman"/>
          <w:kern w:val="2"/>
        </w:rPr>
      </w:pPr>
      <w:r w:rsidRPr="009B74B0">
        <w:rPr>
          <w:rFonts w:ascii="Times New Roman" w:hAnsi="Times New Roman" w:cs="Times New Roman"/>
          <w:kern w:val="2"/>
          <w:sz w:val="28"/>
          <w:szCs w:val="28"/>
        </w:rPr>
        <w:t>умение говорить достаточно внятно</w:t>
      </w:r>
      <w:r w:rsidRPr="009B74B0">
        <w:rPr>
          <w:rFonts w:ascii="Times New Roman" w:eastAsia="Times New Roman" w:hAnsi="Times New Roman" w:cs="Times New Roman"/>
          <w:kern w:val="2"/>
          <w:sz w:val="28"/>
          <w:szCs w:val="28"/>
          <w:vertAlign w:val="superscript"/>
        </w:rPr>
        <w:footnoteReference w:id="4"/>
      </w:r>
      <w:r w:rsidRPr="009B74B0">
        <w:rPr>
          <w:rFonts w:ascii="Times New Roman" w:hAnsi="Times New Roman" w:cs="Times New Roman"/>
          <w:kern w:val="2"/>
          <w:sz w:val="28"/>
          <w:szCs w:val="28"/>
        </w:rPr>
        <w:t>, т.е. понятно для окружающих, и естественно,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 возможности соблюдая мелодический контур фраз; владение навыками самоконтроля;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 в рамках речевого этикета);</w:t>
      </w:r>
    </w:p>
    <w:p w:rsidR="009A46DD" w:rsidRPr="009B74B0" w:rsidRDefault="009A46DD" w:rsidP="00A911E4">
      <w:pPr>
        <w:numPr>
          <w:ilvl w:val="0"/>
          <w:numId w:val="200"/>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New Roman" w:hAnsi="Times New Roman" w:cs="Times New Roman"/>
        </w:rPr>
      </w:pPr>
      <w:r w:rsidRPr="009B74B0">
        <w:rPr>
          <w:rFonts w:ascii="Times New Roman" w:hAnsi="Times New Roman" w:cs="Times New Roman"/>
          <w:kern w:val="2"/>
          <w:sz w:val="28"/>
          <w:szCs w:val="28"/>
        </w:rPr>
        <w:t xml:space="preserve">умение </w:t>
      </w:r>
      <w:r w:rsidRPr="009B74B0">
        <w:rPr>
          <w:rFonts w:ascii="Times New Roman" w:hAnsi="Times New Roman" w:cs="Times New Roman"/>
          <w:sz w:val="28"/>
          <w:szCs w:val="28"/>
        </w:rPr>
        <w:t>вести разговор с двумя и более собеседниками (с помощью учителя и самостоятельно);</w:t>
      </w:r>
    </w:p>
    <w:p w:rsidR="009A46DD" w:rsidRPr="009B74B0" w:rsidRDefault="009A46DD" w:rsidP="00A911E4">
      <w:pPr>
        <w:numPr>
          <w:ilvl w:val="0"/>
          <w:numId w:val="201"/>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New Roman" w:hAnsi="Times New Roman" w:cs="Times New Roman"/>
        </w:rPr>
      </w:pPr>
      <w:r w:rsidRPr="009B74B0">
        <w:rPr>
          <w:rFonts w:ascii="Times New Roman" w:hAnsi="Times New Roman" w:cs="Times New Roman"/>
          <w:sz w:val="28"/>
          <w:szCs w:val="28"/>
        </w:rPr>
        <w:t xml:space="preserve">умение использовать словесную речь как средство достижения цели в новых ситуациях общения с  новыми сверстниками, незнакомыми </w:t>
      </w:r>
      <w:r w:rsidRPr="009B74B0">
        <w:rPr>
          <w:rFonts w:ascii="Times New Roman" w:hAnsi="Times New Roman" w:cs="Times New Roman"/>
          <w:sz w:val="28"/>
          <w:szCs w:val="28"/>
        </w:rPr>
        <w:lastRenderedPageBreak/>
        <w:t>взрослыми, в мероприятиях школьного и внешкольного характера, применяя разные формы речи и речевые конструкции, обеспечивающие взаимопонимание ( с помощью учителя и самостоятельно).</w:t>
      </w:r>
    </w:p>
    <w:p w:rsidR="009A46DD" w:rsidRPr="009B74B0" w:rsidRDefault="009A46DD" w:rsidP="00A911E4">
      <w:pPr>
        <w:spacing w:after="0" w:line="240" w:lineRule="auto"/>
        <w:ind w:firstLine="709"/>
        <w:jc w:val="center"/>
        <w:rPr>
          <w:rFonts w:ascii="Times New Roman" w:eastAsia="Times New Roman" w:hAnsi="Times New Roman" w:cs="Times New Roman"/>
          <w:b/>
          <w:bCs/>
          <w:i/>
          <w:iCs/>
          <w:sz w:val="28"/>
          <w:szCs w:val="28"/>
        </w:rPr>
      </w:pPr>
      <w:r w:rsidRPr="009B74B0">
        <w:rPr>
          <w:rFonts w:ascii="Times New Roman" w:hAnsi="Times New Roman" w:cs="Times New Roman"/>
          <w:b/>
          <w:bCs/>
          <w:i/>
          <w:iCs/>
          <w:sz w:val="28"/>
          <w:szCs w:val="28"/>
        </w:rPr>
        <w:t>Овладение глухими обучающимися жизненной компетенцией.</w:t>
      </w:r>
    </w:p>
    <w:p w:rsidR="009A46DD" w:rsidRPr="009B74B0" w:rsidRDefault="009A46DD" w:rsidP="00A911E4">
      <w:pPr>
        <w:spacing w:after="0" w:line="240" w:lineRule="auto"/>
        <w:ind w:firstLine="709"/>
        <w:jc w:val="both"/>
        <w:rPr>
          <w:rFonts w:ascii="Times New Roman" w:eastAsia="Times New Roman" w:hAnsi="Times New Roman" w:cs="Times New Roman"/>
          <w:sz w:val="28"/>
          <w:szCs w:val="28"/>
        </w:rPr>
      </w:pPr>
      <w:r w:rsidRPr="009B74B0">
        <w:rPr>
          <w:rFonts w:ascii="Times New Roman" w:hAnsi="Times New Roman" w:cs="Times New Roman"/>
          <w:sz w:val="28"/>
          <w:szCs w:val="28"/>
        </w:rPr>
        <w:t xml:space="preserve">Итогом овладения обучающимися </w:t>
      </w:r>
      <w:r w:rsidRPr="009B74B0">
        <w:rPr>
          <w:rFonts w:ascii="Times New Roman" w:hAnsi="Times New Roman" w:cs="Times New Roman"/>
          <w:i/>
          <w:iCs/>
          <w:sz w:val="28"/>
          <w:szCs w:val="28"/>
        </w:rPr>
        <w:t>компонентом жизненной компетенции преимущественно являются личностные результаты.</w:t>
      </w:r>
      <w:r w:rsidRPr="009B74B0">
        <w:rPr>
          <w:rFonts w:ascii="Times New Roman" w:hAnsi="Times New Roman" w:cs="Times New Roman"/>
          <w:sz w:val="28"/>
          <w:szCs w:val="28"/>
        </w:rPr>
        <w:t xml:space="preserve"> Специальные требования к ним определяются по каждому направлению развития жизненной компетенции.</w:t>
      </w:r>
    </w:p>
    <w:p w:rsidR="009A46DD" w:rsidRPr="009B74B0" w:rsidRDefault="009A46DD" w:rsidP="00A911E4">
      <w:pPr>
        <w:numPr>
          <w:ilvl w:val="0"/>
          <w:numId w:val="202"/>
        </w:numPr>
        <w:pBdr>
          <w:top w:val="nil"/>
          <w:left w:val="nil"/>
          <w:bottom w:val="nil"/>
          <w:right w:val="nil"/>
          <w:between w:val="nil"/>
          <w:bar w:val="nil"/>
        </w:pBdr>
        <w:tabs>
          <w:tab w:val="clear" w:pos="556"/>
          <w:tab w:val="num" w:pos="1146"/>
          <w:tab w:val="left" w:pos="1265"/>
        </w:tabs>
        <w:suppressAutoHyphens/>
        <w:spacing w:after="0" w:line="240" w:lineRule="auto"/>
        <w:ind w:left="0" w:firstLine="709"/>
        <w:jc w:val="both"/>
        <w:rPr>
          <w:rFonts w:ascii="Times New Roman" w:eastAsia="Times New Roman" w:hAnsi="Times New Roman" w:cs="Times New Roman"/>
          <w:sz w:val="28"/>
          <w:szCs w:val="28"/>
        </w:rPr>
      </w:pPr>
      <w:r w:rsidRPr="009B74B0">
        <w:rPr>
          <w:rFonts w:ascii="Times New Roman" w:hAnsi="Times New Roman" w:cs="Times New Roman"/>
          <w:b/>
          <w:bCs/>
          <w:sz w:val="28"/>
          <w:szCs w:val="28"/>
        </w:rPr>
        <w:t>Развитие адекватных представлений о собственных возможностях, о насущно необходимом жизнеобеспечении</w:t>
      </w:r>
    </w:p>
    <w:p w:rsidR="009A46DD" w:rsidRPr="009B74B0" w:rsidRDefault="009A46DD" w:rsidP="00A911E4">
      <w:pPr>
        <w:widowControl w:val="0"/>
        <w:spacing w:after="0" w:line="240" w:lineRule="auto"/>
        <w:ind w:firstLine="709"/>
        <w:jc w:val="both"/>
        <w:rPr>
          <w:rFonts w:ascii="Times New Roman" w:eastAsia="Times New Roman" w:hAnsi="Times New Roman" w:cs="Times New Roman"/>
          <w:sz w:val="28"/>
          <w:szCs w:val="28"/>
        </w:rPr>
      </w:pPr>
      <w:r w:rsidRPr="009B74B0">
        <w:rPr>
          <w:rFonts w:ascii="Times New Roman" w:hAnsi="Times New Roman" w:cs="Times New Roman"/>
          <w:sz w:val="28"/>
          <w:szCs w:val="28"/>
        </w:rPr>
        <w:t>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9A46DD" w:rsidRPr="009B74B0" w:rsidRDefault="009A46DD" w:rsidP="00A911E4">
      <w:pPr>
        <w:widowControl w:val="0"/>
        <w:spacing w:after="0" w:line="240" w:lineRule="auto"/>
        <w:ind w:firstLine="709"/>
        <w:jc w:val="both"/>
        <w:rPr>
          <w:rFonts w:ascii="Times New Roman" w:eastAsia="Times New Roman" w:hAnsi="Times New Roman" w:cs="Times New Roman"/>
          <w:b/>
          <w:bCs/>
          <w:i/>
          <w:iCs/>
          <w:sz w:val="28"/>
          <w:szCs w:val="28"/>
        </w:rPr>
      </w:pPr>
      <w:r w:rsidRPr="009B74B0">
        <w:rPr>
          <w:rFonts w:ascii="Times New Roman" w:hAnsi="Times New Roman" w:cs="Times New Roman"/>
          <w:b/>
          <w:bCs/>
          <w:i/>
          <w:iCs/>
          <w:sz w:val="28"/>
          <w:szCs w:val="28"/>
        </w:rPr>
        <w:t>Ожидаемые результаты:</w:t>
      </w:r>
    </w:p>
    <w:p w:rsidR="009A46DD" w:rsidRPr="009B74B0" w:rsidRDefault="009A46DD" w:rsidP="00A911E4">
      <w:pPr>
        <w:numPr>
          <w:ilvl w:val="0"/>
          <w:numId w:val="203"/>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9A46DD" w:rsidRPr="009B74B0" w:rsidRDefault="009A46DD" w:rsidP="00A911E4">
      <w:pPr>
        <w:numPr>
          <w:ilvl w:val="0"/>
          <w:numId w:val="204"/>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представление о собственных возможностях и ограничениях здоровья,</w:t>
      </w:r>
    </w:p>
    <w:p w:rsidR="009A46DD" w:rsidRPr="009B74B0" w:rsidRDefault="009A46DD" w:rsidP="00A911E4">
      <w:pPr>
        <w:numPr>
          <w:ilvl w:val="0"/>
          <w:numId w:val="205"/>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вступать в коммуникацию со взрослым, в том числе, на предмет разрешения ситуаций, связанных с теми или иными ограничениями здоровья,</w:t>
      </w:r>
    </w:p>
    <w:p w:rsidR="009A46DD" w:rsidRPr="009B74B0" w:rsidRDefault="009A46DD" w:rsidP="00A911E4">
      <w:pPr>
        <w:numPr>
          <w:ilvl w:val="0"/>
          <w:numId w:val="206"/>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выделять ситуации, когда требуется привлечение родителей для их разрешения (например, приём медицинских препаратов, вакцинация, ограничения в еде, режиме физической нагрузки и т. п.),</w:t>
      </w:r>
    </w:p>
    <w:p w:rsidR="009A46DD" w:rsidRPr="009B74B0" w:rsidRDefault="009A46DD" w:rsidP="00A911E4">
      <w:pPr>
        <w:numPr>
          <w:ilvl w:val="0"/>
          <w:numId w:val="207"/>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словесно описать возникшую проблему </w:t>
      </w:r>
      <w:r w:rsidRPr="009B74B0">
        <w:rPr>
          <w:rFonts w:ascii="Times New Roman" w:hAnsi="Times New Roman" w:cs="Times New Roman"/>
          <w:i/>
          <w:iCs/>
          <w:spacing w:val="2"/>
          <w:sz w:val="28"/>
          <w:szCs w:val="28"/>
        </w:rPr>
        <w:t>(мне надо спросить у мамы, можно ли мне…; врач не разрешил мне...; спросите у моей мамы, пожалуйста; позвоните моим родителями и т. п.)</w:t>
      </w:r>
      <w:r w:rsidRPr="009B74B0">
        <w:rPr>
          <w:rFonts w:ascii="Times New Roman" w:hAnsi="Times New Roman" w:cs="Times New Roman"/>
          <w:spacing w:val="2"/>
          <w:sz w:val="28"/>
          <w:szCs w:val="28"/>
        </w:rPr>
        <w:t>,</w:t>
      </w:r>
    </w:p>
    <w:p w:rsidR="009A46DD" w:rsidRPr="009B74B0" w:rsidRDefault="009A46DD" w:rsidP="00A911E4">
      <w:pPr>
        <w:numPr>
          <w:ilvl w:val="0"/>
          <w:numId w:val="208"/>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пользоваться специальной (тревожной) кнопкой на мобильном телефоне в экстренных случаях, </w:t>
      </w:r>
    </w:p>
    <w:p w:rsidR="009A46DD" w:rsidRPr="009B74B0" w:rsidRDefault="009A46DD" w:rsidP="00A911E4">
      <w:pPr>
        <w:numPr>
          <w:ilvl w:val="0"/>
          <w:numId w:val="209"/>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w:t>
      </w:r>
      <w:r w:rsidRPr="009B74B0">
        <w:rPr>
          <w:rFonts w:ascii="Times New Roman" w:hAnsi="Times New Roman" w:cs="Times New Roman"/>
          <w:i/>
          <w:iCs/>
          <w:spacing w:val="2"/>
          <w:sz w:val="28"/>
          <w:szCs w:val="28"/>
        </w:rPr>
        <w:t>(Я забыл ключи, жду тебя у подъезда. У меня болит живот, забери меня из школы. У меня не работает аппарат, села батарейка, а запасной нет и др.),</w:t>
      </w:r>
    </w:p>
    <w:p w:rsidR="009A46DD" w:rsidRPr="009B74B0" w:rsidRDefault="009A46DD" w:rsidP="00A911E4">
      <w:pPr>
        <w:numPr>
          <w:ilvl w:val="0"/>
          <w:numId w:val="210"/>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умения вступать в устную коммуникацию со взрослыми и сверстниками (диалог, полилог), слухозрительно воспринимать речь партнеров, говорить достаточно внятно и естественно, понятно для окружающих, использовать в речевом общении естественные невербальные средства коммукации (выражение лица, позу, пластику и др.); при </w:t>
      </w:r>
      <w:r w:rsidRPr="009B74B0">
        <w:rPr>
          <w:rFonts w:ascii="Times New Roman" w:hAnsi="Times New Roman" w:cs="Times New Roman"/>
          <w:spacing w:val="2"/>
          <w:sz w:val="28"/>
          <w:szCs w:val="28"/>
        </w:rPr>
        <w:lastRenderedPageBreak/>
        <w:t xml:space="preserve">затруднении в устной коммуникации самостоятельно сообщать речевым партнерам, использовать в общении письменную речь, естественные жесты и др.,  </w:t>
      </w:r>
    </w:p>
    <w:p w:rsidR="009A46DD" w:rsidRPr="009B74B0" w:rsidRDefault="009A46DD" w:rsidP="00A911E4">
      <w:pPr>
        <w:numPr>
          <w:ilvl w:val="0"/>
          <w:numId w:val="211"/>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пользоваться индивидуальными слуховыми аппаратами и/или имплантами и другими личными адаптивными средствами в разных ситуациях (радиосистемой, выносным микрофоном и т. п.),</w:t>
      </w:r>
    </w:p>
    <w:p w:rsidR="009A46DD" w:rsidRPr="009B74B0" w:rsidRDefault="009A46DD" w:rsidP="00A911E4">
      <w:pPr>
        <w:numPr>
          <w:ilvl w:val="0"/>
          <w:numId w:val="212"/>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попросить о помощи при проблемах в жизнеобеспечении,</w:t>
      </w:r>
    </w:p>
    <w:p w:rsidR="009A46DD" w:rsidRPr="009B74B0" w:rsidRDefault="009A46DD" w:rsidP="00A911E4">
      <w:pPr>
        <w:numPr>
          <w:ilvl w:val="0"/>
          <w:numId w:val="213"/>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выбрать взрослого и обратиться к нему за помощью, точно описать возникшую проблему устно и письменно, иметь достаточный запас фраз и определений </w:t>
      </w:r>
      <w:r w:rsidRPr="009B74B0">
        <w:rPr>
          <w:rFonts w:ascii="Times New Roman" w:hAnsi="Times New Roman" w:cs="Times New Roman"/>
          <w:i/>
          <w:iCs/>
          <w:spacing w:val="2"/>
          <w:sz w:val="28"/>
          <w:szCs w:val="28"/>
        </w:rPr>
        <w:t>(я не слышу, помогите мне, пожалуйста; я не понял, повторите, пожалуйста; напишите, что Вы сказали; у меня болит …, эту прививку мне делать нельзя; у меня аллергия на …, поэтому я не могу есть… и т. п.),</w:t>
      </w:r>
    </w:p>
    <w:p w:rsidR="009A46DD" w:rsidRPr="009B74B0" w:rsidRDefault="009A46DD" w:rsidP="00A911E4">
      <w:pPr>
        <w:numPr>
          <w:ilvl w:val="0"/>
          <w:numId w:val="214"/>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стремление самостоятельно разрешать конфликты со сверстниками, </w:t>
      </w:r>
    </w:p>
    <w:p w:rsidR="009A46DD" w:rsidRPr="009B74B0" w:rsidRDefault="009A46DD" w:rsidP="00A911E4">
      <w:pPr>
        <w:numPr>
          <w:ilvl w:val="0"/>
          <w:numId w:val="215"/>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против третьих лиц, к употреблению наркотических и психотропных веществ и  т. д.), </w:t>
      </w:r>
    </w:p>
    <w:p w:rsidR="009A46DD" w:rsidRPr="009B74B0" w:rsidRDefault="009A46DD" w:rsidP="00A911E4">
      <w:pPr>
        <w:widowControl w:val="0"/>
        <w:numPr>
          <w:ilvl w:val="0"/>
          <w:numId w:val="216"/>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rPr>
      </w:pPr>
      <w:r w:rsidRPr="009B74B0">
        <w:rPr>
          <w:rFonts w:ascii="Times New Roman" w:hAnsi="Times New Roman" w:cs="Times New Roman"/>
          <w:spacing w:val="2"/>
          <w:sz w:val="28"/>
          <w:szCs w:val="28"/>
        </w:rPr>
        <w:t xml:space="preserve">умение сформулировать возникшую угрозу и иметь для этого минимально необходимый запас слов и определений </w:t>
      </w:r>
      <w:r w:rsidRPr="009B74B0">
        <w:rPr>
          <w:rFonts w:ascii="Times New Roman" w:hAnsi="Times New Roman" w:cs="Times New Roman"/>
          <w:i/>
          <w:iCs/>
          <w:spacing w:val="2"/>
          <w:sz w:val="28"/>
          <w:szCs w:val="28"/>
        </w:rPr>
        <w:t>(мне угрожают, мне страшно, у меня отобрали … и т. п.).</w:t>
      </w:r>
    </w:p>
    <w:p w:rsidR="009A46DD" w:rsidRPr="009B74B0" w:rsidRDefault="009A46DD" w:rsidP="00A911E4">
      <w:pPr>
        <w:numPr>
          <w:ilvl w:val="0"/>
          <w:numId w:val="202"/>
        </w:numPr>
        <w:pBdr>
          <w:top w:val="nil"/>
          <w:left w:val="nil"/>
          <w:bottom w:val="nil"/>
          <w:right w:val="nil"/>
          <w:between w:val="nil"/>
          <w:bar w:val="nil"/>
        </w:pBdr>
        <w:tabs>
          <w:tab w:val="clear" w:pos="556"/>
          <w:tab w:val="num" w:pos="1146"/>
          <w:tab w:val="left" w:pos="1265"/>
        </w:tabs>
        <w:suppressAutoHyphens/>
        <w:spacing w:after="0" w:line="240" w:lineRule="auto"/>
        <w:ind w:left="0" w:firstLine="709"/>
        <w:jc w:val="both"/>
        <w:rPr>
          <w:rFonts w:ascii="Times New Roman" w:eastAsia="Times New Roman" w:hAnsi="Times New Roman" w:cs="Times New Roman"/>
          <w:b/>
          <w:bCs/>
          <w:spacing w:val="2"/>
          <w:sz w:val="28"/>
          <w:szCs w:val="28"/>
        </w:rPr>
      </w:pPr>
      <w:r w:rsidRPr="009B74B0">
        <w:rPr>
          <w:rFonts w:ascii="Times New Roman" w:hAnsi="Times New Roman" w:cs="Times New Roman"/>
          <w:b/>
          <w:bCs/>
          <w:spacing w:val="2"/>
          <w:sz w:val="28"/>
          <w:szCs w:val="28"/>
        </w:rPr>
        <w:t>Овладение социально-бытовыми умениями, используемыми в повседневной жизни</w:t>
      </w:r>
    </w:p>
    <w:p w:rsidR="009A46DD" w:rsidRPr="009B74B0" w:rsidRDefault="009A46DD" w:rsidP="00A911E4">
      <w:pPr>
        <w:spacing w:after="0" w:line="240" w:lineRule="auto"/>
        <w:ind w:firstLine="709"/>
        <w:jc w:val="both"/>
        <w:rPr>
          <w:rFonts w:ascii="Times New Roman" w:eastAsia="Times New Roman" w:hAnsi="Times New Roman" w:cs="Times New Roman"/>
          <w:spacing w:val="2"/>
          <w:sz w:val="28"/>
          <w:szCs w:val="28"/>
        </w:rPr>
      </w:pPr>
      <w:r w:rsidRPr="009B74B0">
        <w:rPr>
          <w:rFonts w:ascii="Times New Roman" w:hAnsi="Times New Roman" w:cs="Times New Roman"/>
          <w:sz w:val="28"/>
          <w:szCs w:val="28"/>
        </w:rPr>
        <w:t xml:space="preserve">Данное направление предусматривает: </w:t>
      </w:r>
      <w:r w:rsidRPr="009B74B0">
        <w:rPr>
          <w:rFonts w:ascii="Times New Roman" w:hAnsi="Times New Roman" w:cs="Times New Roman"/>
          <w:spacing w:val="2"/>
          <w:sz w:val="28"/>
          <w:szCs w:val="28"/>
        </w:rPr>
        <w:t>формирование у ребёнка активной позиции и укрепление веры в свои силы в овладении навыками самообслуживания (дома и в школе); формирование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ориентировка в устройстве школьной жизни, участие в повседневной жизни класса, принятие на себя обязанностей наряду с другими детьми; формирование стремления и желания участвовать в устройстве праздника, понимания значения праздника дома и в школе, стремления порадовать близких, понимания того, что праздники бывают разными.</w:t>
      </w:r>
    </w:p>
    <w:p w:rsidR="009A46DD" w:rsidRPr="009B74B0" w:rsidRDefault="009A46DD" w:rsidP="00A911E4">
      <w:pPr>
        <w:spacing w:after="0" w:line="240" w:lineRule="auto"/>
        <w:ind w:firstLine="709"/>
        <w:jc w:val="both"/>
        <w:rPr>
          <w:rFonts w:ascii="Times New Roman" w:eastAsia="Times New Roman" w:hAnsi="Times New Roman" w:cs="Times New Roman"/>
          <w:spacing w:val="2"/>
          <w:sz w:val="28"/>
          <w:szCs w:val="28"/>
        </w:rPr>
      </w:pPr>
      <w:r w:rsidRPr="009B74B0">
        <w:rPr>
          <w:rFonts w:ascii="Times New Roman" w:hAnsi="Times New Roman" w:cs="Times New Roman"/>
          <w:spacing w:val="2"/>
          <w:sz w:val="28"/>
          <w:szCs w:val="28"/>
        </w:rPr>
        <w:t>Ожидаемые результаты:</w:t>
      </w:r>
    </w:p>
    <w:p w:rsidR="009A46DD" w:rsidRPr="009B74B0" w:rsidRDefault="009A46DD" w:rsidP="00A911E4">
      <w:pPr>
        <w:numPr>
          <w:ilvl w:val="0"/>
          <w:numId w:val="217"/>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прогресс в самостоятельности и независимости в быту, </w:t>
      </w:r>
    </w:p>
    <w:p w:rsidR="009A46DD" w:rsidRPr="009B74B0" w:rsidRDefault="009A46DD" w:rsidP="00A911E4">
      <w:pPr>
        <w:numPr>
          <w:ilvl w:val="0"/>
          <w:numId w:val="218"/>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lastRenderedPageBreak/>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 д., не обращаясь за помощью к взрослым),</w:t>
      </w:r>
    </w:p>
    <w:p w:rsidR="009A46DD" w:rsidRPr="009B74B0" w:rsidRDefault="009A46DD" w:rsidP="00A911E4">
      <w:pPr>
        <w:numPr>
          <w:ilvl w:val="0"/>
          <w:numId w:val="219"/>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 </w:t>
      </w:r>
    </w:p>
    <w:p w:rsidR="009A46DD" w:rsidRPr="009B74B0" w:rsidRDefault="009A46DD" w:rsidP="00A911E4">
      <w:pPr>
        <w:numPr>
          <w:ilvl w:val="0"/>
          <w:numId w:val="220"/>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владение достаточным запасом фраз и определений для участия в повседневных бытовых делах, </w:t>
      </w:r>
    </w:p>
    <w:p w:rsidR="009A46DD" w:rsidRPr="009B74B0" w:rsidRDefault="009A46DD" w:rsidP="00A911E4">
      <w:pPr>
        <w:numPr>
          <w:ilvl w:val="0"/>
          <w:numId w:val="221"/>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представления об устройстве школьной жизни, умения ориентироваться в пространстве школы и попросить о помощи в случае затруднений,</w:t>
      </w:r>
    </w:p>
    <w:p w:rsidR="009A46DD" w:rsidRPr="009B74B0" w:rsidRDefault="009A46DD" w:rsidP="00A911E4">
      <w:pPr>
        <w:numPr>
          <w:ilvl w:val="0"/>
          <w:numId w:val="222"/>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ориентироваться в расписании занятий, </w:t>
      </w:r>
    </w:p>
    <w:p w:rsidR="009A46DD" w:rsidRPr="009B74B0" w:rsidRDefault="009A46DD" w:rsidP="00A911E4">
      <w:pPr>
        <w:numPr>
          <w:ilvl w:val="0"/>
          <w:numId w:val="223"/>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включаться в разнообразные повседневные школьные дела, принимать посильное участие, брать на себя ответственность,</w:t>
      </w:r>
    </w:p>
    <w:p w:rsidR="009A46DD" w:rsidRPr="009B74B0" w:rsidRDefault="009A46DD" w:rsidP="00A911E4">
      <w:pPr>
        <w:numPr>
          <w:ilvl w:val="0"/>
          <w:numId w:val="224"/>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включаться в повседневные школьные дела, используя словесную речь,</w:t>
      </w:r>
    </w:p>
    <w:p w:rsidR="009A46DD" w:rsidRPr="009B74B0" w:rsidRDefault="009A46DD" w:rsidP="00A911E4">
      <w:pPr>
        <w:numPr>
          <w:ilvl w:val="0"/>
          <w:numId w:val="225"/>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стремление ребёнка участвовать в подготовке и проведении праздника,</w:t>
      </w:r>
    </w:p>
    <w:p w:rsidR="009A46DD" w:rsidRPr="009B74B0" w:rsidRDefault="009A46DD" w:rsidP="00A911E4">
      <w:pPr>
        <w:numPr>
          <w:ilvl w:val="0"/>
          <w:numId w:val="226"/>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9A46DD" w:rsidRPr="009B74B0" w:rsidRDefault="009A46DD" w:rsidP="00A911E4">
      <w:pPr>
        <w:numPr>
          <w:ilvl w:val="0"/>
          <w:numId w:val="202"/>
        </w:numPr>
        <w:pBdr>
          <w:top w:val="nil"/>
          <w:left w:val="nil"/>
          <w:bottom w:val="nil"/>
          <w:right w:val="nil"/>
          <w:between w:val="nil"/>
          <w:bar w:val="nil"/>
        </w:pBdr>
        <w:tabs>
          <w:tab w:val="clear" w:pos="556"/>
          <w:tab w:val="num" w:pos="1146"/>
          <w:tab w:val="left" w:pos="1265"/>
        </w:tabs>
        <w:suppressAutoHyphens/>
        <w:spacing w:after="0" w:line="240" w:lineRule="auto"/>
        <w:ind w:left="0" w:firstLine="709"/>
        <w:rPr>
          <w:rFonts w:ascii="Times New Roman" w:eastAsia="Times New Roman" w:hAnsi="Times New Roman" w:cs="Times New Roman"/>
          <w:b/>
          <w:bCs/>
          <w:spacing w:val="2"/>
          <w:sz w:val="28"/>
          <w:szCs w:val="28"/>
        </w:rPr>
      </w:pPr>
      <w:r w:rsidRPr="009B74B0">
        <w:rPr>
          <w:rFonts w:ascii="Times New Roman" w:hAnsi="Times New Roman" w:cs="Times New Roman"/>
          <w:b/>
          <w:bCs/>
          <w:spacing w:val="2"/>
          <w:sz w:val="28"/>
          <w:szCs w:val="28"/>
        </w:rPr>
        <w:t>Овладение навыками коммуникации</w:t>
      </w:r>
    </w:p>
    <w:p w:rsidR="009A46DD" w:rsidRPr="009B74B0" w:rsidRDefault="009A46DD" w:rsidP="00A911E4">
      <w:pPr>
        <w:spacing w:after="0" w:line="240" w:lineRule="auto"/>
        <w:ind w:firstLine="709"/>
        <w:jc w:val="both"/>
        <w:rPr>
          <w:rFonts w:ascii="Times New Roman" w:eastAsia="Times New Roman" w:hAnsi="Times New Roman" w:cs="Times New Roman"/>
          <w:spacing w:val="2"/>
          <w:sz w:val="28"/>
          <w:szCs w:val="28"/>
        </w:rPr>
      </w:pPr>
      <w:r w:rsidRPr="009B74B0">
        <w:rPr>
          <w:rFonts w:ascii="Times New Roman" w:hAnsi="Times New Roman" w:cs="Times New Roman"/>
          <w:spacing w:val="2"/>
          <w:sz w:val="28"/>
          <w:szCs w:val="28"/>
        </w:rPr>
        <w:t>Данное направление коррекционной работы направлено на формирование знаний о правилах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9A46DD" w:rsidRPr="009B74B0" w:rsidRDefault="009A46DD" w:rsidP="00A911E4">
      <w:pPr>
        <w:spacing w:after="0" w:line="240" w:lineRule="auto"/>
        <w:ind w:firstLine="709"/>
        <w:jc w:val="both"/>
        <w:rPr>
          <w:rFonts w:ascii="Times New Roman" w:eastAsia="Times New Roman" w:hAnsi="Times New Roman" w:cs="Times New Roman"/>
          <w:spacing w:val="2"/>
          <w:sz w:val="28"/>
          <w:szCs w:val="28"/>
        </w:rPr>
      </w:pPr>
      <w:r w:rsidRPr="009B74B0">
        <w:rPr>
          <w:rFonts w:ascii="Times New Roman" w:hAnsi="Times New Roman" w:cs="Times New Roman"/>
          <w:spacing w:val="2"/>
          <w:sz w:val="28"/>
          <w:szCs w:val="28"/>
        </w:rPr>
        <w:t>Ожидаемые результаты:</w:t>
      </w:r>
    </w:p>
    <w:p w:rsidR="009A46DD" w:rsidRPr="009B74B0" w:rsidRDefault="009A46DD" w:rsidP="00A911E4">
      <w:pPr>
        <w:numPr>
          <w:ilvl w:val="0"/>
          <w:numId w:val="227"/>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решать актуальные житейские задачи с использованием всех доступных для ребёнка средств коммуникации</w:t>
      </w:r>
    </w:p>
    <w:p w:rsidR="009A46DD" w:rsidRPr="009B74B0" w:rsidRDefault="009A46DD" w:rsidP="00A911E4">
      <w:pPr>
        <w:numPr>
          <w:ilvl w:val="0"/>
          <w:numId w:val="228"/>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начать, поддержать и завершить разговор на доступную тему, задать вопрос, выразить свое намерение, просьбу, пожелание, опасения; </w:t>
      </w:r>
    </w:p>
    <w:p w:rsidR="009A46DD" w:rsidRPr="009B74B0" w:rsidRDefault="009A46DD" w:rsidP="00A911E4">
      <w:pPr>
        <w:numPr>
          <w:ilvl w:val="0"/>
          <w:numId w:val="229"/>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вести разговор в ситуации общения c двумя и более собеседниками.</w:t>
      </w:r>
    </w:p>
    <w:p w:rsidR="009A46DD" w:rsidRPr="009B74B0" w:rsidRDefault="009A46DD" w:rsidP="00A911E4">
      <w:pPr>
        <w:numPr>
          <w:ilvl w:val="0"/>
          <w:numId w:val="230"/>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поддерживать продуктивное взаимодействие в процессе коммуникации, проявляя гибкость в вариативности высказывания, в выборе средств общения, использовать речевые конструкции, формы, типичные для разговорной речи (в разговоре на доступную тему),</w:t>
      </w:r>
    </w:p>
    <w:p w:rsidR="009A46DD" w:rsidRPr="009B74B0" w:rsidRDefault="009A46DD" w:rsidP="00A911E4">
      <w:pPr>
        <w:numPr>
          <w:ilvl w:val="0"/>
          <w:numId w:val="231"/>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обратиться к учителю при затруднениях в учебном процессе, сформулировать запрос о специальной помощи </w:t>
      </w:r>
      <w:r w:rsidRPr="009B74B0">
        <w:rPr>
          <w:rFonts w:ascii="Times New Roman" w:hAnsi="Times New Roman" w:cs="Times New Roman"/>
          <w:i/>
          <w:iCs/>
          <w:spacing w:val="2"/>
          <w:sz w:val="28"/>
          <w:szCs w:val="28"/>
        </w:rPr>
        <w:t xml:space="preserve">(можно я </w:t>
      </w:r>
      <w:r w:rsidRPr="009B74B0">
        <w:rPr>
          <w:rFonts w:ascii="Times New Roman" w:hAnsi="Times New Roman" w:cs="Times New Roman"/>
          <w:i/>
          <w:iCs/>
          <w:spacing w:val="2"/>
          <w:sz w:val="28"/>
          <w:szCs w:val="28"/>
        </w:rPr>
        <w:lastRenderedPageBreak/>
        <w:t>пересяду, мне не видно,  я не понимаю, когда не вижу Вашего лица, я не понял, я не расслышал и т. д.),</w:t>
      </w:r>
    </w:p>
    <w:p w:rsidR="009A46DD" w:rsidRPr="009B74B0" w:rsidRDefault="009A46DD" w:rsidP="00A911E4">
      <w:pPr>
        <w:numPr>
          <w:ilvl w:val="0"/>
          <w:numId w:val="232"/>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обращаться за помощью к взрослым и сверстникам в трудных случаях общения,</w:t>
      </w:r>
    </w:p>
    <w:p w:rsidR="009A46DD" w:rsidRPr="009B74B0" w:rsidRDefault="009A46DD" w:rsidP="00A911E4">
      <w:pPr>
        <w:numPr>
          <w:ilvl w:val="0"/>
          <w:numId w:val="233"/>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 д.),</w:t>
      </w:r>
    </w:p>
    <w:p w:rsidR="009A46DD" w:rsidRPr="009B74B0" w:rsidRDefault="009A46DD" w:rsidP="00A911E4">
      <w:pPr>
        <w:numPr>
          <w:ilvl w:val="0"/>
          <w:numId w:val="234"/>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использовать при поддержке взрослых коммуникацию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используя формы речи и речевые конструкции, обеспечивающие взаимопонимание,</w:t>
      </w:r>
    </w:p>
    <w:p w:rsidR="009A46DD" w:rsidRPr="009B74B0" w:rsidRDefault="009A46DD" w:rsidP="00A911E4">
      <w:pPr>
        <w:numPr>
          <w:ilvl w:val="0"/>
          <w:numId w:val="235"/>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корректно выразить отказ и недовольство, благодарность, сочувствие и т. д. </w:t>
      </w:r>
      <w:r w:rsidRPr="009B74B0">
        <w:rPr>
          <w:rFonts w:ascii="Times New Roman" w:hAnsi="Times New Roman" w:cs="Times New Roman"/>
          <w:i/>
          <w:iCs/>
          <w:spacing w:val="2"/>
          <w:sz w:val="28"/>
          <w:szCs w:val="28"/>
        </w:rPr>
        <w:t>(Нет,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вам/тебе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r w:rsidRPr="009B74B0">
        <w:rPr>
          <w:rFonts w:ascii="Times New Roman" w:hAnsi="Times New Roman" w:cs="Times New Roman"/>
          <w:spacing w:val="2"/>
          <w:sz w:val="28"/>
          <w:szCs w:val="28"/>
        </w:rPr>
        <w:t>,</w:t>
      </w:r>
    </w:p>
    <w:p w:rsidR="009A46DD" w:rsidRPr="009B74B0" w:rsidRDefault="009A46DD" w:rsidP="00A911E4">
      <w:pPr>
        <w:numPr>
          <w:ilvl w:val="0"/>
          <w:numId w:val="236"/>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9B74B0">
        <w:rPr>
          <w:rFonts w:ascii="Times New Roman" w:hAnsi="Times New Roman" w:cs="Times New Roman"/>
          <w:i/>
          <w:iCs/>
          <w:spacing w:val="2"/>
          <w:sz w:val="28"/>
          <w:szCs w:val="28"/>
        </w:rPr>
        <w:t>(Повторите, пожалуйста, я не услышал. Я не совсем понял, что ты имеешь в виду.  Правильно ли я вас/тебя понял. Вы/ты сказали/сказал, что …</w:t>
      </w:r>
      <w:r w:rsidRPr="009B74B0">
        <w:rPr>
          <w:rFonts w:ascii="Times New Roman" w:hAnsi="Times New Roman" w:cs="Times New Roman"/>
          <w:spacing w:val="2"/>
          <w:sz w:val="28"/>
          <w:szCs w:val="28"/>
        </w:rPr>
        <w:t xml:space="preserve"> ),</w:t>
      </w:r>
    </w:p>
    <w:p w:rsidR="009A46DD" w:rsidRPr="009B74B0" w:rsidRDefault="009A46DD" w:rsidP="00A911E4">
      <w:pPr>
        <w:numPr>
          <w:ilvl w:val="0"/>
          <w:numId w:val="237"/>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освоение культурных форм выражения своих чувств,</w:t>
      </w:r>
    </w:p>
    <w:p w:rsidR="009A46DD" w:rsidRPr="009B74B0" w:rsidRDefault="009A46DD" w:rsidP="00A911E4">
      <w:pPr>
        <w:numPr>
          <w:ilvl w:val="0"/>
          <w:numId w:val="238"/>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выражать или сдерживать свои эмоции в соответствии с ситуацией общения.</w:t>
      </w:r>
    </w:p>
    <w:p w:rsidR="009A46DD" w:rsidRPr="009B74B0" w:rsidRDefault="009A46DD" w:rsidP="00A911E4">
      <w:pPr>
        <w:numPr>
          <w:ilvl w:val="0"/>
          <w:numId w:val="239"/>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стремление и готовность активного взаимодействия со взрослыми и сверстниками на основе устной речи,</w:t>
      </w:r>
    </w:p>
    <w:p w:rsidR="009A46DD" w:rsidRPr="009B74B0" w:rsidRDefault="009A46DD" w:rsidP="00A911E4">
      <w:pPr>
        <w:numPr>
          <w:ilvl w:val="0"/>
          <w:numId w:val="240"/>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стремление и готовность слухозрительно воспринимать устную речь взрослых и сверстников (при использовании слуховых аппаратов /имполантов),</w:t>
      </w:r>
    </w:p>
    <w:p w:rsidR="009A46DD" w:rsidRPr="009B74B0" w:rsidRDefault="009A46DD" w:rsidP="00A911E4">
      <w:pPr>
        <w:numPr>
          <w:ilvl w:val="0"/>
          <w:numId w:val="241"/>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стремление и готовность говорить внятно, достаточно естественно и выразительно,  соблюдая орфоэпические нормы родного языка, пользоваться голосом нормальной силы, высоты и тембра, изменять силу голоса, пользоваться шепотом с при необходимости, </w:t>
      </w:r>
    </w:p>
    <w:p w:rsidR="009A46DD" w:rsidRPr="009B74B0" w:rsidRDefault="009A46DD" w:rsidP="00A911E4">
      <w:pPr>
        <w:numPr>
          <w:ilvl w:val="0"/>
          <w:numId w:val="242"/>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реализовывать  в самостоятельных устных высказываниях грамматические правила родного языка,</w:t>
      </w:r>
    </w:p>
    <w:p w:rsidR="009A46DD" w:rsidRPr="009B74B0" w:rsidRDefault="009A46DD" w:rsidP="00A911E4">
      <w:pPr>
        <w:numPr>
          <w:ilvl w:val="0"/>
          <w:numId w:val="243"/>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представления о внятности собственной речи и возможностях слышащих людей понимать её,</w:t>
      </w:r>
    </w:p>
    <w:p w:rsidR="009A46DD" w:rsidRPr="009B74B0" w:rsidRDefault="009A46DD" w:rsidP="00A911E4">
      <w:pPr>
        <w:numPr>
          <w:ilvl w:val="0"/>
          <w:numId w:val="244"/>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ребёнка следить за тем, понимает ли собеседник его речь .</w:t>
      </w:r>
    </w:p>
    <w:p w:rsidR="009A46DD" w:rsidRPr="009B74B0" w:rsidRDefault="009A46DD" w:rsidP="00A911E4">
      <w:pPr>
        <w:numPr>
          <w:ilvl w:val="0"/>
          <w:numId w:val="245"/>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i/>
          <w:iCs/>
          <w:spacing w:val="1"/>
        </w:rPr>
      </w:pPr>
      <w:r w:rsidRPr="009B74B0">
        <w:rPr>
          <w:rFonts w:ascii="Times New Roman" w:hAnsi="Times New Roman" w:cs="Times New Roman"/>
          <w:spacing w:val="2"/>
          <w:sz w:val="28"/>
          <w:szCs w:val="28"/>
        </w:rPr>
        <w:lastRenderedPageBreak/>
        <w:t xml:space="preserve">владение достаточным уровнем речевого развития для объяснения собеседникам трудностей в устной коммуникации </w:t>
      </w:r>
      <w:r w:rsidRPr="009B74B0">
        <w:rPr>
          <w:rFonts w:ascii="Times New Roman" w:hAnsi="Times New Roman" w:cs="Times New Roman"/>
          <w:i/>
          <w:iCs/>
          <w:spacing w:val="2"/>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p>
    <w:p w:rsidR="009A46DD" w:rsidRPr="009B74B0" w:rsidRDefault="009A46DD" w:rsidP="00A911E4">
      <w:pPr>
        <w:numPr>
          <w:ilvl w:val="0"/>
          <w:numId w:val="246"/>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расширение круга ситуаций, в которых ребенок может использовать коммуникацию как средство достижения цели,</w:t>
      </w:r>
    </w:p>
    <w:p w:rsidR="009A46DD" w:rsidRPr="009B74B0" w:rsidRDefault="009A46DD" w:rsidP="00A911E4">
      <w:pPr>
        <w:numPr>
          <w:ilvl w:val="0"/>
          <w:numId w:val="247"/>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представление об особых способах коммуникации глухих людей между собой.</w:t>
      </w:r>
    </w:p>
    <w:p w:rsidR="009A46DD" w:rsidRPr="009B74B0" w:rsidRDefault="009A46DD" w:rsidP="00A911E4">
      <w:pPr>
        <w:numPr>
          <w:ilvl w:val="0"/>
          <w:numId w:val="202"/>
        </w:numPr>
        <w:pBdr>
          <w:top w:val="nil"/>
          <w:left w:val="nil"/>
          <w:bottom w:val="nil"/>
          <w:right w:val="nil"/>
          <w:between w:val="nil"/>
          <w:bar w:val="nil"/>
        </w:pBdr>
        <w:tabs>
          <w:tab w:val="clear" w:pos="556"/>
          <w:tab w:val="num" w:pos="1146"/>
          <w:tab w:val="left" w:pos="1265"/>
        </w:tabs>
        <w:suppressAutoHyphens/>
        <w:spacing w:after="0" w:line="240" w:lineRule="auto"/>
        <w:ind w:left="0" w:firstLine="709"/>
        <w:rPr>
          <w:rFonts w:ascii="Times New Roman" w:eastAsia="Times New Roman" w:hAnsi="Times New Roman" w:cs="Times New Roman"/>
          <w:b/>
          <w:bCs/>
          <w:spacing w:val="2"/>
          <w:sz w:val="28"/>
          <w:szCs w:val="28"/>
        </w:rPr>
      </w:pPr>
      <w:r w:rsidRPr="009B74B0">
        <w:rPr>
          <w:rFonts w:ascii="Times New Roman" w:hAnsi="Times New Roman" w:cs="Times New Roman"/>
          <w:b/>
          <w:bCs/>
          <w:spacing w:val="2"/>
          <w:sz w:val="28"/>
          <w:szCs w:val="28"/>
        </w:rPr>
        <w:t>Дифференциация и осмысление картины мира</w:t>
      </w:r>
    </w:p>
    <w:p w:rsidR="009A46DD" w:rsidRPr="009B74B0" w:rsidRDefault="009A46DD" w:rsidP="00A911E4">
      <w:pPr>
        <w:spacing w:after="0" w:line="240" w:lineRule="auto"/>
        <w:ind w:firstLine="709"/>
        <w:jc w:val="both"/>
        <w:rPr>
          <w:rFonts w:ascii="Times New Roman" w:eastAsia="Times New Roman" w:hAnsi="Times New Roman" w:cs="Times New Roman"/>
          <w:spacing w:val="2"/>
          <w:sz w:val="28"/>
          <w:szCs w:val="28"/>
        </w:rPr>
      </w:pPr>
      <w:r w:rsidRPr="009B74B0">
        <w:rPr>
          <w:rFonts w:ascii="Times New Roman" w:hAnsi="Times New Roman" w:cs="Times New Roman"/>
          <w:spacing w:val="2"/>
          <w:sz w:val="28"/>
          <w:szCs w:val="28"/>
        </w:rPr>
        <w:t>Данное направление коррекционной работы направлено на расширение и обогащение опыта практического  взаимодействия ребёнка с бытовым окружением, миром природных явлений и вещей, развитие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ребенка; формирование умения устанавливать связь между событиями собственной жизни и природным порядком; формирование внимания и интереса ребёнка к новизне и изменчивости окружающего, к изучению всего нового, пониманию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9A46DD" w:rsidRPr="009B74B0" w:rsidRDefault="009A46DD" w:rsidP="00A911E4">
      <w:pPr>
        <w:spacing w:after="0" w:line="240" w:lineRule="auto"/>
        <w:ind w:firstLine="709"/>
        <w:jc w:val="both"/>
        <w:rPr>
          <w:rFonts w:ascii="Times New Roman" w:eastAsia="Times New Roman" w:hAnsi="Times New Roman" w:cs="Times New Roman"/>
          <w:spacing w:val="2"/>
          <w:sz w:val="28"/>
          <w:szCs w:val="28"/>
        </w:rPr>
      </w:pPr>
      <w:r w:rsidRPr="009B74B0">
        <w:rPr>
          <w:rFonts w:ascii="Times New Roman" w:hAnsi="Times New Roman" w:cs="Times New Roman"/>
          <w:spacing w:val="2"/>
          <w:sz w:val="28"/>
          <w:szCs w:val="28"/>
        </w:rPr>
        <w:t xml:space="preserve">Ожидаемые результаты: </w:t>
      </w:r>
    </w:p>
    <w:p w:rsidR="009A46DD" w:rsidRPr="009B74B0" w:rsidRDefault="009A46DD" w:rsidP="00A911E4">
      <w:pPr>
        <w:numPr>
          <w:ilvl w:val="0"/>
          <w:numId w:val="248"/>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адекватность поведения ребенка, с точки зрения безопасности происходящего для него самого и других людей, сохранности окружающей предметной и природной среды; способность прогнозировать последствия своих поступков для себя и окружающих;</w:t>
      </w:r>
    </w:p>
    <w:p w:rsidR="009A46DD" w:rsidRPr="009B74B0" w:rsidRDefault="009A46DD" w:rsidP="00A911E4">
      <w:pPr>
        <w:numPr>
          <w:ilvl w:val="0"/>
          <w:numId w:val="249"/>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понимание значение символов,  фраз и определений, обозначающих опасность, и уметь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 и др.);</w:t>
      </w:r>
    </w:p>
    <w:p w:rsidR="009A46DD" w:rsidRPr="009B74B0" w:rsidRDefault="009A46DD" w:rsidP="00A911E4">
      <w:pPr>
        <w:numPr>
          <w:ilvl w:val="0"/>
          <w:numId w:val="250"/>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применение вещей в соответствии с их назначением, общепринятым порядком их использования, и с характером наличной ситуации; </w:t>
      </w:r>
    </w:p>
    <w:p w:rsidR="009A46DD" w:rsidRPr="009B74B0" w:rsidRDefault="009A46DD" w:rsidP="00A911E4">
      <w:pPr>
        <w:numPr>
          <w:ilvl w:val="0"/>
          <w:numId w:val="251"/>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расширение личного пространства ребёнка как накопление им разнообразно освоенных мест за пределами дома и школы: двор, транспорт, дача, парк и др. Включение их в повседневную жизнь ребёнка;  </w:t>
      </w:r>
    </w:p>
    <w:p w:rsidR="009A46DD" w:rsidRPr="009B74B0" w:rsidRDefault="009A46DD" w:rsidP="00A911E4">
      <w:pPr>
        <w:numPr>
          <w:ilvl w:val="0"/>
          <w:numId w:val="252"/>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владение запасом фраз и определений, достаточного для выражения своих впечатлений, наблюдений, действий, коммуникации и взаимодействия с другими людьми в пределах расширяющегося личного пространства; </w:t>
      </w:r>
    </w:p>
    <w:p w:rsidR="009A46DD" w:rsidRPr="009B74B0" w:rsidRDefault="009A46DD" w:rsidP="00A911E4">
      <w:pPr>
        <w:numPr>
          <w:ilvl w:val="0"/>
          <w:numId w:val="253"/>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lastRenderedPageBreak/>
        <w:t>р</w:t>
      </w:r>
      <w:r>
        <w:rPr>
          <w:rFonts w:ascii="Times New Roman" w:hAnsi="Times New Roman" w:cs="Times New Roman"/>
          <w:spacing w:val="2"/>
          <w:sz w:val="28"/>
          <w:szCs w:val="28"/>
        </w:rPr>
        <w:t>а</w:t>
      </w:r>
      <w:r w:rsidRPr="009B74B0">
        <w:rPr>
          <w:rFonts w:ascii="Times New Roman" w:hAnsi="Times New Roman" w:cs="Times New Roman"/>
          <w:spacing w:val="2"/>
          <w:sz w:val="28"/>
          <w:szCs w:val="28"/>
        </w:rPr>
        <w:t xml:space="preserve">звитие восприятия социально значимых звуков окружающего мира, развитие восприятия музыки, приобщение к музыкальному искусству, различным видам музыкально –исполнительской деятельности, </w:t>
      </w:r>
    </w:p>
    <w:p w:rsidR="009A46DD" w:rsidRPr="009B74B0" w:rsidRDefault="009A46DD" w:rsidP="00A911E4">
      <w:pPr>
        <w:numPr>
          <w:ilvl w:val="0"/>
          <w:numId w:val="254"/>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накапливать личные впечатления, связанные с явлениями окружающего мира, упорядочивать их во времени и пространстве;</w:t>
      </w:r>
    </w:p>
    <w:p w:rsidR="009A46DD" w:rsidRPr="009B74B0" w:rsidRDefault="009A46DD" w:rsidP="00A911E4">
      <w:pPr>
        <w:numPr>
          <w:ilvl w:val="0"/>
          <w:numId w:val="255"/>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понимание взаимосвязи порядка природного и уклада собственной жизни в семье и в школе. </w:t>
      </w:r>
    </w:p>
    <w:p w:rsidR="009A46DD" w:rsidRPr="009B74B0" w:rsidRDefault="009A46DD" w:rsidP="00A911E4">
      <w:pPr>
        <w:numPr>
          <w:ilvl w:val="0"/>
          <w:numId w:val="256"/>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i/>
          <w:iCs/>
          <w:spacing w:val="1"/>
        </w:rPr>
      </w:pPr>
      <w:r w:rsidRPr="009B74B0">
        <w:rPr>
          <w:rFonts w:ascii="Times New Roman" w:hAnsi="Times New Roman" w:cs="Times New Roman"/>
          <w:spacing w:val="2"/>
          <w:sz w:val="28"/>
          <w:szCs w:val="28"/>
        </w:rPr>
        <w:t>владение достаточным запасом фраз и определений для передачи личных впечатлений, их взаимосвязи с явлениями окружающего мира;</w:t>
      </w:r>
    </w:p>
    <w:p w:rsidR="009A46DD" w:rsidRPr="009B74B0" w:rsidRDefault="009A46DD" w:rsidP="00A911E4">
      <w:pPr>
        <w:numPr>
          <w:ilvl w:val="0"/>
          <w:numId w:val="257"/>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 сверстниками исследовательскую деятельность,  используя словесную речь </w:t>
      </w:r>
      <w:r w:rsidRPr="009B74B0">
        <w:rPr>
          <w:rFonts w:ascii="Times New Roman" w:hAnsi="Times New Roman" w:cs="Times New Roman"/>
          <w:i/>
          <w:iCs/>
          <w:spacing w:val="2"/>
          <w:sz w:val="28"/>
          <w:szCs w:val="28"/>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Я долго наблюдал и понял, что… и т. д.); </w:t>
      </w:r>
    </w:p>
    <w:p w:rsidR="009A46DD" w:rsidRPr="009B74B0" w:rsidRDefault="009A46DD" w:rsidP="00A911E4">
      <w:pPr>
        <w:numPr>
          <w:ilvl w:val="0"/>
          <w:numId w:val="258"/>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накопление опыта освоения нового во время экскурсий и путешествий;</w:t>
      </w:r>
    </w:p>
    <w:p w:rsidR="009A46DD" w:rsidRPr="009B74B0" w:rsidRDefault="009A46DD" w:rsidP="00A911E4">
      <w:pPr>
        <w:numPr>
          <w:ilvl w:val="0"/>
          <w:numId w:val="259"/>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передать свои впечатления, соображения, умозаключения так, чтобы быть понятым другим человеком.</w:t>
      </w:r>
    </w:p>
    <w:p w:rsidR="009A46DD" w:rsidRPr="009B74B0" w:rsidRDefault="009A46DD" w:rsidP="00A911E4">
      <w:pPr>
        <w:numPr>
          <w:ilvl w:val="0"/>
          <w:numId w:val="260"/>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принимать и включать в свой личный жизненный опыт мнение других людей; </w:t>
      </w:r>
    </w:p>
    <w:p w:rsidR="009A46DD" w:rsidRPr="009B74B0" w:rsidRDefault="009A46DD" w:rsidP="00A911E4">
      <w:pPr>
        <w:numPr>
          <w:ilvl w:val="0"/>
          <w:numId w:val="261"/>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i/>
          <w:iCs/>
          <w:spacing w:val="1"/>
        </w:rPr>
      </w:pPr>
      <w:r w:rsidRPr="009B74B0">
        <w:rPr>
          <w:rFonts w:ascii="Times New Roman" w:hAnsi="Times New Roman" w:cs="Times New Roman"/>
          <w:spacing w:val="2"/>
          <w:sz w:val="28"/>
          <w:szCs w:val="28"/>
        </w:rPr>
        <w:t>умение делиться своими воспоминаниями, впечатлениями и планами с другими людьми, иметь для этого достаточный запас фраз и определений</w:t>
      </w:r>
    </w:p>
    <w:p w:rsidR="009A46DD" w:rsidRPr="003D789D" w:rsidRDefault="009A46DD" w:rsidP="00A911E4">
      <w:pPr>
        <w:numPr>
          <w:ilvl w:val="0"/>
          <w:numId w:val="202"/>
        </w:numPr>
        <w:pBdr>
          <w:top w:val="nil"/>
          <w:left w:val="nil"/>
          <w:bottom w:val="nil"/>
          <w:right w:val="nil"/>
          <w:between w:val="nil"/>
          <w:bar w:val="nil"/>
        </w:pBdr>
        <w:tabs>
          <w:tab w:val="clear" w:pos="556"/>
          <w:tab w:val="num" w:pos="1146"/>
          <w:tab w:val="left" w:pos="1265"/>
        </w:tabs>
        <w:suppressAutoHyphens/>
        <w:spacing w:after="0" w:line="240" w:lineRule="auto"/>
        <w:ind w:left="0" w:firstLine="709"/>
        <w:jc w:val="both"/>
        <w:rPr>
          <w:rFonts w:ascii="Times New Roman" w:eastAsia="Times New Roman" w:hAnsi="Times New Roman" w:cs="Times New Roman"/>
          <w:b/>
          <w:bCs/>
          <w:spacing w:val="2"/>
          <w:sz w:val="28"/>
          <w:szCs w:val="28"/>
        </w:rPr>
      </w:pPr>
      <w:r w:rsidRPr="003D789D">
        <w:rPr>
          <w:rFonts w:hAnsi="Times New Roman"/>
          <w:b/>
          <w:bCs/>
          <w:spacing w:val="2"/>
          <w:sz w:val="28"/>
          <w:szCs w:val="28"/>
        </w:rPr>
        <w:t>Дифференциация</w:t>
      </w:r>
      <w:r w:rsidRPr="003D789D">
        <w:rPr>
          <w:rFonts w:hAnsi="Times New Roman"/>
          <w:b/>
          <w:bCs/>
          <w:spacing w:val="2"/>
          <w:sz w:val="28"/>
          <w:szCs w:val="28"/>
        </w:rPr>
        <w:t xml:space="preserve"> </w:t>
      </w:r>
      <w:r w:rsidRPr="003D789D">
        <w:rPr>
          <w:rFonts w:hAnsi="Times New Roman"/>
          <w:b/>
          <w:bCs/>
          <w:spacing w:val="2"/>
          <w:sz w:val="28"/>
          <w:szCs w:val="28"/>
        </w:rPr>
        <w:t>и</w:t>
      </w:r>
      <w:r w:rsidRPr="003D789D">
        <w:rPr>
          <w:rFonts w:hAnsi="Times New Roman"/>
          <w:b/>
          <w:bCs/>
          <w:spacing w:val="2"/>
          <w:sz w:val="28"/>
          <w:szCs w:val="28"/>
        </w:rPr>
        <w:t xml:space="preserve"> </w:t>
      </w:r>
      <w:r w:rsidRPr="003D789D">
        <w:rPr>
          <w:rFonts w:hAnsi="Times New Roman"/>
          <w:b/>
          <w:bCs/>
          <w:spacing w:val="2"/>
          <w:sz w:val="28"/>
          <w:szCs w:val="28"/>
        </w:rPr>
        <w:t>осмысление</w:t>
      </w:r>
      <w:r w:rsidRPr="003D789D">
        <w:rPr>
          <w:rFonts w:hAnsi="Times New Roman"/>
          <w:b/>
          <w:bCs/>
          <w:spacing w:val="2"/>
          <w:sz w:val="28"/>
          <w:szCs w:val="28"/>
        </w:rPr>
        <w:t xml:space="preserve"> </w:t>
      </w:r>
      <w:r w:rsidRPr="003D789D">
        <w:rPr>
          <w:rFonts w:hAnsi="Times New Roman"/>
          <w:b/>
          <w:bCs/>
          <w:spacing w:val="2"/>
          <w:sz w:val="28"/>
          <w:szCs w:val="28"/>
        </w:rPr>
        <w:t>адекватно</w:t>
      </w:r>
      <w:r w:rsidRPr="003D789D">
        <w:rPr>
          <w:rFonts w:hAnsi="Times New Roman"/>
          <w:b/>
          <w:bCs/>
          <w:spacing w:val="2"/>
          <w:sz w:val="28"/>
          <w:szCs w:val="28"/>
        </w:rPr>
        <w:t xml:space="preserve"> </w:t>
      </w:r>
      <w:r w:rsidRPr="003D789D">
        <w:rPr>
          <w:rFonts w:hAnsi="Times New Roman"/>
          <w:b/>
          <w:bCs/>
          <w:spacing w:val="2"/>
          <w:sz w:val="28"/>
          <w:szCs w:val="28"/>
        </w:rPr>
        <w:t>возрасту</w:t>
      </w:r>
      <w:r w:rsidRPr="003D789D">
        <w:rPr>
          <w:rFonts w:hAnsi="Times New Roman"/>
          <w:b/>
          <w:bCs/>
          <w:spacing w:val="2"/>
          <w:sz w:val="28"/>
          <w:szCs w:val="28"/>
        </w:rPr>
        <w:t xml:space="preserve"> </w:t>
      </w:r>
      <w:r w:rsidRPr="003D789D">
        <w:rPr>
          <w:rFonts w:hAnsi="Times New Roman"/>
          <w:b/>
          <w:bCs/>
          <w:spacing w:val="2"/>
          <w:sz w:val="28"/>
          <w:szCs w:val="28"/>
        </w:rPr>
        <w:t>ребёнка</w:t>
      </w:r>
      <w:r w:rsidRPr="003D789D">
        <w:rPr>
          <w:rFonts w:hAnsi="Times New Roman"/>
          <w:b/>
          <w:bCs/>
          <w:spacing w:val="2"/>
          <w:sz w:val="28"/>
          <w:szCs w:val="28"/>
        </w:rPr>
        <w:t xml:space="preserve"> </w:t>
      </w:r>
      <w:r w:rsidRPr="003D789D">
        <w:rPr>
          <w:rFonts w:hAnsi="Times New Roman"/>
          <w:b/>
          <w:bCs/>
          <w:spacing w:val="2"/>
          <w:sz w:val="28"/>
          <w:szCs w:val="28"/>
        </w:rPr>
        <w:t>его</w:t>
      </w:r>
      <w:r w:rsidRPr="003D789D">
        <w:rPr>
          <w:rFonts w:hAnsi="Times New Roman"/>
          <w:b/>
          <w:bCs/>
          <w:spacing w:val="2"/>
          <w:sz w:val="28"/>
          <w:szCs w:val="28"/>
        </w:rPr>
        <w:t xml:space="preserve"> </w:t>
      </w:r>
      <w:r w:rsidRPr="003D789D">
        <w:rPr>
          <w:rFonts w:hAnsi="Times New Roman"/>
          <w:b/>
          <w:bCs/>
          <w:spacing w:val="2"/>
          <w:sz w:val="28"/>
          <w:szCs w:val="28"/>
        </w:rPr>
        <w:t>социального</w:t>
      </w:r>
      <w:r w:rsidRPr="003D789D">
        <w:rPr>
          <w:rFonts w:hAnsi="Times New Roman"/>
          <w:b/>
          <w:bCs/>
          <w:spacing w:val="2"/>
          <w:sz w:val="28"/>
          <w:szCs w:val="28"/>
        </w:rPr>
        <w:t xml:space="preserve"> </w:t>
      </w:r>
      <w:r w:rsidRPr="003D789D">
        <w:rPr>
          <w:rFonts w:hAnsi="Times New Roman"/>
          <w:b/>
          <w:bCs/>
          <w:spacing w:val="2"/>
          <w:sz w:val="28"/>
          <w:szCs w:val="28"/>
        </w:rPr>
        <w:t>окружения</w:t>
      </w:r>
      <w:r w:rsidRPr="003D789D">
        <w:rPr>
          <w:rFonts w:ascii="Times New Roman"/>
          <w:b/>
          <w:bCs/>
          <w:spacing w:val="2"/>
          <w:sz w:val="28"/>
          <w:szCs w:val="28"/>
        </w:rPr>
        <w:t xml:space="preserve">, </w:t>
      </w:r>
      <w:r w:rsidRPr="003D789D">
        <w:rPr>
          <w:rFonts w:hAnsi="Times New Roman"/>
          <w:b/>
          <w:bCs/>
          <w:spacing w:val="2"/>
          <w:sz w:val="28"/>
          <w:szCs w:val="28"/>
        </w:rPr>
        <w:t>принятых</w:t>
      </w:r>
      <w:r w:rsidRPr="003D789D">
        <w:rPr>
          <w:rFonts w:hAnsi="Times New Roman"/>
          <w:b/>
          <w:bCs/>
          <w:spacing w:val="2"/>
          <w:sz w:val="28"/>
          <w:szCs w:val="28"/>
        </w:rPr>
        <w:t xml:space="preserve"> </w:t>
      </w:r>
      <w:r w:rsidRPr="003D789D">
        <w:rPr>
          <w:rFonts w:hAnsi="Times New Roman"/>
          <w:b/>
          <w:bCs/>
          <w:spacing w:val="2"/>
          <w:sz w:val="28"/>
          <w:szCs w:val="28"/>
        </w:rPr>
        <w:t>ценностей</w:t>
      </w:r>
      <w:r w:rsidRPr="003D789D">
        <w:rPr>
          <w:rFonts w:hAnsi="Times New Roman"/>
          <w:b/>
          <w:bCs/>
          <w:spacing w:val="2"/>
          <w:sz w:val="28"/>
          <w:szCs w:val="28"/>
        </w:rPr>
        <w:t xml:space="preserve"> </w:t>
      </w:r>
      <w:r w:rsidRPr="003D789D">
        <w:rPr>
          <w:rFonts w:hAnsi="Times New Roman"/>
          <w:b/>
          <w:bCs/>
          <w:spacing w:val="2"/>
          <w:sz w:val="28"/>
          <w:szCs w:val="28"/>
        </w:rPr>
        <w:t>и</w:t>
      </w:r>
      <w:r w:rsidRPr="003D789D">
        <w:rPr>
          <w:rFonts w:hAnsi="Times New Roman"/>
          <w:b/>
          <w:bCs/>
          <w:spacing w:val="2"/>
          <w:sz w:val="28"/>
          <w:szCs w:val="28"/>
        </w:rPr>
        <w:t xml:space="preserve"> </w:t>
      </w:r>
      <w:r w:rsidRPr="003D789D">
        <w:rPr>
          <w:rFonts w:hAnsi="Times New Roman"/>
          <w:b/>
          <w:bCs/>
          <w:spacing w:val="2"/>
          <w:sz w:val="28"/>
          <w:szCs w:val="28"/>
        </w:rPr>
        <w:t>социальных</w:t>
      </w:r>
      <w:r w:rsidRPr="003D789D">
        <w:rPr>
          <w:rFonts w:hAnsi="Times New Roman"/>
          <w:b/>
          <w:bCs/>
          <w:spacing w:val="2"/>
          <w:sz w:val="28"/>
          <w:szCs w:val="28"/>
        </w:rPr>
        <w:t xml:space="preserve"> </w:t>
      </w:r>
      <w:r w:rsidRPr="003D789D">
        <w:rPr>
          <w:rFonts w:hAnsi="Times New Roman"/>
          <w:b/>
          <w:bCs/>
          <w:spacing w:val="2"/>
          <w:sz w:val="28"/>
          <w:szCs w:val="28"/>
        </w:rPr>
        <w:t>ролей</w:t>
      </w:r>
      <w:r w:rsidRPr="003D789D">
        <w:rPr>
          <w:rFonts w:ascii="Times New Roman"/>
          <w:b/>
          <w:bCs/>
          <w:spacing w:val="2"/>
          <w:sz w:val="28"/>
          <w:szCs w:val="28"/>
        </w:rPr>
        <w:t>.</w:t>
      </w:r>
    </w:p>
    <w:p w:rsidR="009A46DD" w:rsidRPr="003D789D" w:rsidRDefault="009A46DD" w:rsidP="00A911E4">
      <w:pPr>
        <w:spacing w:after="0" w:line="240" w:lineRule="auto"/>
        <w:ind w:firstLine="709"/>
        <w:jc w:val="both"/>
        <w:rPr>
          <w:rFonts w:ascii="Times New Roman" w:eastAsia="Times New Roman" w:hAnsi="Times New Roman" w:cs="Times New Roman"/>
          <w:spacing w:val="2"/>
          <w:sz w:val="28"/>
          <w:szCs w:val="28"/>
        </w:rPr>
      </w:pPr>
      <w:r w:rsidRPr="009B74B0">
        <w:rPr>
          <w:rFonts w:hAnsi="Times New Roman"/>
          <w:spacing w:val="2"/>
          <w:sz w:val="28"/>
          <w:szCs w:val="28"/>
        </w:rPr>
        <w:t>Данное</w:t>
      </w:r>
      <w:r w:rsidRPr="009B74B0">
        <w:rPr>
          <w:rFonts w:hAnsi="Times New Roman"/>
          <w:spacing w:val="2"/>
          <w:sz w:val="28"/>
          <w:szCs w:val="28"/>
        </w:rPr>
        <w:t xml:space="preserve"> </w:t>
      </w:r>
      <w:r w:rsidRPr="009B74B0">
        <w:rPr>
          <w:rFonts w:hAnsi="Times New Roman"/>
          <w:spacing w:val="2"/>
          <w:sz w:val="28"/>
          <w:szCs w:val="28"/>
        </w:rPr>
        <w:t>направление</w:t>
      </w:r>
      <w:r w:rsidRPr="009B74B0">
        <w:rPr>
          <w:rFonts w:hAnsi="Times New Roman"/>
          <w:spacing w:val="2"/>
          <w:sz w:val="28"/>
          <w:szCs w:val="28"/>
        </w:rPr>
        <w:t xml:space="preserve"> </w:t>
      </w:r>
      <w:r w:rsidRPr="009B74B0">
        <w:rPr>
          <w:rFonts w:hAnsi="Times New Roman"/>
          <w:spacing w:val="2"/>
          <w:sz w:val="28"/>
          <w:szCs w:val="28"/>
        </w:rPr>
        <w:t>коррекционной</w:t>
      </w:r>
      <w:r w:rsidRPr="009B74B0">
        <w:rPr>
          <w:rFonts w:hAnsi="Times New Roman"/>
          <w:spacing w:val="2"/>
          <w:sz w:val="28"/>
          <w:szCs w:val="28"/>
        </w:rPr>
        <w:t xml:space="preserve"> </w:t>
      </w:r>
      <w:r w:rsidRPr="009B74B0">
        <w:rPr>
          <w:rFonts w:hAnsi="Times New Roman"/>
          <w:spacing w:val="2"/>
          <w:sz w:val="28"/>
          <w:szCs w:val="28"/>
        </w:rPr>
        <w:t>работы</w:t>
      </w:r>
      <w:r w:rsidRPr="009B74B0">
        <w:rPr>
          <w:rFonts w:hAnsi="Times New Roman"/>
          <w:spacing w:val="2"/>
          <w:sz w:val="28"/>
          <w:szCs w:val="28"/>
        </w:rPr>
        <w:t xml:space="preserve"> </w:t>
      </w:r>
      <w:r w:rsidRPr="009B74B0">
        <w:rPr>
          <w:rFonts w:hAnsi="Times New Roman"/>
          <w:spacing w:val="2"/>
          <w:sz w:val="28"/>
          <w:szCs w:val="28"/>
        </w:rPr>
        <w:t>направлено</w:t>
      </w:r>
      <w:r w:rsidRPr="009B74B0">
        <w:rPr>
          <w:rFonts w:hAnsi="Times New Roman"/>
          <w:spacing w:val="2"/>
          <w:sz w:val="28"/>
          <w:szCs w:val="28"/>
        </w:rPr>
        <w:t xml:space="preserve"> </w:t>
      </w:r>
      <w:r w:rsidRPr="009B74B0">
        <w:rPr>
          <w:rFonts w:hAnsi="Times New Roman"/>
          <w:spacing w:val="2"/>
          <w:sz w:val="28"/>
          <w:szCs w:val="28"/>
        </w:rPr>
        <w:t>на</w:t>
      </w:r>
      <w:r w:rsidRPr="009B74B0">
        <w:rPr>
          <w:rFonts w:hAnsi="Times New Roman"/>
          <w:spacing w:val="2"/>
          <w:sz w:val="28"/>
          <w:szCs w:val="28"/>
        </w:rPr>
        <w:t xml:space="preserve"> </w:t>
      </w:r>
      <w:r w:rsidRPr="009B74B0">
        <w:rPr>
          <w:rFonts w:hAnsi="Times New Roman"/>
          <w:spacing w:val="2"/>
          <w:sz w:val="28"/>
          <w:szCs w:val="28"/>
        </w:rPr>
        <w:t>формирование</w:t>
      </w:r>
      <w:r w:rsidRPr="009B74B0">
        <w:rPr>
          <w:rFonts w:hAnsi="Times New Roman"/>
          <w:spacing w:val="2"/>
          <w:sz w:val="28"/>
          <w:szCs w:val="28"/>
        </w:rPr>
        <w:t xml:space="preserve"> </w:t>
      </w:r>
      <w:r w:rsidRPr="009B74B0">
        <w:rPr>
          <w:rFonts w:hAnsi="Times New Roman"/>
          <w:spacing w:val="2"/>
          <w:sz w:val="28"/>
          <w:szCs w:val="28"/>
        </w:rPr>
        <w:t>знаний</w:t>
      </w:r>
      <w:r w:rsidRPr="009B74B0">
        <w:rPr>
          <w:rFonts w:hAnsi="Times New Roman"/>
          <w:spacing w:val="2"/>
          <w:sz w:val="28"/>
          <w:szCs w:val="28"/>
        </w:rPr>
        <w:t xml:space="preserve"> </w:t>
      </w:r>
      <w:r w:rsidRPr="009B74B0">
        <w:rPr>
          <w:rFonts w:hAnsi="Times New Roman"/>
          <w:spacing w:val="2"/>
          <w:sz w:val="28"/>
          <w:szCs w:val="28"/>
        </w:rPr>
        <w:t>о</w:t>
      </w:r>
      <w:r w:rsidRPr="009B74B0">
        <w:rPr>
          <w:rFonts w:hAnsi="Times New Roman"/>
          <w:spacing w:val="2"/>
          <w:sz w:val="28"/>
          <w:szCs w:val="28"/>
        </w:rPr>
        <w:t xml:space="preserve"> </w:t>
      </w:r>
      <w:r w:rsidRPr="009B74B0">
        <w:rPr>
          <w:rFonts w:hAnsi="Times New Roman"/>
          <w:spacing w:val="2"/>
          <w:sz w:val="28"/>
          <w:szCs w:val="28"/>
        </w:rPr>
        <w:t>правилах</w:t>
      </w:r>
      <w:r w:rsidRPr="009B74B0">
        <w:rPr>
          <w:rFonts w:hAnsi="Times New Roman"/>
          <w:spacing w:val="2"/>
          <w:sz w:val="28"/>
          <w:szCs w:val="28"/>
        </w:rPr>
        <w:t xml:space="preserve"> </w:t>
      </w:r>
      <w:r w:rsidRPr="009B74B0">
        <w:rPr>
          <w:rFonts w:hAnsi="Times New Roman"/>
          <w:spacing w:val="2"/>
          <w:sz w:val="28"/>
          <w:szCs w:val="28"/>
        </w:rPr>
        <w:t>поведения</w:t>
      </w:r>
      <w:r w:rsidRPr="009B74B0">
        <w:rPr>
          <w:rFonts w:hAnsi="Times New Roman"/>
          <w:spacing w:val="2"/>
          <w:sz w:val="28"/>
          <w:szCs w:val="28"/>
        </w:rPr>
        <w:t xml:space="preserve"> </w:t>
      </w:r>
      <w:r w:rsidRPr="009B74B0">
        <w:rPr>
          <w:rFonts w:hAnsi="Times New Roman"/>
          <w:spacing w:val="2"/>
          <w:sz w:val="28"/>
          <w:szCs w:val="28"/>
        </w:rPr>
        <w:t>в</w:t>
      </w:r>
      <w:r w:rsidRPr="009B74B0">
        <w:rPr>
          <w:rFonts w:hAnsi="Times New Roman"/>
          <w:spacing w:val="2"/>
          <w:sz w:val="28"/>
          <w:szCs w:val="28"/>
        </w:rPr>
        <w:t xml:space="preserve"> </w:t>
      </w:r>
      <w:r w:rsidRPr="009B74B0">
        <w:rPr>
          <w:rFonts w:hAnsi="Times New Roman"/>
          <w:spacing w:val="2"/>
          <w:sz w:val="28"/>
          <w:szCs w:val="28"/>
        </w:rPr>
        <w:t>разных</w:t>
      </w:r>
      <w:r w:rsidRPr="009B74B0">
        <w:rPr>
          <w:rFonts w:hAnsi="Times New Roman"/>
          <w:spacing w:val="2"/>
          <w:sz w:val="28"/>
          <w:szCs w:val="28"/>
        </w:rPr>
        <w:t xml:space="preserve"> </w:t>
      </w:r>
      <w:r w:rsidRPr="009B74B0">
        <w:rPr>
          <w:rFonts w:hAnsi="Times New Roman"/>
          <w:spacing w:val="2"/>
          <w:sz w:val="28"/>
          <w:szCs w:val="28"/>
        </w:rPr>
        <w:t>социальных</w:t>
      </w:r>
      <w:r w:rsidRPr="009B74B0">
        <w:rPr>
          <w:rFonts w:hAnsi="Times New Roman"/>
          <w:spacing w:val="2"/>
          <w:sz w:val="28"/>
          <w:szCs w:val="28"/>
        </w:rPr>
        <w:t xml:space="preserve"> </w:t>
      </w:r>
      <w:r w:rsidRPr="009B74B0">
        <w:rPr>
          <w:rFonts w:hAnsi="Times New Roman"/>
          <w:spacing w:val="2"/>
          <w:sz w:val="28"/>
          <w:szCs w:val="28"/>
        </w:rPr>
        <w:t>ситуациях</w:t>
      </w:r>
      <w:r w:rsidRPr="009B74B0">
        <w:rPr>
          <w:rFonts w:hAnsi="Times New Roman"/>
          <w:spacing w:val="2"/>
          <w:sz w:val="28"/>
          <w:szCs w:val="28"/>
        </w:rPr>
        <w:t xml:space="preserve"> </w:t>
      </w:r>
      <w:r w:rsidRPr="009B74B0">
        <w:rPr>
          <w:rFonts w:hAnsi="Times New Roman"/>
          <w:spacing w:val="2"/>
          <w:sz w:val="28"/>
          <w:szCs w:val="28"/>
        </w:rPr>
        <w:t>со</w:t>
      </w:r>
      <w:r w:rsidRPr="009B74B0">
        <w:rPr>
          <w:rFonts w:hAnsi="Times New Roman"/>
          <w:spacing w:val="2"/>
          <w:sz w:val="28"/>
          <w:szCs w:val="28"/>
        </w:rPr>
        <w:t xml:space="preserve"> </w:t>
      </w:r>
      <w:r w:rsidRPr="009B74B0">
        <w:rPr>
          <w:rFonts w:hAnsi="Times New Roman"/>
          <w:spacing w:val="2"/>
          <w:sz w:val="28"/>
          <w:szCs w:val="28"/>
        </w:rPr>
        <w:t>взрослыми</w:t>
      </w:r>
      <w:r w:rsidRPr="009B74B0">
        <w:rPr>
          <w:rFonts w:hAnsi="Times New Roman"/>
          <w:spacing w:val="2"/>
          <w:sz w:val="28"/>
          <w:szCs w:val="28"/>
        </w:rPr>
        <w:t xml:space="preserve"> (</w:t>
      </w:r>
      <w:r w:rsidRPr="009B74B0">
        <w:rPr>
          <w:rFonts w:hAnsi="Times New Roman"/>
          <w:spacing w:val="2"/>
          <w:sz w:val="28"/>
          <w:szCs w:val="28"/>
        </w:rPr>
        <w:t>с</w:t>
      </w:r>
      <w:r w:rsidRPr="009B74B0">
        <w:rPr>
          <w:rFonts w:hAnsi="Times New Roman"/>
          <w:spacing w:val="2"/>
          <w:sz w:val="28"/>
          <w:szCs w:val="28"/>
        </w:rPr>
        <w:t xml:space="preserve"> </w:t>
      </w:r>
      <w:r w:rsidRPr="009B74B0">
        <w:rPr>
          <w:rFonts w:hAnsi="Times New Roman"/>
          <w:spacing w:val="2"/>
          <w:sz w:val="28"/>
          <w:szCs w:val="28"/>
        </w:rPr>
        <w:t>учетом</w:t>
      </w:r>
      <w:r w:rsidRPr="009B74B0">
        <w:rPr>
          <w:rFonts w:hAnsi="Times New Roman"/>
          <w:spacing w:val="2"/>
          <w:sz w:val="28"/>
          <w:szCs w:val="28"/>
        </w:rPr>
        <w:t xml:space="preserve"> </w:t>
      </w:r>
      <w:r w:rsidRPr="009B74B0">
        <w:rPr>
          <w:rFonts w:hAnsi="Times New Roman"/>
          <w:spacing w:val="2"/>
          <w:sz w:val="28"/>
          <w:szCs w:val="28"/>
        </w:rPr>
        <w:t>их</w:t>
      </w:r>
      <w:r w:rsidRPr="009B74B0">
        <w:rPr>
          <w:rFonts w:hAnsi="Times New Roman"/>
          <w:spacing w:val="2"/>
          <w:sz w:val="28"/>
          <w:szCs w:val="28"/>
        </w:rPr>
        <w:t xml:space="preserve"> </w:t>
      </w:r>
      <w:r w:rsidRPr="009B74B0">
        <w:rPr>
          <w:rFonts w:hAnsi="Times New Roman"/>
          <w:spacing w:val="2"/>
          <w:sz w:val="28"/>
          <w:szCs w:val="28"/>
        </w:rPr>
        <w:t>социальных</w:t>
      </w:r>
      <w:r w:rsidRPr="009B74B0">
        <w:rPr>
          <w:rFonts w:hAnsi="Times New Roman"/>
          <w:spacing w:val="2"/>
          <w:sz w:val="28"/>
          <w:szCs w:val="28"/>
        </w:rPr>
        <w:t xml:space="preserve"> </w:t>
      </w:r>
      <w:r w:rsidRPr="009B74B0">
        <w:rPr>
          <w:rFonts w:hAnsi="Times New Roman"/>
          <w:spacing w:val="2"/>
          <w:sz w:val="28"/>
          <w:szCs w:val="28"/>
        </w:rPr>
        <w:t>ролей</w:t>
      </w:r>
      <w:r w:rsidRPr="009B74B0">
        <w:rPr>
          <w:rFonts w:hAnsi="Times New Roman"/>
          <w:spacing w:val="2"/>
          <w:sz w:val="28"/>
          <w:szCs w:val="28"/>
        </w:rPr>
        <w:t xml:space="preserve">) </w:t>
      </w:r>
      <w:r w:rsidRPr="009B74B0">
        <w:rPr>
          <w:rFonts w:hAnsi="Times New Roman"/>
          <w:spacing w:val="2"/>
          <w:sz w:val="28"/>
          <w:szCs w:val="28"/>
        </w:rPr>
        <w:t>и</w:t>
      </w:r>
      <w:r w:rsidRPr="009B74B0">
        <w:rPr>
          <w:rFonts w:hAnsi="Times New Roman"/>
          <w:spacing w:val="2"/>
          <w:sz w:val="28"/>
          <w:szCs w:val="28"/>
        </w:rPr>
        <w:t xml:space="preserve"> </w:t>
      </w:r>
      <w:r w:rsidRPr="009B74B0">
        <w:rPr>
          <w:rFonts w:hAnsi="Times New Roman"/>
          <w:spacing w:val="2"/>
          <w:sz w:val="28"/>
          <w:szCs w:val="28"/>
        </w:rPr>
        <w:t>детьми</w:t>
      </w:r>
      <w:r w:rsidRPr="009B74B0">
        <w:rPr>
          <w:rFonts w:hAnsi="Times New Roman"/>
          <w:spacing w:val="2"/>
          <w:sz w:val="28"/>
          <w:szCs w:val="28"/>
        </w:rPr>
        <w:t xml:space="preserve"> (</w:t>
      </w:r>
      <w:r w:rsidRPr="009B74B0">
        <w:rPr>
          <w:rFonts w:hAnsi="Times New Roman"/>
          <w:spacing w:val="2"/>
          <w:sz w:val="28"/>
          <w:szCs w:val="28"/>
        </w:rPr>
        <w:t>старшими</w:t>
      </w:r>
      <w:r w:rsidRPr="009B74B0">
        <w:rPr>
          <w:rFonts w:hAnsi="Times New Roman"/>
          <w:spacing w:val="2"/>
          <w:sz w:val="28"/>
          <w:szCs w:val="28"/>
        </w:rPr>
        <w:t xml:space="preserve">, </w:t>
      </w:r>
      <w:r w:rsidRPr="009B74B0">
        <w:rPr>
          <w:rFonts w:hAnsi="Times New Roman"/>
          <w:spacing w:val="2"/>
          <w:sz w:val="28"/>
          <w:szCs w:val="28"/>
        </w:rPr>
        <w:t>младшими</w:t>
      </w:r>
      <w:r w:rsidRPr="009B74B0">
        <w:rPr>
          <w:rFonts w:hAnsi="Times New Roman"/>
          <w:spacing w:val="2"/>
          <w:sz w:val="28"/>
          <w:szCs w:val="28"/>
        </w:rPr>
        <w:t xml:space="preserve">, </w:t>
      </w:r>
      <w:r w:rsidRPr="009B74B0">
        <w:rPr>
          <w:rFonts w:hAnsi="Times New Roman"/>
          <w:spacing w:val="2"/>
          <w:sz w:val="28"/>
          <w:szCs w:val="28"/>
        </w:rPr>
        <w:t>сверстниками</w:t>
      </w:r>
      <w:r w:rsidRPr="009B74B0">
        <w:rPr>
          <w:rFonts w:hAnsi="Times New Roman"/>
          <w:spacing w:val="2"/>
          <w:sz w:val="28"/>
          <w:szCs w:val="28"/>
        </w:rPr>
        <w:t>),</w:t>
      </w:r>
      <w:r w:rsidRPr="003D789D">
        <w:rPr>
          <w:rFonts w:hAnsi="Times New Roman"/>
          <w:spacing w:val="2"/>
          <w:sz w:val="28"/>
          <w:szCs w:val="28"/>
        </w:rPr>
        <w:t xml:space="preserve"> </w:t>
      </w:r>
      <w:r w:rsidRPr="003D789D">
        <w:rPr>
          <w:rFonts w:hAnsi="Times New Roman"/>
          <w:spacing w:val="2"/>
          <w:sz w:val="28"/>
          <w:szCs w:val="28"/>
        </w:rPr>
        <w:t>со</w:t>
      </w:r>
      <w:r w:rsidRPr="003D789D">
        <w:rPr>
          <w:rFonts w:hAnsi="Times New Roman"/>
          <w:spacing w:val="2"/>
          <w:sz w:val="28"/>
          <w:szCs w:val="28"/>
        </w:rPr>
        <w:t xml:space="preserve"> </w:t>
      </w:r>
      <w:r w:rsidRPr="003D789D">
        <w:rPr>
          <w:rFonts w:hAnsi="Times New Roman"/>
          <w:spacing w:val="2"/>
          <w:sz w:val="28"/>
          <w:szCs w:val="28"/>
        </w:rPr>
        <w:t>знакомыми</w:t>
      </w:r>
      <w:r w:rsidRPr="003D789D">
        <w:rPr>
          <w:rFonts w:hAnsi="Times New Roman"/>
          <w:spacing w:val="2"/>
          <w:sz w:val="28"/>
          <w:szCs w:val="28"/>
        </w:rPr>
        <w:t xml:space="preserve"> </w:t>
      </w:r>
      <w:r w:rsidRPr="003D789D">
        <w:rPr>
          <w:rFonts w:hAnsi="Times New Roman"/>
          <w:spacing w:val="2"/>
          <w:sz w:val="28"/>
          <w:szCs w:val="28"/>
        </w:rPr>
        <w:t>и</w:t>
      </w:r>
      <w:r w:rsidRPr="003D789D">
        <w:rPr>
          <w:rFonts w:hAnsi="Times New Roman"/>
          <w:spacing w:val="2"/>
          <w:sz w:val="28"/>
          <w:szCs w:val="28"/>
        </w:rPr>
        <w:t xml:space="preserve"> </w:t>
      </w:r>
      <w:r w:rsidRPr="003D789D">
        <w:rPr>
          <w:rFonts w:hAnsi="Times New Roman"/>
          <w:spacing w:val="2"/>
          <w:sz w:val="28"/>
          <w:szCs w:val="28"/>
        </w:rPr>
        <w:t>незнакомыми</w:t>
      </w:r>
      <w:r w:rsidRPr="003D789D">
        <w:rPr>
          <w:rFonts w:hAnsi="Times New Roman"/>
          <w:spacing w:val="2"/>
          <w:sz w:val="28"/>
          <w:szCs w:val="28"/>
        </w:rPr>
        <w:t xml:space="preserve"> </w:t>
      </w:r>
      <w:r w:rsidRPr="003D789D">
        <w:rPr>
          <w:rFonts w:hAnsi="Times New Roman"/>
          <w:spacing w:val="2"/>
          <w:sz w:val="28"/>
          <w:szCs w:val="28"/>
        </w:rPr>
        <w:t>людьми</w:t>
      </w:r>
      <w:r w:rsidRPr="003D789D">
        <w:rPr>
          <w:rFonts w:ascii="Times New Roman"/>
          <w:spacing w:val="2"/>
          <w:sz w:val="28"/>
          <w:szCs w:val="28"/>
        </w:rPr>
        <w:t xml:space="preserve">; </w:t>
      </w:r>
      <w:r w:rsidRPr="003D789D">
        <w:rPr>
          <w:rFonts w:hAnsi="Times New Roman"/>
          <w:spacing w:val="2"/>
          <w:sz w:val="28"/>
          <w:szCs w:val="28"/>
        </w:rPr>
        <w:t>со</w:t>
      </w:r>
      <w:r w:rsidRPr="003D789D">
        <w:rPr>
          <w:rFonts w:hAnsi="Times New Roman"/>
          <w:spacing w:val="2"/>
          <w:sz w:val="28"/>
          <w:szCs w:val="28"/>
        </w:rPr>
        <w:t xml:space="preserve"> </w:t>
      </w:r>
      <w:r w:rsidRPr="003D789D">
        <w:rPr>
          <w:rFonts w:hAnsi="Times New Roman"/>
          <w:spacing w:val="2"/>
          <w:sz w:val="28"/>
          <w:szCs w:val="28"/>
        </w:rPr>
        <w:t>слышащими</w:t>
      </w:r>
      <w:r w:rsidRPr="003D789D">
        <w:rPr>
          <w:rFonts w:hAnsi="Times New Roman"/>
          <w:spacing w:val="2"/>
          <w:sz w:val="28"/>
          <w:szCs w:val="28"/>
        </w:rPr>
        <w:t xml:space="preserve"> </w:t>
      </w:r>
      <w:r w:rsidRPr="003D789D">
        <w:rPr>
          <w:rFonts w:hAnsi="Times New Roman"/>
          <w:spacing w:val="2"/>
          <w:sz w:val="28"/>
          <w:szCs w:val="28"/>
        </w:rPr>
        <w:t>людьми</w:t>
      </w:r>
      <w:r w:rsidRPr="003D789D">
        <w:rPr>
          <w:rFonts w:hAnsi="Times New Roman"/>
          <w:spacing w:val="2"/>
          <w:sz w:val="28"/>
          <w:szCs w:val="28"/>
        </w:rPr>
        <w:t xml:space="preserve"> </w:t>
      </w:r>
      <w:r w:rsidRPr="003D789D">
        <w:rPr>
          <w:rFonts w:hAnsi="Times New Roman"/>
          <w:spacing w:val="2"/>
          <w:sz w:val="28"/>
          <w:szCs w:val="28"/>
        </w:rPr>
        <w:t>на</w:t>
      </w:r>
      <w:r w:rsidRPr="003D789D">
        <w:rPr>
          <w:rFonts w:hAnsi="Times New Roman"/>
          <w:spacing w:val="2"/>
          <w:sz w:val="28"/>
          <w:szCs w:val="28"/>
        </w:rPr>
        <w:t xml:space="preserve"> </w:t>
      </w:r>
      <w:r w:rsidRPr="003D789D">
        <w:rPr>
          <w:rFonts w:hAnsi="Times New Roman"/>
          <w:spacing w:val="2"/>
          <w:sz w:val="28"/>
          <w:szCs w:val="28"/>
        </w:rPr>
        <w:t>основе</w:t>
      </w:r>
      <w:r w:rsidRPr="003D789D">
        <w:rPr>
          <w:rFonts w:hAnsi="Times New Roman"/>
          <w:spacing w:val="2"/>
          <w:sz w:val="28"/>
          <w:szCs w:val="28"/>
        </w:rPr>
        <w:t xml:space="preserve"> </w:t>
      </w:r>
      <w:r w:rsidRPr="003D789D">
        <w:rPr>
          <w:rFonts w:hAnsi="Times New Roman"/>
          <w:spacing w:val="2"/>
          <w:sz w:val="28"/>
          <w:szCs w:val="28"/>
        </w:rPr>
        <w:t>устной</w:t>
      </w:r>
      <w:r w:rsidRPr="003D789D">
        <w:rPr>
          <w:rFonts w:hAnsi="Times New Roman"/>
          <w:spacing w:val="2"/>
          <w:sz w:val="28"/>
          <w:szCs w:val="28"/>
        </w:rPr>
        <w:t xml:space="preserve"> </w:t>
      </w:r>
      <w:r w:rsidRPr="003D789D">
        <w:rPr>
          <w:rFonts w:hAnsi="Times New Roman"/>
          <w:spacing w:val="2"/>
          <w:sz w:val="28"/>
          <w:szCs w:val="28"/>
        </w:rPr>
        <w:t>речи</w:t>
      </w:r>
      <w:r w:rsidRPr="003D789D">
        <w:rPr>
          <w:rFonts w:hAnsi="Times New Roman"/>
          <w:spacing w:val="2"/>
          <w:sz w:val="28"/>
          <w:szCs w:val="28"/>
        </w:rPr>
        <w:t xml:space="preserve"> </w:t>
      </w:r>
      <w:r w:rsidRPr="003D789D">
        <w:rPr>
          <w:rFonts w:hAnsi="Times New Roman"/>
          <w:spacing w:val="2"/>
          <w:sz w:val="28"/>
          <w:szCs w:val="28"/>
        </w:rPr>
        <w:t>и</w:t>
      </w:r>
      <w:r w:rsidRPr="003D789D">
        <w:rPr>
          <w:rFonts w:ascii="Times New Roman"/>
          <w:spacing w:val="2"/>
          <w:sz w:val="28"/>
          <w:szCs w:val="28"/>
        </w:rPr>
        <w:t xml:space="preserve">, </w:t>
      </w:r>
      <w:r w:rsidRPr="003D789D">
        <w:rPr>
          <w:rFonts w:hAnsi="Times New Roman"/>
          <w:spacing w:val="2"/>
          <w:sz w:val="28"/>
          <w:szCs w:val="28"/>
        </w:rPr>
        <w:t>при</w:t>
      </w:r>
      <w:r w:rsidRPr="003D789D">
        <w:rPr>
          <w:rFonts w:hAnsi="Times New Roman"/>
          <w:spacing w:val="2"/>
          <w:sz w:val="28"/>
          <w:szCs w:val="28"/>
        </w:rPr>
        <w:t xml:space="preserve"> </w:t>
      </w:r>
      <w:r w:rsidRPr="003D789D">
        <w:rPr>
          <w:rFonts w:hAnsi="Times New Roman"/>
          <w:spacing w:val="2"/>
          <w:sz w:val="28"/>
          <w:szCs w:val="28"/>
        </w:rPr>
        <w:t>желании</w:t>
      </w:r>
      <w:r w:rsidRPr="003D789D">
        <w:rPr>
          <w:rFonts w:hAnsi="Times New Roman"/>
          <w:spacing w:val="2"/>
          <w:sz w:val="28"/>
          <w:szCs w:val="28"/>
        </w:rPr>
        <w:t xml:space="preserve"> </w:t>
      </w:r>
      <w:r w:rsidRPr="003D789D">
        <w:rPr>
          <w:rFonts w:hAnsi="Times New Roman"/>
          <w:spacing w:val="2"/>
          <w:sz w:val="28"/>
          <w:szCs w:val="28"/>
        </w:rPr>
        <w:t>обучающихся</w:t>
      </w:r>
      <w:r w:rsidRPr="003D789D">
        <w:rPr>
          <w:rFonts w:ascii="Times New Roman"/>
          <w:spacing w:val="2"/>
          <w:sz w:val="28"/>
          <w:szCs w:val="28"/>
        </w:rPr>
        <w:t xml:space="preserve">, </w:t>
      </w:r>
      <w:r w:rsidRPr="003D789D">
        <w:rPr>
          <w:rFonts w:hAnsi="Times New Roman"/>
          <w:spacing w:val="2"/>
          <w:sz w:val="28"/>
          <w:szCs w:val="28"/>
        </w:rPr>
        <w:t>с</w:t>
      </w:r>
      <w:r w:rsidRPr="003D789D">
        <w:rPr>
          <w:rFonts w:hAnsi="Times New Roman"/>
          <w:spacing w:val="2"/>
          <w:sz w:val="28"/>
          <w:szCs w:val="28"/>
        </w:rPr>
        <w:t xml:space="preserve"> </w:t>
      </w:r>
      <w:r w:rsidRPr="003D789D">
        <w:rPr>
          <w:rFonts w:hAnsi="Times New Roman"/>
          <w:spacing w:val="2"/>
          <w:sz w:val="28"/>
          <w:szCs w:val="28"/>
        </w:rPr>
        <w:t>лицами</w:t>
      </w:r>
      <w:r w:rsidRPr="003D789D">
        <w:rPr>
          <w:rFonts w:ascii="Times New Roman"/>
          <w:spacing w:val="2"/>
          <w:sz w:val="28"/>
          <w:szCs w:val="28"/>
        </w:rPr>
        <w:t xml:space="preserve">, </w:t>
      </w:r>
      <w:r w:rsidRPr="003D789D">
        <w:rPr>
          <w:rFonts w:hAnsi="Times New Roman"/>
          <w:spacing w:val="2"/>
          <w:sz w:val="28"/>
          <w:szCs w:val="28"/>
        </w:rPr>
        <w:t>имеющими</w:t>
      </w:r>
      <w:r w:rsidRPr="003D789D">
        <w:rPr>
          <w:rFonts w:hAnsi="Times New Roman"/>
          <w:spacing w:val="2"/>
          <w:sz w:val="28"/>
          <w:szCs w:val="28"/>
        </w:rPr>
        <w:t xml:space="preserve"> </w:t>
      </w:r>
      <w:r w:rsidRPr="003D789D">
        <w:rPr>
          <w:rFonts w:hAnsi="Times New Roman"/>
          <w:spacing w:val="2"/>
          <w:sz w:val="28"/>
          <w:szCs w:val="28"/>
        </w:rPr>
        <w:t>нарушения</w:t>
      </w:r>
      <w:r w:rsidRPr="003D789D">
        <w:rPr>
          <w:rFonts w:hAnsi="Times New Roman"/>
          <w:spacing w:val="2"/>
          <w:sz w:val="28"/>
          <w:szCs w:val="28"/>
        </w:rPr>
        <w:t xml:space="preserve"> </w:t>
      </w:r>
      <w:r w:rsidRPr="003D789D">
        <w:rPr>
          <w:rFonts w:hAnsi="Times New Roman"/>
          <w:spacing w:val="2"/>
          <w:sz w:val="28"/>
          <w:szCs w:val="28"/>
        </w:rPr>
        <w:t>слуха</w:t>
      </w:r>
      <w:r w:rsidRPr="003D789D">
        <w:rPr>
          <w:rFonts w:ascii="Times New Roman"/>
          <w:spacing w:val="2"/>
          <w:sz w:val="28"/>
          <w:szCs w:val="28"/>
        </w:rPr>
        <w:t xml:space="preserve">, </w:t>
      </w:r>
      <w:r w:rsidRPr="003D789D">
        <w:rPr>
          <w:rFonts w:hAnsi="Times New Roman"/>
          <w:spacing w:val="2"/>
          <w:sz w:val="28"/>
          <w:szCs w:val="28"/>
        </w:rPr>
        <w:t>на</w:t>
      </w:r>
      <w:r w:rsidRPr="003D789D">
        <w:rPr>
          <w:rFonts w:hAnsi="Times New Roman"/>
          <w:spacing w:val="2"/>
          <w:sz w:val="28"/>
          <w:szCs w:val="28"/>
        </w:rPr>
        <w:t xml:space="preserve"> </w:t>
      </w:r>
      <w:r w:rsidRPr="003D789D">
        <w:rPr>
          <w:rFonts w:hAnsi="Times New Roman"/>
          <w:spacing w:val="2"/>
          <w:sz w:val="28"/>
          <w:szCs w:val="28"/>
        </w:rPr>
        <w:t>основе</w:t>
      </w:r>
      <w:r w:rsidRPr="003D789D">
        <w:rPr>
          <w:rFonts w:hAnsi="Times New Roman"/>
          <w:spacing w:val="2"/>
          <w:sz w:val="28"/>
          <w:szCs w:val="28"/>
        </w:rPr>
        <w:t xml:space="preserve"> </w:t>
      </w:r>
      <w:r w:rsidRPr="003D789D">
        <w:rPr>
          <w:rFonts w:hAnsi="Times New Roman"/>
          <w:spacing w:val="2"/>
          <w:sz w:val="28"/>
          <w:szCs w:val="28"/>
        </w:rPr>
        <w:t>жестовой</w:t>
      </w:r>
      <w:r w:rsidRPr="003D789D">
        <w:rPr>
          <w:rFonts w:hAnsi="Times New Roman"/>
          <w:spacing w:val="2"/>
          <w:sz w:val="28"/>
          <w:szCs w:val="28"/>
        </w:rPr>
        <w:t xml:space="preserve"> </w:t>
      </w:r>
      <w:r w:rsidRPr="003D789D">
        <w:rPr>
          <w:rFonts w:hAnsi="Times New Roman"/>
          <w:spacing w:val="2"/>
          <w:sz w:val="28"/>
          <w:szCs w:val="28"/>
        </w:rPr>
        <w:t>речи</w:t>
      </w:r>
      <w:r w:rsidRPr="003D789D">
        <w:rPr>
          <w:rFonts w:ascii="Times New Roman"/>
          <w:spacing w:val="2"/>
          <w:sz w:val="28"/>
          <w:szCs w:val="28"/>
        </w:rPr>
        <w:t xml:space="preserve">; </w:t>
      </w:r>
      <w:r w:rsidRPr="003D789D">
        <w:rPr>
          <w:rFonts w:hAnsi="Times New Roman"/>
          <w:spacing w:val="2"/>
          <w:sz w:val="28"/>
          <w:szCs w:val="28"/>
        </w:rPr>
        <w:t>расширение</w:t>
      </w:r>
      <w:r w:rsidRPr="003D789D">
        <w:rPr>
          <w:rFonts w:hAnsi="Times New Roman"/>
          <w:spacing w:val="2"/>
          <w:sz w:val="28"/>
          <w:szCs w:val="28"/>
        </w:rPr>
        <w:t xml:space="preserve"> </w:t>
      </w:r>
      <w:r w:rsidRPr="003D789D">
        <w:rPr>
          <w:rFonts w:hAnsi="Times New Roman"/>
          <w:spacing w:val="2"/>
          <w:sz w:val="28"/>
          <w:szCs w:val="28"/>
        </w:rPr>
        <w:t>и</w:t>
      </w:r>
      <w:r w:rsidRPr="003D789D">
        <w:rPr>
          <w:rFonts w:hAnsi="Times New Roman"/>
          <w:spacing w:val="2"/>
          <w:sz w:val="28"/>
          <w:szCs w:val="28"/>
        </w:rPr>
        <w:t xml:space="preserve"> </w:t>
      </w:r>
      <w:r w:rsidRPr="003D789D">
        <w:rPr>
          <w:rFonts w:hAnsi="Times New Roman"/>
          <w:spacing w:val="2"/>
          <w:sz w:val="28"/>
          <w:szCs w:val="28"/>
        </w:rPr>
        <w:t>обогащение</w:t>
      </w:r>
      <w:r w:rsidRPr="003D789D">
        <w:rPr>
          <w:rFonts w:hAnsi="Times New Roman"/>
          <w:spacing w:val="2"/>
          <w:sz w:val="28"/>
          <w:szCs w:val="28"/>
        </w:rPr>
        <w:t xml:space="preserve"> </w:t>
      </w:r>
      <w:r w:rsidRPr="003D789D">
        <w:rPr>
          <w:rFonts w:hAnsi="Times New Roman"/>
          <w:spacing w:val="2"/>
          <w:sz w:val="28"/>
          <w:szCs w:val="28"/>
        </w:rPr>
        <w:t>опыта</w:t>
      </w:r>
      <w:r w:rsidRPr="003D789D">
        <w:rPr>
          <w:rFonts w:hAnsi="Times New Roman"/>
          <w:spacing w:val="2"/>
          <w:sz w:val="28"/>
          <w:szCs w:val="28"/>
        </w:rPr>
        <w:t xml:space="preserve"> </w:t>
      </w:r>
      <w:r w:rsidRPr="003D789D">
        <w:rPr>
          <w:rFonts w:hAnsi="Times New Roman"/>
          <w:spacing w:val="2"/>
          <w:sz w:val="28"/>
          <w:szCs w:val="28"/>
        </w:rPr>
        <w:t>социального</w:t>
      </w:r>
      <w:r w:rsidRPr="003D789D">
        <w:rPr>
          <w:rFonts w:hAnsi="Times New Roman"/>
          <w:spacing w:val="2"/>
          <w:sz w:val="28"/>
          <w:szCs w:val="28"/>
        </w:rPr>
        <w:t xml:space="preserve"> </w:t>
      </w:r>
      <w:r w:rsidRPr="003D789D">
        <w:rPr>
          <w:rFonts w:hAnsi="Times New Roman"/>
          <w:spacing w:val="2"/>
          <w:sz w:val="28"/>
          <w:szCs w:val="28"/>
        </w:rPr>
        <w:t>взаимодействия</w:t>
      </w:r>
      <w:r w:rsidRPr="003D789D">
        <w:rPr>
          <w:rFonts w:hAnsi="Times New Roman"/>
          <w:spacing w:val="2"/>
          <w:sz w:val="28"/>
          <w:szCs w:val="28"/>
        </w:rPr>
        <w:t xml:space="preserve"> </w:t>
      </w:r>
      <w:r w:rsidRPr="003D789D">
        <w:rPr>
          <w:rFonts w:hAnsi="Times New Roman"/>
          <w:spacing w:val="2"/>
          <w:sz w:val="28"/>
          <w:szCs w:val="28"/>
        </w:rPr>
        <w:t>ребенка</w:t>
      </w:r>
      <w:r w:rsidRPr="003D789D">
        <w:rPr>
          <w:rFonts w:hAnsi="Times New Roman"/>
          <w:spacing w:val="2"/>
          <w:sz w:val="28"/>
          <w:szCs w:val="28"/>
        </w:rPr>
        <w:t xml:space="preserve"> </w:t>
      </w:r>
      <w:r w:rsidRPr="003D789D">
        <w:rPr>
          <w:rFonts w:hAnsi="Times New Roman"/>
          <w:spacing w:val="2"/>
          <w:sz w:val="28"/>
          <w:szCs w:val="28"/>
        </w:rPr>
        <w:t>в</w:t>
      </w:r>
      <w:r w:rsidRPr="003D789D">
        <w:rPr>
          <w:rFonts w:hAnsi="Times New Roman"/>
          <w:spacing w:val="2"/>
          <w:sz w:val="28"/>
          <w:szCs w:val="28"/>
        </w:rPr>
        <w:t xml:space="preserve"> </w:t>
      </w:r>
      <w:r w:rsidRPr="003D789D">
        <w:rPr>
          <w:rFonts w:hAnsi="Times New Roman"/>
          <w:spacing w:val="2"/>
          <w:sz w:val="28"/>
          <w:szCs w:val="28"/>
        </w:rPr>
        <w:t>ближнем</w:t>
      </w:r>
      <w:r w:rsidRPr="003D789D">
        <w:rPr>
          <w:rFonts w:hAnsi="Times New Roman"/>
          <w:spacing w:val="2"/>
          <w:sz w:val="28"/>
          <w:szCs w:val="28"/>
        </w:rPr>
        <w:t xml:space="preserve"> </w:t>
      </w:r>
      <w:r w:rsidRPr="003D789D">
        <w:rPr>
          <w:rFonts w:hAnsi="Times New Roman"/>
          <w:spacing w:val="2"/>
          <w:sz w:val="28"/>
          <w:szCs w:val="28"/>
        </w:rPr>
        <w:t>и</w:t>
      </w:r>
      <w:r w:rsidRPr="003D789D">
        <w:rPr>
          <w:rFonts w:hAnsi="Times New Roman"/>
          <w:spacing w:val="2"/>
          <w:sz w:val="28"/>
          <w:szCs w:val="28"/>
        </w:rPr>
        <w:t xml:space="preserve"> </w:t>
      </w:r>
      <w:r w:rsidRPr="003D789D">
        <w:rPr>
          <w:rFonts w:hAnsi="Times New Roman"/>
          <w:spacing w:val="2"/>
          <w:sz w:val="28"/>
          <w:szCs w:val="28"/>
        </w:rPr>
        <w:t>дальнем</w:t>
      </w:r>
      <w:r w:rsidRPr="003D789D">
        <w:rPr>
          <w:rFonts w:hAnsi="Times New Roman"/>
          <w:spacing w:val="2"/>
          <w:sz w:val="28"/>
          <w:szCs w:val="28"/>
        </w:rPr>
        <w:t xml:space="preserve"> </w:t>
      </w:r>
      <w:r w:rsidRPr="003D789D">
        <w:rPr>
          <w:rFonts w:hAnsi="Times New Roman"/>
          <w:spacing w:val="2"/>
          <w:sz w:val="28"/>
          <w:szCs w:val="28"/>
        </w:rPr>
        <w:t>окружении</w:t>
      </w:r>
      <w:r w:rsidRPr="003D789D">
        <w:rPr>
          <w:rFonts w:ascii="Times New Roman"/>
          <w:spacing w:val="2"/>
          <w:sz w:val="28"/>
          <w:szCs w:val="28"/>
        </w:rPr>
        <w:t xml:space="preserve">; </w:t>
      </w:r>
      <w:r w:rsidRPr="003D789D">
        <w:rPr>
          <w:rFonts w:hAnsi="Times New Roman"/>
          <w:spacing w:val="2"/>
          <w:sz w:val="28"/>
          <w:szCs w:val="28"/>
        </w:rPr>
        <w:t>формирование</w:t>
      </w:r>
      <w:r w:rsidRPr="003D789D">
        <w:rPr>
          <w:rFonts w:hAnsi="Times New Roman"/>
          <w:spacing w:val="2"/>
          <w:sz w:val="28"/>
          <w:szCs w:val="28"/>
        </w:rPr>
        <w:t xml:space="preserve"> </w:t>
      </w:r>
      <w:r w:rsidRPr="003D789D">
        <w:rPr>
          <w:rFonts w:hAnsi="Times New Roman"/>
          <w:spacing w:val="2"/>
          <w:sz w:val="28"/>
          <w:szCs w:val="28"/>
        </w:rPr>
        <w:t>знаний</w:t>
      </w:r>
      <w:r w:rsidRPr="003D789D">
        <w:rPr>
          <w:rFonts w:hAnsi="Times New Roman"/>
          <w:spacing w:val="2"/>
          <w:sz w:val="28"/>
          <w:szCs w:val="28"/>
        </w:rPr>
        <w:t xml:space="preserve"> </w:t>
      </w:r>
      <w:r w:rsidRPr="003D789D">
        <w:rPr>
          <w:rFonts w:hAnsi="Times New Roman"/>
          <w:spacing w:val="2"/>
          <w:sz w:val="28"/>
          <w:szCs w:val="28"/>
        </w:rPr>
        <w:t>о</w:t>
      </w:r>
      <w:r w:rsidRPr="003D789D">
        <w:rPr>
          <w:rFonts w:hAnsi="Times New Roman"/>
          <w:spacing w:val="2"/>
          <w:sz w:val="28"/>
          <w:szCs w:val="28"/>
        </w:rPr>
        <w:t xml:space="preserve"> </w:t>
      </w:r>
      <w:r w:rsidRPr="003D789D">
        <w:rPr>
          <w:rFonts w:hAnsi="Times New Roman"/>
          <w:spacing w:val="2"/>
          <w:sz w:val="28"/>
          <w:szCs w:val="28"/>
        </w:rPr>
        <w:t>морально</w:t>
      </w:r>
      <w:r w:rsidRPr="003D789D">
        <w:rPr>
          <w:rFonts w:hAnsi="Times New Roman"/>
          <w:spacing w:val="2"/>
          <w:sz w:val="28"/>
          <w:szCs w:val="28"/>
        </w:rPr>
        <w:t xml:space="preserve"> </w:t>
      </w:r>
      <w:r w:rsidRPr="003D789D">
        <w:rPr>
          <w:rFonts w:ascii="Times New Roman"/>
          <w:spacing w:val="2"/>
          <w:sz w:val="28"/>
          <w:szCs w:val="28"/>
        </w:rPr>
        <w:t>-</w:t>
      </w:r>
      <w:r w:rsidRPr="003D789D">
        <w:rPr>
          <w:rFonts w:hAnsi="Times New Roman"/>
          <w:spacing w:val="2"/>
          <w:sz w:val="28"/>
          <w:szCs w:val="28"/>
        </w:rPr>
        <w:t>нравственных</w:t>
      </w:r>
      <w:r w:rsidRPr="003D789D">
        <w:rPr>
          <w:rFonts w:hAnsi="Times New Roman"/>
          <w:spacing w:val="2"/>
          <w:sz w:val="28"/>
          <w:szCs w:val="28"/>
        </w:rPr>
        <w:t xml:space="preserve"> </w:t>
      </w:r>
      <w:r w:rsidRPr="003D789D">
        <w:rPr>
          <w:rFonts w:hAnsi="Times New Roman"/>
          <w:spacing w:val="2"/>
          <w:sz w:val="28"/>
          <w:szCs w:val="28"/>
        </w:rPr>
        <w:t>ценностях</w:t>
      </w:r>
      <w:r w:rsidRPr="003D789D">
        <w:rPr>
          <w:rFonts w:hAnsi="Times New Roman"/>
          <w:spacing w:val="2"/>
          <w:sz w:val="28"/>
          <w:szCs w:val="28"/>
        </w:rPr>
        <w:t xml:space="preserve"> </w:t>
      </w:r>
      <w:r w:rsidRPr="003D789D">
        <w:rPr>
          <w:rFonts w:ascii="Times New Roman"/>
          <w:spacing w:val="2"/>
          <w:sz w:val="28"/>
          <w:szCs w:val="28"/>
        </w:rPr>
        <w:t>(</w:t>
      </w:r>
      <w:r w:rsidRPr="003D789D">
        <w:rPr>
          <w:rFonts w:hAnsi="Times New Roman"/>
          <w:spacing w:val="2"/>
          <w:sz w:val="28"/>
          <w:szCs w:val="28"/>
        </w:rPr>
        <w:t>с</w:t>
      </w:r>
      <w:r w:rsidRPr="003D789D">
        <w:rPr>
          <w:rFonts w:hAnsi="Times New Roman"/>
          <w:spacing w:val="2"/>
          <w:sz w:val="28"/>
          <w:szCs w:val="28"/>
        </w:rPr>
        <w:t xml:space="preserve"> </w:t>
      </w:r>
      <w:r w:rsidRPr="003D789D">
        <w:rPr>
          <w:rFonts w:hAnsi="Times New Roman"/>
          <w:spacing w:val="2"/>
          <w:sz w:val="28"/>
          <w:szCs w:val="28"/>
        </w:rPr>
        <w:t>учетом</w:t>
      </w:r>
      <w:r w:rsidRPr="003D789D">
        <w:rPr>
          <w:rFonts w:hAnsi="Times New Roman"/>
          <w:spacing w:val="2"/>
          <w:sz w:val="28"/>
          <w:szCs w:val="28"/>
        </w:rPr>
        <w:t xml:space="preserve"> </w:t>
      </w:r>
      <w:r w:rsidRPr="003D789D">
        <w:rPr>
          <w:rFonts w:hAnsi="Times New Roman"/>
          <w:spacing w:val="2"/>
          <w:sz w:val="28"/>
          <w:szCs w:val="28"/>
        </w:rPr>
        <w:t>возраста</w:t>
      </w:r>
      <w:r w:rsidRPr="003D789D">
        <w:rPr>
          <w:rFonts w:hAnsi="Times New Roman"/>
          <w:spacing w:val="2"/>
          <w:sz w:val="28"/>
          <w:szCs w:val="28"/>
        </w:rPr>
        <w:t xml:space="preserve"> </w:t>
      </w:r>
      <w:r w:rsidRPr="003D789D">
        <w:rPr>
          <w:rFonts w:hAnsi="Times New Roman"/>
          <w:spacing w:val="2"/>
          <w:sz w:val="28"/>
          <w:szCs w:val="28"/>
        </w:rPr>
        <w:t>ребенка</w:t>
      </w:r>
      <w:r w:rsidRPr="003D789D">
        <w:rPr>
          <w:rFonts w:ascii="Times New Roman"/>
          <w:spacing w:val="2"/>
          <w:sz w:val="28"/>
          <w:szCs w:val="28"/>
        </w:rPr>
        <w:t xml:space="preserve">, </w:t>
      </w:r>
      <w:r w:rsidRPr="003D789D">
        <w:rPr>
          <w:rFonts w:hAnsi="Times New Roman"/>
          <w:spacing w:val="2"/>
          <w:sz w:val="28"/>
          <w:szCs w:val="28"/>
        </w:rPr>
        <w:t>особенностей</w:t>
      </w:r>
      <w:r w:rsidRPr="003D789D">
        <w:rPr>
          <w:rFonts w:hAnsi="Times New Roman"/>
          <w:spacing w:val="2"/>
          <w:sz w:val="28"/>
          <w:szCs w:val="28"/>
        </w:rPr>
        <w:t xml:space="preserve"> </w:t>
      </w:r>
      <w:r w:rsidRPr="003D789D">
        <w:rPr>
          <w:rFonts w:hAnsi="Times New Roman"/>
          <w:spacing w:val="2"/>
          <w:sz w:val="28"/>
          <w:szCs w:val="28"/>
        </w:rPr>
        <w:t>его</w:t>
      </w:r>
      <w:r w:rsidRPr="003D789D">
        <w:rPr>
          <w:rFonts w:hAnsi="Times New Roman"/>
          <w:spacing w:val="2"/>
          <w:sz w:val="28"/>
          <w:szCs w:val="28"/>
        </w:rPr>
        <w:t xml:space="preserve"> </w:t>
      </w:r>
      <w:r w:rsidRPr="003D789D">
        <w:rPr>
          <w:rFonts w:hAnsi="Times New Roman"/>
          <w:spacing w:val="2"/>
          <w:sz w:val="28"/>
          <w:szCs w:val="28"/>
        </w:rPr>
        <w:t>развития</w:t>
      </w:r>
      <w:r w:rsidRPr="003D789D">
        <w:rPr>
          <w:rFonts w:ascii="Times New Roman"/>
          <w:spacing w:val="2"/>
          <w:sz w:val="28"/>
          <w:szCs w:val="28"/>
        </w:rPr>
        <w:t xml:space="preserve">) </w:t>
      </w:r>
      <w:r w:rsidRPr="003D789D">
        <w:rPr>
          <w:rFonts w:hAnsi="Times New Roman"/>
          <w:spacing w:val="2"/>
          <w:sz w:val="28"/>
          <w:szCs w:val="28"/>
        </w:rPr>
        <w:t>и</w:t>
      </w:r>
      <w:r w:rsidRPr="003D789D">
        <w:rPr>
          <w:rFonts w:hAnsi="Times New Roman"/>
          <w:spacing w:val="2"/>
          <w:sz w:val="28"/>
          <w:szCs w:val="28"/>
        </w:rPr>
        <w:t xml:space="preserve"> </w:t>
      </w:r>
      <w:r w:rsidRPr="003D789D">
        <w:rPr>
          <w:rFonts w:hAnsi="Times New Roman"/>
          <w:spacing w:val="2"/>
          <w:sz w:val="28"/>
          <w:szCs w:val="28"/>
        </w:rPr>
        <w:t>их</w:t>
      </w:r>
      <w:r w:rsidRPr="003D789D">
        <w:rPr>
          <w:rFonts w:hAnsi="Times New Roman"/>
          <w:spacing w:val="2"/>
          <w:sz w:val="28"/>
          <w:szCs w:val="28"/>
        </w:rPr>
        <w:t xml:space="preserve"> </w:t>
      </w:r>
      <w:r w:rsidRPr="003D789D">
        <w:rPr>
          <w:rFonts w:hAnsi="Times New Roman"/>
          <w:spacing w:val="2"/>
          <w:sz w:val="28"/>
          <w:szCs w:val="28"/>
        </w:rPr>
        <w:t>реализация</w:t>
      </w:r>
      <w:r w:rsidRPr="003D789D">
        <w:rPr>
          <w:rFonts w:hAnsi="Times New Roman"/>
          <w:spacing w:val="2"/>
          <w:sz w:val="28"/>
          <w:szCs w:val="28"/>
        </w:rPr>
        <w:t xml:space="preserve"> </w:t>
      </w:r>
      <w:r w:rsidRPr="003D789D">
        <w:rPr>
          <w:rFonts w:hAnsi="Times New Roman"/>
          <w:spacing w:val="2"/>
          <w:sz w:val="28"/>
          <w:szCs w:val="28"/>
        </w:rPr>
        <w:t>в</w:t>
      </w:r>
      <w:r w:rsidRPr="003D789D">
        <w:rPr>
          <w:rFonts w:hAnsi="Times New Roman"/>
          <w:spacing w:val="2"/>
          <w:sz w:val="28"/>
          <w:szCs w:val="28"/>
        </w:rPr>
        <w:t xml:space="preserve"> </w:t>
      </w:r>
      <w:r w:rsidRPr="003D789D">
        <w:rPr>
          <w:rFonts w:hAnsi="Times New Roman"/>
          <w:spacing w:val="2"/>
          <w:sz w:val="28"/>
          <w:szCs w:val="28"/>
        </w:rPr>
        <w:t>повседневной</w:t>
      </w:r>
      <w:r w:rsidRPr="003D789D">
        <w:rPr>
          <w:rFonts w:hAnsi="Times New Roman"/>
          <w:spacing w:val="2"/>
          <w:sz w:val="28"/>
          <w:szCs w:val="28"/>
        </w:rPr>
        <w:t xml:space="preserve"> </w:t>
      </w:r>
      <w:r w:rsidRPr="003D789D">
        <w:rPr>
          <w:rFonts w:hAnsi="Times New Roman"/>
          <w:spacing w:val="2"/>
          <w:sz w:val="28"/>
          <w:szCs w:val="28"/>
        </w:rPr>
        <w:t>жизни</w:t>
      </w:r>
      <w:r w:rsidRPr="003D789D">
        <w:rPr>
          <w:rFonts w:ascii="Times New Roman"/>
          <w:spacing w:val="2"/>
          <w:sz w:val="28"/>
          <w:szCs w:val="28"/>
        </w:rPr>
        <w:t xml:space="preserve">; </w:t>
      </w:r>
      <w:r w:rsidRPr="003D789D">
        <w:rPr>
          <w:rFonts w:hAnsi="Times New Roman"/>
          <w:spacing w:val="2"/>
          <w:sz w:val="28"/>
          <w:szCs w:val="28"/>
        </w:rPr>
        <w:t>формирование</w:t>
      </w:r>
      <w:r w:rsidRPr="003D789D">
        <w:rPr>
          <w:rFonts w:hAnsi="Times New Roman"/>
          <w:spacing w:val="2"/>
          <w:sz w:val="28"/>
          <w:szCs w:val="28"/>
        </w:rPr>
        <w:t xml:space="preserve"> </w:t>
      </w:r>
      <w:r w:rsidRPr="003D789D">
        <w:rPr>
          <w:rFonts w:hAnsi="Times New Roman"/>
          <w:spacing w:val="2"/>
          <w:sz w:val="28"/>
          <w:szCs w:val="28"/>
        </w:rPr>
        <w:t>представлений</w:t>
      </w:r>
      <w:r w:rsidRPr="003D789D">
        <w:rPr>
          <w:rFonts w:hAnsi="Times New Roman"/>
          <w:spacing w:val="2"/>
          <w:sz w:val="28"/>
          <w:szCs w:val="28"/>
        </w:rPr>
        <w:t xml:space="preserve"> </w:t>
      </w:r>
      <w:r w:rsidRPr="003D789D">
        <w:rPr>
          <w:rFonts w:hAnsi="Times New Roman"/>
          <w:spacing w:val="2"/>
          <w:sz w:val="28"/>
          <w:szCs w:val="28"/>
        </w:rPr>
        <w:t>о</w:t>
      </w:r>
      <w:r w:rsidRPr="003D789D">
        <w:rPr>
          <w:rFonts w:hAnsi="Times New Roman"/>
          <w:spacing w:val="2"/>
          <w:sz w:val="28"/>
          <w:szCs w:val="28"/>
        </w:rPr>
        <w:t xml:space="preserve"> </w:t>
      </w:r>
      <w:r w:rsidRPr="003D789D">
        <w:rPr>
          <w:rFonts w:hAnsi="Times New Roman"/>
          <w:spacing w:val="2"/>
          <w:sz w:val="28"/>
          <w:szCs w:val="28"/>
        </w:rPr>
        <w:t>социокультурной</w:t>
      </w:r>
      <w:r w:rsidRPr="003D789D">
        <w:rPr>
          <w:rFonts w:hAnsi="Times New Roman"/>
          <w:spacing w:val="2"/>
          <w:sz w:val="28"/>
          <w:szCs w:val="28"/>
        </w:rPr>
        <w:t xml:space="preserve"> </w:t>
      </w:r>
      <w:r w:rsidRPr="003D789D">
        <w:rPr>
          <w:rFonts w:hAnsi="Times New Roman"/>
          <w:spacing w:val="2"/>
          <w:sz w:val="28"/>
          <w:szCs w:val="28"/>
        </w:rPr>
        <w:t>жизни</w:t>
      </w:r>
      <w:r w:rsidRPr="003D789D">
        <w:rPr>
          <w:rFonts w:hAnsi="Times New Roman"/>
          <w:spacing w:val="2"/>
          <w:sz w:val="28"/>
          <w:szCs w:val="28"/>
        </w:rPr>
        <w:t xml:space="preserve"> </w:t>
      </w:r>
      <w:r w:rsidRPr="003D789D">
        <w:rPr>
          <w:rFonts w:hAnsi="Times New Roman"/>
          <w:spacing w:val="2"/>
          <w:sz w:val="28"/>
          <w:szCs w:val="28"/>
        </w:rPr>
        <w:t>лиц</w:t>
      </w:r>
      <w:r w:rsidRPr="003D789D">
        <w:rPr>
          <w:rFonts w:hAnsi="Times New Roman"/>
          <w:spacing w:val="2"/>
          <w:sz w:val="28"/>
          <w:szCs w:val="28"/>
        </w:rPr>
        <w:t xml:space="preserve"> </w:t>
      </w:r>
      <w:r w:rsidRPr="003D789D">
        <w:rPr>
          <w:rFonts w:hAnsi="Times New Roman"/>
          <w:spacing w:val="2"/>
          <w:sz w:val="28"/>
          <w:szCs w:val="28"/>
        </w:rPr>
        <w:t>с</w:t>
      </w:r>
      <w:r w:rsidRPr="003D789D">
        <w:rPr>
          <w:rFonts w:hAnsi="Times New Roman"/>
          <w:spacing w:val="2"/>
          <w:sz w:val="28"/>
          <w:szCs w:val="28"/>
        </w:rPr>
        <w:t xml:space="preserve"> </w:t>
      </w:r>
      <w:r w:rsidRPr="003D789D">
        <w:rPr>
          <w:rFonts w:hAnsi="Times New Roman"/>
          <w:spacing w:val="2"/>
          <w:sz w:val="28"/>
          <w:szCs w:val="28"/>
        </w:rPr>
        <w:t>нарушенным</w:t>
      </w:r>
      <w:r w:rsidRPr="003D789D">
        <w:rPr>
          <w:rFonts w:hAnsi="Times New Roman"/>
          <w:spacing w:val="2"/>
          <w:sz w:val="28"/>
          <w:szCs w:val="28"/>
        </w:rPr>
        <w:t xml:space="preserve"> </w:t>
      </w:r>
      <w:r w:rsidRPr="003D789D">
        <w:rPr>
          <w:rFonts w:hAnsi="Times New Roman"/>
          <w:spacing w:val="2"/>
          <w:sz w:val="28"/>
          <w:szCs w:val="28"/>
        </w:rPr>
        <w:t>слухом</w:t>
      </w:r>
      <w:r w:rsidRPr="003D789D">
        <w:rPr>
          <w:rFonts w:ascii="Times New Roman"/>
          <w:spacing w:val="2"/>
          <w:sz w:val="28"/>
          <w:szCs w:val="28"/>
        </w:rPr>
        <w:t xml:space="preserve">; </w:t>
      </w:r>
      <w:r w:rsidRPr="003D789D">
        <w:rPr>
          <w:rFonts w:hAnsi="Times New Roman"/>
          <w:spacing w:val="2"/>
          <w:sz w:val="28"/>
          <w:szCs w:val="28"/>
        </w:rPr>
        <w:t>освоение</w:t>
      </w:r>
      <w:r w:rsidRPr="003D789D">
        <w:rPr>
          <w:rFonts w:hAnsi="Times New Roman"/>
          <w:spacing w:val="2"/>
          <w:sz w:val="28"/>
          <w:szCs w:val="28"/>
        </w:rPr>
        <w:t xml:space="preserve"> </w:t>
      </w:r>
      <w:r w:rsidRPr="003D789D">
        <w:rPr>
          <w:rFonts w:hAnsi="Times New Roman"/>
          <w:spacing w:val="2"/>
          <w:sz w:val="28"/>
          <w:szCs w:val="28"/>
        </w:rPr>
        <w:t>необходимых</w:t>
      </w:r>
      <w:r w:rsidRPr="003D789D">
        <w:rPr>
          <w:rFonts w:hAnsi="Times New Roman"/>
          <w:spacing w:val="2"/>
          <w:sz w:val="28"/>
          <w:szCs w:val="28"/>
        </w:rPr>
        <w:t xml:space="preserve"> </w:t>
      </w:r>
      <w:r w:rsidRPr="003D789D">
        <w:rPr>
          <w:rFonts w:hAnsi="Times New Roman"/>
          <w:spacing w:val="2"/>
          <w:sz w:val="28"/>
          <w:szCs w:val="28"/>
        </w:rPr>
        <w:t>ребёнку</w:t>
      </w:r>
      <w:r w:rsidRPr="003D789D">
        <w:rPr>
          <w:rFonts w:hAnsi="Times New Roman"/>
          <w:spacing w:val="2"/>
          <w:sz w:val="28"/>
          <w:szCs w:val="28"/>
        </w:rPr>
        <w:t xml:space="preserve"> </w:t>
      </w:r>
      <w:r w:rsidRPr="003D789D">
        <w:rPr>
          <w:rFonts w:hAnsi="Times New Roman"/>
          <w:spacing w:val="2"/>
          <w:sz w:val="28"/>
          <w:szCs w:val="28"/>
        </w:rPr>
        <w:t>социальных</w:t>
      </w:r>
      <w:r w:rsidRPr="003D789D">
        <w:rPr>
          <w:rFonts w:hAnsi="Times New Roman"/>
          <w:spacing w:val="2"/>
          <w:sz w:val="28"/>
          <w:szCs w:val="28"/>
        </w:rPr>
        <w:t xml:space="preserve"> </w:t>
      </w:r>
      <w:r w:rsidRPr="003D789D">
        <w:rPr>
          <w:rFonts w:hAnsi="Times New Roman"/>
          <w:spacing w:val="2"/>
          <w:sz w:val="28"/>
          <w:szCs w:val="28"/>
        </w:rPr>
        <w:t>ритуалов</w:t>
      </w:r>
      <w:r w:rsidRPr="003D789D">
        <w:rPr>
          <w:rFonts w:ascii="Times New Roman"/>
          <w:spacing w:val="2"/>
          <w:sz w:val="28"/>
          <w:szCs w:val="28"/>
        </w:rPr>
        <w:t xml:space="preserve">; </w:t>
      </w:r>
      <w:r w:rsidRPr="003D789D">
        <w:rPr>
          <w:rFonts w:hAnsi="Times New Roman"/>
          <w:spacing w:val="2"/>
          <w:sz w:val="28"/>
          <w:szCs w:val="28"/>
        </w:rPr>
        <w:t>овладение</w:t>
      </w:r>
      <w:r w:rsidRPr="003D789D">
        <w:rPr>
          <w:rFonts w:hAnsi="Times New Roman"/>
          <w:spacing w:val="2"/>
          <w:sz w:val="28"/>
          <w:szCs w:val="28"/>
        </w:rPr>
        <w:t xml:space="preserve"> </w:t>
      </w:r>
      <w:r w:rsidRPr="003D789D">
        <w:rPr>
          <w:rFonts w:hAnsi="Times New Roman"/>
          <w:spacing w:val="2"/>
          <w:sz w:val="28"/>
          <w:szCs w:val="28"/>
        </w:rPr>
        <w:t>речевым</w:t>
      </w:r>
      <w:r w:rsidRPr="003D789D">
        <w:rPr>
          <w:rFonts w:hAnsi="Times New Roman"/>
          <w:spacing w:val="2"/>
          <w:sz w:val="28"/>
          <w:szCs w:val="28"/>
        </w:rPr>
        <w:t xml:space="preserve"> </w:t>
      </w:r>
      <w:r w:rsidRPr="003D789D">
        <w:rPr>
          <w:rFonts w:hAnsi="Times New Roman"/>
          <w:spacing w:val="2"/>
          <w:sz w:val="28"/>
          <w:szCs w:val="28"/>
        </w:rPr>
        <w:lastRenderedPageBreak/>
        <w:t>этикетом</w:t>
      </w:r>
      <w:r w:rsidRPr="003D789D">
        <w:rPr>
          <w:rFonts w:ascii="Times New Roman"/>
          <w:spacing w:val="2"/>
          <w:sz w:val="28"/>
          <w:szCs w:val="28"/>
        </w:rPr>
        <w:t xml:space="preserve">; </w:t>
      </w:r>
      <w:r w:rsidRPr="003D789D">
        <w:rPr>
          <w:rFonts w:hAnsi="Times New Roman"/>
          <w:spacing w:val="2"/>
          <w:sz w:val="28"/>
          <w:szCs w:val="28"/>
        </w:rPr>
        <w:t>целенаправленная</w:t>
      </w:r>
      <w:r w:rsidRPr="003D789D">
        <w:rPr>
          <w:rFonts w:hAnsi="Times New Roman"/>
          <w:spacing w:val="2"/>
          <w:sz w:val="28"/>
          <w:szCs w:val="28"/>
        </w:rPr>
        <w:t xml:space="preserve"> </w:t>
      </w:r>
      <w:r w:rsidRPr="003D789D">
        <w:rPr>
          <w:rFonts w:hAnsi="Times New Roman"/>
          <w:spacing w:val="2"/>
          <w:sz w:val="28"/>
          <w:szCs w:val="28"/>
        </w:rPr>
        <w:t>организация</w:t>
      </w:r>
      <w:r w:rsidRPr="003D789D">
        <w:rPr>
          <w:rFonts w:hAnsi="Times New Roman"/>
          <w:spacing w:val="2"/>
          <w:sz w:val="28"/>
          <w:szCs w:val="28"/>
        </w:rPr>
        <w:t xml:space="preserve"> </w:t>
      </w:r>
      <w:r w:rsidRPr="003D789D">
        <w:rPr>
          <w:rFonts w:hAnsi="Times New Roman"/>
          <w:spacing w:val="2"/>
          <w:sz w:val="28"/>
          <w:szCs w:val="28"/>
        </w:rPr>
        <w:t>общения</w:t>
      </w:r>
      <w:r w:rsidRPr="003D789D">
        <w:rPr>
          <w:rFonts w:hAnsi="Times New Roman"/>
          <w:spacing w:val="2"/>
          <w:sz w:val="28"/>
          <w:szCs w:val="28"/>
        </w:rPr>
        <w:t xml:space="preserve"> </w:t>
      </w:r>
      <w:r w:rsidRPr="003D789D">
        <w:rPr>
          <w:rFonts w:hAnsi="Times New Roman"/>
          <w:spacing w:val="2"/>
          <w:sz w:val="28"/>
          <w:szCs w:val="28"/>
        </w:rPr>
        <w:t>учащихся</w:t>
      </w:r>
      <w:r w:rsidRPr="003D789D">
        <w:rPr>
          <w:rFonts w:hAnsi="Times New Roman"/>
          <w:spacing w:val="2"/>
          <w:sz w:val="28"/>
          <w:szCs w:val="28"/>
        </w:rPr>
        <w:t xml:space="preserve"> </w:t>
      </w:r>
      <w:r w:rsidRPr="003D789D">
        <w:rPr>
          <w:rFonts w:hAnsi="Times New Roman"/>
          <w:spacing w:val="2"/>
          <w:sz w:val="28"/>
          <w:szCs w:val="28"/>
        </w:rPr>
        <w:t>с</w:t>
      </w:r>
      <w:r w:rsidRPr="003D789D">
        <w:rPr>
          <w:rFonts w:hAnsi="Times New Roman"/>
          <w:spacing w:val="2"/>
          <w:sz w:val="28"/>
          <w:szCs w:val="28"/>
        </w:rPr>
        <w:t xml:space="preserve"> </w:t>
      </w:r>
      <w:r w:rsidRPr="003D789D">
        <w:rPr>
          <w:rFonts w:hAnsi="Times New Roman"/>
          <w:spacing w:val="2"/>
          <w:sz w:val="28"/>
          <w:szCs w:val="28"/>
        </w:rPr>
        <w:t>нарушенным</w:t>
      </w:r>
      <w:r w:rsidRPr="003D789D">
        <w:rPr>
          <w:rFonts w:hAnsi="Times New Roman"/>
          <w:spacing w:val="2"/>
          <w:sz w:val="28"/>
          <w:szCs w:val="28"/>
        </w:rPr>
        <w:t xml:space="preserve"> </w:t>
      </w:r>
      <w:r w:rsidRPr="003D789D">
        <w:rPr>
          <w:rFonts w:hAnsi="Times New Roman"/>
          <w:spacing w:val="2"/>
          <w:sz w:val="28"/>
          <w:szCs w:val="28"/>
        </w:rPr>
        <w:t>слухом</w:t>
      </w:r>
      <w:r w:rsidRPr="003D789D">
        <w:rPr>
          <w:rFonts w:hAnsi="Times New Roman"/>
          <w:spacing w:val="2"/>
          <w:sz w:val="28"/>
          <w:szCs w:val="28"/>
        </w:rPr>
        <w:t xml:space="preserve"> </w:t>
      </w:r>
      <w:r w:rsidRPr="003D789D">
        <w:rPr>
          <w:rFonts w:hAnsi="Times New Roman"/>
          <w:spacing w:val="2"/>
          <w:sz w:val="28"/>
          <w:szCs w:val="28"/>
        </w:rPr>
        <w:t>конкретной</w:t>
      </w:r>
      <w:r w:rsidRPr="003D789D">
        <w:rPr>
          <w:rFonts w:hAnsi="Times New Roman"/>
          <w:spacing w:val="2"/>
          <w:sz w:val="28"/>
          <w:szCs w:val="28"/>
        </w:rPr>
        <w:t xml:space="preserve"> </w:t>
      </w:r>
      <w:r w:rsidRPr="003D789D">
        <w:rPr>
          <w:rFonts w:hAnsi="Times New Roman"/>
          <w:spacing w:val="2"/>
          <w:sz w:val="28"/>
          <w:szCs w:val="28"/>
        </w:rPr>
        <w:t>школы</w:t>
      </w:r>
      <w:r w:rsidRPr="003D789D">
        <w:rPr>
          <w:rFonts w:hAnsi="Times New Roman"/>
          <w:spacing w:val="2"/>
          <w:sz w:val="28"/>
          <w:szCs w:val="28"/>
        </w:rPr>
        <w:t xml:space="preserve"> </w:t>
      </w:r>
      <w:r w:rsidRPr="003D789D">
        <w:rPr>
          <w:rFonts w:hAnsi="Times New Roman"/>
          <w:spacing w:val="2"/>
          <w:sz w:val="28"/>
          <w:szCs w:val="28"/>
        </w:rPr>
        <w:t>между</w:t>
      </w:r>
      <w:r w:rsidRPr="003D789D">
        <w:rPr>
          <w:rFonts w:hAnsi="Times New Roman"/>
          <w:spacing w:val="2"/>
          <w:sz w:val="28"/>
          <w:szCs w:val="28"/>
        </w:rPr>
        <w:t xml:space="preserve"> </w:t>
      </w:r>
      <w:r w:rsidRPr="003D789D">
        <w:rPr>
          <w:rFonts w:hAnsi="Times New Roman"/>
          <w:spacing w:val="2"/>
          <w:sz w:val="28"/>
          <w:szCs w:val="28"/>
        </w:rPr>
        <w:t>собой</w:t>
      </w:r>
      <w:r w:rsidRPr="003D789D">
        <w:rPr>
          <w:rFonts w:hAnsi="Times New Roman"/>
          <w:spacing w:val="2"/>
          <w:sz w:val="28"/>
          <w:szCs w:val="28"/>
        </w:rPr>
        <w:t xml:space="preserve"> </w:t>
      </w:r>
      <w:r w:rsidRPr="003D789D">
        <w:rPr>
          <w:rFonts w:hAnsi="Times New Roman"/>
          <w:spacing w:val="2"/>
          <w:sz w:val="28"/>
          <w:szCs w:val="28"/>
        </w:rPr>
        <w:t>и</w:t>
      </w:r>
      <w:r w:rsidRPr="003D789D">
        <w:rPr>
          <w:rFonts w:hAnsi="Times New Roman"/>
          <w:spacing w:val="2"/>
          <w:sz w:val="28"/>
          <w:szCs w:val="28"/>
        </w:rPr>
        <w:t xml:space="preserve"> </w:t>
      </w:r>
      <w:r w:rsidRPr="003D789D">
        <w:rPr>
          <w:rFonts w:hAnsi="Times New Roman"/>
          <w:spacing w:val="2"/>
          <w:sz w:val="28"/>
          <w:szCs w:val="28"/>
        </w:rPr>
        <w:t>со</w:t>
      </w:r>
      <w:r w:rsidRPr="003D789D">
        <w:rPr>
          <w:rFonts w:hAnsi="Times New Roman"/>
          <w:spacing w:val="2"/>
          <w:sz w:val="28"/>
          <w:szCs w:val="28"/>
        </w:rPr>
        <w:t xml:space="preserve"> </w:t>
      </w:r>
      <w:r w:rsidRPr="003D789D">
        <w:rPr>
          <w:rFonts w:hAnsi="Times New Roman"/>
          <w:spacing w:val="2"/>
          <w:sz w:val="28"/>
          <w:szCs w:val="28"/>
        </w:rPr>
        <w:t>слышащими</w:t>
      </w:r>
      <w:r w:rsidRPr="003D789D">
        <w:rPr>
          <w:rFonts w:hAnsi="Times New Roman"/>
          <w:spacing w:val="2"/>
          <w:sz w:val="28"/>
          <w:szCs w:val="28"/>
        </w:rPr>
        <w:t xml:space="preserve"> </w:t>
      </w:r>
      <w:r w:rsidRPr="003D789D">
        <w:rPr>
          <w:rFonts w:hAnsi="Times New Roman"/>
          <w:spacing w:val="2"/>
          <w:sz w:val="28"/>
          <w:szCs w:val="28"/>
        </w:rPr>
        <w:t>детьми</w:t>
      </w:r>
      <w:r w:rsidRPr="003D789D">
        <w:rPr>
          <w:rFonts w:ascii="Times New Roman"/>
          <w:spacing w:val="2"/>
          <w:sz w:val="28"/>
          <w:szCs w:val="28"/>
        </w:rPr>
        <w:t>.</w:t>
      </w:r>
    </w:p>
    <w:p w:rsidR="009A46DD" w:rsidRPr="009B74B0" w:rsidRDefault="009A46DD" w:rsidP="00A911E4">
      <w:pPr>
        <w:spacing w:after="0" w:line="240" w:lineRule="auto"/>
        <w:ind w:firstLine="709"/>
        <w:jc w:val="both"/>
        <w:rPr>
          <w:rFonts w:ascii="Times New Roman" w:eastAsia="Arial Unicode MS" w:hAnsi="Times New Roman" w:cs="Times New Roman"/>
          <w:spacing w:val="2"/>
          <w:sz w:val="28"/>
          <w:szCs w:val="28"/>
        </w:rPr>
      </w:pPr>
      <w:r w:rsidRPr="009B74B0">
        <w:rPr>
          <w:rFonts w:ascii="Times New Roman" w:eastAsia="Arial Unicode MS" w:hAnsi="Times New Roman" w:cs="Times New Roman"/>
          <w:spacing w:val="2"/>
          <w:sz w:val="28"/>
          <w:szCs w:val="28"/>
        </w:rPr>
        <w:t>Ожидаемые результаты:</w:t>
      </w:r>
    </w:p>
    <w:p w:rsidR="009A46DD" w:rsidRPr="009B74B0" w:rsidRDefault="009A46DD" w:rsidP="00A911E4">
      <w:pPr>
        <w:numPr>
          <w:ilvl w:val="0"/>
          <w:numId w:val="263"/>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hAnsi="Times New Roman" w:cs="Times New Roman"/>
          <w:spacing w:val="2"/>
          <w:sz w:val="28"/>
          <w:szCs w:val="28"/>
        </w:rPr>
      </w:pPr>
      <w:r w:rsidRPr="009B74B0">
        <w:rPr>
          <w:rFonts w:ascii="Times New Roman" w:hAnsi="Times New Roman" w:cs="Times New Roman"/>
          <w:spacing w:val="2"/>
          <w:sz w:val="28"/>
          <w:szCs w:val="28"/>
        </w:rPr>
        <w:t xml:space="preserve">знание правил поведения в разных социальных ситуациях со взрослыми (с учетом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A46DD" w:rsidRPr="009B74B0" w:rsidRDefault="009A46DD" w:rsidP="00A911E4">
      <w:pPr>
        <w:numPr>
          <w:ilvl w:val="0"/>
          <w:numId w:val="263"/>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9A46DD" w:rsidRPr="009B74B0" w:rsidRDefault="009A46DD" w:rsidP="00A911E4">
      <w:pPr>
        <w:numPr>
          <w:ilvl w:val="0"/>
          <w:numId w:val="264"/>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9A46DD" w:rsidRPr="009B74B0" w:rsidRDefault="009A46DD" w:rsidP="00A911E4">
      <w:pPr>
        <w:numPr>
          <w:ilvl w:val="0"/>
          <w:numId w:val="265"/>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общие представления о разнообразии сообщества глухих людей с учетом уровня их образования,  социокультурных потребностей и возможностей, включая владение словесной речью, связанной, в том числе, с особенностями восприятия окружающего мира, а также коммуникацией на основе активного использования жестового языка;</w:t>
      </w:r>
    </w:p>
    <w:p w:rsidR="009A46DD" w:rsidRPr="009B74B0" w:rsidRDefault="009A46DD" w:rsidP="00A911E4">
      <w:pPr>
        <w:numPr>
          <w:ilvl w:val="0"/>
          <w:numId w:val="266"/>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стремление и готовность участвовать в различных видах совместной деятельности с детьми, имеющими нарушения слуха; </w:t>
      </w:r>
    </w:p>
    <w:p w:rsidR="009A46DD" w:rsidRPr="009B74B0" w:rsidRDefault="009A46DD" w:rsidP="00A911E4">
      <w:pPr>
        <w:numPr>
          <w:ilvl w:val="0"/>
          <w:numId w:val="267"/>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 xml:space="preserve">умение ребёнка адекватно использовать принятые в его окружении социальные ритуалы; </w:t>
      </w:r>
    </w:p>
    <w:p w:rsidR="009A46DD" w:rsidRPr="009B74B0" w:rsidRDefault="009A46DD" w:rsidP="00A911E4">
      <w:pPr>
        <w:numPr>
          <w:ilvl w:val="0"/>
          <w:numId w:val="268"/>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выражать или, напротив, сдерживать свои эмоции в зависимости от произошедшего события (радость или горе, праздник или траур).;</w:t>
      </w:r>
    </w:p>
    <w:p w:rsidR="009A46DD" w:rsidRPr="009B74B0" w:rsidRDefault="009A46DD" w:rsidP="00A911E4">
      <w:pPr>
        <w:numPr>
          <w:ilvl w:val="0"/>
          <w:numId w:val="269"/>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выбирать адекватные речевые средства для корректного выражения благодарности, сочувствия, отказа, недовольства, намерения, просьбы, опасения;</w:t>
      </w:r>
    </w:p>
    <w:p w:rsidR="009A46DD" w:rsidRPr="009B74B0" w:rsidRDefault="009A46DD" w:rsidP="00A911E4">
      <w:pPr>
        <w:numPr>
          <w:ilvl w:val="0"/>
          <w:numId w:val="270"/>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и т. п.);</w:t>
      </w:r>
    </w:p>
    <w:p w:rsidR="009A46DD" w:rsidRPr="009B74B0" w:rsidRDefault="009A46DD" w:rsidP="00A911E4">
      <w:pPr>
        <w:numPr>
          <w:ilvl w:val="0"/>
          <w:numId w:val="271"/>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проявлять инициативу, но не быть назойливым в своих просьбах и требованиях, быть благодарным за проявление внимания и оказание помощи;</w:t>
      </w:r>
    </w:p>
    <w:p w:rsidR="009A46DD" w:rsidRPr="009B74B0" w:rsidRDefault="009A46DD" w:rsidP="00A911E4">
      <w:pPr>
        <w:numPr>
          <w:ilvl w:val="0"/>
          <w:numId w:val="272"/>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применять формы выражения своих чувств соответственно ситуации социального контакта;</w:t>
      </w:r>
    </w:p>
    <w:p w:rsidR="009A46DD" w:rsidRPr="009B74B0" w:rsidRDefault="009A46DD" w:rsidP="00A911E4">
      <w:pPr>
        <w:numPr>
          <w:ilvl w:val="0"/>
          <w:numId w:val="273"/>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расширение круга освоенных социальных контактов;</w:t>
      </w:r>
    </w:p>
    <w:p w:rsidR="009A46DD" w:rsidRPr="009B74B0" w:rsidRDefault="009A46DD" w:rsidP="00A911E4">
      <w:pPr>
        <w:numPr>
          <w:ilvl w:val="0"/>
          <w:numId w:val="274"/>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spacing w:val="1"/>
        </w:rPr>
      </w:pPr>
      <w:r w:rsidRPr="009B74B0">
        <w:rPr>
          <w:rFonts w:ascii="Times New Roman" w:hAnsi="Times New Roman" w:cs="Times New Roman"/>
          <w:spacing w:val="2"/>
          <w:sz w:val="28"/>
          <w:szCs w:val="28"/>
        </w:rPr>
        <w:t>умение общаться с учащимися с нарушенным слухом своей школы на темы, соответствующие возрасту детей</w:t>
      </w:r>
    </w:p>
    <w:p w:rsidR="009A46DD" w:rsidRPr="003D789D" w:rsidRDefault="009A46DD" w:rsidP="00A911E4">
      <w:pPr>
        <w:tabs>
          <w:tab w:val="right" w:leader="dot" w:pos="9329"/>
        </w:tabs>
        <w:spacing w:before="120" w:after="120" w:line="240" w:lineRule="auto"/>
        <w:jc w:val="center"/>
        <w:outlineLvl w:val="2"/>
        <w:rPr>
          <w:rFonts w:ascii="Times New Roman" w:eastAsia="Times New Roman" w:hAnsi="Times New Roman" w:cs="Times New Roman"/>
          <w:b/>
          <w:bCs/>
          <w:sz w:val="28"/>
          <w:szCs w:val="28"/>
        </w:rPr>
      </w:pPr>
      <w:bookmarkStart w:id="16" w:name="_Toc432958032"/>
      <w:bookmarkStart w:id="17" w:name="_Toc432960456"/>
      <w:bookmarkStart w:id="18" w:name="_Toc433014081"/>
      <w:r w:rsidRPr="003D789D">
        <w:rPr>
          <w:rFonts w:ascii="Times New Roman"/>
          <w:b/>
          <w:bCs/>
          <w:sz w:val="28"/>
          <w:szCs w:val="28"/>
        </w:rPr>
        <w:lastRenderedPageBreak/>
        <w:t xml:space="preserve">2.1.3. </w:t>
      </w:r>
      <w:r w:rsidRPr="003D789D">
        <w:rPr>
          <w:rFonts w:hAnsi="Times New Roman"/>
          <w:b/>
          <w:bCs/>
          <w:sz w:val="28"/>
          <w:szCs w:val="28"/>
        </w:rPr>
        <w:t>Система</w:t>
      </w:r>
      <w:r w:rsidRPr="003D789D">
        <w:rPr>
          <w:rFonts w:hAnsi="Times New Roman"/>
          <w:b/>
          <w:bCs/>
          <w:sz w:val="28"/>
          <w:szCs w:val="28"/>
        </w:rPr>
        <w:t xml:space="preserve"> </w:t>
      </w:r>
      <w:r w:rsidRPr="003D789D">
        <w:rPr>
          <w:rFonts w:hAnsi="Times New Roman"/>
          <w:b/>
          <w:bCs/>
          <w:sz w:val="28"/>
          <w:szCs w:val="28"/>
        </w:rPr>
        <w:t>оценки</w:t>
      </w:r>
      <w:r w:rsidRPr="003D789D">
        <w:rPr>
          <w:rFonts w:hAnsi="Times New Roman"/>
          <w:b/>
          <w:bCs/>
          <w:sz w:val="28"/>
          <w:szCs w:val="28"/>
        </w:rPr>
        <w:t xml:space="preserve"> </w:t>
      </w:r>
      <w:r w:rsidRPr="003D789D">
        <w:rPr>
          <w:rFonts w:hAnsi="Times New Roman"/>
          <w:b/>
          <w:bCs/>
          <w:sz w:val="28"/>
          <w:szCs w:val="28"/>
        </w:rPr>
        <w:t>достижения</w:t>
      </w:r>
      <w:r w:rsidRPr="003D789D">
        <w:rPr>
          <w:rFonts w:hAnsi="Times New Roman"/>
          <w:b/>
          <w:bCs/>
          <w:sz w:val="28"/>
          <w:szCs w:val="28"/>
        </w:rPr>
        <w:t xml:space="preserve"> </w:t>
      </w:r>
      <w:r w:rsidRPr="003D789D">
        <w:rPr>
          <w:rFonts w:hAnsi="Times New Roman"/>
          <w:b/>
          <w:bCs/>
          <w:sz w:val="28"/>
          <w:szCs w:val="28"/>
        </w:rPr>
        <w:t>глухими</w:t>
      </w:r>
      <w:r w:rsidRPr="003D789D">
        <w:rPr>
          <w:rFonts w:hAnsi="Times New Roman"/>
          <w:b/>
          <w:bCs/>
          <w:sz w:val="28"/>
          <w:szCs w:val="28"/>
        </w:rPr>
        <w:t xml:space="preserve"> </w:t>
      </w:r>
      <w:r w:rsidRPr="003D789D">
        <w:rPr>
          <w:rFonts w:hAnsi="Times New Roman"/>
          <w:b/>
          <w:bCs/>
          <w:sz w:val="28"/>
          <w:szCs w:val="28"/>
        </w:rPr>
        <w:t>обучающимися</w:t>
      </w:r>
      <w:r w:rsidRPr="003D789D">
        <w:rPr>
          <w:rFonts w:hAnsi="Times New Roman"/>
          <w:b/>
          <w:bCs/>
          <w:sz w:val="28"/>
          <w:szCs w:val="28"/>
        </w:rPr>
        <w:t xml:space="preserve"> </w:t>
      </w:r>
      <w:r w:rsidRPr="003D789D">
        <w:rPr>
          <w:b/>
          <w:bCs/>
          <w:sz w:val="28"/>
          <w:szCs w:val="28"/>
        </w:rPr>
        <w:br/>
      </w:r>
      <w:r w:rsidRPr="003D789D">
        <w:rPr>
          <w:rFonts w:hAnsi="Times New Roman"/>
          <w:b/>
          <w:bCs/>
          <w:sz w:val="28"/>
          <w:szCs w:val="28"/>
        </w:rPr>
        <w:t>планируемых</w:t>
      </w:r>
      <w:r w:rsidRPr="003D789D">
        <w:rPr>
          <w:rFonts w:hAnsi="Times New Roman"/>
          <w:b/>
          <w:bCs/>
          <w:sz w:val="28"/>
          <w:szCs w:val="28"/>
        </w:rPr>
        <w:t xml:space="preserve"> </w:t>
      </w:r>
      <w:r w:rsidRPr="003D789D">
        <w:rPr>
          <w:rFonts w:hAnsi="Times New Roman"/>
          <w:b/>
          <w:bCs/>
          <w:sz w:val="28"/>
          <w:szCs w:val="28"/>
        </w:rPr>
        <w:t>результатов</w:t>
      </w:r>
      <w:r w:rsidRPr="003D789D">
        <w:rPr>
          <w:rFonts w:hAnsi="Times New Roman"/>
          <w:b/>
          <w:bCs/>
          <w:sz w:val="28"/>
          <w:szCs w:val="28"/>
        </w:rPr>
        <w:t xml:space="preserve"> </w:t>
      </w:r>
      <w:r w:rsidRPr="003D789D">
        <w:rPr>
          <w:rFonts w:hAnsi="Times New Roman"/>
          <w:b/>
          <w:bCs/>
          <w:sz w:val="28"/>
          <w:szCs w:val="28"/>
        </w:rPr>
        <w:t>освоения</w:t>
      </w:r>
      <w:r w:rsidRPr="003D789D">
        <w:rPr>
          <w:rFonts w:hAnsi="Times New Roman"/>
          <w:b/>
          <w:bCs/>
          <w:sz w:val="28"/>
          <w:szCs w:val="28"/>
        </w:rPr>
        <w:t xml:space="preserve"> </w:t>
      </w:r>
      <w:r w:rsidRPr="003D789D">
        <w:rPr>
          <w:rFonts w:hAnsi="Times New Roman"/>
          <w:b/>
          <w:bCs/>
          <w:sz w:val="28"/>
          <w:szCs w:val="28"/>
        </w:rPr>
        <w:t>адаптированной</w:t>
      </w:r>
      <w:r w:rsidRPr="003D789D">
        <w:rPr>
          <w:rFonts w:hAnsi="Times New Roman"/>
          <w:b/>
          <w:bCs/>
          <w:sz w:val="28"/>
          <w:szCs w:val="28"/>
        </w:rPr>
        <w:t xml:space="preserve"> </w:t>
      </w:r>
      <w:r w:rsidRPr="003D789D">
        <w:rPr>
          <w:rFonts w:hAnsi="Times New Roman"/>
          <w:b/>
          <w:bCs/>
          <w:sz w:val="28"/>
          <w:szCs w:val="28"/>
        </w:rPr>
        <w:t>основной</w:t>
      </w:r>
      <w:r w:rsidRPr="003D789D">
        <w:rPr>
          <w:rFonts w:hAnsi="Times New Roman"/>
          <w:b/>
          <w:bCs/>
          <w:sz w:val="28"/>
          <w:szCs w:val="28"/>
        </w:rPr>
        <w:t xml:space="preserve"> </w:t>
      </w:r>
      <w:r>
        <w:rPr>
          <w:rFonts w:hAnsi="Times New Roman"/>
          <w:b/>
          <w:bCs/>
          <w:sz w:val="28"/>
          <w:szCs w:val="28"/>
        </w:rPr>
        <w:br/>
      </w:r>
      <w:r w:rsidRPr="003D789D">
        <w:rPr>
          <w:rFonts w:hAnsi="Times New Roman"/>
          <w:b/>
          <w:bCs/>
          <w:sz w:val="28"/>
          <w:szCs w:val="28"/>
        </w:rPr>
        <w:t>общеобразовательной</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sidRPr="003D789D">
        <w:rPr>
          <w:rFonts w:hAnsi="Times New Roman"/>
          <w:b/>
          <w:bCs/>
          <w:sz w:val="28"/>
          <w:szCs w:val="28"/>
        </w:rPr>
        <w:t>начального</w:t>
      </w:r>
      <w:r w:rsidRPr="003D789D">
        <w:rPr>
          <w:rFonts w:hAnsi="Times New Roman"/>
          <w:b/>
          <w:bCs/>
          <w:sz w:val="28"/>
          <w:szCs w:val="28"/>
        </w:rPr>
        <w:t xml:space="preserve"> </w:t>
      </w:r>
      <w:r w:rsidRPr="003D789D">
        <w:rPr>
          <w:rFonts w:hAnsi="Times New Roman"/>
          <w:b/>
          <w:bCs/>
          <w:sz w:val="28"/>
          <w:szCs w:val="28"/>
        </w:rPr>
        <w:t>общего</w:t>
      </w:r>
      <w:r w:rsidRPr="003D789D">
        <w:rPr>
          <w:rFonts w:hAnsi="Times New Roman"/>
          <w:b/>
          <w:bCs/>
          <w:sz w:val="28"/>
          <w:szCs w:val="28"/>
        </w:rPr>
        <w:t xml:space="preserve"> </w:t>
      </w:r>
      <w:r w:rsidRPr="003D789D">
        <w:rPr>
          <w:rFonts w:hAnsi="Times New Roman"/>
          <w:b/>
          <w:bCs/>
          <w:sz w:val="28"/>
          <w:szCs w:val="28"/>
        </w:rPr>
        <w:t>образования</w:t>
      </w:r>
      <w:r w:rsidRPr="003D789D">
        <w:rPr>
          <w:rFonts w:hAnsi="Times New Roman"/>
          <w:b/>
          <w:bCs/>
          <w:sz w:val="28"/>
          <w:szCs w:val="28"/>
        </w:rPr>
        <w:t xml:space="preserve"> </w:t>
      </w:r>
      <w:r>
        <w:rPr>
          <w:rFonts w:hAnsi="Times New Roman"/>
          <w:b/>
          <w:bCs/>
          <w:sz w:val="28"/>
          <w:szCs w:val="28"/>
        </w:rPr>
        <w:br/>
      </w:r>
      <w:r w:rsidRPr="003D789D">
        <w:rPr>
          <w:rFonts w:ascii="Times New Roman"/>
          <w:b/>
          <w:bCs/>
          <w:sz w:val="28"/>
          <w:szCs w:val="28"/>
        </w:rPr>
        <w:t>(</w:t>
      </w:r>
      <w:r w:rsidRPr="003D789D">
        <w:rPr>
          <w:rFonts w:hAnsi="Times New Roman"/>
          <w:b/>
          <w:bCs/>
          <w:sz w:val="28"/>
          <w:szCs w:val="28"/>
        </w:rPr>
        <w:t>вариант</w:t>
      </w:r>
      <w:r w:rsidRPr="003D789D">
        <w:rPr>
          <w:rFonts w:hAnsi="Times New Roman"/>
          <w:b/>
          <w:bCs/>
          <w:sz w:val="28"/>
          <w:szCs w:val="28"/>
        </w:rPr>
        <w:t xml:space="preserve"> </w:t>
      </w:r>
      <w:r w:rsidRPr="003D789D">
        <w:rPr>
          <w:rFonts w:ascii="Times New Roman"/>
          <w:b/>
          <w:bCs/>
          <w:sz w:val="28"/>
          <w:szCs w:val="28"/>
        </w:rPr>
        <w:t>1.1.)</w:t>
      </w:r>
      <w:bookmarkEnd w:id="16"/>
      <w:bookmarkEnd w:id="17"/>
      <w:bookmarkEnd w:id="18"/>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Система</w:t>
      </w:r>
      <w:r w:rsidRPr="003D789D">
        <w:rPr>
          <w:rFonts w:hAnsi="Times New Roman"/>
          <w:sz w:val="28"/>
          <w:szCs w:val="28"/>
        </w:rPr>
        <w:t xml:space="preserve"> </w:t>
      </w:r>
      <w:r w:rsidRPr="003D789D">
        <w:rPr>
          <w:rFonts w:hAnsi="Times New Roman"/>
          <w:sz w:val="28"/>
          <w:szCs w:val="28"/>
        </w:rPr>
        <w:t>оценки</w:t>
      </w:r>
      <w:r w:rsidRPr="003D789D">
        <w:rPr>
          <w:rFonts w:hAnsi="Times New Roman"/>
          <w:sz w:val="28"/>
          <w:szCs w:val="28"/>
        </w:rPr>
        <w:t xml:space="preserve"> </w:t>
      </w:r>
      <w:r w:rsidRPr="003D789D">
        <w:rPr>
          <w:rFonts w:hAnsi="Times New Roman"/>
          <w:sz w:val="28"/>
          <w:szCs w:val="28"/>
        </w:rPr>
        <w:t>достижения</w:t>
      </w:r>
      <w:r w:rsidRPr="003D789D">
        <w:rPr>
          <w:rFonts w:hAnsi="Times New Roman"/>
          <w:sz w:val="28"/>
          <w:szCs w:val="28"/>
        </w:rPr>
        <w:t xml:space="preserve"> </w:t>
      </w:r>
      <w:r w:rsidRPr="003D789D">
        <w:rPr>
          <w:rFonts w:hAnsi="Times New Roman"/>
          <w:sz w:val="28"/>
          <w:szCs w:val="28"/>
        </w:rPr>
        <w:t>глухими</w:t>
      </w:r>
      <w:r w:rsidRPr="003D789D">
        <w:rPr>
          <w:rFonts w:hAnsi="Times New Roman"/>
          <w:sz w:val="28"/>
          <w:szCs w:val="28"/>
        </w:rPr>
        <w:t xml:space="preserve"> </w:t>
      </w:r>
      <w:r w:rsidRPr="003D789D">
        <w:rPr>
          <w:rFonts w:hAnsi="Times New Roman"/>
          <w:sz w:val="28"/>
          <w:szCs w:val="28"/>
        </w:rPr>
        <w:t>обучающимися</w:t>
      </w:r>
      <w:r w:rsidRPr="003D789D">
        <w:rPr>
          <w:rFonts w:hAnsi="Times New Roman"/>
          <w:sz w:val="28"/>
          <w:szCs w:val="28"/>
        </w:rPr>
        <w:t xml:space="preserve"> </w:t>
      </w:r>
      <w:r w:rsidRPr="003D789D">
        <w:rPr>
          <w:rFonts w:hAnsi="Times New Roman"/>
          <w:sz w:val="28"/>
          <w:szCs w:val="28"/>
        </w:rPr>
        <w:t>планируемых</w:t>
      </w:r>
      <w:r w:rsidRPr="003D789D">
        <w:rPr>
          <w:rFonts w:hAnsi="Times New Roman"/>
          <w:sz w:val="28"/>
          <w:szCs w:val="28"/>
        </w:rPr>
        <w:t xml:space="preserve"> </w:t>
      </w:r>
      <w:r w:rsidRPr="003D789D">
        <w:rPr>
          <w:rFonts w:hAnsi="Times New Roman"/>
          <w:sz w:val="28"/>
          <w:szCs w:val="28"/>
        </w:rPr>
        <w:t>результатов</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должна</w:t>
      </w:r>
      <w:r w:rsidRPr="003D789D">
        <w:rPr>
          <w:rFonts w:hAnsi="Times New Roman"/>
          <w:sz w:val="28"/>
          <w:szCs w:val="28"/>
        </w:rPr>
        <w:t xml:space="preserve"> </w:t>
      </w:r>
      <w:r w:rsidRPr="003D789D">
        <w:rPr>
          <w:rFonts w:hAnsi="Times New Roman"/>
          <w:sz w:val="28"/>
          <w:szCs w:val="28"/>
        </w:rPr>
        <w:t>позволять</w:t>
      </w:r>
      <w:r w:rsidRPr="003D789D">
        <w:rPr>
          <w:rFonts w:hAnsi="Times New Roman"/>
          <w:sz w:val="28"/>
          <w:szCs w:val="28"/>
        </w:rPr>
        <w:t xml:space="preserve"> </w:t>
      </w:r>
      <w:r w:rsidRPr="003D789D">
        <w:rPr>
          <w:rFonts w:hAnsi="Times New Roman"/>
          <w:sz w:val="28"/>
          <w:szCs w:val="28"/>
        </w:rPr>
        <w:t>вести</w:t>
      </w:r>
      <w:r w:rsidRPr="003D789D">
        <w:rPr>
          <w:rFonts w:hAnsi="Times New Roman"/>
          <w:sz w:val="28"/>
          <w:szCs w:val="28"/>
        </w:rPr>
        <w:t xml:space="preserve"> </w:t>
      </w:r>
      <w:r w:rsidRPr="003D789D">
        <w:rPr>
          <w:rFonts w:hAnsi="Times New Roman"/>
          <w:sz w:val="28"/>
          <w:szCs w:val="28"/>
        </w:rPr>
        <w:t>оценку</w:t>
      </w:r>
      <w:r w:rsidRPr="003D789D">
        <w:rPr>
          <w:rFonts w:hAnsi="Times New Roman"/>
          <w:sz w:val="28"/>
          <w:szCs w:val="28"/>
        </w:rPr>
        <w:t xml:space="preserve"> </w:t>
      </w:r>
      <w:r w:rsidRPr="003D789D">
        <w:rPr>
          <w:rFonts w:hAnsi="Times New Roman"/>
          <w:sz w:val="28"/>
          <w:szCs w:val="28"/>
        </w:rPr>
        <w:t>предметных</w:t>
      </w:r>
      <w:r w:rsidRPr="003D789D">
        <w:rPr>
          <w:rFonts w:ascii="Times New Roman"/>
          <w:sz w:val="28"/>
          <w:szCs w:val="28"/>
        </w:rPr>
        <w:t xml:space="preserve">, </w:t>
      </w:r>
      <w:r w:rsidRPr="003D789D">
        <w:rPr>
          <w:rFonts w:hAnsi="Times New Roman"/>
          <w:sz w:val="28"/>
          <w:szCs w:val="28"/>
        </w:rPr>
        <w:t>метапредметных</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личностных</w:t>
      </w:r>
      <w:r w:rsidRPr="003D789D">
        <w:rPr>
          <w:rFonts w:hAnsi="Times New Roman"/>
          <w:sz w:val="28"/>
          <w:szCs w:val="28"/>
        </w:rPr>
        <w:t xml:space="preserve"> </w:t>
      </w:r>
      <w:r w:rsidRPr="003D789D">
        <w:rPr>
          <w:rFonts w:hAnsi="Times New Roman"/>
          <w:sz w:val="28"/>
          <w:szCs w:val="28"/>
        </w:rPr>
        <w:t>результатов</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том</w:t>
      </w:r>
      <w:r w:rsidRPr="003D789D">
        <w:rPr>
          <w:rFonts w:hAnsi="Times New Roman"/>
          <w:sz w:val="28"/>
          <w:szCs w:val="28"/>
        </w:rPr>
        <w:t xml:space="preserve"> </w:t>
      </w:r>
      <w:r w:rsidRPr="003D789D">
        <w:rPr>
          <w:rFonts w:hAnsi="Times New Roman"/>
          <w:sz w:val="28"/>
          <w:szCs w:val="28"/>
        </w:rPr>
        <w:t>числе</w:t>
      </w:r>
      <w:r w:rsidRPr="003D789D">
        <w:rPr>
          <w:rFonts w:hAnsi="Times New Roman"/>
          <w:sz w:val="28"/>
          <w:szCs w:val="28"/>
        </w:rPr>
        <w:t xml:space="preserve"> </w:t>
      </w:r>
      <w:r w:rsidRPr="003D789D">
        <w:rPr>
          <w:rFonts w:hAnsi="Times New Roman"/>
          <w:sz w:val="28"/>
          <w:szCs w:val="28"/>
        </w:rPr>
        <w:t>итоговую</w:t>
      </w:r>
      <w:r w:rsidRPr="003D789D">
        <w:rPr>
          <w:rFonts w:hAnsi="Times New Roman"/>
          <w:sz w:val="28"/>
          <w:szCs w:val="28"/>
        </w:rPr>
        <w:t xml:space="preserve"> </w:t>
      </w:r>
      <w:r w:rsidRPr="003D789D">
        <w:rPr>
          <w:rFonts w:hAnsi="Times New Roman"/>
          <w:sz w:val="28"/>
          <w:szCs w:val="28"/>
        </w:rPr>
        <w:t>оценку</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освоивших</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Характеристика</w:t>
      </w:r>
      <w:r w:rsidRPr="003D789D">
        <w:rPr>
          <w:rFonts w:hAnsi="Times New Roman"/>
          <w:sz w:val="28"/>
          <w:szCs w:val="28"/>
        </w:rPr>
        <w:t xml:space="preserve"> </w:t>
      </w:r>
      <w:r w:rsidRPr="003D789D">
        <w:rPr>
          <w:rFonts w:hAnsi="Times New Roman"/>
          <w:sz w:val="28"/>
          <w:szCs w:val="28"/>
        </w:rPr>
        <w:t>ожидаемых</w:t>
      </w:r>
      <w:r w:rsidRPr="003D789D">
        <w:rPr>
          <w:rFonts w:hAnsi="Times New Roman"/>
          <w:sz w:val="28"/>
          <w:szCs w:val="28"/>
        </w:rPr>
        <w:t xml:space="preserve"> </w:t>
      </w:r>
      <w:r w:rsidRPr="003D789D">
        <w:rPr>
          <w:rFonts w:hAnsi="Times New Roman"/>
          <w:sz w:val="28"/>
          <w:szCs w:val="28"/>
        </w:rPr>
        <w:t>результатов</w:t>
      </w:r>
      <w:r w:rsidRPr="003D789D">
        <w:rPr>
          <w:rFonts w:hAnsi="Times New Roman"/>
          <w:sz w:val="28"/>
          <w:szCs w:val="28"/>
        </w:rPr>
        <w:t xml:space="preserve"> </w:t>
      </w:r>
      <w:r w:rsidRPr="003D789D">
        <w:rPr>
          <w:rFonts w:hAnsi="Times New Roman"/>
          <w:sz w:val="28"/>
          <w:szCs w:val="28"/>
        </w:rPr>
        <w:t>даётся</w:t>
      </w:r>
      <w:r w:rsidRPr="003D789D">
        <w:rPr>
          <w:rFonts w:hAnsi="Times New Roman"/>
          <w:sz w:val="28"/>
          <w:szCs w:val="28"/>
        </w:rPr>
        <w:t xml:space="preserve"> </w:t>
      </w:r>
      <w:r w:rsidRPr="003D789D">
        <w:rPr>
          <w:rFonts w:hAnsi="Times New Roman"/>
          <w:sz w:val="28"/>
          <w:szCs w:val="28"/>
        </w:rPr>
        <w:t>только</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единстве</w:t>
      </w:r>
      <w:r w:rsidRPr="003D789D">
        <w:rPr>
          <w:rFonts w:hAnsi="Times New Roman"/>
          <w:sz w:val="28"/>
          <w:szCs w:val="28"/>
        </w:rPr>
        <w:t xml:space="preserve"> </w:t>
      </w:r>
      <w:r w:rsidRPr="003D789D">
        <w:rPr>
          <w:rFonts w:hAnsi="Times New Roman"/>
          <w:sz w:val="28"/>
          <w:szCs w:val="28"/>
        </w:rPr>
        <w:t>всех</w:t>
      </w:r>
      <w:r w:rsidRPr="003D789D">
        <w:rPr>
          <w:rFonts w:hAnsi="Times New Roman"/>
          <w:sz w:val="28"/>
          <w:szCs w:val="28"/>
        </w:rPr>
        <w:t xml:space="preserve"> </w:t>
      </w:r>
      <w:r w:rsidRPr="003D789D">
        <w:rPr>
          <w:rFonts w:hAnsi="Times New Roman"/>
          <w:sz w:val="28"/>
          <w:szCs w:val="28"/>
        </w:rPr>
        <w:t>компонентов</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r w:rsidRPr="003D789D">
        <w:rPr>
          <w:rFonts w:hAnsi="Times New Roman"/>
          <w:sz w:val="28"/>
          <w:szCs w:val="28"/>
        </w:rPr>
        <w:t>Недопустимо</w:t>
      </w:r>
      <w:r w:rsidRPr="003D789D">
        <w:rPr>
          <w:rFonts w:hAnsi="Times New Roman"/>
          <w:sz w:val="28"/>
          <w:szCs w:val="28"/>
        </w:rPr>
        <w:t xml:space="preserve"> </w:t>
      </w:r>
      <w:r w:rsidRPr="003D789D">
        <w:rPr>
          <w:rFonts w:hAnsi="Times New Roman"/>
          <w:sz w:val="28"/>
          <w:szCs w:val="28"/>
        </w:rPr>
        <w:t>рассматривать</w:t>
      </w:r>
      <w:r w:rsidRPr="003D789D">
        <w:rPr>
          <w:rFonts w:hAnsi="Times New Roman"/>
          <w:sz w:val="28"/>
          <w:szCs w:val="28"/>
        </w:rPr>
        <w:t xml:space="preserve"> </w:t>
      </w:r>
      <w:r w:rsidRPr="003D789D">
        <w:rPr>
          <w:rFonts w:hAnsi="Times New Roman"/>
          <w:sz w:val="28"/>
          <w:szCs w:val="28"/>
        </w:rPr>
        <w:t>результаты</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отдельных</w:t>
      </w:r>
      <w:r w:rsidRPr="003D789D">
        <w:rPr>
          <w:rFonts w:hAnsi="Times New Roman"/>
          <w:sz w:val="28"/>
          <w:szCs w:val="28"/>
        </w:rPr>
        <w:t xml:space="preserve"> </w:t>
      </w:r>
      <w:r w:rsidRPr="003D789D">
        <w:rPr>
          <w:rFonts w:hAnsi="Times New Roman"/>
          <w:sz w:val="28"/>
          <w:szCs w:val="28"/>
        </w:rPr>
        <w:t>линий</w:t>
      </w:r>
      <w:r w:rsidRPr="003D789D">
        <w:rPr>
          <w:rFonts w:ascii="Times New Roman"/>
          <w:sz w:val="28"/>
          <w:szCs w:val="28"/>
        </w:rPr>
        <w:t xml:space="preserve">, </w:t>
      </w:r>
      <w:r w:rsidRPr="003D789D">
        <w:rPr>
          <w:rFonts w:hAnsi="Times New Roman"/>
          <w:sz w:val="28"/>
          <w:szCs w:val="28"/>
        </w:rPr>
        <w:t>поскольку</w:t>
      </w:r>
      <w:r w:rsidRPr="003D789D">
        <w:rPr>
          <w:rFonts w:hAnsi="Times New Roman"/>
          <w:sz w:val="28"/>
          <w:szCs w:val="28"/>
        </w:rPr>
        <w:t xml:space="preserve"> </w:t>
      </w:r>
      <w:r w:rsidRPr="003D789D">
        <w:rPr>
          <w:rFonts w:hAnsi="Times New Roman"/>
          <w:sz w:val="28"/>
          <w:szCs w:val="28"/>
        </w:rPr>
        <w:t>даже</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сумма</w:t>
      </w:r>
      <w:r w:rsidRPr="003D789D">
        <w:rPr>
          <w:rFonts w:hAnsi="Times New Roman"/>
          <w:sz w:val="28"/>
          <w:szCs w:val="28"/>
        </w:rPr>
        <w:t xml:space="preserve"> </w:t>
      </w:r>
      <w:r w:rsidRPr="003D789D">
        <w:rPr>
          <w:rFonts w:hAnsi="Times New Roman"/>
          <w:sz w:val="28"/>
          <w:szCs w:val="28"/>
        </w:rPr>
        <w:t>может</w:t>
      </w:r>
      <w:r w:rsidRPr="003D789D">
        <w:rPr>
          <w:rFonts w:hAnsi="Times New Roman"/>
          <w:sz w:val="28"/>
          <w:szCs w:val="28"/>
        </w:rPr>
        <w:t xml:space="preserve"> </w:t>
      </w:r>
      <w:r w:rsidRPr="003D789D">
        <w:rPr>
          <w:rFonts w:hAnsi="Times New Roman"/>
          <w:sz w:val="28"/>
          <w:szCs w:val="28"/>
        </w:rPr>
        <w:t>не</w:t>
      </w:r>
      <w:r w:rsidRPr="003D789D">
        <w:rPr>
          <w:rFonts w:hAnsi="Times New Roman"/>
          <w:sz w:val="28"/>
          <w:szCs w:val="28"/>
        </w:rPr>
        <w:t xml:space="preserve"> </w:t>
      </w:r>
      <w:r w:rsidRPr="003D789D">
        <w:rPr>
          <w:rFonts w:hAnsi="Times New Roman"/>
          <w:sz w:val="28"/>
          <w:szCs w:val="28"/>
        </w:rPr>
        <w:t>отражать</w:t>
      </w:r>
      <w:r w:rsidRPr="003D789D">
        <w:rPr>
          <w:rFonts w:hAnsi="Times New Roman"/>
          <w:sz w:val="28"/>
          <w:szCs w:val="28"/>
        </w:rPr>
        <w:t xml:space="preserve"> </w:t>
      </w:r>
      <w:r w:rsidRPr="003D789D">
        <w:rPr>
          <w:rFonts w:hAnsi="Times New Roman"/>
          <w:sz w:val="28"/>
          <w:szCs w:val="28"/>
        </w:rPr>
        <w:t>ни</w:t>
      </w:r>
      <w:r w:rsidRPr="003D789D">
        <w:rPr>
          <w:rFonts w:hAnsi="Times New Roman"/>
          <w:sz w:val="28"/>
          <w:szCs w:val="28"/>
        </w:rPr>
        <w:t xml:space="preserve"> </w:t>
      </w:r>
      <w:r w:rsidRPr="003D789D">
        <w:rPr>
          <w:rFonts w:hAnsi="Times New Roman"/>
          <w:sz w:val="28"/>
          <w:szCs w:val="28"/>
        </w:rPr>
        <w:t>общей</w:t>
      </w:r>
      <w:r w:rsidRPr="003D789D">
        <w:rPr>
          <w:rFonts w:hAnsi="Times New Roman"/>
          <w:sz w:val="28"/>
          <w:szCs w:val="28"/>
        </w:rPr>
        <w:t xml:space="preserve"> </w:t>
      </w:r>
      <w:r w:rsidRPr="003D789D">
        <w:rPr>
          <w:rFonts w:hAnsi="Times New Roman"/>
          <w:sz w:val="28"/>
          <w:szCs w:val="28"/>
        </w:rPr>
        <w:t>динамики</w:t>
      </w:r>
      <w:r w:rsidRPr="003D789D">
        <w:rPr>
          <w:rFonts w:hAnsi="Times New Roman"/>
          <w:sz w:val="28"/>
          <w:szCs w:val="28"/>
        </w:rPr>
        <w:t xml:space="preserve"> </w:t>
      </w:r>
      <w:r w:rsidRPr="003D789D">
        <w:rPr>
          <w:rFonts w:hAnsi="Times New Roman"/>
          <w:sz w:val="28"/>
          <w:szCs w:val="28"/>
        </w:rPr>
        <w:t>социального</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ребёнка</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нарушением</w:t>
      </w:r>
      <w:r w:rsidRPr="003D789D">
        <w:rPr>
          <w:rFonts w:hAnsi="Times New Roman"/>
          <w:sz w:val="28"/>
          <w:szCs w:val="28"/>
        </w:rPr>
        <w:t xml:space="preserve"> </w:t>
      </w:r>
      <w:r w:rsidRPr="003D789D">
        <w:rPr>
          <w:rFonts w:hAnsi="Times New Roman"/>
          <w:sz w:val="28"/>
          <w:szCs w:val="28"/>
        </w:rPr>
        <w:t>слуха</w:t>
      </w:r>
      <w:r w:rsidRPr="003D789D">
        <w:rPr>
          <w:rFonts w:ascii="Times New Roman"/>
          <w:sz w:val="28"/>
          <w:szCs w:val="28"/>
        </w:rPr>
        <w:t xml:space="preserve">, </w:t>
      </w:r>
      <w:r w:rsidRPr="003D789D">
        <w:rPr>
          <w:rFonts w:hAnsi="Times New Roman"/>
          <w:sz w:val="28"/>
          <w:szCs w:val="28"/>
        </w:rPr>
        <w:t>ни</w:t>
      </w:r>
      <w:r w:rsidRPr="003D789D">
        <w:rPr>
          <w:rFonts w:hAnsi="Times New Roman"/>
          <w:sz w:val="28"/>
          <w:szCs w:val="28"/>
        </w:rPr>
        <w:t xml:space="preserve"> </w:t>
      </w:r>
      <w:r w:rsidRPr="003D789D">
        <w:rPr>
          <w:rFonts w:hAnsi="Times New Roman"/>
          <w:sz w:val="28"/>
          <w:szCs w:val="28"/>
        </w:rPr>
        <w:t>качества</w:t>
      </w:r>
      <w:r w:rsidRPr="003D789D">
        <w:rPr>
          <w:rFonts w:hAnsi="Times New Roman"/>
          <w:sz w:val="28"/>
          <w:szCs w:val="28"/>
        </w:rPr>
        <w:t xml:space="preserve"> </w:t>
      </w:r>
      <w:r w:rsidRPr="003D789D">
        <w:rPr>
          <w:rFonts w:hAnsi="Times New Roman"/>
          <w:sz w:val="28"/>
          <w:szCs w:val="28"/>
        </w:rPr>
        <w:t>его</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Ожидаемые</w:t>
      </w:r>
      <w:r w:rsidRPr="003D789D">
        <w:rPr>
          <w:rFonts w:hAnsi="Times New Roman"/>
          <w:sz w:val="28"/>
          <w:szCs w:val="28"/>
        </w:rPr>
        <w:t xml:space="preserve"> </w:t>
      </w:r>
      <w:r w:rsidRPr="003D789D">
        <w:rPr>
          <w:rFonts w:hAnsi="Times New Roman"/>
          <w:sz w:val="28"/>
          <w:szCs w:val="28"/>
        </w:rPr>
        <w:t>результаты</w:t>
      </w:r>
      <w:r w:rsidRPr="003D789D">
        <w:rPr>
          <w:rFonts w:hAnsi="Times New Roman"/>
          <w:sz w:val="28"/>
          <w:szCs w:val="28"/>
        </w:rPr>
        <w:t xml:space="preserve"> </w:t>
      </w:r>
      <w:r w:rsidRPr="003D789D">
        <w:rPr>
          <w:rFonts w:hAnsi="Times New Roman"/>
          <w:sz w:val="28"/>
          <w:szCs w:val="28"/>
        </w:rPr>
        <w:t>составляют</w:t>
      </w:r>
      <w:r w:rsidRPr="003D789D">
        <w:rPr>
          <w:rFonts w:hAnsi="Times New Roman"/>
          <w:sz w:val="28"/>
          <w:szCs w:val="28"/>
        </w:rPr>
        <w:t xml:space="preserve"> </w:t>
      </w:r>
      <w:r w:rsidRPr="003D789D">
        <w:rPr>
          <w:rFonts w:hAnsi="Times New Roman"/>
          <w:sz w:val="28"/>
          <w:szCs w:val="28"/>
        </w:rPr>
        <w:t>целостную</w:t>
      </w:r>
      <w:r w:rsidRPr="003D789D">
        <w:rPr>
          <w:rFonts w:hAnsi="Times New Roman"/>
          <w:sz w:val="28"/>
          <w:szCs w:val="28"/>
        </w:rPr>
        <w:t xml:space="preserve"> </w:t>
      </w:r>
      <w:r w:rsidRPr="003D789D">
        <w:rPr>
          <w:rFonts w:hAnsi="Times New Roman"/>
          <w:sz w:val="28"/>
          <w:szCs w:val="28"/>
        </w:rPr>
        <w:t>характеристику</w:t>
      </w:r>
      <w:r w:rsidRPr="003D789D">
        <w:rPr>
          <w:rFonts w:ascii="Times New Roman"/>
          <w:sz w:val="28"/>
          <w:szCs w:val="28"/>
        </w:rPr>
        <w:t xml:space="preserve">, </w:t>
      </w:r>
      <w:r w:rsidRPr="003D789D">
        <w:rPr>
          <w:rFonts w:hAnsi="Times New Roman"/>
          <w:sz w:val="28"/>
          <w:szCs w:val="28"/>
        </w:rPr>
        <w:t>отражающую</w:t>
      </w:r>
      <w:r w:rsidRPr="003D789D">
        <w:rPr>
          <w:rFonts w:hAnsi="Times New Roman"/>
          <w:sz w:val="28"/>
          <w:szCs w:val="28"/>
        </w:rPr>
        <w:t xml:space="preserve"> </w:t>
      </w:r>
      <w:r w:rsidRPr="003D789D">
        <w:rPr>
          <w:rFonts w:hAnsi="Times New Roman"/>
          <w:sz w:val="28"/>
          <w:szCs w:val="28"/>
        </w:rPr>
        <w:t>взаимодействие</w:t>
      </w:r>
      <w:r w:rsidRPr="003D789D">
        <w:rPr>
          <w:rFonts w:hAnsi="Times New Roman"/>
          <w:sz w:val="28"/>
          <w:szCs w:val="28"/>
        </w:rPr>
        <w:t xml:space="preserve"> </w:t>
      </w:r>
      <w:r w:rsidRPr="003D789D">
        <w:rPr>
          <w:rFonts w:hAnsi="Times New Roman"/>
          <w:sz w:val="28"/>
          <w:szCs w:val="28"/>
        </w:rPr>
        <w:t>компонентов</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r w:rsidRPr="003D789D">
        <w:rPr>
          <w:rFonts w:hAnsi="Times New Roman"/>
          <w:sz w:val="28"/>
          <w:szCs w:val="28"/>
        </w:rPr>
        <w:t>что</w:t>
      </w:r>
      <w:r w:rsidRPr="003D789D">
        <w:rPr>
          <w:rFonts w:hAnsi="Times New Roman"/>
          <w:sz w:val="28"/>
          <w:szCs w:val="28"/>
        </w:rPr>
        <w:t xml:space="preserve"> </w:t>
      </w:r>
      <w:r w:rsidRPr="003D789D">
        <w:rPr>
          <w:rFonts w:hAnsi="Times New Roman"/>
          <w:sz w:val="28"/>
          <w:szCs w:val="28"/>
        </w:rPr>
        <w:t>обучающийся</w:t>
      </w:r>
      <w:r w:rsidRPr="003D789D">
        <w:rPr>
          <w:rFonts w:hAnsi="Times New Roman"/>
          <w:sz w:val="28"/>
          <w:szCs w:val="28"/>
        </w:rPr>
        <w:t xml:space="preserve"> </w:t>
      </w:r>
      <w:r w:rsidRPr="003D789D">
        <w:rPr>
          <w:rFonts w:hAnsi="Times New Roman"/>
          <w:sz w:val="28"/>
          <w:szCs w:val="28"/>
        </w:rPr>
        <w:t>должен</w:t>
      </w:r>
      <w:r w:rsidRPr="003D789D">
        <w:rPr>
          <w:rFonts w:hAnsi="Times New Roman"/>
          <w:sz w:val="28"/>
          <w:szCs w:val="28"/>
        </w:rPr>
        <w:t xml:space="preserve"> </w:t>
      </w:r>
      <w:r w:rsidRPr="003D789D">
        <w:rPr>
          <w:rFonts w:hAnsi="Times New Roman"/>
          <w:sz w:val="28"/>
          <w:szCs w:val="28"/>
        </w:rPr>
        <w:t>знать</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уметь</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данной</w:t>
      </w:r>
      <w:r w:rsidRPr="003D789D">
        <w:rPr>
          <w:rFonts w:hAnsi="Times New Roman"/>
          <w:sz w:val="28"/>
          <w:szCs w:val="28"/>
        </w:rPr>
        <w:t xml:space="preserve"> </w:t>
      </w:r>
      <w:r w:rsidRPr="003D789D">
        <w:rPr>
          <w:rFonts w:hAnsi="Times New Roman"/>
          <w:sz w:val="28"/>
          <w:szCs w:val="28"/>
        </w:rPr>
        <w:t>ступени</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r w:rsidRPr="003D789D">
        <w:rPr>
          <w:rFonts w:hAnsi="Times New Roman"/>
          <w:sz w:val="28"/>
          <w:szCs w:val="28"/>
        </w:rPr>
        <w:t>что</w:t>
      </w:r>
      <w:r w:rsidRPr="003D789D">
        <w:rPr>
          <w:rFonts w:hAnsi="Times New Roman"/>
          <w:sz w:val="28"/>
          <w:szCs w:val="28"/>
        </w:rPr>
        <w:t xml:space="preserve"> </w:t>
      </w:r>
      <w:r w:rsidRPr="003D789D">
        <w:rPr>
          <w:rFonts w:hAnsi="Times New Roman"/>
          <w:sz w:val="28"/>
          <w:szCs w:val="28"/>
        </w:rPr>
        <w:t>из</w:t>
      </w:r>
      <w:r w:rsidRPr="003D789D">
        <w:rPr>
          <w:rFonts w:hAnsi="Times New Roman"/>
          <w:sz w:val="28"/>
          <w:szCs w:val="28"/>
        </w:rPr>
        <w:t xml:space="preserve"> </w:t>
      </w:r>
      <w:r w:rsidRPr="003D789D">
        <w:rPr>
          <w:rFonts w:hAnsi="Times New Roman"/>
          <w:sz w:val="28"/>
          <w:szCs w:val="28"/>
        </w:rPr>
        <w:t>полученных</w:t>
      </w:r>
      <w:r w:rsidRPr="003D789D">
        <w:rPr>
          <w:rFonts w:hAnsi="Times New Roman"/>
          <w:sz w:val="28"/>
          <w:szCs w:val="28"/>
        </w:rPr>
        <w:t xml:space="preserve"> </w:t>
      </w:r>
      <w:r w:rsidRPr="003D789D">
        <w:rPr>
          <w:rFonts w:hAnsi="Times New Roman"/>
          <w:sz w:val="28"/>
          <w:szCs w:val="28"/>
        </w:rPr>
        <w:t>знаний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умений</w:t>
      </w:r>
      <w:r w:rsidRPr="003D789D">
        <w:rPr>
          <w:rFonts w:hAnsi="Times New Roman"/>
          <w:sz w:val="28"/>
          <w:szCs w:val="28"/>
        </w:rPr>
        <w:t xml:space="preserve"> </w:t>
      </w:r>
      <w:r w:rsidRPr="003D789D">
        <w:rPr>
          <w:rFonts w:hAnsi="Times New Roman"/>
          <w:sz w:val="28"/>
          <w:szCs w:val="28"/>
        </w:rPr>
        <w:t>он</w:t>
      </w:r>
      <w:r w:rsidRPr="003D789D">
        <w:rPr>
          <w:rFonts w:hAnsi="Times New Roman"/>
          <w:sz w:val="28"/>
          <w:szCs w:val="28"/>
        </w:rPr>
        <w:t xml:space="preserve"> </w:t>
      </w:r>
      <w:r w:rsidRPr="003D789D">
        <w:rPr>
          <w:rFonts w:hAnsi="Times New Roman"/>
          <w:sz w:val="28"/>
          <w:szCs w:val="28"/>
        </w:rPr>
        <w:t>может</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должен</w:t>
      </w:r>
      <w:r w:rsidRPr="003D789D">
        <w:rPr>
          <w:rFonts w:hAnsi="Times New Roman"/>
          <w:sz w:val="28"/>
          <w:szCs w:val="28"/>
        </w:rPr>
        <w:t xml:space="preserve"> </w:t>
      </w:r>
      <w:r w:rsidRPr="003D789D">
        <w:rPr>
          <w:rFonts w:hAnsi="Times New Roman"/>
          <w:sz w:val="28"/>
          <w:szCs w:val="28"/>
        </w:rPr>
        <w:t>применять</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практике</w:t>
      </w:r>
      <w:r w:rsidRPr="003D789D">
        <w:rPr>
          <w:rFonts w:ascii="Times New Roman"/>
          <w:sz w:val="28"/>
          <w:szCs w:val="28"/>
        </w:rPr>
        <w:t xml:space="preserve">; </w:t>
      </w:r>
      <w:r w:rsidRPr="003D789D">
        <w:rPr>
          <w:rFonts w:hAnsi="Times New Roman"/>
          <w:sz w:val="28"/>
          <w:szCs w:val="28"/>
        </w:rPr>
        <w:t>насколько</w:t>
      </w:r>
      <w:r w:rsidRPr="003D789D">
        <w:rPr>
          <w:rFonts w:hAnsi="Times New Roman"/>
          <w:sz w:val="28"/>
          <w:szCs w:val="28"/>
        </w:rPr>
        <w:t xml:space="preserve"> </w:t>
      </w:r>
      <w:r w:rsidRPr="003D789D">
        <w:rPr>
          <w:rFonts w:hAnsi="Times New Roman"/>
          <w:sz w:val="28"/>
          <w:szCs w:val="28"/>
        </w:rPr>
        <w:t>активно</w:t>
      </w:r>
      <w:r w:rsidRPr="003D789D">
        <w:rPr>
          <w:rFonts w:ascii="Times New Roman"/>
          <w:sz w:val="28"/>
          <w:szCs w:val="28"/>
        </w:rPr>
        <w:t xml:space="preserve">, </w:t>
      </w:r>
      <w:r w:rsidRPr="003D789D">
        <w:rPr>
          <w:rFonts w:hAnsi="Times New Roman"/>
          <w:sz w:val="28"/>
          <w:szCs w:val="28"/>
        </w:rPr>
        <w:t>адекватно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самостоятельно</w:t>
      </w:r>
      <w:r w:rsidRPr="003D789D">
        <w:rPr>
          <w:rFonts w:hAnsi="Times New Roman"/>
          <w:sz w:val="28"/>
          <w:szCs w:val="28"/>
        </w:rPr>
        <w:t xml:space="preserve"> </w:t>
      </w:r>
      <w:r w:rsidRPr="003D789D">
        <w:rPr>
          <w:rFonts w:hAnsi="Times New Roman"/>
          <w:sz w:val="28"/>
          <w:szCs w:val="28"/>
        </w:rPr>
        <w:t>он</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применяет</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Процедуры</w:t>
      </w:r>
      <w:r w:rsidRPr="003D789D">
        <w:rPr>
          <w:rFonts w:hAnsi="Times New Roman"/>
          <w:sz w:val="28"/>
          <w:szCs w:val="28"/>
        </w:rPr>
        <w:t xml:space="preserve"> </w:t>
      </w:r>
      <w:r w:rsidRPr="003D789D">
        <w:rPr>
          <w:rFonts w:hAnsi="Times New Roman"/>
          <w:sz w:val="28"/>
          <w:szCs w:val="28"/>
        </w:rPr>
        <w:t>итоговой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промежуточной</w:t>
      </w:r>
      <w:r w:rsidRPr="003D789D">
        <w:rPr>
          <w:rFonts w:hAnsi="Times New Roman"/>
          <w:sz w:val="28"/>
          <w:szCs w:val="28"/>
        </w:rPr>
        <w:t xml:space="preserve"> </w:t>
      </w:r>
      <w:r w:rsidRPr="003D789D">
        <w:rPr>
          <w:rFonts w:hAnsi="Times New Roman"/>
          <w:sz w:val="28"/>
          <w:szCs w:val="28"/>
        </w:rPr>
        <w:t>оценки</w:t>
      </w:r>
      <w:r w:rsidRPr="003D789D">
        <w:rPr>
          <w:rFonts w:hAnsi="Times New Roman"/>
          <w:sz w:val="28"/>
          <w:szCs w:val="28"/>
        </w:rPr>
        <w:t xml:space="preserve"> </w:t>
      </w:r>
      <w:r w:rsidRPr="003D789D">
        <w:rPr>
          <w:rFonts w:hAnsi="Times New Roman"/>
          <w:sz w:val="28"/>
          <w:szCs w:val="28"/>
        </w:rPr>
        <w:t>результатов</w:t>
      </w:r>
      <w:r w:rsidRPr="003D789D">
        <w:rPr>
          <w:rFonts w:hAnsi="Times New Roman"/>
          <w:sz w:val="28"/>
          <w:szCs w:val="28"/>
        </w:rPr>
        <w:t xml:space="preserve"> </w:t>
      </w:r>
      <w:r w:rsidRPr="003D789D">
        <w:rPr>
          <w:rFonts w:hAnsi="Times New Roman"/>
          <w:sz w:val="28"/>
          <w:szCs w:val="28"/>
        </w:rPr>
        <w:t>усвоения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могут</w:t>
      </w:r>
      <w:r w:rsidRPr="003D789D">
        <w:rPr>
          <w:rFonts w:hAnsi="Times New Roman"/>
          <w:sz w:val="28"/>
          <w:szCs w:val="28"/>
        </w:rPr>
        <w:t xml:space="preserve"> </w:t>
      </w:r>
      <w:r w:rsidRPr="003D789D">
        <w:rPr>
          <w:rFonts w:hAnsi="Times New Roman"/>
          <w:sz w:val="28"/>
          <w:szCs w:val="28"/>
        </w:rPr>
        <w:t>потребовать</w:t>
      </w:r>
      <w:r w:rsidRPr="003D789D">
        <w:rPr>
          <w:rFonts w:hAnsi="Times New Roman"/>
          <w:sz w:val="28"/>
          <w:szCs w:val="28"/>
        </w:rPr>
        <w:t xml:space="preserve"> </w:t>
      </w:r>
      <w:r w:rsidRPr="003D789D">
        <w:rPr>
          <w:rFonts w:hAnsi="Times New Roman"/>
          <w:sz w:val="28"/>
          <w:szCs w:val="28"/>
        </w:rPr>
        <w:t>внесения</w:t>
      </w:r>
      <w:r w:rsidRPr="003D789D">
        <w:rPr>
          <w:rFonts w:hAnsi="Times New Roman"/>
          <w:sz w:val="28"/>
          <w:szCs w:val="28"/>
        </w:rPr>
        <w:t xml:space="preserve"> </w:t>
      </w:r>
      <w:r w:rsidRPr="003D789D">
        <w:rPr>
          <w:rFonts w:hAnsi="Times New Roman"/>
          <w:sz w:val="28"/>
          <w:szCs w:val="28"/>
        </w:rPr>
        <w:t>изменений</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соответствии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особыми</w:t>
      </w:r>
      <w:r w:rsidRPr="003D789D">
        <w:rPr>
          <w:rFonts w:hAnsi="Times New Roman"/>
          <w:sz w:val="28"/>
          <w:szCs w:val="28"/>
        </w:rPr>
        <w:t xml:space="preserve"> </w:t>
      </w:r>
      <w:r w:rsidRPr="003D789D">
        <w:rPr>
          <w:rFonts w:hAnsi="Times New Roman"/>
          <w:sz w:val="28"/>
          <w:szCs w:val="28"/>
        </w:rPr>
        <w:t>образовательными</w:t>
      </w:r>
      <w:r w:rsidRPr="003D789D">
        <w:rPr>
          <w:rFonts w:hAnsi="Times New Roman"/>
          <w:sz w:val="28"/>
          <w:szCs w:val="28"/>
        </w:rPr>
        <w:t xml:space="preserve"> </w:t>
      </w:r>
      <w:r w:rsidRPr="003D789D">
        <w:rPr>
          <w:rFonts w:hAnsi="Times New Roman"/>
          <w:sz w:val="28"/>
          <w:szCs w:val="28"/>
        </w:rPr>
        <w:t>потребностями</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связанными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ними</w:t>
      </w:r>
      <w:r w:rsidRPr="003D789D">
        <w:rPr>
          <w:rFonts w:hAnsi="Times New Roman"/>
          <w:sz w:val="28"/>
          <w:szCs w:val="28"/>
        </w:rPr>
        <w:t xml:space="preserve"> </w:t>
      </w:r>
      <w:r w:rsidRPr="003D789D">
        <w:rPr>
          <w:rFonts w:hAnsi="Times New Roman"/>
          <w:sz w:val="28"/>
          <w:szCs w:val="28"/>
        </w:rPr>
        <w:t>объективными</w:t>
      </w:r>
      <w:r w:rsidRPr="003D789D">
        <w:rPr>
          <w:rFonts w:hAnsi="Times New Roman"/>
          <w:sz w:val="28"/>
          <w:szCs w:val="28"/>
        </w:rPr>
        <w:t xml:space="preserve"> </w:t>
      </w:r>
      <w:r w:rsidRPr="003D789D">
        <w:rPr>
          <w:rFonts w:hAnsi="Times New Roman"/>
          <w:sz w:val="28"/>
          <w:szCs w:val="28"/>
        </w:rPr>
        <w:t>трудностями</w:t>
      </w:r>
      <w:r w:rsidRPr="003D789D">
        <w:rPr>
          <w:rFonts w:ascii="Times New Roman"/>
          <w:sz w:val="28"/>
          <w:szCs w:val="28"/>
        </w:rPr>
        <w:t xml:space="preserve">. </w:t>
      </w:r>
      <w:r w:rsidRPr="003D789D">
        <w:rPr>
          <w:rFonts w:hAnsi="Times New Roman"/>
          <w:sz w:val="28"/>
          <w:szCs w:val="28"/>
        </w:rPr>
        <w:t>Данные</w:t>
      </w:r>
      <w:r w:rsidRPr="003D789D">
        <w:rPr>
          <w:rFonts w:hAnsi="Times New Roman"/>
          <w:sz w:val="28"/>
          <w:szCs w:val="28"/>
        </w:rPr>
        <w:t xml:space="preserve"> </w:t>
      </w:r>
      <w:r w:rsidRPr="003D789D">
        <w:rPr>
          <w:rFonts w:hAnsi="Times New Roman"/>
          <w:sz w:val="28"/>
          <w:szCs w:val="28"/>
        </w:rPr>
        <w:t>изменения</w:t>
      </w:r>
      <w:r w:rsidRPr="003D789D">
        <w:rPr>
          <w:rFonts w:hAnsi="Times New Roman"/>
          <w:sz w:val="28"/>
          <w:szCs w:val="28"/>
        </w:rPr>
        <w:t xml:space="preserve"> </w:t>
      </w:r>
      <w:r w:rsidRPr="003D789D">
        <w:rPr>
          <w:rFonts w:hAnsi="Times New Roman"/>
          <w:sz w:val="28"/>
          <w:szCs w:val="28"/>
        </w:rPr>
        <w:t>включают</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организацию</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проведение</w:t>
      </w:r>
      <w:r w:rsidRPr="003D789D">
        <w:rPr>
          <w:rFonts w:hAnsi="Times New Roman"/>
          <w:sz w:val="28"/>
          <w:szCs w:val="28"/>
        </w:rPr>
        <w:t xml:space="preserve"> </w:t>
      </w:r>
      <w:r w:rsidRPr="003D789D">
        <w:rPr>
          <w:rFonts w:hAnsi="Times New Roman"/>
          <w:sz w:val="28"/>
          <w:szCs w:val="28"/>
        </w:rPr>
        <w:t>аттестационных</w:t>
      </w:r>
      <w:r w:rsidRPr="003D789D">
        <w:rPr>
          <w:rFonts w:hAnsi="Times New Roman"/>
          <w:sz w:val="28"/>
          <w:szCs w:val="28"/>
        </w:rPr>
        <w:t xml:space="preserve"> </w:t>
      </w:r>
      <w:r w:rsidRPr="003D789D">
        <w:rPr>
          <w:rFonts w:hAnsi="Times New Roman"/>
          <w:sz w:val="28"/>
          <w:szCs w:val="28"/>
        </w:rPr>
        <w:t>мероприятий</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индивидуальной</w:t>
      </w:r>
      <w:r w:rsidRPr="003D789D">
        <w:rPr>
          <w:rFonts w:hAnsi="Times New Roman"/>
          <w:sz w:val="28"/>
          <w:szCs w:val="28"/>
        </w:rPr>
        <w:t xml:space="preserve"> </w:t>
      </w:r>
      <w:r w:rsidRPr="003D789D">
        <w:rPr>
          <w:rFonts w:hAnsi="Times New Roman"/>
          <w:sz w:val="28"/>
          <w:szCs w:val="28"/>
        </w:rPr>
        <w:t>форме</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увеличение</w:t>
      </w:r>
      <w:r w:rsidRPr="003D789D">
        <w:rPr>
          <w:rFonts w:hAnsi="Times New Roman"/>
          <w:sz w:val="28"/>
          <w:szCs w:val="28"/>
        </w:rPr>
        <w:t xml:space="preserve"> </w:t>
      </w:r>
      <w:r w:rsidRPr="003D789D">
        <w:rPr>
          <w:rFonts w:hAnsi="Times New Roman"/>
          <w:sz w:val="28"/>
          <w:szCs w:val="28"/>
        </w:rPr>
        <w:t>времени</w:t>
      </w:r>
      <w:r w:rsidRPr="003D789D">
        <w:rPr>
          <w:rFonts w:ascii="Times New Roman"/>
          <w:sz w:val="28"/>
          <w:szCs w:val="28"/>
        </w:rPr>
        <w:t xml:space="preserve">, </w:t>
      </w:r>
      <w:r w:rsidRPr="003D789D">
        <w:rPr>
          <w:rFonts w:hAnsi="Times New Roman"/>
          <w:sz w:val="28"/>
          <w:szCs w:val="28"/>
        </w:rPr>
        <w:t>отводимого</w:t>
      </w:r>
      <w:r w:rsidRPr="003D789D">
        <w:rPr>
          <w:rFonts w:hAnsi="Times New Roman"/>
          <w:sz w:val="28"/>
          <w:szCs w:val="28"/>
        </w:rPr>
        <w:t xml:space="preserve"> </w:t>
      </w:r>
      <w:r w:rsidRPr="003D789D">
        <w:rPr>
          <w:rFonts w:hAnsi="Times New Roman"/>
          <w:sz w:val="28"/>
          <w:szCs w:val="28"/>
        </w:rPr>
        <w:t>обучающемуся</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ascii="Times New Roman"/>
          <w:sz w:val="28"/>
          <w:szCs w:val="28"/>
        </w:rPr>
        <w:t xml:space="preserve">1,5 </w:t>
      </w:r>
      <w:r w:rsidRPr="003D789D">
        <w:rPr>
          <w:rFonts w:hAnsi="Times New Roman"/>
          <w:sz w:val="28"/>
          <w:szCs w:val="28"/>
        </w:rPr>
        <w:t>–</w:t>
      </w:r>
      <w:r w:rsidRPr="003D789D">
        <w:rPr>
          <w:rFonts w:hAnsi="Times New Roman"/>
          <w:sz w:val="28"/>
          <w:szCs w:val="28"/>
        </w:rPr>
        <w:t xml:space="preserve"> </w:t>
      </w:r>
      <w:r w:rsidRPr="003D789D">
        <w:rPr>
          <w:rFonts w:ascii="Times New Roman"/>
          <w:sz w:val="28"/>
          <w:szCs w:val="28"/>
        </w:rPr>
        <w:t xml:space="preserve">2 </w:t>
      </w:r>
      <w:r w:rsidRPr="003D789D">
        <w:rPr>
          <w:rFonts w:hAnsi="Times New Roman"/>
          <w:sz w:val="28"/>
          <w:szCs w:val="28"/>
        </w:rPr>
        <w:t>раза</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зависимости</w:t>
      </w:r>
      <w:r w:rsidRPr="003D789D">
        <w:rPr>
          <w:rFonts w:hAnsi="Times New Roman"/>
          <w:sz w:val="28"/>
          <w:szCs w:val="28"/>
        </w:rPr>
        <w:t xml:space="preserve"> </w:t>
      </w:r>
      <w:r w:rsidRPr="003D789D">
        <w:rPr>
          <w:rFonts w:hAnsi="Times New Roman"/>
          <w:sz w:val="28"/>
          <w:szCs w:val="28"/>
        </w:rPr>
        <w:t>от</w:t>
      </w:r>
      <w:r w:rsidRPr="003D789D">
        <w:rPr>
          <w:rFonts w:hAnsi="Times New Roman"/>
          <w:sz w:val="28"/>
          <w:szCs w:val="28"/>
        </w:rPr>
        <w:t xml:space="preserve"> </w:t>
      </w:r>
      <w:r w:rsidRPr="003D789D">
        <w:rPr>
          <w:rFonts w:hAnsi="Times New Roman"/>
          <w:sz w:val="28"/>
          <w:szCs w:val="28"/>
        </w:rPr>
        <w:t>индивидуальных</w:t>
      </w:r>
      <w:r w:rsidRPr="003D789D">
        <w:rPr>
          <w:rFonts w:hAnsi="Times New Roman"/>
          <w:sz w:val="28"/>
          <w:szCs w:val="28"/>
        </w:rPr>
        <w:t xml:space="preserve"> </w:t>
      </w:r>
      <w:r w:rsidRPr="003D789D">
        <w:rPr>
          <w:rFonts w:hAnsi="Times New Roman"/>
          <w:sz w:val="28"/>
          <w:szCs w:val="28"/>
        </w:rPr>
        <w:t>особенностей</w:t>
      </w:r>
      <w:r w:rsidRPr="003D789D">
        <w:rPr>
          <w:rFonts w:hAnsi="Times New Roman"/>
          <w:sz w:val="28"/>
          <w:szCs w:val="28"/>
        </w:rPr>
        <w:t xml:space="preserve"> </w:t>
      </w:r>
      <w:r w:rsidRPr="003D789D">
        <w:rPr>
          <w:rFonts w:hAnsi="Times New Roman"/>
          <w:sz w:val="28"/>
          <w:szCs w:val="28"/>
        </w:rPr>
        <w:t>здоровья</w:t>
      </w:r>
      <w:r w:rsidRPr="003D789D">
        <w:rPr>
          <w:rFonts w:hAnsi="Times New Roman"/>
          <w:sz w:val="28"/>
          <w:szCs w:val="28"/>
        </w:rPr>
        <w:t xml:space="preserve"> </w:t>
      </w:r>
      <w:r w:rsidRPr="003D789D">
        <w:rPr>
          <w:rFonts w:hAnsi="Times New Roman"/>
          <w:sz w:val="28"/>
          <w:szCs w:val="28"/>
        </w:rPr>
        <w:t>обучающегося</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адаптацию</w:t>
      </w:r>
      <w:r w:rsidRPr="003D789D">
        <w:rPr>
          <w:rFonts w:hAnsi="Times New Roman"/>
          <w:sz w:val="28"/>
          <w:szCs w:val="28"/>
        </w:rPr>
        <w:t xml:space="preserve"> </w:t>
      </w:r>
      <w:r w:rsidRPr="003D789D">
        <w:rPr>
          <w:rFonts w:hAnsi="Times New Roman"/>
          <w:sz w:val="28"/>
          <w:szCs w:val="28"/>
        </w:rPr>
        <w:t>предлагаемого</w:t>
      </w:r>
      <w:r w:rsidRPr="003D789D">
        <w:rPr>
          <w:rFonts w:hAnsi="Times New Roman"/>
          <w:sz w:val="28"/>
          <w:szCs w:val="28"/>
        </w:rPr>
        <w:t xml:space="preserve"> </w:t>
      </w:r>
      <w:r w:rsidRPr="003D789D">
        <w:rPr>
          <w:rFonts w:hAnsi="Times New Roman"/>
          <w:sz w:val="28"/>
          <w:szCs w:val="28"/>
        </w:rPr>
        <w:t>обучающемуся</w:t>
      </w:r>
      <w:r w:rsidRPr="003D789D">
        <w:rPr>
          <w:rFonts w:hAnsi="Times New Roman"/>
          <w:sz w:val="28"/>
          <w:szCs w:val="28"/>
        </w:rPr>
        <w:t xml:space="preserve"> </w:t>
      </w:r>
      <w:r w:rsidRPr="003D789D">
        <w:rPr>
          <w:rFonts w:hAnsi="Times New Roman"/>
          <w:sz w:val="28"/>
          <w:szCs w:val="28"/>
        </w:rPr>
        <w:t>тестового</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контрольно</w:t>
      </w:r>
      <w:r w:rsidRPr="003D789D">
        <w:rPr>
          <w:rFonts w:ascii="Times New Roman"/>
          <w:sz w:val="28"/>
          <w:szCs w:val="28"/>
        </w:rPr>
        <w:t>-</w:t>
      </w:r>
      <w:r w:rsidRPr="003D789D">
        <w:rPr>
          <w:rFonts w:hAnsi="Times New Roman"/>
          <w:sz w:val="28"/>
          <w:szCs w:val="28"/>
        </w:rPr>
        <w:t>оценочного</w:t>
      </w:r>
      <w:r w:rsidRPr="003D789D">
        <w:rPr>
          <w:rFonts w:ascii="Times New Roman"/>
          <w:sz w:val="28"/>
          <w:szCs w:val="28"/>
        </w:rPr>
        <w:t xml:space="preserve">) </w:t>
      </w:r>
      <w:r w:rsidRPr="003D789D">
        <w:rPr>
          <w:rFonts w:hAnsi="Times New Roman"/>
          <w:sz w:val="28"/>
          <w:szCs w:val="28"/>
        </w:rPr>
        <w:t>материала</w:t>
      </w:r>
      <w:r w:rsidRPr="003D789D">
        <w:rPr>
          <w:rFonts w:hAnsi="Times New Roman"/>
          <w:sz w:val="28"/>
          <w:szCs w:val="28"/>
        </w:rPr>
        <w:t xml:space="preserve"> </w:t>
      </w:r>
      <w:r w:rsidRPr="003D789D">
        <w:rPr>
          <w:rFonts w:hAnsi="Times New Roman"/>
          <w:sz w:val="28"/>
          <w:szCs w:val="28"/>
        </w:rPr>
        <w:t>как</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форме</w:t>
      </w:r>
      <w:r w:rsidRPr="003D789D">
        <w:rPr>
          <w:rFonts w:hAnsi="Times New Roman"/>
          <w:sz w:val="28"/>
          <w:szCs w:val="28"/>
        </w:rPr>
        <w:t xml:space="preserve"> </w:t>
      </w:r>
      <w:r w:rsidRPr="003D789D">
        <w:rPr>
          <w:rFonts w:hAnsi="Times New Roman"/>
          <w:sz w:val="28"/>
          <w:szCs w:val="28"/>
        </w:rPr>
        <w:t>предъявления</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использование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устных</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письменных</w:t>
      </w:r>
      <w:r w:rsidRPr="003D789D">
        <w:rPr>
          <w:rFonts w:hAnsi="Times New Roman"/>
          <w:sz w:val="28"/>
          <w:szCs w:val="28"/>
        </w:rPr>
        <w:t xml:space="preserve"> </w:t>
      </w:r>
      <w:r w:rsidRPr="003D789D">
        <w:rPr>
          <w:rFonts w:hAnsi="Times New Roman"/>
          <w:sz w:val="28"/>
          <w:szCs w:val="28"/>
        </w:rPr>
        <w:t>инструкций</w:t>
      </w:r>
      <w:r w:rsidRPr="003D789D">
        <w:rPr>
          <w:rFonts w:ascii="Times New Roman"/>
          <w:sz w:val="28"/>
          <w:szCs w:val="28"/>
        </w:rPr>
        <w:t xml:space="preserve">), </w:t>
      </w:r>
      <w:r w:rsidRPr="003D789D">
        <w:rPr>
          <w:rFonts w:hAnsi="Times New Roman"/>
          <w:sz w:val="28"/>
          <w:szCs w:val="28"/>
        </w:rPr>
        <w:t>так</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сути</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упрощение</w:t>
      </w:r>
      <w:r w:rsidRPr="003D789D">
        <w:rPr>
          <w:rFonts w:hAnsi="Times New Roman"/>
          <w:sz w:val="28"/>
          <w:szCs w:val="28"/>
        </w:rPr>
        <w:t xml:space="preserve"> </w:t>
      </w:r>
      <w:r w:rsidRPr="003D789D">
        <w:rPr>
          <w:rFonts w:hAnsi="Times New Roman"/>
          <w:sz w:val="28"/>
          <w:szCs w:val="28"/>
        </w:rPr>
        <w:t>длинных</w:t>
      </w:r>
      <w:r w:rsidRPr="003D789D">
        <w:rPr>
          <w:rFonts w:hAnsi="Times New Roman"/>
          <w:sz w:val="28"/>
          <w:szCs w:val="28"/>
        </w:rPr>
        <w:t xml:space="preserve"> </w:t>
      </w:r>
      <w:r w:rsidRPr="003D789D">
        <w:rPr>
          <w:rFonts w:hAnsi="Times New Roman"/>
          <w:sz w:val="28"/>
          <w:szCs w:val="28"/>
        </w:rPr>
        <w:t>сложных</w:t>
      </w:r>
      <w:r w:rsidRPr="003D789D">
        <w:rPr>
          <w:rFonts w:hAnsi="Times New Roman"/>
          <w:sz w:val="28"/>
          <w:szCs w:val="28"/>
        </w:rPr>
        <w:t xml:space="preserve"> </w:t>
      </w:r>
      <w:r w:rsidRPr="003D789D">
        <w:rPr>
          <w:rFonts w:hAnsi="Times New Roman"/>
          <w:sz w:val="28"/>
          <w:szCs w:val="28"/>
        </w:rPr>
        <w:t>формулировок</w:t>
      </w:r>
      <w:r w:rsidRPr="003D789D">
        <w:rPr>
          <w:rFonts w:hAnsi="Times New Roman"/>
          <w:sz w:val="28"/>
          <w:szCs w:val="28"/>
        </w:rPr>
        <w:t xml:space="preserve"> </w:t>
      </w:r>
      <w:r w:rsidRPr="003D789D">
        <w:rPr>
          <w:rFonts w:hAnsi="Times New Roman"/>
          <w:sz w:val="28"/>
          <w:szCs w:val="28"/>
        </w:rPr>
        <w:t>инструкций</w:t>
      </w:r>
      <w:r w:rsidRPr="003D789D">
        <w:rPr>
          <w:rFonts w:ascii="Times New Roman"/>
          <w:sz w:val="28"/>
          <w:szCs w:val="28"/>
        </w:rPr>
        <w:t xml:space="preserve">, </w:t>
      </w:r>
      <w:r w:rsidRPr="003D789D">
        <w:rPr>
          <w:rFonts w:hAnsi="Times New Roman"/>
          <w:sz w:val="28"/>
          <w:szCs w:val="28"/>
        </w:rPr>
        <w:t>разбивка</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части</w:t>
      </w:r>
      <w:r w:rsidRPr="003D789D">
        <w:rPr>
          <w:rFonts w:ascii="Times New Roman"/>
          <w:sz w:val="28"/>
          <w:szCs w:val="28"/>
        </w:rPr>
        <w:t xml:space="preserve">, </w:t>
      </w:r>
      <w:r w:rsidRPr="003D789D">
        <w:rPr>
          <w:rFonts w:hAnsi="Times New Roman"/>
          <w:sz w:val="28"/>
          <w:szCs w:val="28"/>
        </w:rPr>
        <w:t>подбор</w:t>
      </w:r>
      <w:r w:rsidRPr="003D789D">
        <w:rPr>
          <w:rFonts w:hAnsi="Times New Roman"/>
          <w:sz w:val="28"/>
          <w:szCs w:val="28"/>
        </w:rPr>
        <w:t xml:space="preserve"> </w:t>
      </w:r>
      <w:r w:rsidRPr="003D789D">
        <w:rPr>
          <w:rFonts w:hAnsi="Times New Roman"/>
          <w:sz w:val="28"/>
          <w:szCs w:val="28"/>
        </w:rPr>
        <w:t>доступных</w:t>
      </w:r>
      <w:r w:rsidRPr="003D789D">
        <w:rPr>
          <w:rFonts w:hAnsi="Times New Roman"/>
          <w:sz w:val="28"/>
          <w:szCs w:val="28"/>
        </w:rPr>
        <w:t xml:space="preserve"> </w:t>
      </w:r>
      <w:r w:rsidRPr="003D789D">
        <w:rPr>
          <w:rFonts w:hAnsi="Times New Roman"/>
          <w:sz w:val="28"/>
          <w:szCs w:val="28"/>
        </w:rPr>
        <w:t>пониманию</w:t>
      </w:r>
      <w:r w:rsidRPr="003D789D">
        <w:rPr>
          <w:rFonts w:hAnsi="Times New Roman"/>
          <w:sz w:val="28"/>
          <w:szCs w:val="28"/>
        </w:rPr>
        <w:t xml:space="preserve"> </w:t>
      </w:r>
      <w:r w:rsidRPr="003D789D">
        <w:rPr>
          <w:rFonts w:hAnsi="Times New Roman"/>
          <w:sz w:val="28"/>
          <w:szCs w:val="28"/>
        </w:rPr>
        <w:t>ребенка</w:t>
      </w:r>
      <w:r w:rsidRPr="003D789D">
        <w:rPr>
          <w:rFonts w:hAnsi="Times New Roman"/>
          <w:sz w:val="28"/>
          <w:szCs w:val="28"/>
        </w:rPr>
        <w:t xml:space="preserve"> </w:t>
      </w:r>
      <w:r w:rsidRPr="003D789D">
        <w:rPr>
          <w:rFonts w:hAnsi="Times New Roman"/>
          <w:sz w:val="28"/>
          <w:szCs w:val="28"/>
        </w:rPr>
        <w:t>аналогов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специальную</w:t>
      </w:r>
      <w:r w:rsidRPr="003D789D">
        <w:rPr>
          <w:rFonts w:hAnsi="Times New Roman"/>
          <w:sz w:val="28"/>
          <w:szCs w:val="28"/>
        </w:rPr>
        <w:t xml:space="preserve"> </w:t>
      </w:r>
      <w:r w:rsidRPr="003D789D">
        <w:rPr>
          <w:rFonts w:hAnsi="Times New Roman"/>
          <w:sz w:val="28"/>
          <w:szCs w:val="28"/>
        </w:rPr>
        <w:t>психолого</w:t>
      </w:r>
      <w:r w:rsidRPr="003D789D">
        <w:rPr>
          <w:rFonts w:ascii="Times New Roman"/>
          <w:sz w:val="28"/>
          <w:szCs w:val="28"/>
        </w:rPr>
        <w:t>-</w:t>
      </w:r>
      <w:r w:rsidRPr="003D789D">
        <w:rPr>
          <w:rFonts w:hAnsi="Times New Roman"/>
          <w:sz w:val="28"/>
          <w:szCs w:val="28"/>
        </w:rPr>
        <w:t>педагогическую</w:t>
      </w:r>
      <w:r w:rsidRPr="003D789D">
        <w:rPr>
          <w:rFonts w:hAnsi="Times New Roman"/>
          <w:sz w:val="28"/>
          <w:szCs w:val="28"/>
        </w:rPr>
        <w:t xml:space="preserve"> </w:t>
      </w:r>
      <w:r w:rsidRPr="003D789D">
        <w:rPr>
          <w:rFonts w:hAnsi="Times New Roman"/>
          <w:sz w:val="28"/>
          <w:szCs w:val="28"/>
        </w:rPr>
        <w:t>помощь</w:t>
      </w:r>
      <w:r w:rsidRPr="003D789D">
        <w:rPr>
          <w:rFonts w:hAnsi="Times New Roman"/>
          <w:sz w:val="28"/>
          <w:szCs w:val="28"/>
        </w:rPr>
        <w:t xml:space="preserve"> </w:t>
      </w:r>
      <w:r w:rsidRPr="003D789D">
        <w:rPr>
          <w:rFonts w:hAnsi="Times New Roman"/>
          <w:sz w:val="28"/>
          <w:szCs w:val="28"/>
        </w:rPr>
        <w:t>глухому</w:t>
      </w:r>
      <w:r w:rsidRPr="003D789D">
        <w:rPr>
          <w:rFonts w:hAnsi="Times New Roman"/>
          <w:sz w:val="28"/>
          <w:szCs w:val="28"/>
        </w:rPr>
        <w:t xml:space="preserve"> </w:t>
      </w:r>
      <w:r w:rsidRPr="003D789D">
        <w:rPr>
          <w:rFonts w:hAnsi="Times New Roman"/>
          <w:sz w:val="28"/>
          <w:szCs w:val="28"/>
        </w:rPr>
        <w:t>обучающемуся</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этапах</w:t>
      </w:r>
      <w:r w:rsidRPr="003D789D">
        <w:rPr>
          <w:rFonts w:hAnsi="Times New Roman"/>
          <w:sz w:val="28"/>
          <w:szCs w:val="28"/>
        </w:rPr>
        <w:t xml:space="preserve"> </w:t>
      </w:r>
      <w:r w:rsidRPr="003D789D">
        <w:rPr>
          <w:rFonts w:hAnsi="Times New Roman"/>
          <w:sz w:val="28"/>
          <w:szCs w:val="28"/>
        </w:rPr>
        <w:t>принятия</w:t>
      </w:r>
      <w:r w:rsidRPr="003D789D">
        <w:rPr>
          <w:rFonts w:ascii="Times New Roman"/>
          <w:sz w:val="28"/>
          <w:szCs w:val="28"/>
        </w:rPr>
        <w:t xml:space="preserve">, </w:t>
      </w:r>
      <w:r w:rsidRPr="003D789D">
        <w:rPr>
          <w:rFonts w:hAnsi="Times New Roman"/>
          <w:sz w:val="28"/>
          <w:szCs w:val="28"/>
        </w:rPr>
        <w:t>выполнения</w:t>
      </w:r>
      <w:r w:rsidRPr="003D789D">
        <w:rPr>
          <w:rFonts w:hAnsi="Times New Roman"/>
          <w:sz w:val="28"/>
          <w:szCs w:val="28"/>
        </w:rPr>
        <w:t xml:space="preserve"> </w:t>
      </w:r>
      <w:r w:rsidRPr="003D789D">
        <w:rPr>
          <w:rFonts w:hAnsi="Times New Roman"/>
          <w:sz w:val="28"/>
          <w:szCs w:val="28"/>
        </w:rPr>
        <w:t>учебного</w:t>
      </w:r>
      <w:r w:rsidRPr="003D789D">
        <w:rPr>
          <w:rFonts w:hAnsi="Times New Roman"/>
          <w:sz w:val="28"/>
          <w:szCs w:val="28"/>
        </w:rPr>
        <w:t xml:space="preserve"> </w:t>
      </w:r>
      <w:r w:rsidRPr="003D789D">
        <w:rPr>
          <w:rFonts w:hAnsi="Times New Roman"/>
          <w:sz w:val="28"/>
          <w:szCs w:val="28"/>
        </w:rPr>
        <w:t>задания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контроля</w:t>
      </w:r>
      <w:r w:rsidRPr="003D789D">
        <w:rPr>
          <w:rFonts w:hAnsi="Times New Roman"/>
          <w:sz w:val="28"/>
          <w:szCs w:val="28"/>
        </w:rPr>
        <w:t xml:space="preserve"> </w:t>
      </w:r>
      <w:r w:rsidRPr="003D789D">
        <w:rPr>
          <w:rFonts w:hAnsi="Times New Roman"/>
          <w:sz w:val="28"/>
          <w:szCs w:val="28"/>
        </w:rPr>
        <w:t>результативности</w:t>
      </w:r>
      <w:r w:rsidRPr="003D789D">
        <w:rPr>
          <w:rFonts w:ascii="Times New Roman"/>
          <w:sz w:val="28"/>
          <w:szCs w:val="28"/>
        </w:rPr>
        <w:t xml:space="preserve">), </w:t>
      </w:r>
      <w:r w:rsidRPr="003D789D">
        <w:rPr>
          <w:rFonts w:hAnsi="Times New Roman"/>
          <w:sz w:val="28"/>
          <w:szCs w:val="28"/>
        </w:rPr>
        <w:t>дозируемую</w:t>
      </w:r>
      <w:r w:rsidRPr="003D789D">
        <w:rPr>
          <w:rFonts w:hAnsi="Times New Roman"/>
          <w:sz w:val="28"/>
          <w:szCs w:val="28"/>
        </w:rPr>
        <w:t xml:space="preserve"> </w:t>
      </w:r>
      <w:r w:rsidRPr="003D789D">
        <w:rPr>
          <w:rFonts w:hAnsi="Times New Roman"/>
          <w:sz w:val="28"/>
          <w:szCs w:val="28"/>
        </w:rPr>
        <w:t>исходя</w:t>
      </w:r>
      <w:r w:rsidRPr="003D789D">
        <w:rPr>
          <w:rFonts w:hAnsi="Times New Roman"/>
          <w:sz w:val="28"/>
          <w:szCs w:val="28"/>
        </w:rPr>
        <w:t xml:space="preserve"> </w:t>
      </w:r>
      <w:r w:rsidRPr="003D789D">
        <w:rPr>
          <w:rFonts w:hAnsi="Times New Roman"/>
          <w:sz w:val="28"/>
          <w:szCs w:val="28"/>
        </w:rPr>
        <w:t>из</w:t>
      </w:r>
      <w:r w:rsidRPr="003D789D">
        <w:rPr>
          <w:rFonts w:hAnsi="Times New Roman"/>
          <w:sz w:val="28"/>
          <w:szCs w:val="28"/>
        </w:rPr>
        <w:t xml:space="preserve"> </w:t>
      </w:r>
      <w:r w:rsidRPr="003D789D">
        <w:rPr>
          <w:rFonts w:hAnsi="Times New Roman"/>
          <w:sz w:val="28"/>
          <w:szCs w:val="28"/>
        </w:rPr>
        <w:t>индивидуальных</w:t>
      </w:r>
      <w:r w:rsidRPr="003D789D">
        <w:rPr>
          <w:rFonts w:hAnsi="Times New Roman"/>
          <w:sz w:val="28"/>
          <w:szCs w:val="28"/>
        </w:rPr>
        <w:t xml:space="preserve"> </w:t>
      </w:r>
      <w:r w:rsidRPr="003D789D">
        <w:rPr>
          <w:rFonts w:hAnsi="Times New Roman"/>
          <w:sz w:val="28"/>
          <w:szCs w:val="28"/>
        </w:rPr>
        <w:t>особенностей</w:t>
      </w:r>
      <w:r w:rsidRPr="003D789D">
        <w:rPr>
          <w:rFonts w:hAnsi="Times New Roman"/>
          <w:sz w:val="28"/>
          <w:szCs w:val="28"/>
        </w:rPr>
        <w:t xml:space="preserve"> </w:t>
      </w:r>
      <w:r w:rsidRPr="003D789D">
        <w:rPr>
          <w:rFonts w:hAnsi="Times New Roman"/>
          <w:sz w:val="28"/>
          <w:szCs w:val="28"/>
        </w:rPr>
        <w:t>здоровья</w:t>
      </w:r>
      <w:r w:rsidRPr="003D789D">
        <w:rPr>
          <w:rFonts w:hAnsi="Times New Roman"/>
          <w:sz w:val="28"/>
          <w:szCs w:val="28"/>
        </w:rPr>
        <w:t xml:space="preserve"> </w:t>
      </w:r>
      <w:r w:rsidRPr="003D789D">
        <w:rPr>
          <w:rFonts w:hAnsi="Times New Roman"/>
          <w:sz w:val="28"/>
          <w:szCs w:val="28"/>
        </w:rPr>
        <w:t>ребенка</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Возможная</w:t>
      </w:r>
      <w:r w:rsidRPr="003D789D">
        <w:rPr>
          <w:rFonts w:hAnsi="Times New Roman"/>
          <w:sz w:val="28"/>
          <w:szCs w:val="28"/>
        </w:rPr>
        <w:t xml:space="preserve"> </w:t>
      </w:r>
      <w:r w:rsidRPr="003D789D">
        <w:rPr>
          <w:rFonts w:hAnsi="Times New Roman"/>
          <w:sz w:val="28"/>
          <w:szCs w:val="28"/>
        </w:rPr>
        <w:t>неуспеваемость</w:t>
      </w:r>
      <w:r w:rsidRPr="003D789D">
        <w:rPr>
          <w:rFonts w:hAnsi="Times New Roman"/>
          <w:sz w:val="28"/>
          <w:szCs w:val="28"/>
        </w:rPr>
        <w:t xml:space="preserve"> </w:t>
      </w:r>
      <w:r w:rsidRPr="003D789D">
        <w:rPr>
          <w:rFonts w:hAnsi="Times New Roman"/>
          <w:sz w:val="28"/>
          <w:szCs w:val="28"/>
        </w:rPr>
        <w:t>глухого</w:t>
      </w:r>
      <w:r w:rsidRPr="003D789D">
        <w:rPr>
          <w:rFonts w:hAnsi="Times New Roman"/>
          <w:sz w:val="28"/>
          <w:szCs w:val="28"/>
        </w:rPr>
        <w:t xml:space="preserve"> </w:t>
      </w:r>
      <w:r w:rsidRPr="003D789D">
        <w:rPr>
          <w:rFonts w:hAnsi="Times New Roman"/>
          <w:sz w:val="28"/>
          <w:szCs w:val="28"/>
        </w:rPr>
        <w:t>обучающегося</w:t>
      </w:r>
      <w:r w:rsidRPr="003D789D">
        <w:rPr>
          <w:rFonts w:hAns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усвоении</w:t>
      </w:r>
      <w:r w:rsidRPr="003D789D">
        <w:rPr>
          <w:rFonts w:hAnsi="Times New Roman"/>
          <w:sz w:val="28"/>
          <w:szCs w:val="28"/>
        </w:rPr>
        <w:t xml:space="preserve"> </w:t>
      </w:r>
      <w:r w:rsidRPr="003D789D">
        <w:rPr>
          <w:rFonts w:hAnsi="Times New Roman"/>
          <w:sz w:val="28"/>
          <w:szCs w:val="28"/>
        </w:rPr>
        <w:t>содержания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содержательным</w:t>
      </w:r>
      <w:r w:rsidRPr="003D789D">
        <w:rPr>
          <w:rFonts w:hAnsi="Times New Roman"/>
          <w:sz w:val="28"/>
          <w:szCs w:val="28"/>
        </w:rPr>
        <w:t xml:space="preserve"> </w:t>
      </w:r>
      <w:r w:rsidRPr="003D789D">
        <w:rPr>
          <w:rFonts w:hAnsi="Times New Roman"/>
          <w:sz w:val="28"/>
          <w:szCs w:val="28"/>
        </w:rPr>
        <w:t>разделам</w:t>
      </w:r>
      <w:r w:rsidRPr="003D789D">
        <w:rPr>
          <w:rFonts w:hAnsi="Times New Roman"/>
          <w:sz w:val="28"/>
          <w:szCs w:val="28"/>
        </w:rPr>
        <w:t xml:space="preserve"> </w:t>
      </w:r>
      <w:r w:rsidRPr="003D789D">
        <w:rPr>
          <w:rFonts w:hAnsi="Times New Roman"/>
          <w:sz w:val="28"/>
          <w:szCs w:val="28"/>
        </w:rPr>
        <w:t>«Иностранный</w:t>
      </w:r>
      <w:r w:rsidRPr="003D789D">
        <w:rPr>
          <w:rFonts w:hAnsi="Times New Roman"/>
          <w:sz w:val="28"/>
          <w:szCs w:val="28"/>
        </w:rPr>
        <w:t xml:space="preserve"> </w:t>
      </w:r>
      <w:r w:rsidRPr="003D789D">
        <w:rPr>
          <w:rFonts w:hAnsi="Times New Roman"/>
          <w:sz w:val="28"/>
          <w:szCs w:val="28"/>
        </w:rPr>
        <w:t>язык»</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«Музыка»</w:t>
      </w:r>
      <w:r w:rsidRPr="003D789D">
        <w:rPr>
          <w:rFonts w:hAnsi="Times New Roman"/>
          <w:sz w:val="28"/>
          <w:szCs w:val="28"/>
        </w:rPr>
        <w:t xml:space="preserve"> </w:t>
      </w:r>
      <w:r w:rsidRPr="003D789D">
        <w:rPr>
          <w:rFonts w:hAnsi="Times New Roman"/>
          <w:sz w:val="28"/>
          <w:szCs w:val="28"/>
        </w:rPr>
        <w:t>обусловлена</w:t>
      </w:r>
      <w:r w:rsidRPr="003D789D">
        <w:rPr>
          <w:rFonts w:hAnsi="Times New Roman"/>
          <w:sz w:val="28"/>
          <w:szCs w:val="28"/>
        </w:rPr>
        <w:t xml:space="preserve"> </w:t>
      </w:r>
      <w:r w:rsidRPr="003D789D">
        <w:rPr>
          <w:rFonts w:hAnsi="Times New Roman"/>
          <w:sz w:val="28"/>
          <w:szCs w:val="28"/>
        </w:rPr>
        <w:t>нарушением</w:t>
      </w:r>
      <w:r w:rsidRPr="003D789D">
        <w:rPr>
          <w:rFonts w:hAnsi="Times New Roman"/>
          <w:sz w:val="28"/>
          <w:szCs w:val="28"/>
        </w:rPr>
        <w:t xml:space="preserve"> </w:t>
      </w:r>
      <w:r w:rsidRPr="003D789D">
        <w:rPr>
          <w:rFonts w:hAnsi="Times New Roman"/>
          <w:sz w:val="28"/>
          <w:szCs w:val="28"/>
        </w:rPr>
        <w:t>слуха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не</w:t>
      </w:r>
      <w:r w:rsidRPr="003D789D">
        <w:rPr>
          <w:rFonts w:hAnsi="Times New Roman"/>
          <w:sz w:val="28"/>
          <w:szCs w:val="28"/>
        </w:rPr>
        <w:t xml:space="preserve"> </w:t>
      </w:r>
      <w:r w:rsidRPr="003D789D">
        <w:rPr>
          <w:rFonts w:hAnsi="Times New Roman"/>
          <w:sz w:val="28"/>
          <w:szCs w:val="28"/>
        </w:rPr>
        <w:t>является</w:t>
      </w:r>
      <w:r w:rsidRPr="003D789D">
        <w:rPr>
          <w:rFonts w:hAnsi="Times New Roman"/>
          <w:sz w:val="28"/>
          <w:szCs w:val="28"/>
        </w:rPr>
        <w:t xml:space="preserve"> </w:t>
      </w:r>
      <w:r w:rsidRPr="003D789D">
        <w:rPr>
          <w:rFonts w:hAnsi="Times New Roman"/>
          <w:sz w:val="28"/>
          <w:szCs w:val="28"/>
        </w:rPr>
        <w:t>основанием</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неаттестации</w:t>
      </w:r>
      <w:r w:rsidRPr="003D789D">
        <w:rPr>
          <w:rFonts w:hAnsi="Times New Roman"/>
          <w:sz w:val="28"/>
          <w:szCs w:val="28"/>
        </w:rPr>
        <w:t xml:space="preserve"> </w:t>
      </w:r>
      <w:r w:rsidRPr="003D789D">
        <w:rPr>
          <w:rFonts w:hAnsi="Times New Roman"/>
          <w:sz w:val="28"/>
          <w:szCs w:val="28"/>
        </w:rPr>
        <w:t>обучающегося</w:t>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Система</w:t>
      </w:r>
      <w:r w:rsidRPr="003D789D">
        <w:rPr>
          <w:rFonts w:hAnsi="Times New Roman"/>
          <w:sz w:val="28"/>
          <w:szCs w:val="28"/>
        </w:rPr>
        <w:t xml:space="preserve"> </w:t>
      </w:r>
      <w:r w:rsidRPr="003D789D">
        <w:rPr>
          <w:rFonts w:hAnsi="Times New Roman"/>
          <w:sz w:val="28"/>
          <w:szCs w:val="28"/>
        </w:rPr>
        <w:t>оценки</w:t>
      </w:r>
      <w:r w:rsidRPr="003D789D">
        <w:rPr>
          <w:rFonts w:hAnsi="Times New Roman"/>
          <w:sz w:val="28"/>
          <w:szCs w:val="28"/>
        </w:rPr>
        <w:t xml:space="preserve"> </w:t>
      </w:r>
      <w:r w:rsidRPr="003D789D">
        <w:rPr>
          <w:rFonts w:hAnsi="Times New Roman"/>
          <w:sz w:val="28"/>
          <w:szCs w:val="28"/>
        </w:rPr>
        <w:t>достижения</w:t>
      </w:r>
      <w:r w:rsidRPr="003D789D">
        <w:rPr>
          <w:rFonts w:hAnsi="Times New Roman"/>
          <w:sz w:val="28"/>
          <w:szCs w:val="28"/>
        </w:rPr>
        <w:t xml:space="preserve"> </w:t>
      </w:r>
      <w:r w:rsidRPr="003D789D">
        <w:rPr>
          <w:rFonts w:hAnsi="Times New Roman"/>
          <w:sz w:val="28"/>
          <w:szCs w:val="28"/>
        </w:rPr>
        <w:t>глухими</w:t>
      </w:r>
      <w:r w:rsidRPr="003D789D">
        <w:rPr>
          <w:rFonts w:hAnsi="Times New Roman"/>
          <w:sz w:val="28"/>
          <w:szCs w:val="28"/>
        </w:rPr>
        <w:t xml:space="preserve"> </w:t>
      </w:r>
      <w:r w:rsidRPr="003D789D">
        <w:rPr>
          <w:rFonts w:hAnsi="Times New Roman"/>
          <w:sz w:val="28"/>
          <w:szCs w:val="28"/>
        </w:rPr>
        <w:t>обучающимися</w:t>
      </w:r>
      <w:r w:rsidRPr="003D789D">
        <w:rPr>
          <w:rFonts w:hAnsi="Times New Roman"/>
          <w:sz w:val="28"/>
          <w:szCs w:val="28"/>
        </w:rPr>
        <w:t xml:space="preserve">  </w:t>
      </w:r>
      <w:r w:rsidRPr="003D789D">
        <w:rPr>
          <w:rFonts w:hAnsi="Times New Roman"/>
          <w:sz w:val="28"/>
          <w:szCs w:val="28"/>
        </w:rPr>
        <w:t>планируемых</w:t>
      </w:r>
      <w:r w:rsidRPr="003D789D">
        <w:rPr>
          <w:rFonts w:hAnsi="Times New Roman"/>
          <w:sz w:val="28"/>
          <w:szCs w:val="28"/>
        </w:rPr>
        <w:t xml:space="preserve"> </w:t>
      </w:r>
      <w:r w:rsidRPr="003D789D">
        <w:rPr>
          <w:rFonts w:hAnsi="Times New Roman"/>
          <w:sz w:val="28"/>
          <w:szCs w:val="28"/>
        </w:rPr>
        <w:t>результатов</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должна</w:t>
      </w:r>
      <w:r w:rsidRPr="003D789D">
        <w:rPr>
          <w:rFonts w:hAnsi="Times New Roman"/>
          <w:sz w:val="28"/>
          <w:szCs w:val="28"/>
        </w:rPr>
        <w:t xml:space="preserve"> </w:t>
      </w:r>
      <w:r w:rsidRPr="003D789D">
        <w:rPr>
          <w:rFonts w:hAnsi="Times New Roman"/>
          <w:sz w:val="28"/>
          <w:szCs w:val="28"/>
        </w:rPr>
        <w:t>предусматривать</w:t>
      </w:r>
      <w:r w:rsidRPr="003D789D">
        <w:rPr>
          <w:rFonts w:hAnsi="Times New Roman"/>
          <w:sz w:val="28"/>
          <w:szCs w:val="28"/>
        </w:rPr>
        <w:t xml:space="preserve"> </w:t>
      </w:r>
      <w:r w:rsidRPr="003D789D">
        <w:rPr>
          <w:rFonts w:hAnsi="Times New Roman"/>
          <w:sz w:val="28"/>
          <w:szCs w:val="28"/>
        </w:rPr>
        <w:t>оценку</w:t>
      </w:r>
      <w:r w:rsidRPr="003D789D">
        <w:rPr>
          <w:rFonts w:hAnsi="Times New Roman"/>
          <w:sz w:val="28"/>
          <w:szCs w:val="28"/>
        </w:rPr>
        <w:t xml:space="preserve"> </w:t>
      </w:r>
      <w:r w:rsidRPr="003D789D">
        <w:rPr>
          <w:rFonts w:hAnsi="Times New Roman"/>
          <w:sz w:val="28"/>
          <w:szCs w:val="28"/>
        </w:rPr>
        <w:t>достижения</w:t>
      </w:r>
      <w:r w:rsidRPr="003D789D">
        <w:rPr>
          <w:rFonts w:hAnsi="Times New Roman"/>
          <w:sz w:val="28"/>
          <w:szCs w:val="28"/>
        </w:rPr>
        <w:t xml:space="preserve"> </w:t>
      </w:r>
      <w:r w:rsidRPr="003D789D">
        <w:rPr>
          <w:rFonts w:hAnsi="Times New Roman"/>
          <w:sz w:val="28"/>
          <w:szCs w:val="28"/>
        </w:rPr>
        <w:t>глухими</w:t>
      </w:r>
      <w:r w:rsidRPr="003D789D">
        <w:rPr>
          <w:rFonts w:hAnsi="Times New Roman"/>
          <w:sz w:val="28"/>
          <w:szCs w:val="28"/>
        </w:rPr>
        <w:t xml:space="preserve"> </w:t>
      </w:r>
      <w:r w:rsidRPr="003D789D">
        <w:rPr>
          <w:rFonts w:hAnsi="Times New Roman"/>
          <w:sz w:val="28"/>
          <w:szCs w:val="28"/>
        </w:rPr>
        <w:t>обучающимися</w:t>
      </w:r>
      <w:r w:rsidRPr="003D789D">
        <w:rPr>
          <w:rFonts w:hAnsi="Times New Roman"/>
          <w:sz w:val="28"/>
          <w:szCs w:val="28"/>
        </w:rPr>
        <w:t xml:space="preserve"> </w:t>
      </w:r>
      <w:r w:rsidRPr="003D789D">
        <w:rPr>
          <w:rFonts w:hAnsi="Times New Roman"/>
          <w:sz w:val="28"/>
          <w:szCs w:val="28"/>
        </w:rPr>
        <w:t>планируемых</w:t>
      </w:r>
      <w:r w:rsidRPr="003D789D">
        <w:rPr>
          <w:rFonts w:hAnsi="Times New Roman"/>
          <w:sz w:val="28"/>
          <w:szCs w:val="28"/>
        </w:rPr>
        <w:t xml:space="preserve"> </w:t>
      </w:r>
      <w:r w:rsidRPr="003D789D">
        <w:rPr>
          <w:rFonts w:hAnsi="Times New Roman"/>
          <w:sz w:val="28"/>
          <w:szCs w:val="28"/>
        </w:rPr>
        <w:t>результатов</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программы</w:t>
      </w:r>
      <w:r w:rsidRPr="003D789D">
        <w:rPr>
          <w:rFonts w:hAnsi="Times New Roman"/>
          <w:sz w:val="28"/>
          <w:szCs w:val="28"/>
        </w:rPr>
        <w:t xml:space="preserve"> </w:t>
      </w:r>
      <w:r w:rsidRPr="003D789D">
        <w:rPr>
          <w:rFonts w:hAnsi="Times New Roman"/>
          <w:sz w:val="28"/>
          <w:szCs w:val="28"/>
        </w:rPr>
        <w:t>коррекционной</w:t>
      </w:r>
      <w:r w:rsidRPr="003D789D">
        <w:rPr>
          <w:rFonts w:hAnsi="Times New Roman"/>
          <w:sz w:val="28"/>
          <w:szCs w:val="28"/>
        </w:rPr>
        <w:t xml:space="preserve"> </w:t>
      </w:r>
      <w:r w:rsidRPr="003D789D">
        <w:rPr>
          <w:rFonts w:hAnsi="Times New Roman"/>
          <w:sz w:val="28"/>
          <w:szCs w:val="28"/>
        </w:rPr>
        <w:t>работы</w:t>
      </w:r>
      <w:r w:rsidRPr="003D789D">
        <w:rPr>
          <w:rFonts w:ascii="Times New Roman"/>
          <w:sz w:val="28"/>
          <w:szCs w:val="28"/>
        </w:rPr>
        <w:t xml:space="preserve">. </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b/>
          <w:bCs/>
          <w:sz w:val="28"/>
          <w:szCs w:val="28"/>
        </w:rPr>
      </w:pPr>
      <w:r w:rsidRPr="003D789D">
        <w:rPr>
          <w:rFonts w:hAnsi="Times New Roman"/>
          <w:b/>
          <w:bCs/>
          <w:sz w:val="28"/>
          <w:szCs w:val="28"/>
        </w:rPr>
        <w:lastRenderedPageBreak/>
        <w:t>Оценка</w:t>
      </w:r>
      <w:r w:rsidRPr="003D789D">
        <w:rPr>
          <w:rFonts w:hAnsi="Times New Roman"/>
          <w:b/>
          <w:bCs/>
          <w:sz w:val="28"/>
          <w:szCs w:val="28"/>
        </w:rPr>
        <w:t xml:space="preserve"> </w:t>
      </w:r>
      <w:r w:rsidRPr="003D789D">
        <w:rPr>
          <w:rFonts w:hAnsi="Times New Roman"/>
          <w:b/>
          <w:bCs/>
          <w:sz w:val="28"/>
          <w:szCs w:val="28"/>
        </w:rPr>
        <w:t>достижения</w:t>
      </w:r>
      <w:r w:rsidRPr="003D789D">
        <w:rPr>
          <w:rFonts w:hAnsi="Times New Roman"/>
          <w:b/>
          <w:bCs/>
          <w:sz w:val="28"/>
          <w:szCs w:val="28"/>
        </w:rPr>
        <w:t xml:space="preserve"> </w:t>
      </w:r>
      <w:r w:rsidRPr="003D789D">
        <w:rPr>
          <w:rFonts w:hAnsi="Times New Roman"/>
          <w:b/>
          <w:bCs/>
          <w:sz w:val="28"/>
          <w:szCs w:val="28"/>
        </w:rPr>
        <w:t>глухими</w:t>
      </w:r>
      <w:r w:rsidRPr="003D789D">
        <w:rPr>
          <w:rFonts w:hAnsi="Times New Roman"/>
          <w:b/>
          <w:bCs/>
          <w:sz w:val="28"/>
          <w:szCs w:val="28"/>
        </w:rPr>
        <w:t xml:space="preserve"> </w:t>
      </w:r>
      <w:r w:rsidRPr="003D789D">
        <w:rPr>
          <w:rFonts w:hAnsi="Times New Roman"/>
          <w:b/>
          <w:bCs/>
          <w:sz w:val="28"/>
          <w:szCs w:val="28"/>
        </w:rPr>
        <w:t>обучающимися</w:t>
      </w:r>
      <w:r w:rsidRPr="003D789D">
        <w:rPr>
          <w:rFonts w:hAnsi="Times New Roman"/>
          <w:b/>
          <w:bCs/>
          <w:sz w:val="28"/>
          <w:szCs w:val="28"/>
        </w:rPr>
        <w:t xml:space="preserve"> </w:t>
      </w:r>
      <w:r w:rsidRPr="003D789D">
        <w:rPr>
          <w:rFonts w:hAnsi="Times New Roman"/>
          <w:b/>
          <w:bCs/>
          <w:sz w:val="28"/>
          <w:szCs w:val="28"/>
        </w:rPr>
        <w:t>планируемых</w:t>
      </w:r>
      <w:r w:rsidRPr="003D789D">
        <w:rPr>
          <w:rFonts w:hAnsi="Times New Roman"/>
          <w:b/>
          <w:bCs/>
          <w:sz w:val="28"/>
          <w:szCs w:val="28"/>
        </w:rPr>
        <w:t xml:space="preserve"> </w:t>
      </w:r>
      <w:r w:rsidRPr="003D789D">
        <w:rPr>
          <w:rFonts w:hAnsi="Times New Roman"/>
          <w:b/>
          <w:bCs/>
          <w:sz w:val="28"/>
          <w:szCs w:val="28"/>
        </w:rPr>
        <w:t>результатов</w:t>
      </w:r>
      <w:r w:rsidRPr="003D789D">
        <w:rPr>
          <w:rFonts w:hAnsi="Times New Roman"/>
          <w:b/>
          <w:bCs/>
          <w:sz w:val="28"/>
          <w:szCs w:val="28"/>
        </w:rPr>
        <w:t xml:space="preserve"> </w:t>
      </w:r>
      <w:r w:rsidRPr="003D789D">
        <w:rPr>
          <w:rFonts w:hAnsi="Times New Roman"/>
          <w:b/>
          <w:bCs/>
          <w:sz w:val="28"/>
          <w:szCs w:val="28"/>
        </w:rPr>
        <w:t>освоения</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sidRPr="003D789D">
        <w:rPr>
          <w:rFonts w:hAnsi="Times New Roman"/>
          <w:b/>
          <w:bCs/>
          <w:sz w:val="28"/>
          <w:szCs w:val="28"/>
        </w:rPr>
        <w:t>коррекционной</w:t>
      </w:r>
      <w:r w:rsidRPr="003D789D">
        <w:rPr>
          <w:rFonts w:hAnsi="Times New Roman"/>
          <w:b/>
          <w:bCs/>
          <w:sz w:val="28"/>
          <w:szCs w:val="28"/>
        </w:rPr>
        <w:t xml:space="preserve"> </w:t>
      </w:r>
      <w:r w:rsidRPr="003D789D">
        <w:rPr>
          <w:rFonts w:hAnsi="Times New Roman"/>
          <w:b/>
          <w:bCs/>
          <w:sz w:val="28"/>
          <w:szCs w:val="28"/>
        </w:rPr>
        <w:t>работы</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оценки</w:t>
      </w:r>
      <w:r w:rsidRPr="003D789D">
        <w:rPr>
          <w:rFonts w:hAnsi="Times New Roman"/>
          <w:sz w:val="28"/>
          <w:szCs w:val="28"/>
        </w:rPr>
        <w:t xml:space="preserve"> </w:t>
      </w:r>
      <w:r w:rsidRPr="003D789D">
        <w:rPr>
          <w:rFonts w:hAnsi="Times New Roman"/>
          <w:sz w:val="28"/>
          <w:szCs w:val="28"/>
        </w:rPr>
        <w:t>продвижения</w:t>
      </w:r>
      <w:r w:rsidRPr="003D789D">
        <w:rPr>
          <w:rFonts w:hAnsi="Times New Roman"/>
          <w:sz w:val="28"/>
          <w:szCs w:val="28"/>
        </w:rPr>
        <w:t xml:space="preserve"> </w:t>
      </w:r>
      <w:r w:rsidRPr="003D789D">
        <w:rPr>
          <w:rFonts w:hAnsi="Times New Roman"/>
          <w:sz w:val="28"/>
          <w:szCs w:val="28"/>
        </w:rPr>
        <w:t>ребенка</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личностных</w:t>
      </w:r>
      <w:r w:rsidRPr="003D789D">
        <w:rPr>
          <w:rFonts w:hAnsi="Times New Roman"/>
          <w:sz w:val="28"/>
          <w:szCs w:val="28"/>
        </w:rPr>
        <w:t xml:space="preserve"> </w:t>
      </w:r>
      <w:r w:rsidRPr="003D789D">
        <w:rPr>
          <w:rFonts w:hAnsi="Times New Roman"/>
          <w:sz w:val="28"/>
          <w:szCs w:val="28"/>
        </w:rPr>
        <w:t>результатах</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специальных</w:t>
      </w:r>
      <w:r w:rsidRPr="003D789D">
        <w:rPr>
          <w:rFonts w:hAnsi="Times New Roman"/>
          <w:sz w:val="28"/>
          <w:szCs w:val="28"/>
        </w:rPr>
        <w:t xml:space="preserve"> </w:t>
      </w:r>
      <w:r w:rsidRPr="003D789D">
        <w:rPr>
          <w:rFonts w:hAnsi="Times New Roman"/>
          <w:sz w:val="28"/>
          <w:szCs w:val="28"/>
        </w:rPr>
        <w:t>требований</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развитию</w:t>
      </w:r>
      <w:r w:rsidRPr="003D789D">
        <w:rPr>
          <w:rFonts w:hAnsi="Times New Roman"/>
          <w:sz w:val="28"/>
          <w:szCs w:val="28"/>
        </w:rPr>
        <w:t xml:space="preserve"> </w:t>
      </w:r>
      <w:r w:rsidRPr="003D789D">
        <w:rPr>
          <w:rFonts w:hAnsi="Times New Roman"/>
          <w:sz w:val="28"/>
          <w:szCs w:val="28"/>
        </w:rPr>
        <w:t>жизненной</w:t>
      </w:r>
      <w:r w:rsidRPr="003D789D">
        <w:rPr>
          <w:rFonts w:hAnsi="Times New Roman"/>
          <w:sz w:val="28"/>
          <w:szCs w:val="28"/>
        </w:rPr>
        <w:t xml:space="preserve"> </w:t>
      </w:r>
      <w:r w:rsidRPr="003D789D">
        <w:rPr>
          <w:rFonts w:hAnsi="Times New Roman"/>
          <w:sz w:val="28"/>
          <w:szCs w:val="28"/>
        </w:rPr>
        <w:t>компетенции</w:t>
      </w:r>
      <w:r w:rsidRPr="003D789D">
        <w:rPr>
          <w:rFonts w:hAnsi="Times New Roman"/>
          <w:sz w:val="28"/>
          <w:szCs w:val="28"/>
        </w:rPr>
        <w:t xml:space="preserve"> </w:t>
      </w:r>
      <w:r w:rsidRPr="003D789D">
        <w:rPr>
          <w:rFonts w:hAnsi="Times New Roman"/>
          <w:sz w:val="28"/>
          <w:szCs w:val="28"/>
        </w:rPr>
        <w:t>учащихся</w:t>
      </w:r>
      <w:r w:rsidRPr="003D789D">
        <w:rPr>
          <w:rFonts w:ascii="Times New Roman"/>
          <w:sz w:val="28"/>
          <w:szCs w:val="28"/>
        </w:rPr>
        <w:t xml:space="preserve">)  </w:t>
      </w:r>
      <w:r w:rsidRPr="003D789D">
        <w:rPr>
          <w:rFonts w:hAnsi="Times New Roman"/>
          <w:sz w:val="28"/>
          <w:szCs w:val="28"/>
        </w:rPr>
        <w:t>используется</w:t>
      </w:r>
      <w:r w:rsidRPr="003D789D">
        <w:rPr>
          <w:rFonts w:hAnsi="Times New Roman"/>
          <w:sz w:val="28"/>
          <w:szCs w:val="28"/>
        </w:rPr>
        <w:t xml:space="preserve"> </w:t>
      </w:r>
      <w:r w:rsidRPr="003D789D">
        <w:rPr>
          <w:rFonts w:hAnsi="Times New Roman"/>
          <w:sz w:val="28"/>
          <w:szCs w:val="28"/>
        </w:rPr>
        <w:t>метод</w:t>
      </w:r>
      <w:r w:rsidRPr="003D789D">
        <w:rPr>
          <w:rFonts w:hAnsi="Times New Roman"/>
          <w:sz w:val="28"/>
          <w:szCs w:val="28"/>
        </w:rPr>
        <w:t xml:space="preserve"> </w:t>
      </w:r>
      <w:r w:rsidRPr="003D789D">
        <w:rPr>
          <w:rFonts w:hAnsi="Times New Roman"/>
          <w:sz w:val="28"/>
          <w:szCs w:val="28"/>
        </w:rPr>
        <w:t>экспертной</w:t>
      </w:r>
      <w:r w:rsidRPr="003D789D">
        <w:rPr>
          <w:rFonts w:hAnsi="Times New Roman"/>
          <w:sz w:val="28"/>
          <w:szCs w:val="28"/>
        </w:rPr>
        <w:t xml:space="preserve"> </w:t>
      </w:r>
      <w:r w:rsidRPr="003D789D">
        <w:rPr>
          <w:rFonts w:hAnsi="Times New Roman"/>
          <w:sz w:val="28"/>
          <w:szCs w:val="28"/>
        </w:rPr>
        <w:t>группы</w:t>
      </w:r>
      <w:r w:rsidRPr="003D789D">
        <w:rPr>
          <w:rFonts w:ascii="Times New Roman"/>
          <w:sz w:val="28"/>
          <w:szCs w:val="28"/>
        </w:rPr>
        <w:t xml:space="preserve">. </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Данная</w:t>
      </w:r>
      <w:r w:rsidRPr="003D789D">
        <w:rPr>
          <w:rFonts w:hAnsi="Times New Roman"/>
          <w:sz w:val="28"/>
          <w:szCs w:val="28"/>
        </w:rPr>
        <w:t xml:space="preserve"> </w:t>
      </w:r>
      <w:r w:rsidRPr="003D789D">
        <w:rPr>
          <w:rFonts w:hAnsi="Times New Roman"/>
          <w:sz w:val="28"/>
          <w:szCs w:val="28"/>
        </w:rPr>
        <w:t>группа</w:t>
      </w:r>
      <w:r w:rsidRPr="003D789D">
        <w:rPr>
          <w:rFonts w:hAnsi="Times New Roman"/>
          <w:sz w:val="28"/>
          <w:szCs w:val="28"/>
        </w:rPr>
        <w:t xml:space="preserve"> </w:t>
      </w:r>
      <w:r w:rsidRPr="003D789D">
        <w:rPr>
          <w:rFonts w:hAnsi="Times New Roman"/>
          <w:sz w:val="28"/>
          <w:szCs w:val="28"/>
        </w:rPr>
        <w:t>экспертов</w:t>
      </w:r>
      <w:r w:rsidRPr="003D789D">
        <w:rPr>
          <w:rFonts w:hAnsi="Times New Roman"/>
          <w:sz w:val="28"/>
          <w:szCs w:val="28"/>
        </w:rPr>
        <w:t xml:space="preserve"> </w:t>
      </w:r>
      <w:r w:rsidRPr="003D789D">
        <w:rPr>
          <w:rFonts w:hAnsi="Times New Roman"/>
          <w:sz w:val="28"/>
          <w:szCs w:val="28"/>
        </w:rPr>
        <w:t>объединяет</w:t>
      </w:r>
      <w:r w:rsidRPr="003D789D">
        <w:rPr>
          <w:rFonts w:hAnsi="Times New Roman"/>
          <w:sz w:val="28"/>
          <w:szCs w:val="28"/>
        </w:rPr>
        <w:t xml:space="preserve"> </w:t>
      </w:r>
      <w:r w:rsidRPr="003D789D">
        <w:rPr>
          <w:rFonts w:hAnsi="Times New Roman"/>
          <w:sz w:val="28"/>
          <w:szCs w:val="28"/>
        </w:rPr>
        <w:t>всех</w:t>
      </w:r>
      <w:r w:rsidRPr="003D789D">
        <w:rPr>
          <w:rFonts w:hAnsi="Times New Roman"/>
          <w:sz w:val="28"/>
          <w:szCs w:val="28"/>
        </w:rPr>
        <w:t xml:space="preserve"> </w:t>
      </w:r>
      <w:r w:rsidRPr="003D789D">
        <w:rPr>
          <w:rFonts w:hAnsi="Times New Roman"/>
          <w:sz w:val="28"/>
          <w:szCs w:val="28"/>
        </w:rPr>
        <w:t>участников</w:t>
      </w:r>
      <w:r w:rsidRPr="003D789D">
        <w:rPr>
          <w:rFonts w:hAnsi="Times New Roman"/>
          <w:sz w:val="28"/>
          <w:szCs w:val="28"/>
        </w:rPr>
        <w:t xml:space="preserve"> </w:t>
      </w:r>
      <w:r w:rsidRPr="003D789D">
        <w:rPr>
          <w:rFonts w:hAnsi="Times New Roman"/>
          <w:sz w:val="28"/>
          <w:szCs w:val="28"/>
        </w:rPr>
        <w:t>образовательного</w:t>
      </w:r>
      <w:r w:rsidRPr="003D789D">
        <w:rPr>
          <w:rFonts w:hAnsi="Times New Roman"/>
          <w:sz w:val="28"/>
          <w:szCs w:val="28"/>
        </w:rPr>
        <w:t xml:space="preserve"> </w:t>
      </w:r>
      <w:r w:rsidRPr="003D789D">
        <w:rPr>
          <w:rFonts w:hAnsi="Times New Roman"/>
          <w:sz w:val="28"/>
          <w:szCs w:val="28"/>
        </w:rPr>
        <w:t>процесса</w:t>
      </w:r>
      <w:r w:rsidRPr="003D789D">
        <w:rPr>
          <w:rFonts w:hAnsi="Times New Roman"/>
          <w:sz w:val="28"/>
          <w:szCs w:val="28"/>
        </w:rPr>
        <w:t xml:space="preserve"> </w:t>
      </w:r>
      <w:r w:rsidRPr="003D789D">
        <w:rPr>
          <w:rFonts w:ascii="Times New Roman"/>
          <w:sz w:val="28"/>
          <w:szCs w:val="28"/>
        </w:rPr>
        <w:t xml:space="preserve">- </w:t>
      </w:r>
      <w:r w:rsidRPr="003D789D">
        <w:rPr>
          <w:rFonts w:hAnsi="Times New Roman"/>
          <w:sz w:val="28"/>
          <w:szCs w:val="28"/>
        </w:rPr>
        <w:t>тех</w:t>
      </w:r>
      <w:r w:rsidRPr="003D789D">
        <w:rPr>
          <w:rFonts w:ascii="Times New Roman"/>
          <w:sz w:val="28"/>
          <w:szCs w:val="28"/>
        </w:rPr>
        <w:t xml:space="preserve">, </w:t>
      </w:r>
      <w:r w:rsidRPr="003D789D">
        <w:rPr>
          <w:rFonts w:hAnsi="Times New Roman"/>
          <w:sz w:val="28"/>
          <w:szCs w:val="28"/>
        </w:rPr>
        <w:t>кто</w:t>
      </w:r>
      <w:r w:rsidRPr="003D789D">
        <w:rPr>
          <w:rFonts w:hAnsi="Times New Roman"/>
          <w:sz w:val="28"/>
          <w:szCs w:val="28"/>
        </w:rPr>
        <w:t xml:space="preserve"> </w:t>
      </w:r>
      <w:r w:rsidRPr="003D789D">
        <w:rPr>
          <w:rFonts w:hAnsi="Times New Roman"/>
          <w:sz w:val="28"/>
          <w:szCs w:val="28"/>
        </w:rPr>
        <w:t>обучает</w:t>
      </w:r>
      <w:r w:rsidRPr="003D789D">
        <w:rPr>
          <w:rFonts w:ascii="Times New Roman"/>
          <w:sz w:val="28"/>
          <w:szCs w:val="28"/>
        </w:rPr>
        <w:t xml:space="preserve">, </w:t>
      </w:r>
      <w:r w:rsidRPr="003D789D">
        <w:rPr>
          <w:rFonts w:hAnsi="Times New Roman"/>
          <w:sz w:val="28"/>
          <w:szCs w:val="28"/>
        </w:rPr>
        <w:t>воспитывает</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тесно</w:t>
      </w:r>
      <w:r w:rsidRPr="003D789D">
        <w:rPr>
          <w:rFonts w:hAnsi="Times New Roman"/>
          <w:sz w:val="28"/>
          <w:szCs w:val="28"/>
        </w:rPr>
        <w:t xml:space="preserve"> </w:t>
      </w:r>
      <w:r w:rsidRPr="003D789D">
        <w:rPr>
          <w:rFonts w:hAnsi="Times New Roman"/>
          <w:sz w:val="28"/>
          <w:szCs w:val="28"/>
        </w:rPr>
        <w:t>контактирует</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ребёнком</w:t>
      </w:r>
      <w:r w:rsidRPr="003D789D">
        <w:rPr>
          <w:rFonts w:ascii="Times New Roman"/>
          <w:sz w:val="28"/>
          <w:szCs w:val="28"/>
        </w:rPr>
        <w:t xml:space="preserve">. </w:t>
      </w:r>
      <w:r w:rsidRPr="003D789D">
        <w:rPr>
          <w:rFonts w:hAnsi="Times New Roman"/>
          <w:sz w:val="28"/>
          <w:szCs w:val="28"/>
        </w:rPr>
        <w:t>Задачей</w:t>
      </w:r>
      <w:r w:rsidRPr="003D789D">
        <w:rPr>
          <w:rFonts w:hAnsi="Times New Roman"/>
          <w:sz w:val="28"/>
          <w:szCs w:val="28"/>
        </w:rPr>
        <w:t xml:space="preserve"> </w:t>
      </w:r>
      <w:r w:rsidRPr="003D789D">
        <w:rPr>
          <w:rFonts w:hAnsi="Times New Roman"/>
          <w:sz w:val="28"/>
          <w:szCs w:val="28"/>
        </w:rPr>
        <w:t>такой</w:t>
      </w:r>
      <w:r w:rsidRPr="003D789D">
        <w:rPr>
          <w:rFonts w:hAnsi="Times New Roman"/>
          <w:sz w:val="28"/>
          <w:szCs w:val="28"/>
        </w:rPr>
        <w:t xml:space="preserve"> </w:t>
      </w:r>
      <w:r w:rsidRPr="003D789D">
        <w:rPr>
          <w:rFonts w:hAnsi="Times New Roman"/>
          <w:sz w:val="28"/>
          <w:szCs w:val="28"/>
        </w:rPr>
        <w:t>экспертной</w:t>
      </w:r>
      <w:r w:rsidRPr="003D789D">
        <w:rPr>
          <w:rFonts w:hAnsi="Times New Roman"/>
          <w:sz w:val="28"/>
          <w:szCs w:val="28"/>
        </w:rPr>
        <w:t xml:space="preserve"> </w:t>
      </w:r>
      <w:r w:rsidRPr="003D789D">
        <w:rPr>
          <w:rFonts w:hAnsi="Times New Roman"/>
          <w:sz w:val="28"/>
          <w:szCs w:val="28"/>
        </w:rPr>
        <w:t>группы</w:t>
      </w:r>
      <w:r w:rsidRPr="003D789D">
        <w:rPr>
          <w:rFonts w:hAnsi="Times New Roman"/>
          <w:sz w:val="28"/>
          <w:szCs w:val="28"/>
        </w:rPr>
        <w:t xml:space="preserve"> </w:t>
      </w:r>
      <w:r w:rsidRPr="003D789D">
        <w:rPr>
          <w:rFonts w:hAnsi="Times New Roman"/>
          <w:sz w:val="28"/>
          <w:szCs w:val="28"/>
        </w:rPr>
        <w:t>является</w:t>
      </w:r>
      <w:r w:rsidRPr="003D789D">
        <w:rPr>
          <w:rFonts w:hAnsi="Times New Roman"/>
          <w:sz w:val="28"/>
          <w:szCs w:val="28"/>
        </w:rPr>
        <w:t xml:space="preserve"> </w:t>
      </w:r>
      <w:r w:rsidRPr="003D789D">
        <w:rPr>
          <w:rFonts w:hAnsi="Times New Roman"/>
          <w:sz w:val="28"/>
          <w:szCs w:val="28"/>
        </w:rPr>
        <w:t>выработка</w:t>
      </w:r>
      <w:r w:rsidRPr="003D789D">
        <w:rPr>
          <w:rFonts w:hAnsi="Times New Roman"/>
          <w:sz w:val="28"/>
          <w:szCs w:val="28"/>
        </w:rPr>
        <w:t xml:space="preserve"> </w:t>
      </w:r>
      <w:r w:rsidRPr="003D789D">
        <w:rPr>
          <w:rFonts w:hAnsi="Times New Roman"/>
          <w:sz w:val="28"/>
          <w:szCs w:val="28"/>
        </w:rPr>
        <w:t>общей</w:t>
      </w:r>
      <w:r w:rsidRPr="003D789D">
        <w:rPr>
          <w:rFonts w:hAnsi="Times New Roman"/>
          <w:sz w:val="28"/>
          <w:szCs w:val="28"/>
        </w:rPr>
        <w:t xml:space="preserve"> </w:t>
      </w:r>
      <w:r w:rsidRPr="003D789D">
        <w:rPr>
          <w:rFonts w:hAnsi="Times New Roman"/>
          <w:sz w:val="28"/>
          <w:szCs w:val="28"/>
        </w:rPr>
        <w:t>оценки</w:t>
      </w:r>
      <w:r w:rsidRPr="003D789D">
        <w:rPr>
          <w:rFonts w:hAnsi="Times New Roman"/>
          <w:sz w:val="28"/>
          <w:szCs w:val="28"/>
        </w:rPr>
        <w:t xml:space="preserve"> </w:t>
      </w:r>
      <w:r w:rsidRPr="003D789D">
        <w:rPr>
          <w:rFonts w:hAnsi="Times New Roman"/>
          <w:sz w:val="28"/>
          <w:szCs w:val="28"/>
        </w:rPr>
        <w:t>достижений</w:t>
      </w:r>
      <w:r w:rsidRPr="003D789D">
        <w:rPr>
          <w:rFonts w:hAnsi="Times New Roman"/>
          <w:sz w:val="28"/>
          <w:szCs w:val="28"/>
        </w:rPr>
        <w:t xml:space="preserve"> </w:t>
      </w:r>
      <w:r w:rsidRPr="003D789D">
        <w:rPr>
          <w:rFonts w:hAnsi="Times New Roman"/>
          <w:sz w:val="28"/>
          <w:szCs w:val="28"/>
        </w:rPr>
        <w:t>глухого</w:t>
      </w:r>
      <w:r w:rsidRPr="003D789D">
        <w:rPr>
          <w:rFonts w:hAnsi="Times New Roman"/>
          <w:sz w:val="28"/>
          <w:szCs w:val="28"/>
        </w:rPr>
        <w:t xml:space="preserve"> </w:t>
      </w:r>
      <w:r w:rsidRPr="003D789D">
        <w:rPr>
          <w:rFonts w:hAnsi="Times New Roman"/>
          <w:sz w:val="28"/>
          <w:szCs w:val="28"/>
        </w:rPr>
        <w:t>ребёнка</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сфере</w:t>
      </w:r>
      <w:r w:rsidRPr="003D789D">
        <w:rPr>
          <w:rFonts w:hAnsi="Times New Roman"/>
          <w:sz w:val="28"/>
          <w:szCs w:val="28"/>
        </w:rPr>
        <w:t xml:space="preserve"> </w:t>
      </w:r>
      <w:r w:rsidRPr="003D789D">
        <w:rPr>
          <w:rFonts w:hAnsi="Times New Roman"/>
          <w:sz w:val="28"/>
          <w:szCs w:val="28"/>
        </w:rPr>
        <w:t>жизненной</w:t>
      </w:r>
      <w:r w:rsidRPr="003D789D">
        <w:rPr>
          <w:rFonts w:hAnsi="Times New Roman"/>
          <w:sz w:val="28"/>
          <w:szCs w:val="28"/>
        </w:rPr>
        <w:t xml:space="preserve"> </w:t>
      </w:r>
      <w:r w:rsidRPr="003D789D">
        <w:rPr>
          <w:rFonts w:hAnsi="Times New Roman"/>
          <w:sz w:val="28"/>
          <w:szCs w:val="28"/>
        </w:rPr>
        <w:t>компетенции</w:t>
      </w:r>
      <w:r w:rsidRPr="003D789D">
        <w:rPr>
          <w:rFonts w:ascii="Times New Roman"/>
          <w:sz w:val="28"/>
          <w:szCs w:val="28"/>
        </w:rPr>
        <w:t xml:space="preserve">, </w:t>
      </w:r>
      <w:r w:rsidRPr="003D789D">
        <w:rPr>
          <w:rFonts w:hAnsi="Times New Roman"/>
          <w:sz w:val="28"/>
          <w:szCs w:val="28"/>
        </w:rPr>
        <w:t>которая</w:t>
      </w:r>
      <w:r w:rsidRPr="003D789D">
        <w:rPr>
          <w:rFonts w:hAnsi="Times New Roman"/>
          <w:sz w:val="28"/>
          <w:szCs w:val="28"/>
        </w:rPr>
        <w:t xml:space="preserve"> </w:t>
      </w:r>
      <w:r w:rsidRPr="003D789D">
        <w:rPr>
          <w:rFonts w:hAnsi="Times New Roman"/>
          <w:sz w:val="28"/>
          <w:szCs w:val="28"/>
        </w:rPr>
        <w:t>обязательно</w:t>
      </w:r>
      <w:r w:rsidRPr="003D789D">
        <w:rPr>
          <w:rFonts w:hAnsi="Times New Roman"/>
          <w:sz w:val="28"/>
          <w:szCs w:val="28"/>
        </w:rPr>
        <w:t xml:space="preserve"> </w:t>
      </w:r>
      <w:r w:rsidRPr="003D789D">
        <w:rPr>
          <w:rFonts w:hAnsi="Times New Roman"/>
          <w:sz w:val="28"/>
          <w:szCs w:val="28"/>
        </w:rPr>
        <w:t>включает</w:t>
      </w:r>
      <w:r w:rsidRPr="003D789D">
        <w:rPr>
          <w:rFonts w:hAnsi="Times New Roman"/>
          <w:sz w:val="28"/>
          <w:szCs w:val="28"/>
        </w:rPr>
        <w:t xml:space="preserve"> </w:t>
      </w:r>
      <w:r w:rsidRPr="003D789D">
        <w:rPr>
          <w:rFonts w:hAnsi="Times New Roman"/>
          <w:sz w:val="28"/>
          <w:szCs w:val="28"/>
        </w:rPr>
        <w:t>мнение</w:t>
      </w:r>
      <w:r w:rsidRPr="003D789D">
        <w:rPr>
          <w:rFonts w:hAnsi="Times New Roman"/>
          <w:sz w:val="28"/>
          <w:szCs w:val="28"/>
        </w:rPr>
        <w:t xml:space="preserve"> </w:t>
      </w:r>
      <w:r w:rsidRPr="003D789D">
        <w:rPr>
          <w:rFonts w:hAnsi="Times New Roman"/>
          <w:sz w:val="28"/>
          <w:szCs w:val="28"/>
        </w:rPr>
        <w:t>семьи</w:t>
      </w:r>
      <w:r w:rsidRPr="003D789D">
        <w:rPr>
          <w:rFonts w:ascii="Times New Roman"/>
          <w:sz w:val="28"/>
          <w:szCs w:val="28"/>
        </w:rPr>
        <w:t xml:space="preserve">, </w:t>
      </w:r>
      <w:r w:rsidRPr="003D789D">
        <w:rPr>
          <w:rFonts w:hAnsi="Times New Roman"/>
          <w:sz w:val="28"/>
          <w:szCs w:val="28"/>
        </w:rPr>
        <w:t>близких</w:t>
      </w:r>
      <w:r w:rsidRPr="003D789D">
        <w:rPr>
          <w:rFonts w:hAnsi="Times New Roman"/>
          <w:sz w:val="28"/>
          <w:szCs w:val="28"/>
        </w:rPr>
        <w:t xml:space="preserve"> </w:t>
      </w:r>
      <w:r w:rsidRPr="003D789D">
        <w:rPr>
          <w:rFonts w:hAnsi="Times New Roman"/>
          <w:sz w:val="28"/>
          <w:szCs w:val="28"/>
        </w:rPr>
        <w:t>ребенка</w:t>
      </w:r>
      <w:r w:rsidRPr="003D789D">
        <w:rPr>
          <w:rFonts w:ascii="Times New Roman"/>
          <w:sz w:val="28"/>
          <w:szCs w:val="28"/>
        </w:rPr>
        <w:t xml:space="preserve">. </w:t>
      </w:r>
      <w:r w:rsidRPr="003D789D">
        <w:rPr>
          <w:rFonts w:hAnsi="Times New Roman"/>
          <w:sz w:val="28"/>
          <w:szCs w:val="28"/>
        </w:rPr>
        <w:t>Основой</w:t>
      </w:r>
      <w:r w:rsidRPr="003D789D">
        <w:rPr>
          <w:rFonts w:hAnsi="Times New Roman"/>
          <w:sz w:val="28"/>
          <w:szCs w:val="28"/>
        </w:rPr>
        <w:t xml:space="preserve"> </w:t>
      </w:r>
      <w:r w:rsidRPr="003D789D">
        <w:rPr>
          <w:rFonts w:hAnsi="Times New Roman"/>
          <w:sz w:val="28"/>
          <w:szCs w:val="28"/>
        </w:rPr>
        <w:t>оценки</w:t>
      </w:r>
      <w:r w:rsidRPr="003D789D">
        <w:rPr>
          <w:rFonts w:hAnsi="Times New Roman"/>
          <w:sz w:val="28"/>
          <w:szCs w:val="28"/>
        </w:rPr>
        <w:t xml:space="preserve"> </w:t>
      </w:r>
      <w:r w:rsidRPr="003D789D">
        <w:rPr>
          <w:rFonts w:hAnsi="Times New Roman"/>
          <w:sz w:val="28"/>
          <w:szCs w:val="28"/>
        </w:rPr>
        <w:t>продвижения</w:t>
      </w:r>
      <w:r w:rsidRPr="003D789D">
        <w:rPr>
          <w:rFonts w:hAnsi="Times New Roman"/>
          <w:sz w:val="28"/>
          <w:szCs w:val="28"/>
        </w:rPr>
        <w:t xml:space="preserve"> </w:t>
      </w:r>
      <w:r w:rsidRPr="003D789D">
        <w:rPr>
          <w:rFonts w:hAnsi="Times New Roman"/>
          <w:sz w:val="28"/>
          <w:szCs w:val="28"/>
        </w:rPr>
        <w:t>ребенка</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жизненной</w:t>
      </w:r>
      <w:r w:rsidRPr="003D789D">
        <w:rPr>
          <w:rFonts w:hAnsi="Times New Roman"/>
          <w:sz w:val="28"/>
          <w:szCs w:val="28"/>
        </w:rPr>
        <w:t xml:space="preserve"> </w:t>
      </w:r>
      <w:r w:rsidRPr="003D789D">
        <w:rPr>
          <w:rFonts w:hAnsi="Times New Roman"/>
          <w:sz w:val="28"/>
          <w:szCs w:val="28"/>
        </w:rPr>
        <w:t>компетенции</w:t>
      </w:r>
      <w:r w:rsidRPr="003D789D">
        <w:rPr>
          <w:rFonts w:hAnsi="Times New Roman"/>
          <w:sz w:val="28"/>
          <w:szCs w:val="28"/>
        </w:rPr>
        <w:t xml:space="preserve"> </w:t>
      </w:r>
      <w:r w:rsidRPr="003D789D">
        <w:rPr>
          <w:rFonts w:hAnsi="Times New Roman"/>
          <w:sz w:val="28"/>
          <w:szCs w:val="28"/>
        </w:rPr>
        <w:t>служит</w:t>
      </w:r>
      <w:r w:rsidRPr="003D789D">
        <w:rPr>
          <w:rFonts w:hAnsi="Times New Roman"/>
          <w:sz w:val="28"/>
          <w:szCs w:val="28"/>
        </w:rPr>
        <w:t xml:space="preserve"> </w:t>
      </w:r>
      <w:r w:rsidRPr="003D789D">
        <w:rPr>
          <w:rFonts w:hAnsi="Times New Roman"/>
          <w:sz w:val="28"/>
          <w:szCs w:val="28"/>
        </w:rPr>
        <w:t>анализ</w:t>
      </w:r>
      <w:r w:rsidRPr="003D789D">
        <w:rPr>
          <w:rFonts w:hAnsi="Times New Roman"/>
          <w:sz w:val="28"/>
          <w:szCs w:val="28"/>
        </w:rPr>
        <w:t xml:space="preserve"> </w:t>
      </w:r>
      <w:r w:rsidRPr="003D789D">
        <w:rPr>
          <w:rFonts w:hAnsi="Times New Roman"/>
          <w:sz w:val="28"/>
          <w:szCs w:val="28"/>
        </w:rPr>
        <w:t>изменений</w:t>
      </w:r>
      <w:r w:rsidRPr="003D789D">
        <w:rPr>
          <w:rFonts w:hAnsi="Times New Roman"/>
          <w:sz w:val="28"/>
          <w:szCs w:val="28"/>
        </w:rPr>
        <w:t xml:space="preserve"> </w:t>
      </w:r>
      <w:r w:rsidRPr="003D789D">
        <w:rPr>
          <w:rFonts w:hAnsi="Times New Roman"/>
          <w:sz w:val="28"/>
          <w:szCs w:val="28"/>
        </w:rPr>
        <w:t>его</w:t>
      </w:r>
      <w:r w:rsidRPr="003D789D">
        <w:rPr>
          <w:rFonts w:hAnsi="Times New Roman"/>
          <w:sz w:val="28"/>
          <w:szCs w:val="28"/>
        </w:rPr>
        <w:t xml:space="preserve"> </w:t>
      </w:r>
      <w:r w:rsidRPr="003D789D">
        <w:rPr>
          <w:rFonts w:hAnsi="Times New Roman"/>
          <w:sz w:val="28"/>
          <w:szCs w:val="28"/>
        </w:rPr>
        <w:t>поведения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повседневной</w:t>
      </w:r>
      <w:r w:rsidRPr="003D789D">
        <w:rPr>
          <w:rFonts w:hAnsi="Times New Roman"/>
          <w:sz w:val="28"/>
          <w:szCs w:val="28"/>
        </w:rPr>
        <w:t xml:space="preserve"> </w:t>
      </w:r>
      <w:r w:rsidRPr="003D789D">
        <w:rPr>
          <w:rFonts w:hAnsi="Times New Roman"/>
          <w:sz w:val="28"/>
          <w:szCs w:val="28"/>
        </w:rPr>
        <w:t>жизни</w:t>
      </w:r>
      <w:r w:rsidRPr="003D789D">
        <w:rPr>
          <w:rFonts w:hAnsi="Times New Roman"/>
          <w:sz w:val="28"/>
          <w:szCs w:val="28"/>
        </w:rPr>
        <w:t xml:space="preserve"> </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школе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дома</w:t>
      </w:r>
      <w:r w:rsidRPr="003D789D">
        <w:rPr>
          <w:rFonts w:ascii="Times New Roman"/>
          <w:sz w:val="28"/>
          <w:szCs w:val="28"/>
        </w:rPr>
        <w:t>.</w:t>
      </w:r>
    </w:p>
    <w:p w:rsidR="009A46DD" w:rsidRPr="003D789D"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Перевод</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класса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возможен</w:t>
      </w:r>
      <w:r w:rsidRPr="003D789D">
        <w:rPr>
          <w:rFonts w:hAnsi="Times New Roman"/>
          <w:color w:val="auto"/>
          <w:sz w:val="28"/>
          <w:szCs w:val="28"/>
        </w:rPr>
        <w:t xml:space="preserve"> </w:t>
      </w:r>
      <w:r w:rsidRPr="003D789D">
        <w:rPr>
          <w:rFonts w:hAnsi="Times New Roman"/>
          <w:color w:val="auto"/>
          <w:sz w:val="28"/>
          <w:szCs w:val="28"/>
        </w:rPr>
        <w:t>только</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условии</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двух</w:t>
      </w:r>
      <w:r w:rsidRPr="003D789D">
        <w:rPr>
          <w:rFonts w:hAnsi="Times New Roman"/>
          <w:color w:val="auto"/>
          <w:sz w:val="28"/>
          <w:szCs w:val="28"/>
        </w:rPr>
        <w:t xml:space="preserve"> </w:t>
      </w:r>
      <w:r w:rsidRPr="003D789D">
        <w:rPr>
          <w:rFonts w:hAnsi="Times New Roman"/>
          <w:color w:val="auto"/>
          <w:sz w:val="28"/>
          <w:szCs w:val="28"/>
        </w:rPr>
        <w:t>компонентов</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«академического»</w:t>
      </w:r>
      <w:r w:rsidRPr="003D789D">
        <w:rPr>
          <w:rFonts w:ascii="Times New Roman"/>
          <w:color w:val="auto"/>
          <w:sz w:val="28"/>
          <w:szCs w:val="28"/>
        </w:rPr>
        <w:t xml:space="preserve">, </w:t>
      </w:r>
      <w:r w:rsidRPr="003D789D">
        <w:rPr>
          <w:rFonts w:hAnsi="Times New Roman"/>
          <w:color w:val="auto"/>
          <w:sz w:val="28"/>
          <w:szCs w:val="28"/>
        </w:rPr>
        <w:t>задаваемого</w:t>
      </w:r>
      <w:r w:rsidRPr="003D789D">
        <w:rPr>
          <w:rFonts w:hAnsi="Times New Roman"/>
          <w:color w:val="auto"/>
          <w:sz w:val="28"/>
          <w:szCs w:val="28"/>
        </w:rPr>
        <w:t xml:space="preserve"> </w:t>
      </w:r>
      <w:r w:rsidRPr="003D789D">
        <w:rPr>
          <w:rFonts w:hAnsi="Times New Roman"/>
          <w:color w:val="auto"/>
          <w:sz w:val="28"/>
          <w:szCs w:val="28"/>
        </w:rPr>
        <w:t>введенным</w:t>
      </w:r>
      <w:r w:rsidRPr="003D789D">
        <w:rPr>
          <w:rFonts w:hAnsi="Times New Roman"/>
          <w:color w:val="auto"/>
          <w:sz w:val="28"/>
          <w:szCs w:val="28"/>
        </w:rPr>
        <w:t xml:space="preserve"> </w:t>
      </w:r>
      <w:r w:rsidRPr="003D789D">
        <w:rPr>
          <w:rFonts w:hAnsi="Times New Roman"/>
          <w:color w:val="auto"/>
          <w:sz w:val="28"/>
          <w:szCs w:val="28"/>
        </w:rPr>
        <w:t>ФГОС</w:t>
      </w:r>
      <w:r w:rsidRPr="003D789D">
        <w:rPr>
          <w:rFonts w:asci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регламентированного</w:t>
      </w:r>
      <w:r w:rsidRPr="003D789D">
        <w:rPr>
          <w:rFonts w:hAnsi="Times New Roman"/>
          <w:color w:val="auto"/>
          <w:sz w:val="28"/>
          <w:szCs w:val="28"/>
        </w:rPr>
        <w:t xml:space="preserve"> </w:t>
      </w:r>
      <w:r w:rsidRPr="003D789D">
        <w:rPr>
          <w:rFonts w:hAnsi="Times New Roman"/>
          <w:color w:val="auto"/>
          <w:sz w:val="28"/>
          <w:szCs w:val="28"/>
        </w:rPr>
        <w:t>ФГОС</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 xml:space="preserve">, </w:t>
      </w:r>
      <w:r w:rsidRPr="003D789D">
        <w:rPr>
          <w:rFonts w:hAnsi="Times New Roman"/>
          <w:color w:val="auto"/>
          <w:sz w:val="28"/>
          <w:szCs w:val="28"/>
        </w:rPr>
        <w:t>применительно</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этапу</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p>
    <w:p w:rsidR="009A46DD" w:rsidRPr="003D789D" w:rsidRDefault="009A46DD" w:rsidP="00A911E4">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Законом</w:t>
      </w:r>
      <w:r w:rsidRPr="003D789D">
        <w:rPr>
          <w:rFonts w:hAnsi="Times New Roman"/>
          <w:color w:val="auto"/>
          <w:sz w:val="28"/>
          <w:szCs w:val="28"/>
        </w:rPr>
        <w:t xml:space="preserve"> </w:t>
      </w:r>
      <w:r w:rsidRPr="003D789D">
        <w:rPr>
          <w:rFonts w:hAnsi="Times New Roman"/>
          <w:color w:val="auto"/>
          <w:sz w:val="28"/>
          <w:szCs w:val="28"/>
        </w:rPr>
        <w:t>об</w:t>
      </w:r>
      <w:r w:rsidRPr="003D789D">
        <w:rPr>
          <w:rFonts w:hAnsi="Times New Roman"/>
          <w:color w:val="auto"/>
          <w:sz w:val="28"/>
          <w:szCs w:val="28"/>
        </w:rPr>
        <w:t xml:space="preserve"> </w:t>
      </w:r>
      <w:r w:rsidRPr="003D789D">
        <w:rPr>
          <w:rFonts w:hAnsi="Times New Roman"/>
          <w:color w:val="auto"/>
          <w:sz w:val="28"/>
          <w:szCs w:val="28"/>
        </w:rPr>
        <w:t>образовании</w:t>
      </w:r>
      <w:r w:rsidRPr="003D789D">
        <w:rPr>
          <w:rFonts w:hAnsi="Times New Roman"/>
          <w:color w:val="auto"/>
          <w:sz w:val="28"/>
          <w:szCs w:val="28"/>
        </w:rPr>
        <w:t xml:space="preserve"> </w:t>
      </w:r>
      <w:r w:rsidRPr="003D789D">
        <w:rPr>
          <w:rFonts w:hAnsi="Times New Roman"/>
          <w:color w:val="auto"/>
          <w:sz w:val="28"/>
          <w:szCs w:val="28"/>
        </w:rPr>
        <w:t>обучающиеся</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ликвидировавшие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установленные</w:t>
      </w:r>
      <w:r w:rsidRPr="003D789D">
        <w:rPr>
          <w:rFonts w:hAnsi="Times New Roman"/>
          <w:color w:val="auto"/>
          <w:sz w:val="28"/>
          <w:szCs w:val="28"/>
        </w:rPr>
        <w:t xml:space="preserve"> </w:t>
      </w:r>
      <w:r w:rsidRPr="003D789D">
        <w:rPr>
          <w:rFonts w:hAnsi="Times New Roman"/>
          <w:color w:val="auto"/>
          <w:sz w:val="28"/>
          <w:szCs w:val="28"/>
        </w:rPr>
        <w:t>сроки</w:t>
      </w:r>
      <w:r w:rsidRPr="003D789D">
        <w:rPr>
          <w:rFonts w:hAnsi="Times New Roman"/>
          <w:color w:val="auto"/>
          <w:sz w:val="28"/>
          <w:szCs w:val="28"/>
        </w:rPr>
        <w:t xml:space="preserve"> </w:t>
      </w:r>
      <w:r w:rsidRPr="003D789D">
        <w:rPr>
          <w:rFonts w:hAnsi="Times New Roman"/>
          <w:color w:val="auto"/>
          <w:sz w:val="28"/>
          <w:szCs w:val="28"/>
        </w:rPr>
        <w:t>академической</w:t>
      </w:r>
      <w:r w:rsidRPr="003D789D">
        <w:rPr>
          <w:rFonts w:hAnsi="Times New Roman"/>
          <w:color w:val="auto"/>
          <w:sz w:val="28"/>
          <w:szCs w:val="28"/>
        </w:rPr>
        <w:t xml:space="preserve"> </w:t>
      </w:r>
      <w:r w:rsidRPr="003D789D">
        <w:rPr>
          <w:rFonts w:hAnsi="Times New Roman"/>
          <w:color w:val="auto"/>
          <w:sz w:val="28"/>
          <w:szCs w:val="28"/>
        </w:rPr>
        <w:t>задолженности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усмотрению</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законных</w:t>
      </w:r>
      <w:r w:rsidRPr="003D789D">
        <w:rPr>
          <w:rFonts w:hAnsi="Times New Roman"/>
          <w:color w:val="auto"/>
          <w:sz w:val="28"/>
          <w:szCs w:val="28"/>
        </w:rPr>
        <w:t xml:space="preserve"> </w:t>
      </w:r>
      <w:r w:rsidRPr="003D789D">
        <w:rPr>
          <w:rFonts w:hAnsi="Times New Roman"/>
          <w:color w:val="auto"/>
          <w:sz w:val="28"/>
          <w:szCs w:val="28"/>
        </w:rPr>
        <w:t>представителей</w:t>
      </w:r>
      <w:r w:rsidRPr="003D789D">
        <w:rPr>
          <w:rFonts w:ascii="Times New Roman"/>
          <w:color w:val="auto"/>
          <w:sz w:val="28"/>
          <w:szCs w:val="28"/>
        </w:rPr>
        <w:t xml:space="preserve">) </w:t>
      </w:r>
      <w:r w:rsidRPr="003D789D">
        <w:rPr>
          <w:rFonts w:hAnsi="Times New Roman"/>
          <w:color w:val="auto"/>
          <w:sz w:val="28"/>
          <w:szCs w:val="28"/>
        </w:rPr>
        <w:t>оставляются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повторное</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ascii="Times New Roman"/>
          <w:color w:val="auto"/>
          <w:sz w:val="28"/>
          <w:szCs w:val="28"/>
        </w:rPr>
        <w:t xml:space="preserve">, </w:t>
      </w:r>
      <w:r w:rsidRPr="003D789D">
        <w:rPr>
          <w:rFonts w:hAnsi="Times New Roman"/>
          <w:color w:val="auto"/>
          <w:sz w:val="28"/>
          <w:szCs w:val="28"/>
        </w:rPr>
        <w:t>переводятся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другому</w:t>
      </w:r>
      <w:r w:rsidRPr="003D789D">
        <w:rPr>
          <w:rFonts w:hAnsi="Times New Roman"/>
          <w:color w:val="auto"/>
          <w:sz w:val="28"/>
          <w:szCs w:val="28"/>
        </w:rPr>
        <w:t xml:space="preserve"> </w:t>
      </w:r>
      <w:r w:rsidRPr="003D789D">
        <w:rPr>
          <w:rFonts w:hAnsi="Times New Roman"/>
          <w:color w:val="auto"/>
          <w:sz w:val="28"/>
          <w:szCs w:val="28"/>
        </w:rPr>
        <w:t>варианту</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рекомендациями</w:t>
      </w:r>
      <w:r w:rsidRPr="003D789D">
        <w:rPr>
          <w:rFonts w:hAnsi="Times New Roman"/>
          <w:color w:val="auto"/>
          <w:sz w:val="28"/>
          <w:szCs w:val="28"/>
        </w:rPr>
        <w:t xml:space="preserve"> </w:t>
      </w:r>
      <w:r w:rsidRPr="003D789D">
        <w:rPr>
          <w:rFonts w:hAnsi="Times New Roman"/>
          <w:color w:val="auto"/>
          <w:sz w:val="28"/>
          <w:szCs w:val="28"/>
        </w:rPr>
        <w:t>ПМПК</w:t>
      </w:r>
      <w:r w:rsidRPr="003D789D">
        <w:rPr>
          <w:rFonts w:ascii="Times New Roman"/>
          <w:color w:val="auto"/>
          <w:sz w:val="28"/>
          <w:szCs w:val="28"/>
        </w:rPr>
        <w:t xml:space="preserve">, </w:t>
      </w:r>
      <w:r w:rsidRPr="003D789D">
        <w:rPr>
          <w:rFonts w:hAnsi="Times New Roman"/>
          <w:color w:val="auto"/>
          <w:sz w:val="28"/>
          <w:szCs w:val="28"/>
        </w:rPr>
        <w:t>либо</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индивидуальному</w:t>
      </w:r>
      <w:r w:rsidRPr="003D789D">
        <w:rPr>
          <w:rFonts w:hAnsi="Times New Roman"/>
          <w:color w:val="auto"/>
          <w:sz w:val="28"/>
          <w:szCs w:val="28"/>
        </w:rPr>
        <w:t xml:space="preserve"> </w:t>
      </w:r>
      <w:r w:rsidRPr="003D789D">
        <w:rPr>
          <w:rFonts w:hAnsi="Times New Roman"/>
          <w:color w:val="auto"/>
          <w:sz w:val="28"/>
          <w:szCs w:val="28"/>
        </w:rPr>
        <w:t>учебному</w:t>
      </w:r>
      <w:r w:rsidRPr="003D789D">
        <w:rPr>
          <w:rFonts w:hAnsi="Times New Roman"/>
          <w:color w:val="auto"/>
          <w:sz w:val="28"/>
          <w:szCs w:val="28"/>
        </w:rPr>
        <w:t xml:space="preserve"> </w:t>
      </w:r>
      <w:r w:rsidRPr="003D789D">
        <w:rPr>
          <w:rFonts w:hAnsi="Times New Roman"/>
          <w:color w:val="auto"/>
          <w:sz w:val="28"/>
          <w:szCs w:val="28"/>
        </w:rPr>
        <w:t>плану</w:t>
      </w:r>
      <w:r w:rsidRPr="003D789D">
        <w:rPr>
          <w:rFonts w:ascii="Times New Roman"/>
          <w:color w:val="auto"/>
          <w:sz w:val="28"/>
          <w:szCs w:val="28"/>
        </w:rPr>
        <w:t>.</w:t>
      </w:r>
    </w:p>
    <w:p w:rsidR="009A46DD" w:rsidRPr="003D789D" w:rsidRDefault="009A46DD" w:rsidP="00A911E4">
      <w:pPr>
        <w:tabs>
          <w:tab w:val="right" w:leader="dot" w:pos="9329"/>
        </w:tabs>
        <w:spacing w:before="240" w:after="120" w:line="240" w:lineRule="auto"/>
        <w:jc w:val="center"/>
        <w:outlineLvl w:val="1"/>
        <w:rPr>
          <w:rFonts w:ascii="Times New Roman" w:eastAsia="Times New Roman" w:hAnsi="Times New Roman" w:cs="Times New Roman"/>
          <w:b/>
          <w:bCs/>
          <w:sz w:val="28"/>
          <w:szCs w:val="28"/>
        </w:rPr>
      </w:pPr>
      <w:bookmarkStart w:id="19" w:name="_Toc432958033"/>
      <w:bookmarkStart w:id="20" w:name="_Toc432960457"/>
      <w:bookmarkStart w:id="21" w:name="_Toc433014082"/>
      <w:r w:rsidRPr="003D789D">
        <w:rPr>
          <w:rFonts w:ascii="Times New Roman"/>
          <w:b/>
          <w:bCs/>
          <w:sz w:val="28"/>
          <w:szCs w:val="28"/>
        </w:rPr>
        <w:t xml:space="preserve">2.2. </w:t>
      </w:r>
      <w:r w:rsidRPr="003D789D">
        <w:rPr>
          <w:rFonts w:hAnsi="Times New Roman"/>
          <w:b/>
          <w:bCs/>
          <w:sz w:val="28"/>
          <w:szCs w:val="28"/>
        </w:rPr>
        <w:t>Содержательный</w:t>
      </w:r>
      <w:r w:rsidRPr="003D789D">
        <w:rPr>
          <w:rFonts w:hAnsi="Times New Roman"/>
          <w:b/>
          <w:bCs/>
          <w:sz w:val="28"/>
          <w:szCs w:val="28"/>
        </w:rPr>
        <w:t xml:space="preserve"> </w:t>
      </w:r>
      <w:r w:rsidRPr="003D789D">
        <w:rPr>
          <w:rFonts w:hAnsi="Times New Roman"/>
          <w:b/>
          <w:bCs/>
          <w:sz w:val="28"/>
          <w:szCs w:val="28"/>
        </w:rPr>
        <w:t>раздел</w:t>
      </w:r>
      <w:bookmarkEnd w:id="19"/>
      <w:bookmarkEnd w:id="20"/>
      <w:bookmarkEnd w:id="21"/>
    </w:p>
    <w:p w:rsidR="009A46DD" w:rsidRPr="003D789D" w:rsidRDefault="009A46DD" w:rsidP="00A911E4">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Программа</w:t>
      </w:r>
      <w:r w:rsidRPr="003D789D">
        <w:rPr>
          <w:rFonts w:hAnsi="Times New Roman"/>
          <w:sz w:val="28"/>
          <w:szCs w:val="28"/>
        </w:rPr>
        <w:t xml:space="preserve"> </w:t>
      </w:r>
      <w:r w:rsidRPr="003D789D">
        <w:rPr>
          <w:rFonts w:hAnsi="Times New Roman"/>
          <w:sz w:val="28"/>
          <w:szCs w:val="28"/>
        </w:rPr>
        <w:t>формирования</w:t>
      </w:r>
      <w:r w:rsidRPr="003D789D">
        <w:rPr>
          <w:rFonts w:hAnsi="Times New Roman"/>
          <w:sz w:val="28"/>
          <w:szCs w:val="28"/>
        </w:rPr>
        <w:t xml:space="preserve"> </w:t>
      </w:r>
      <w:r w:rsidRPr="003D789D">
        <w:rPr>
          <w:rFonts w:hAnsi="Times New Roman"/>
          <w:sz w:val="28"/>
          <w:szCs w:val="28"/>
        </w:rPr>
        <w:t>универсальных</w:t>
      </w:r>
      <w:r w:rsidRPr="003D789D">
        <w:rPr>
          <w:rFonts w:hAnsi="Times New Roman"/>
          <w:sz w:val="28"/>
          <w:szCs w:val="28"/>
        </w:rPr>
        <w:t xml:space="preserve"> </w:t>
      </w:r>
      <w:r w:rsidRPr="003D789D">
        <w:rPr>
          <w:rFonts w:hAnsi="Times New Roman"/>
          <w:sz w:val="28"/>
          <w:szCs w:val="28"/>
        </w:rPr>
        <w:t>учебных</w:t>
      </w:r>
      <w:r w:rsidRPr="003D789D">
        <w:rPr>
          <w:rFonts w:hAnsi="Times New Roman"/>
          <w:sz w:val="28"/>
          <w:szCs w:val="28"/>
        </w:rPr>
        <w:t xml:space="preserve"> </w:t>
      </w:r>
      <w:r w:rsidRPr="003D789D">
        <w:rPr>
          <w:rFonts w:hAnsi="Times New Roman"/>
          <w:sz w:val="28"/>
          <w:szCs w:val="28"/>
        </w:rPr>
        <w:t>действий</w:t>
      </w:r>
      <w:r w:rsidRPr="003D789D">
        <w:rPr>
          <w:rFonts w:ascii="Times New Roman"/>
          <w:sz w:val="28"/>
          <w:szCs w:val="28"/>
        </w:rPr>
        <w:t xml:space="preserve">, </w:t>
      </w:r>
      <w:r w:rsidRPr="003D789D">
        <w:rPr>
          <w:rFonts w:hAnsi="Times New Roman"/>
          <w:sz w:val="28"/>
          <w:szCs w:val="28"/>
        </w:rPr>
        <w:t>программа</w:t>
      </w:r>
      <w:r w:rsidRPr="003D789D">
        <w:rPr>
          <w:rFonts w:hAnsi="Times New Roman"/>
          <w:sz w:val="28"/>
          <w:szCs w:val="28"/>
        </w:rPr>
        <w:t xml:space="preserve"> </w:t>
      </w:r>
      <w:r w:rsidRPr="003D789D">
        <w:rPr>
          <w:rFonts w:hAnsi="Times New Roman"/>
          <w:sz w:val="28"/>
          <w:szCs w:val="28"/>
        </w:rPr>
        <w:t>отдельных</w:t>
      </w:r>
      <w:r w:rsidRPr="003D789D">
        <w:rPr>
          <w:rFonts w:hAnsi="Times New Roman"/>
          <w:sz w:val="28"/>
          <w:szCs w:val="28"/>
        </w:rPr>
        <w:t xml:space="preserve"> </w:t>
      </w:r>
      <w:r w:rsidRPr="003D789D">
        <w:rPr>
          <w:rFonts w:hAnsi="Times New Roman"/>
          <w:sz w:val="28"/>
          <w:szCs w:val="28"/>
        </w:rPr>
        <w:t>учебных</w:t>
      </w:r>
      <w:r w:rsidRPr="003D789D">
        <w:rPr>
          <w:rFonts w:hAnsi="Times New Roman"/>
          <w:sz w:val="28"/>
          <w:szCs w:val="28"/>
        </w:rPr>
        <w:t xml:space="preserve"> </w:t>
      </w:r>
      <w:r w:rsidRPr="003D789D">
        <w:rPr>
          <w:rFonts w:hAnsi="Times New Roman"/>
          <w:sz w:val="28"/>
          <w:szCs w:val="28"/>
        </w:rPr>
        <w:t>предметов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курсов</w:t>
      </w:r>
      <w:r w:rsidRPr="003D789D">
        <w:rPr>
          <w:rFonts w:hAns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r w:rsidRPr="003D789D">
        <w:rPr>
          <w:rFonts w:hAnsi="Times New Roman"/>
          <w:sz w:val="28"/>
          <w:szCs w:val="28"/>
        </w:rPr>
        <w:t>программа</w:t>
      </w:r>
      <w:r w:rsidRPr="003D789D">
        <w:rPr>
          <w:rFonts w:hAnsi="Times New Roman"/>
          <w:sz w:val="28"/>
          <w:szCs w:val="28"/>
        </w:rPr>
        <w:t xml:space="preserve"> </w:t>
      </w:r>
      <w:r w:rsidRPr="003D789D">
        <w:rPr>
          <w:rFonts w:hAnsi="Times New Roman"/>
          <w:sz w:val="28"/>
          <w:szCs w:val="28"/>
        </w:rPr>
        <w:t>духовно</w:t>
      </w:r>
      <w:r w:rsidRPr="003D789D">
        <w:rPr>
          <w:rFonts w:ascii="Times New Roman"/>
          <w:sz w:val="28"/>
          <w:szCs w:val="28"/>
        </w:rPr>
        <w:t>-</w:t>
      </w:r>
      <w:r w:rsidRPr="003D789D">
        <w:rPr>
          <w:rFonts w:hAnsi="Times New Roman"/>
          <w:sz w:val="28"/>
          <w:szCs w:val="28"/>
        </w:rPr>
        <w:t>нравственного</w:t>
      </w:r>
      <w:r w:rsidRPr="003D789D">
        <w:rPr>
          <w:rFonts w:hAnsi="Times New Roman"/>
          <w:sz w:val="28"/>
          <w:szCs w:val="28"/>
        </w:rPr>
        <w:t xml:space="preserve"> </w:t>
      </w:r>
      <w:r w:rsidRPr="003D789D">
        <w:rPr>
          <w:rFonts w:hAnsi="Times New Roman"/>
          <w:sz w:val="28"/>
          <w:szCs w:val="28"/>
        </w:rPr>
        <w:t>развития</w:t>
      </w:r>
      <w:r w:rsidRPr="003D789D">
        <w:rPr>
          <w:rFonts w:ascii="Times New Roman"/>
          <w:sz w:val="28"/>
          <w:szCs w:val="28"/>
        </w:rPr>
        <w:t xml:space="preserve">, </w:t>
      </w:r>
      <w:r w:rsidRPr="003D789D">
        <w:rPr>
          <w:rFonts w:hAnsi="Times New Roman"/>
          <w:sz w:val="28"/>
          <w:szCs w:val="28"/>
        </w:rPr>
        <w:t>воспитания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программа</w:t>
      </w:r>
      <w:r w:rsidRPr="003D789D">
        <w:rPr>
          <w:rFonts w:hAnsi="Times New Roman"/>
          <w:sz w:val="28"/>
          <w:szCs w:val="28"/>
        </w:rPr>
        <w:t xml:space="preserve"> </w:t>
      </w:r>
      <w:r w:rsidRPr="003D789D">
        <w:rPr>
          <w:rFonts w:hAnsi="Times New Roman"/>
          <w:sz w:val="28"/>
          <w:szCs w:val="28"/>
        </w:rPr>
        <w:t>формирования</w:t>
      </w:r>
      <w:r w:rsidRPr="003D789D">
        <w:rPr>
          <w:rFonts w:hAnsi="Times New Roman"/>
          <w:sz w:val="28"/>
          <w:szCs w:val="28"/>
        </w:rPr>
        <w:t xml:space="preserve"> </w:t>
      </w:r>
      <w:r w:rsidRPr="003D789D">
        <w:rPr>
          <w:rFonts w:hAnsi="Times New Roman"/>
          <w:sz w:val="28"/>
          <w:szCs w:val="28"/>
        </w:rPr>
        <w:t>экологической</w:t>
      </w:r>
      <w:r w:rsidRPr="003D789D">
        <w:rPr>
          <w:rFonts w:hAnsi="Times New Roman"/>
          <w:sz w:val="28"/>
          <w:szCs w:val="28"/>
        </w:rPr>
        <w:t xml:space="preserve"> </w:t>
      </w:r>
      <w:r w:rsidRPr="003D789D">
        <w:rPr>
          <w:rFonts w:hAnsi="Times New Roman"/>
          <w:sz w:val="28"/>
          <w:szCs w:val="28"/>
        </w:rPr>
        <w:t>культуры</w:t>
      </w:r>
      <w:r w:rsidRPr="003D789D">
        <w:rPr>
          <w:rFonts w:ascii="Times New Roman"/>
          <w:sz w:val="28"/>
          <w:szCs w:val="28"/>
        </w:rPr>
        <w:t xml:space="preserve">, </w:t>
      </w:r>
      <w:r w:rsidRPr="003D789D">
        <w:rPr>
          <w:rFonts w:hAnsi="Times New Roman"/>
          <w:sz w:val="28"/>
          <w:szCs w:val="28"/>
        </w:rPr>
        <w:t>здорового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безопасного</w:t>
      </w:r>
      <w:r w:rsidRPr="003D789D">
        <w:rPr>
          <w:rFonts w:hAnsi="Times New Roman"/>
          <w:sz w:val="28"/>
          <w:szCs w:val="28"/>
        </w:rPr>
        <w:t xml:space="preserve"> </w:t>
      </w:r>
      <w:r w:rsidRPr="003D789D">
        <w:rPr>
          <w:rFonts w:hAnsi="Times New Roman"/>
          <w:sz w:val="28"/>
          <w:szCs w:val="28"/>
        </w:rPr>
        <w:t>образа</w:t>
      </w:r>
      <w:r w:rsidRPr="003D789D">
        <w:rPr>
          <w:rFonts w:hAnsi="Times New Roman"/>
          <w:sz w:val="28"/>
          <w:szCs w:val="28"/>
        </w:rPr>
        <w:t xml:space="preserve"> </w:t>
      </w:r>
      <w:r w:rsidRPr="003D789D">
        <w:rPr>
          <w:rFonts w:hAnsi="Times New Roman"/>
          <w:sz w:val="28"/>
          <w:szCs w:val="28"/>
        </w:rPr>
        <w:t>жизни</w:t>
      </w:r>
      <w:r w:rsidRPr="003D789D">
        <w:rPr>
          <w:rFonts w:ascii="Times New Roman"/>
          <w:sz w:val="28"/>
          <w:szCs w:val="28"/>
        </w:rPr>
        <w:t xml:space="preserve">, </w:t>
      </w:r>
      <w:r w:rsidRPr="003D789D">
        <w:rPr>
          <w:rFonts w:hAnsi="Times New Roman"/>
          <w:sz w:val="28"/>
          <w:szCs w:val="28"/>
        </w:rPr>
        <w:t>программа</w:t>
      </w:r>
      <w:r w:rsidRPr="003D789D">
        <w:rPr>
          <w:rFonts w:hAns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деятельности</w:t>
      </w:r>
      <w:r w:rsidRPr="003D789D">
        <w:rPr>
          <w:rFonts w:hAnsi="Times New Roman"/>
          <w:sz w:val="28"/>
          <w:szCs w:val="28"/>
        </w:rPr>
        <w:t xml:space="preserve"> </w:t>
      </w:r>
      <w:r w:rsidRPr="003D789D">
        <w:rPr>
          <w:rFonts w:hAnsi="Times New Roman"/>
          <w:sz w:val="28"/>
          <w:szCs w:val="28"/>
        </w:rPr>
        <w:t>соответствуют</w:t>
      </w:r>
      <w:r w:rsidRPr="003D789D">
        <w:rPr>
          <w:rFonts w:hAnsi="Times New Roman"/>
          <w:sz w:val="28"/>
          <w:szCs w:val="28"/>
        </w:rPr>
        <w:t xml:space="preserve"> </w:t>
      </w:r>
      <w:r w:rsidRPr="003D789D">
        <w:rPr>
          <w:rFonts w:hAnsi="Times New Roman"/>
          <w:sz w:val="28"/>
          <w:szCs w:val="28"/>
        </w:rPr>
        <w:t>ФГОС</w:t>
      </w:r>
      <w:r w:rsidRPr="003D789D">
        <w:rPr>
          <w:rFonts w:hAnsi="Times New Roman"/>
          <w:sz w:val="28"/>
          <w:szCs w:val="28"/>
        </w:rPr>
        <w:t xml:space="preserve"> </w:t>
      </w:r>
      <w:r w:rsidRPr="003D789D">
        <w:rPr>
          <w:rFonts w:hAnsi="Times New Roman"/>
          <w:sz w:val="28"/>
          <w:szCs w:val="28"/>
        </w:rPr>
        <w:t>НОО</w:t>
      </w:r>
      <w:r w:rsidRPr="003D789D">
        <w:rPr>
          <w:rFonts w:ascii="Times New Roman" w:eastAsia="Times New Roman" w:hAnsi="Times New Roman" w:cs="Times New Roman"/>
          <w:sz w:val="28"/>
          <w:szCs w:val="28"/>
          <w:vertAlign w:val="superscript"/>
        </w:rPr>
        <w:footnoteReference w:id="5"/>
      </w:r>
      <w:r w:rsidRPr="003D789D">
        <w:rPr>
          <w:rFonts w:ascii="Times New Roman"/>
          <w:sz w:val="28"/>
          <w:szCs w:val="28"/>
        </w:rPr>
        <w:t>.</w:t>
      </w:r>
    </w:p>
    <w:p w:rsidR="009A46DD" w:rsidRPr="003D789D" w:rsidRDefault="009A46DD" w:rsidP="00A911E4">
      <w:pPr>
        <w:tabs>
          <w:tab w:val="right" w:leader="dot" w:pos="9329"/>
        </w:tabs>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Структура</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варианта</w:t>
      </w:r>
      <w:r w:rsidRPr="003D789D">
        <w:rPr>
          <w:rFonts w:hAnsi="Times New Roman"/>
          <w:sz w:val="28"/>
          <w:szCs w:val="28"/>
        </w:rPr>
        <w:t xml:space="preserve"> </w:t>
      </w:r>
      <w:r w:rsidRPr="003D789D">
        <w:rPr>
          <w:rFonts w:ascii="Times New Roman"/>
          <w:sz w:val="28"/>
          <w:szCs w:val="28"/>
        </w:rPr>
        <w:t xml:space="preserve">1.1. </w:t>
      </w:r>
      <w:r w:rsidRPr="003D789D">
        <w:rPr>
          <w:rFonts w:hAnsi="Times New Roman"/>
          <w:sz w:val="28"/>
          <w:szCs w:val="28"/>
        </w:rPr>
        <w:t>предполагает</w:t>
      </w:r>
      <w:r w:rsidRPr="003D789D">
        <w:rPr>
          <w:rFonts w:hAnsi="Times New Roman"/>
          <w:sz w:val="28"/>
          <w:szCs w:val="28"/>
        </w:rPr>
        <w:t xml:space="preserve"> </w:t>
      </w:r>
      <w:r w:rsidRPr="003D789D">
        <w:rPr>
          <w:rFonts w:hAnsi="Times New Roman"/>
          <w:sz w:val="28"/>
          <w:szCs w:val="28"/>
        </w:rPr>
        <w:t>введение</w:t>
      </w:r>
      <w:r w:rsidRPr="003D789D">
        <w:rPr>
          <w:rFonts w:hAnsi="Times New Roman"/>
          <w:sz w:val="28"/>
          <w:szCs w:val="28"/>
        </w:rPr>
        <w:t xml:space="preserve"> </w:t>
      </w:r>
      <w:r w:rsidRPr="003D789D">
        <w:rPr>
          <w:rFonts w:hAnsi="Times New Roman"/>
          <w:sz w:val="28"/>
          <w:szCs w:val="28"/>
        </w:rPr>
        <w:t>программы</w:t>
      </w:r>
      <w:r w:rsidRPr="003D789D">
        <w:rPr>
          <w:rFonts w:hAnsi="Times New Roman"/>
          <w:sz w:val="28"/>
          <w:szCs w:val="28"/>
        </w:rPr>
        <w:t xml:space="preserve"> </w:t>
      </w:r>
      <w:r w:rsidRPr="003D789D">
        <w:rPr>
          <w:rFonts w:hAnsi="Times New Roman"/>
          <w:sz w:val="28"/>
          <w:szCs w:val="28"/>
        </w:rPr>
        <w:t>коррекционной</w:t>
      </w:r>
      <w:r w:rsidRPr="003D789D">
        <w:rPr>
          <w:rFonts w:hAnsi="Times New Roman"/>
          <w:sz w:val="28"/>
          <w:szCs w:val="28"/>
        </w:rPr>
        <w:t xml:space="preserve"> </w:t>
      </w:r>
      <w:r w:rsidRPr="003D789D">
        <w:rPr>
          <w:rFonts w:hAnsi="Times New Roman"/>
          <w:sz w:val="28"/>
          <w:szCs w:val="28"/>
        </w:rPr>
        <w:t>работы</w:t>
      </w:r>
      <w:r w:rsidRPr="003D789D">
        <w:rPr>
          <w:rFonts w:ascii="Times New Roman"/>
          <w:sz w:val="28"/>
          <w:szCs w:val="28"/>
        </w:rPr>
        <w:t>.</w:t>
      </w:r>
    </w:p>
    <w:p w:rsidR="009A46DD" w:rsidRPr="003D789D" w:rsidRDefault="009A46DD" w:rsidP="00A911E4">
      <w:pPr>
        <w:tabs>
          <w:tab w:val="right" w:leader="dot" w:pos="9329"/>
        </w:tabs>
        <w:spacing w:before="120" w:after="120" w:line="240" w:lineRule="auto"/>
        <w:jc w:val="center"/>
        <w:outlineLvl w:val="2"/>
        <w:rPr>
          <w:rFonts w:ascii="Times New Roman" w:eastAsia="Times New Roman" w:hAnsi="Times New Roman" w:cs="Times New Roman"/>
          <w:b/>
          <w:bCs/>
          <w:sz w:val="28"/>
          <w:szCs w:val="28"/>
        </w:rPr>
      </w:pPr>
      <w:bookmarkStart w:id="22" w:name="_Toc432958034"/>
      <w:bookmarkStart w:id="23" w:name="_Toc432960458"/>
      <w:bookmarkStart w:id="24" w:name="_Toc433014083"/>
      <w:r w:rsidRPr="003D789D">
        <w:rPr>
          <w:rFonts w:ascii="Times New Roman"/>
          <w:b/>
          <w:bCs/>
          <w:sz w:val="28"/>
          <w:szCs w:val="28"/>
        </w:rPr>
        <w:t xml:space="preserve">2.2.1. </w:t>
      </w:r>
      <w:r w:rsidRPr="003D789D">
        <w:rPr>
          <w:rFonts w:hAnsi="Times New Roman"/>
          <w:b/>
          <w:bCs/>
          <w:sz w:val="28"/>
          <w:szCs w:val="28"/>
        </w:rPr>
        <w:t>Направление</w:t>
      </w:r>
      <w:r w:rsidRPr="003D789D">
        <w:rPr>
          <w:rFonts w:hAnsi="Times New Roman"/>
          <w:b/>
          <w:bCs/>
          <w:sz w:val="28"/>
          <w:szCs w:val="28"/>
        </w:rPr>
        <w:t xml:space="preserve"> </w:t>
      </w:r>
      <w:r w:rsidRPr="003D789D">
        <w:rPr>
          <w:rFonts w:hAnsi="Times New Roman"/>
          <w:b/>
          <w:bCs/>
          <w:sz w:val="28"/>
          <w:szCs w:val="28"/>
        </w:rPr>
        <w:t>и</w:t>
      </w:r>
      <w:r w:rsidRPr="003D789D">
        <w:rPr>
          <w:rFonts w:hAnsi="Times New Roman"/>
          <w:b/>
          <w:bCs/>
          <w:sz w:val="28"/>
          <w:szCs w:val="28"/>
        </w:rPr>
        <w:t xml:space="preserve"> </w:t>
      </w:r>
      <w:r w:rsidRPr="003D789D">
        <w:rPr>
          <w:rFonts w:hAnsi="Times New Roman"/>
          <w:b/>
          <w:bCs/>
          <w:sz w:val="28"/>
          <w:szCs w:val="28"/>
        </w:rPr>
        <w:t>содержание</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sidRPr="003D789D">
        <w:rPr>
          <w:rFonts w:hAnsi="Times New Roman"/>
          <w:b/>
          <w:bCs/>
          <w:sz w:val="28"/>
          <w:szCs w:val="28"/>
        </w:rPr>
        <w:t>коррекционной</w:t>
      </w:r>
      <w:r w:rsidRPr="003D789D">
        <w:rPr>
          <w:rFonts w:hAnsi="Times New Roman"/>
          <w:b/>
          <w:bCs/>
          <w:sz w:val="28"/>
          <w:szCs w:val="28"/>
        </w:rPr>
        <w:t xml:space="preserve"> </w:t>
      </w:r>
      <w:r w:rsidRPr="003D789D">
        <w:rPr>
          <w:rFonts w:hAnsi="Times New Roman"/>
          <w:b/>
          <w:bCs/>
          <w:sz w:val="28"/>
          <w:szCs w:val="28"/>
        </w:rPr>
        <w:t>работы</w:t>
      </w:r>
      <w:bookmarkEnd w:id="22"/>
      <w:bookmarkEnd w:id="23"/>
      <w:bookmarkEnd w:id="24"/>
    </w:p>
    <w:p w:rsidR="009A46DD" w:rsidRPr="003D789D" w:rsidRDefault="0053575F" w:rsidP="0053575F">
      <w:pPr>
        <w:pStyle w:val="14TexstOSNOVA1012"/>
        <w:spacing w:line="240" w:lineRule="auto"/>
        <w:ind w:firstLine="709"/>
        <w:rPr>
          <w:rFonts w:ascii="Times New Roman" w:eastAsia="Times New Roman" w:hAnsi="Times New Roman" w:cs="Times New Roman"/>
          <w:sz w:val="28"/>
          <w:szCs w:val="28"/>
        </w:rPr>
      </w:pPr>
      <w:r>
        <w:rPr>
          <w:rFonts w:hAnsi="Times New Roman"/>
          <w:color w:val="FF0000"/>
          <w:spacing w:val="2"/>
          <w:sz w:val="28"/>
          <w:szCs w:val="28"/>
        </w:rPr>
        <w:t xml:space="preserve"> </w:t>
      </w:r>
      <w:r w:rsidR="009A46DD" w:rsidRPr="003D789D">
        <w:rPr>
          <w:rFonts w:hAnsi="Times New Roman"/>
          <w:sz w:val="28"/>
          <w:szCs w:val="28"/>
        </w:rPr>
        <w:t>Коррекционно</w:t>
      </w:r>
      <w:r w:rsidR="009A46DD" w:rsidRPr="003D789D">
        <w:rPr>
          <w:rFonts w:hAnsi="Times New Roman"/>
          <w:sz w:val="28"/>
          <w:szCs w:val="28"/>
        </w:rPr>
        <w:t xml:space="preserve"> </w:t>
      </w:r>
      <w:r w:rsidR="009A46DD" w:rsidRPr="003D789D">
        <w:rPr>
          <w:rFonts w:hAnsi="Times New Roman"/>
          <w:sz w:val="28"/>
          <w:szCs w:val="28"/>
        </w:rPr>
        <w:t>–</w:t>
      </w:r>
      <w:r w:rsidR="009A46DD" w:rsidRPr="003D789D">
        <w:rPr>
          <w:rFonts w:hAnsi="Times New Roman"/>
          <w:sz w:val="28"/>
          <w:szCs w:val="28"/>
        </w:rPr>
        <w:t xml:space="preserve"> </w:t>
      </w:r>
      <w:r w:rsidR="009A46DD" w:rsidRPr="003D789D">
        <w:rPr>
          <w:rFonts w:hAnsi="Times New Roman"/>
          <w:sz w:val="28"/>
          <w:szCs w:val="28"/>
        </w:rPr>
        <w:t>развивающая</w:t>
      </w:r>
      <w:r w:rsidR="009A46DD" w:rsidRPr="003D789D">
        <w:rPr>
          <w:rFonts w:hAnsi="Times New Roman"/>
          <w:sz w:val="28"/>
          <w:szCs w:val="28"/>
        </w:rPr>
        <w:t xml:space="preserve"> </w:t>
      </w:r>
      <w:r w:rsidR="009A46DD" w:rsidRPr="003D789D">
        <w:rPr>
          <w:rFonts w:hAnsi="Times New Roman"/>
          <w:sz w:val="28"/>
          <w:szCs w:val="28"/>
        </w:rPr>
        <w:t>работа</w:t>
      </w:r>
      <w:r w:rsidR="009A46DD" w:rsidRPr="003D789D">
        <w:rPr>
          <w:rFonts w:hAnsi="Times New Roman"/>
          <w:sz w:val="28"/>
          <w:szCs w:val="28"/>
        </w:rPr>
        <w:t xml:space="preserve"> </w:t>
      </w:r>
      <w:r w:rsidR="009A46DD" w:rsidRPr="003D789D">
        <w:rPr>
          <w:rFonts w:hAnsi="Times New Roman"/>
          <w:sz w:val="28"/>
          <w:szCs w:val="28"/>
        </w:rPr>
        <w:t>включает</w:t>
      </w:r>
      <w:r w:rsidR="009A46DD" w:rsidRPr="003D789D">
        <w:rPr>
          <w:rFonts w:hAnsi="Times New Roman"/>
          <w:sz w:val="28"/>
          <w:szCs w:val="28"/>
        </w:rPr>
        <w:t xml:space="preserve"> </w:t>
      </w:r>
      <w:r w:rsidR="009A46DD" w:rsidRPr="003D789D">
        <w:rPr>
          <w:rFonts w:hAnsi="Times New Roman"/>
          <w:sz w:val="28"/>
          <w:szCs w:val="28"/>
        </w:rPr>
        <w:t>систематическое</w:t>
      </w:r>
      <w:r w:rsidR="009A46DD" w:rsidRPr="003D789D">
        <w:rPr>
          <w:rFonts w:hAnsi="Times New Roman"/>
          <w:sz w:val="28"/>
          <w:szCs w:val="28"/>
        </w:rPr>
        <w:t xml:space="preserve"> </w:t>
      </w:r>
      <w:r w:rsidR="009A46DD" w:rsidRPr="003D789D">
        <w:rPr>
          <w:rFonts w:hAnsi="Times New Roman"/>
          <w:sz w:val="28"/>
          <w:szCs w:val="28"/>
        </w:rPr>
        <w:t>психолого</w:t>
      </w:r>
      <w:r w:rsidR="009A46DD" w:rsidRPr="003D789D">
        <w:rPr>
          <w:rFonts w:hAnsi="Times New Roman"/>
          <w:sz w:val="28"/>
          <w:szCs w:val="28"/>
        </w:rPr>
        <w:t xml:space="preserve"> </w:t>
      </w:r>
      <w:r w:rsidR="009A46DD" w:rsidRPr="003D789D">
        <w:rPr>
          <w:rFonts w:ascii="Times New Roman"/>
          <w:sz w:val="28"/>
          <w:szCs w:val="28"/>
        </w:rPr>
        <w:t xml:space="preserve">- </w:t>
      </w:r>
      <w:r w:rsidR="009A46DD" w:rsidRPr="003D789D">
        <w:rPr>
          <w:rFonts w:hAnsi="Times New Roman"/>
          <w:sz w:val="28"/>
          <w:szCs w:val="28"/>
        </w:rPr>
        <w:t>педагогическое</w:t>
      </w:r>
      <w:r w:rsidR="009A46DD" w:rsidRPr="003D789D">
        <w:rPr>
          <w:rFonts w:hAnsi="Times New Roman"/>
          <w:sz w:val="28"/>
          <w:szCs w:val="28"/>
        </w:rPr>
        <w:t xml:space="preserve"> </w:t>
      </w:r>
      <w:r w:rsidR="009A46DD" w:rsidRPr="003D789D">
        <w:rPr>
          <w:rFonts w:hAnsi="Times New Roman"/>
          <w:sz w:val="28"/>
          <w:szCs w:val="28"/>
        </w:rPr>
        <w:t>наблюдение</w:t>
      </w:r>
      <w:r w:rsidR="009A46DD" w:rsidRPr="003D789D">
        <w:rPr>
          <w:rFonts w:hAns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учебной</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внеурочной</w:t>
      </w:r>
      <w:r w:rsidR="009A46DD" w:rsidRPr="003D789D">
        <w:rPr>
          <w:rFonts w:hAnsi="Times New Roman"/>
          <w:sz w:val="28"/>
          <w:szCs w:val="28"/>
        </w:rPr>
        <w:t xml:space="preserve"> </w:t>
      </w:r>
      <w:r w:rsidR="009A46DD" w:rsidRPr="003D789D">
        <w:rPr>
          <w:rFonts w:hAnsi="Times New Roman"/>
          <w:sz w:val="28"/>
          <w:szCs w:val="28"/>
        </w:rPr>
        <w:t>деятельности</w:t>
      </w:r>
      <w:r w:rsidR="009A46DD" w:rsidRPr="003D789D">
        <w:rPr>
          <w:rFonts w:ascii="Times New Roman"/>
          <w:sz w:val="28"/>
          <w:szCs w:val="28"/>
        </w:rPr>
        <w:t xml:space="preserve">; </w:t>
      </w:r>
      <w:r w:rsidR="009A46DD" w:rsidRPr="003D789D">
        <w:rPr>
          <w:rFonts w:hAnsi="Times New Roman"/>
          <w:sz w:val="28"/>
          <w:szCs w:val="28"/>
        </w:rPr>
        <w:t>разработку</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реализацию</w:t>
      </w:r>
      <w:r w:rsidR="009A46DD" w:rsidRPr="003D789D">
        <w:rPr>
          <w:rFonts w:hAnsi="Times New Roman"/>
          <w:sz w:val="28"/>
          <w:szCs w:val="28"/>
        </w:rPr>
        <w:t xml:space="preserve"> </w:t>
      </w:r>
      <w:r w:rsidR="009A46DD" w:rsidRPr="003D789D">
        <w:rPr>
          <w:rFonts w:hAnsi="Times New Roman"/>
          <w:sz w:val="28"/>
          <w:szCs w:val="28"/>
        </w:rPr>
        <w:t>индивидуального</w:t>
      </w:r>
      <w:r w:rsidR="009A46DD" w:rsidRPr="003D789D">
        <w:rPr>
          <w:rFonts w:hAnsi="Times New Roman"/>
          <w:sz w:val="28"/>
          <w:szCs w:val="28"/>
        </w:rPr>
        <w:t xml:space="preserve"> </w:t>
      </w:r>
      <w:r w:rsidR="009A46DD" w:rsidRPr="003D789D">
        <w:rPr>
          <w:rFonts w:hAnsi="Times New Roman"/>
          <w:sz w:val="28"/>
          <w:szCs w:val="28"/>
        </w:rPr>
        <w:t>маршрута</w:t>
      </w:r>
      <w:r w:rsidR="009A46DD" w:rsidRPr="003D789D">
        <w:rPr>
          <w:rFonts w:hAnsi="Times New Roman"/>
          <w:sz w:val="28"/>
          <w:szCs w:val="28"/>
        </w:rPr>
        <w:t xml:space="preserve"> </w:t>
      </w:r>
      <w:r w:rsidR="009A46DD" w:rsidRPr="003D789D">
        <w:rPr>
          <w:rFonts w:hAnsi="Times New Roman"/>
          <w:sz w:val="28"/>
          <w:szCs w:val="28"/>
        </w:rPr>
        <w:t>комплексного</w:t>
      </w:r>
      <w:r w:rsidR="009A46DD" w:rsidRPr="003D789D">
        <w:rPr>
          <w:rFonts w:hAnsi="Times New Roman"/>
          <w:sz w:val="28"/>
          <w:szCs w:val="28"/>
        </w:rPr>
        <w:t xml:space="preserve"> </w:t>
      </w:r>
      <w:r w:rsidR="009A46DD" w:rsidRPr="003D789D">
        <w:rPr>
          <w:rFonts w:hAnsi="Times New Roman"/>
          <w:sz w:val="28"/>
          <w:szCs w:val="28"/>
        </w:rPr>
        <w:t>психолого</w:t>
      </w:r>
      <w:r w:rsidR="009A46DD" w:rsidRPr="003D789D">
        <w:rPr>
          <w:rFonts w:hAnsi="Times New Roman"/>
          <w:sz w:val="28"/>
          <w:szCs w:val="28"/>
        </w:rPr>
        <w:t xml:space="preserve"> </w:t>
      </w:r>
      <w:r w:rsidR="009A46DD" w:rsidRPr="003D789D">
        <w:rPr>
          <w:rFonts w:hAnsi="Times New Roman"/>
          <w:sz w:val="28"/>
          <w:szCs w:val="28"/>
        </w:rPr>
        <w:t>–</w:t>
      </w:r>
      <w:r w:rsidR="009A46DD" w:rsidRPr="003D789D">
        <w:rPr>
          <w:rFonts w:hAnsi="Times New Roman"/>
          <w:sz w:val="28"/>
          <w:szCs w:val="28"/>
        </w:rPr>
        <w:t xml:space="preserve"> </w:t>
      </w:r>
      <w:r w:rsidR="009A46DD" w:rsidRPr="003D789D">
        <w:rPr>
          <w:rFonts w:hAnsi="Times New Roman"/>
          <w:sz w:val="28"/>
          <w:szCs w:val="28"/>
        </w:rPr>
        <w:t>педагогического</w:t>
      </w:r>
      <w:r w:rsidR="009A46DD" w:rsidRPr="003D789D">
        <w:rPr>
          <w:rFonts w:hAnsi="Times New Roman"/>
          <w:sz w:val="28"/>
          <w:szCs w:val="28"/>
        </w:rPr>
        <w:t xml:space="preserve"> </w:t>
      </w:r>
      <w:r w:rsidR="009A46DD" w:rsidRPr="003D789D">
        <w:rPr>
          <w:rFonts w:hAnsi="Times New Roman"/>
          <w:sz w:val="28"/>
          <w:szCs w:val="28"/>
        </w:rPr>
        <w:t>сопровождения</w:t>
      </w:r>
      <w:r w:rsidR="009A46DD" w:rsidRPr="003D789D">
        <w:rPr>
          <w:rFonts w:hAnsi="Times New Roman"/>
          <w:sz w:val="28"/>
          <w:szCs w:val="28"/>
        </w:rPr>
        <w:t xml:space="preserve"> </w:t>
      </w:r>
      <w:r w:rsidR="009A46DD" w:rsidRPr="003D789D">
        <w:rPr>
          <w:rFonts w:hAnsi="Times New Roman"/>
          <w:sz w:val="28"/>
          <w:szCs w:val="28"/>
        </w:rPr>
        <w:t>каждого</w:t>
      </w:r>
      <w:r w:rsidR="009A46DD" w:rsidRPr="003D789D">
        <w:rPr>
          <w:rFonts w:hAnsi="Times New Roman"/>
          <w:sz w:val="28"/>
          <w:szCs w:val="28"/>
        </w:rPr>
        <w:t xml:space="preserve"> </w:t>
      </w:r>
      <w:r w:rsidR="009A46DD" w:rsidRPr="003D789D">
        <w:rPr>
          <w:rFonts w:hAnsi="Times New Roman"/>
          <w:sz w:val="28"/>
          <w:szCs w:val="28"/>
        </w:rPr>
        <w:t>глухого</w:t>
      </w:r>
      <w:r w:rsidR="009A46DD" w:rsidRPr="003D789D">
        <w:rPr>
          <w:rFonts w:hAnsi="Times New Roman"/>
          <w:sz w:val="28"/>
          <w:szCs w:val="28"/>
        </w:rPr>
        <w:t xml:space="preserve"> </w:t>
      </w:r>
      <w:r w:rsidR="009A46DD" w:rsidRPr="003D789D">
        <w:rPr>
          <w:rFonts w:hAnsi="Times New Roman"/>
          <w:sz w:val="28"/>
          <w:szCs w:val="28"/>
        </w:rPr>
        <w:t>обучающегося</w:t>
      </w:r>
      <w:r w:rsidR="009A46DD" w:rsidRPr="003D789D">
        <w:rPr>
          <w:rFonts w:hAnsi="Times New Roman"/>
          <w:sz w:val="28"/>
          <w:szCs w:val="28"/>
        </w:rPr>
        <w:t xml:space="preserve"> </w:t>
      </w:r>
      <w:r w:rsidR="009A46DD" w:rsidRPr="003D789D">
        <w:rPr>
          <w:rFonts w:hAnsi="Times New Roman"/>
          <w:sz w:val="28"/>
          <w:szCs w:val="28"/>
        </w:rPr>
        <w:t>на</w:t>
      </w:r>
      <w:r w:rsidR="009A46DD" w:rsidRPr="003D789D">
        <w:rPr>
          <w:rFonts w:hAnsi="Times New Roman"/>
          <w:sz w:val="28"/>
          <w:szCs w:val="28"/>
        </w:rPr>
        <w:t xml:space="preserve"> </w:t>
      </w:r>
      <w:r w:rsidR="009A46DD" w:rsidRPr="003D789D">
        <w:rPr>
          <w:rFonts w:hAnsi="Times New Roman"/>
          <w:sz w:val="28"/>
          <w:szCs w:val="28"/>
        </w:rPr>
        <w:t>основе</w:t>
      </w:r>
      <w:r w:rsidR="009A46DD" w:rsidRPr="003D789D">
        <w:rPr>
          <w:rFonts w:hAnsi="Times New Roman"/>
          <w:sz w:val="28"/>
          <w:szCs w:val="28"/>
        </w:rPr>
        <w:t xml:space="preserve"> </w:t>
      </w:r>
      <w:r w:rsidR="009A46DD" w:rsidRPr="003D789D">
        <w:rPr>
          <w:rFonts w:hAnsi="Times New Roman"/>
          <w:sz w:val="28"/>
          <w:szCs w:val="28"/>
        </w:rPr>
        <w:t>психолого</w:t>
      </w:r>
      <w:r w:rsidR="009A46DD" w:rsidRPr="003D789D">
        <w:rPr>
          <w:rFonts w:ascii="Times New Roman"/>
          <w:sz w:val="28"/>
          <w:szCs w:val="28"/>
        </w:rPr>
        <w:t>-</w:t>
      </w:r>
      <w:r w:rsidR="009A46DD" w:rsidRPr="003D789D">
        <w:rPr>
          <w:rFonts w:hAnsi="Times New Roman"/>
          <w:sz w:val="28"/>
          <w:szCs w:val="28"/>
        </w:rPr>
        <w:t>педагогической</w:t>
      </w:r>
      <w:r w:rsidR="009A46DD" w:rsidRPr="003D789D">
        <w:rPr>
          <w:rFonts w:hAnsi="Times New Roman"/>
          <w:sz w:val="28"/>
          <w:szCs w:val="28"/>
        </w:rPr>
        <w:t xml:space="preserve"> </w:t>
      </w:r>
      <w:r w:rsidR="009A46DD" w:rsidRPr="003D789D">
        <w:rPr>
          <w:rFonts w:hAnsi="Times New Roman"/>
          <w:sz w:val="28"/>
          <w:szCs w:val="28"/>
        </w:rPr>
        <w:t>характеристики</w:t>
      </w:r>
      <w:r w:rsidR="009A46DD" w:rsidRPr="003D789D">
        <w:rPr>
          <w:rFonts w:ascii="Times New Roman"/>
          <w:sz w:val="28"/>
          <w:szCs w:val="28"/>
        </w:rPr>
        <w:t xml:space="preserve">, </w:t>
      </w:r>
      <w:r w:rsidR="009A46DD" w:rsidRPr="003D789D">
        <w:rPr>
          <w:rFonts w:hAnsi="Times New Roman"/>
          <w:sz w:val="28"/>
          <w:szCs w:val="28"/>
        </w:rPr>
        <w:lastRenderedPageBreak/>
        <w:t>составленной</w:t>
      </w:r>
      <w:r w:rsidR="009A46DD" w:rsidRPr="003D789D">
        <w:rPr>
          <w:rFonts w:hAnsi="Times New Roman"/>
          <w:sz w:val="28"/>
          <w:szCs w:val="28"/>
        </w:rPr>
        <w:t xml:space="preserve"> </w:t>
      </w:r>
      <w:r w:rsidR="009A46DD" w:rsidRPr="003D789D">
        <w:rPr>
          <w:rFonts w:hAnsi="Times New Roman"/>
          <w:sz w:val="28"/>
          <w:szCs w:val="28"/>
        </w:rPr>
        <w:t>по</w:t>
      </w:r>
      <w:r w:rsidR="009A46DD" w:rsidRPr="003D789D">
        <w:rPr>
          <w:rFonts w:hAnsi="Times New Roman"/>
          <w:sz w:val="28"/>
          <w:szCs w:val="28"/>
        </w:rPr>
        <w:t xml:space="preserve"> </w:t>
      </w:r>
      <w:r w:rsidR="009A46DD" w:rsidRPr="003D789D">
        <w:rPr>
          <w:rFonts w:hAnsi="Times New Roman"/>
          <w:sz w:val="28"/>
          <w:szCs w:val="28"/>
        </w:rPr>
        <w:t>результатам</w:t>
      </w:r>
      <w:r w:rsidR="009A46DD" w:rsidRPr="003D789D">
        <w:rPr>
          <w:rFonts w:hAnsi="Times New Roman"/>
          <w:sz w:val="28"/>
          <w:szCs w:val="28"/>
        </w:rPr>
        <w:t xml:space="preserve"> </w:t>
      </w:r>
      <w:r w:rsidR="009A46DD" w:rsidRPr="003D789D">
        <w:rPr>
          <w:rFonts w:hAnsi="Times New Roman"/>
          <w:sz w:val="28"/>
          <w:szCs w:val="28"/>
        </w:rPr>
        <w:t>изучения</w:t>
      </w:r>
      <w:r w:rsidR="009A46DD" w:rsidRPr="003D789D">
        <w:rPr>
          <w:rFonts w:hAnsi="Times New Roman"/>
          <w:sz w:val="28"/>
          <w:szCs w:val="28"/>
        </w:rPr>
        <w:t xml:space="preserve"> </w:t>
      </w:r>
      <w:r w:rsidR="009A46DD" w:rsidRPr="003D789D">
        <w:rPr>
          <w:rFonts w:hAnsi="Times New Roman"/>
          <w:sz w:val="28"/>
          <w:szCs w:val="28"/>
        </w:rPr>
        <w:t>его</w:t>
      </w:r>
      <w:r w:rsidR="009A46DD" w:rsidRPr="003D789D">
        <w:rPr>
          <w:rFonts w:hAnsi="Times New Roman"/>
          <w:sz w:val="28"/>
          <w:szCs w:val="28"/>
        </w:rPr>
        <w:t xml:space="preserve"> </w:t>
      </w:r>
      <w:r w:rsidR="009A46DD" w:rsidRPr="003D789D">
        <w:rPr>
          <w:rFonts w:hAnsi="Times New Roman"/>
          <w:sz w:val="28"/>
          <w:szCs w:val="28"/>
        </w:rPr>
        <w:t>особенностей</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возможностей</w:t>
      </w:r>
      <w:r w:rsidR="009A46DD" w:rsidRPr="003D789D">
        <w:rPr>
          <w:rFonts w:hAnsi="Times New Roman"/>
          <w:sz w:val="28"/>
          <w:szCs w:val="28"/>
        </w:rPr>
        <w:t xml:space="preserve"> </w:t>
      </w:r>
      <w:r w:rsidR="009A46DD" w:rsidRPr="003D789D">
        <w:rPr>
          <w:rFonts w:hAnsi="Times New Roman"/>
          <w:sz w:val="28"/>
          <w:szCs w:val="28"/>
        </w:rPr>
        <w:t>развития</w:t>
      </w:r>
      <w:r w:rsidR="009A46DD" w:rsidRPr="003D789D">
        <w:rPr>
          <w:rFonts w:ascii="Times New Roman"/>
          <w:sz w:val="28"/>
          <w:szCs w:val="28"/>
        </w:rPr>
        <w:t xml:space="preserve">, </w:t>
      </w:r>
      <w:r w:rsidR="009A46DD" w:rsidRPr="003D789D">
        <w:rPr>
          <w:rFonts w:hAnsi="Times New Roman"/>
          <w:sz w:val="28"/>
          <w:szCs w:val="28"/>
        </w:rPr>
        <w:t>включая</w:t>
      </w:r>
      <w:r w:rsidR="009A46DD" w:rsidRPr="003D789D">
        <w:rPr>
          <w:rFonts w:hAnsi="Times New Roman"/>
          <w:sz w:val="28"/>
          <w:szCs w:val="28"/>
        </w:rPr>
        <w:t xml:space="preserve"> </w:t>
      </w:r>
      <w:r w:rsidR="009A46DD" w:rsidRPr="003D789D">
        <w:rPr>
          <w:rFonts w:hAnsi="Times New Roman"/>
          <w:sz w:val="28"/>
          <w:szCs w:val="28"/>
        </w:rPr>
        <w:t>уровень</w:t>
      </w:r>
      <w:r w:rsidR="009A46DD" w:rsidRPr="003D789D">
        <w:rPr>
          <w:rFonts w:hAnsi="Times New Roman"/>
          <w:sz w:val="28"/>
          <w:szCs w:val="28"/>
        </w:rPr>
        <w:t xml:space="preserve"> </w:t>
      </w:r>
      <w:r w:rsidR="009A46DD" w:rsidRPr="003D789D">
        <w:rPr>
          <w:rFonts w:hAnsi="Times New Roman"/>
          <w:sz w:val="28"/>
          <w:szCs w:val="28"/>
        </w:rPr>
        <w:t>владения</w:t>
      </w:r>
      <w:r w:rsidR="009A46DD" w:rsidRPr="003D789D">
        <w:rPr>
          <w:rFonts w:hAnsi="Times New Roman"/>
          <w:sz w:val="28"/>
          <w:szCs w:val="28"/>
        </w:rPr>
        <w:t xml:space="preserve"> </w:t>
      </w:r>
      <w:r w:rsidR="009A46DD" w:rsidRPr="003D789D">
        <w:rPr>
          <w:rFonts w:hAnsi="Times New Roman"/>
          <w:sz w:val="28"/>
          <w:szCs w:val="28"/>
        </w:rPr>
        <w:t>словесной</w:t>
      </w:r>
      <w:r w:rsidR="009A46DD" w:rsidRPr="003D789D">
        <w:rPr>
          <w:rFonts w:hAnsi="Times New Roman"/>
          <w:sz w:val="28"/>
          <w:szCs w:val="28"/>
        </w:rPr>
        <w:t xml:space="preserve"> </w:t>
      </w:r>
      <w:r w:rsidR="009A46DD" w:rsidRPr="003D789D">
        <w:rPr>
          <w:rFonts w:hAnsi="Times New Roman"/>
          <w:sz w:val="28"/>
          <w:szCs w:val="28"/>
        </w:rPr>
        <w:t>речью</w:t>
      </w:r>
      <w:r w:rsidR="009A46DD" w:rsidRPr="003D789D">
        <w:rPr>
          <w:rFonts w:hAnsi="Times New Roman"/>
          <w:sz w:val="28"/>
          <w:szCs w:val="28"/>
        </w:rPr>
        <w:t xml:space="preserve"> </w:t>
      </w:r>
      <w:r w:rsidR="009A46DD" w:rsidRPr="003D789D">
        <w:rPr>
          <w:rFonts w:ascii="Times New Roman"/>
          <w:sz w:val="28"/>
          <w:szCs w:val="28"/>
        </w:rPr>
        <w:t>(</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устной</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письменной</w:t>
      </w:r>
      <w:r w:rsidR="009A46DD" w:rsidRPr="003D789D">
        <w:rPr>
          <w:rFonts w:hAnsi="Times New Roman"/>
          <w:sz w:val="28"/>
          <w:szCs w:val="28"/>
        </w:rPr>
        <w:t xml:space="preserve"> </w:t>
      </w:r>
      <w:r w:rsidR="009A46DD" w:rsidRPr="003D789D">
        <w:rPr>
          <w:rFonts w:hAnsi="Times New Roman"/>
          <w:sz w:val="28"/>
          <w:szCs w:val="28"/>
        </w:rPr>
        <w:t>формах</w:t>
      </w:r>
      <w:r w:rsidR="009A46DD" w:rsidRPr="003D789D">
        <w:rPr>
          <w:rFonts w:ascii="Times New Roman"/>
          <w:sz w:val="28"/>
          <w:szCs w:val="28"/>
        </w:rPr>
        <w:t xml:space="preserve">), </w:t>
      </w:r>
      <w:r w:rsidR="009A46DD" w:rsidRPr="003D789D">
        <w:rPr>
          <w:rFonts w:hAnsi="Times New Roman"/>
          <w:sz w:val="28"/>
          <w:szCs w:val="28"/>
        </w:rPr>
        <w:t>навыками</w:t>
      </w:r>
      <w:r w:rsidR="009A46DD" w:rsidRPr="003D789D">
        <w:rPr>
          <w:rFonts w:hAnsi="Times New Roman"/>
          <w:sz w:val="28"/>
          <w:szCs w:val="28"/>
        </w:rPr>
        <w:t xml:space="preserve"> </w:t>
      </w:r>
      <w:r w:rsidR="009A46DD" w:rsidRPr="003D789D">
        <w:rPr>
          <w:rFonts w:hAnsi="Times New Roman"/>
          <w:sz w:val="28"/>
          <w:szCs w:val="28"/>
        </w:rPr>
        <w:t>коммуникации</w:t>
      </w:r>
      <w:r w:rsidR="009A46DD" w:rsidRPr="003D789D">
        <w:rPr>
          <w:rFonts w:hAnsi="Times New Roman"/>
          <w:sz w:val="28"/>
          <w:szCs w:val="28"/>
        </w:rPr>
        <w:t xml:space="preserve"> </w:t>
      </w:r>
      <w:r w:rsidR="009A46DD" w:rsidRPr="003D789D">
        <w:rPr>
          <w:rFonts w:hAnsi="Times New Roman"/>
          <w:sz w:val="28"/>
          <w:szCs w:val="28"/>
        </w:rPr>
        <w:t>др</w:t>
      </w:r>
      <w:r w:rsidR="009A46DD" w:rsidRPr="003D789D">
        <w:rPr>
          <w:rFonts w:ascii="Times New Roman"/>
          <w:sz w:val="28"/>
          <w:szCs w:val="28"/>
        </w:rPr>
        <w:t xml:space="preserve">., </w:t>
      </w:r>
      <w:r w:rsidR="009A46DD" w:rsidRPr="003D789D">
        <w:rPr>
          <w:rFonts w:hAnsi="Times New Roman"/>
          <w:sz w:val="28"/>
          <w:szCs w:val="28"/>
        </w:rPr>
        <w:t>а</w:t>
      </w:r>
      <w:r w:rsidR="009A46DD" w:rsidRPr="003D789D">
        <w:rPr>
          <w:rFonts w:hAnsi="Times New Roman"/>
          <w:sz w:val="28"/>
          <w:szCs w:val="28"/>
        </w:rPr>
        <w:t xml:space="preserve"> </w:t>
      </w:r>
      <w:r w:rsidR="009A46DD" w:rsidRPr="003D789D">
        <w:rPr>
          <w:rFonts w:hAnsi="Times New Roman"/>
          <w:sz w:val="28"/>
          <w:szCs w:val="28"/>
        </w:rPr>
        <w:t>также</w:t>
      </w:r>
      <w:r w:rsidR="009A46DD" w:rsidRPr="003D789D">
        <w:rPr>
          <w:rFonts w:hAnsi="Times New Roman"/>
          <w:sz w:val="28"/>
          <w:szCs w:val="28"/>
        </w:rPr>
        <w:t xml:space="preserve"> </w:t>
      </w:r>
      <w:r w:rsidR="009A46DD" w:rsidRPr="003D789D">
        <w:rPr>
          <w:rFonts w:hAnsi="Times New Roman"/>
          <w:sz w:val="28"/>
          <w:szCs w:val="28"/>
        </w:rPr>
        <w:t>выявления</w:t>
      </w:r>
      <w:r w:rsidR="009A46DD" w:rsidRPr="003D789D">
        <w:rPr>
          <w:rFonts w:hAnsi="Times New Roman"/>
          <w:sz w:val="28"/>
          <w:szCs w:val="28"/>
        </w:rPr>
        <w:t xml:space="preserve"> </w:t>
      </w:r>
      <w:r w:rsidR="009A46DD" w:rsidRPr="003D789D">
        <w:rPr>
          <w:rFonts w:hAnsi="Times New Roman"/>
          <w:sz w:val="28"/>
          <w:szCs w:val="28"/>
        </w:rPr>
        <w:t>трудностей</w:t>
      </w:r>
      <w:r w:rsidR="009A46DD" w:rsidRPr="003D789D">
        <w:rPr>
          <w:rFonts w:hAns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овладении</w:t>
      </w:r>
      <w:r w:rsidR="009A46DD" w:rsidRPr="003D789D">
        <w:rPr>
          <w:rFonts w:hAnsi="Times New Roman"/>
          <w:sz w:val="28"/>
          <w:szCs w:val="28"/>
        </w:rPr>
        <w:t xml:space="preserve"> </w:t>
      </w:r>
      <w:r w:rsidR="009A46DD" w:rsidRPr="003D789D">
        <w:rPr>
          <w:rFonts w:hAnsi="Times New Roman"/>
          <w:sz w:val="28"/>
          <w:szCs w:val="28"/>
        </w:rPr>
        <w:t>содержанием</w:t>
      </w:r>
      <w:r w:rsidR="009A46DD" w:rsidRPr="003D789D">
        <w:rPr>
          <w:rFonts w:hAnsi="Times New Roman"/>
          <w:sz w:val="28"/>
          <w:szCs w:val="28"/>
        </w:rPr>
        <w:t xml:space="preserve"> </w:t>
      </w:r>
      <w:r w:rsidR="009A46DD" w:rsidRPr="003D789D">
        <w:rPr>
          <w:rFonts w:hAnsi="Times New Roman"/>
          <w:sz w:val="28"/>
          <w:szCs w:val="28"/>
        </w:rPr>
        <w:t>начального</w:t>
      </w:r>
      <w:r w:rsidR="009A46DD" w:rsidRPr="003D789D">
        <w:rPr>
          <w:rFonts w:hAnsi="Times New Roman"/>
          <w:sz w:val="28"/>
          <w:szCs w:val="28"/>
        </w:rPr>
        <w:t xml:space="preserve"> </w:t>
      </w:r>
      <w:r w:rsidR="009A46DD" w:rsidRPr="003D789D">
        <w:rPr>
          <w:rFonts w:hAnsi="Times New Roman"/>
          <w:sz w:val="28"/>
          <w:szCs w:val="28"/>
        </w:rPr>
        <w:t>основного</w:t>
      </w:r>
      <w:r w:rsidR="009A46DD" w:rsidRPr="003D789D">
        <w:rPr>
          <w:rFonts w:hAnsi="Times New Roman"/>
          <w:sz w:val="28"/>
          <w:szCs w:val="28"/>
        </w:rPr>
        <w:t xml:space="preserve"> </w:t>
      </w:r>
      <w:r w:rsidR="009A46DD" w:rsidRPr="003D789D">
        <w:rPr>
          <w:rFonts w:hAnsi="Times New Roman"/>
          <w:sz w:val="28"/>
          <w:szCs w:val="28"/>
        </w:rPr>
        <w:t>образования</w:t>
      </w:r>
      <w:r w:rsidR="009A46DD" w:rsidRPr="003D789D">
        <w:rPr>
          <w:rFonts w:ascii="Times New Roman"/>
          <w:sz w:val="28"/>
          <w:szCs w:val="28"/>
        </w:rPr>
        <w:t xml:space="preserve">, </w:t>
      </w:r>
      <w:r w:rsidR="009A46DD" w:rsidRPr="003D789D">
        <w:rPr>
          <w:rFonts w:hAnsi="Times New Roman"/>
          <w:sz w:val="28"/>
          <w:szCs w:val="28"/>
        </w:rPr>
        <w:t>особенностей</w:t>
      </w:r>
      <w:r w:rsidR="009A46DD" w:rsidRPr="003D789D">
        <w:rPr>
          <w:rFonts w:hAnsi="Times New Roman"/>
          <w:sz w:val="28"/>
          <w:szCs w:val="28"/>
        </w:rPr>
        <w:t xml:space="preserve"> </w:t>
      </w:r>
      <w:r w:rsidR="009A46DD" w:rsidRPr="003D789D">
        <w:rPr>
          <w:rFonts w:hAnsi="Times New Roman"/>
          <w:sz w:val="28"/>
          <w:szCs w:val="28"/>
        </w:rPr>
        <w:t>личностного</w:t>
      </w:r>
      <w:r w:rsidR="009A46DD" w:rsidRPr="003D789D">
        <w:rPr>
          <w:rFonts w:hAnsi="Times New Roman"/>
          <w:sz w:val="28"/>
          <w:szCs w:val="28"/>
        </w:rPr>
        <w:t xml:space="preserve"> </w:t>
      </w:r>
      <w:r w:rsidR="009A46DD" w:rsidRPr="003D789D">
        <w:rPr>
          <w:rFonts w:hAnsi="Times New Roman"/>
          <w:sz w:val="28"/>
          <w:szCs w:val="28"/>
        </w:rPr>
        <w:t>развития</w:t>
      </w:r>
      <w:r w:rsidR="009A46DD" w:rsidRPr="003D789D">
        <w:rPr>
          <w:rFonts w:ascii="Times New Roman"/>
          <w:sz w:val="28"/>
          <w:szCs w:val="28"/>
        </w:rPr>
        <w:t xml:space="preserve">, </w:t>
      </w:r>
      <w:r w:rsidR="009A46DD" w:rsidRPr="003D789D">
        <w:rPr>
          <w:rFonts w:hAnsi="Times New Roman"/>
          <w:sz w:val="28"/>
          <w:szCs w:val="28"/>
        </w:rPr>
        <w:t>межличностного</w:t>
      </w:r>
      <w:r w:rsidR="009A46DD" w:rsidRPr="003D789D">
        <w:rPr>
          <w:rFonts w:hAnsi="Times New Roman"/>
          <w:sz w:val="28"/>
          <w:szCs w:val="28"/>
        </w:rPr>
        <w:t xml:space="preserve"> </w:t>
      </w:r>
      <w:r w:rsidR="009A46DD" w:rsidRPr="003D789D">
        <w:rPr>
          <w:rFonts w:hAnsi="Times New Roman"/>
          <w:sz w:val="28"/>
          <w:szCs w:val="28"/>
        </w:rPr>
        <w:t>взаимодействия</w:t>
      </w:r>
      <w:r w:rsidR="009A46DD" w:rsidRPr="003D789D">
        <w:rPr>
          <w:rFonts w:hAnsi="Times New Roman"/>
          <w:sz w:val="28"/>
          <w:szCs w:val="28"/>
        </w:rPr>
        <w:t xml:space="preserve"> </w:t>
      </w:r>
      <w:r w:rsidR="009A46DD" w:rsidRPr="003D789D">
        <w:rPr>
          <w:rFonts w:hAnsi="Times New Roman"/>
          <w:sz w:val="28"/>
          <w:szCs w:val="28"/>
        </w:rPr>
        <w:t>с</w:t>
      </w:r>
      <w:r w:rsidR="009A46DD" w:rsidRPr="003D789D">
        <w:rPr>
          <w:rFonts w:hAnsi="Times New Roman"/>
          <w:sz w:val="28"/>
          <w:szCs w:val="28"/>
        </w:rPr>
        <w:t xml:space="preserve"> </w:t>
      </w:r>
      <w:r w:rsidR="009A46DD" w:rsidRPr="003D789D">
        <w:rPr>
          <w:rFonts w:hAnsi="Times New Roman"/>
          <w:sz w:val="28"/>
          <w:szCs w:val="28"/>
        </w:rPr>
        <w:t>детьми</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взрослыми</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др</w:t>
      </w:r>
      <w:r w:rsidR="009A46DD" w:rsidRPr="003D789D">
        <w:rPr>
          <w:rFonts w:ascii="Times New Roman"/>
          <w:sz w:val="28"/>
          <w:szCs w:val="28"/>
        </w:rPr>
        <w:t xml:space="preserve">.; </w:t>
      </w:r>
      <w:r w:rsidR="009A46DD" w:rsidRPr="003D789D">
        <w:rPr>
          <w:rFonts w:hAnsi="Times New Roman"/>
          <w:sz w:val="28"/>
          <w:szCs w:val="28"/>
        </w:rPr>
        <w:t>организацию</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проведение</w:t>
      </w:r>
      <w:r w:rsidR="009A46DD" w:rsidRPr="003D789D">
        <w:rPr>
          <w:rFonts w:hAnsi="Times New Roman"/>
          <w:sz w:val="28"/>
          <w:szCs w:val="28"/>
        </w:rPr>
        <w:t xml:space="preserve"> </w:t>
      </w:r>
      <w:r w:rsidR="009A46DD" w:rsidRPr="003D789D">
        <w:rPr>
          <w:rFonts w:hAnsi="Times New Roman"/>
          <w:sz w:val="28"/>
          <w:szCs w:val="28"/>
        </w:rPr>
        <w:t>специальных</w:t>
      </w:r>
      <w:r w:rsidR="009A46DD" w:rsidRPr="003D789D">
        <w:rPr>
          <w:rFonts w:hAnsi="Times New Roman"/>
          <w:sz w:val="28"/>
          <w:szCs w:val="28"/>
        </w:rPr>
        <w:t xml:space="preserve"> </w:t>
      </w:r>
      <w:r w:rsidR="009A46DD" w:rsidRPr="003D789D">
        <w:rPr>
          <w:rFonts w:ascii="Times New Roman"/>
          <w:sz w:val="28"/>
          <w:szCs w:val="28"/>
        </w:rPr>
        <w:t>(</w:t>
      </w:r>
      <w:r w:rsidR="009A46DD" w:rsidRPr="003D789D">
        <w:rPr>
          <w:rFonts w:hAnsi="Times New Roman"/>
          <w:sz w:val="28"/>
          <w:szCs w:val="28"/>
        </w:rPr>
        <w:t>коррекционных</w:t>
      </w:r>
      <w:r w:rsidR="009A46DD" w:rsidRPr="003D789D">
        <w:rPr>
          <w:rFonts w:ascii="Times New Roman"/>
          <w:sz w:val="28"/>
          <w:szCs w:val="28"/>
        </w:rPr>
        <w:t xml:space="preserve">) </w:t>
      </w:r>
      <w:r w:rsidR="009A46DD" w:rsidRPr="003D789D">
        <w:rPr>
          <w:rFonts w:hAnsi="Times New Roman"/>
          <w:sz w:val="28"/>
          <w:szCs w:val="28"/>
        </w:rPr>
        <w:t>занятий</w:t>
      </w:r>
      <w:r w:rsidR="009A46DD" w:rsidRPr="003D789D">
        <w:rPr>
          <w:rFonts w:hAnsi="Times New Roman"/>
          <w:sz w:val="28"/>
          <w:szCs w:val="28"/>
        </w:rPr>
        <w:t xml:space="preserve"> </w:t>
      </w:r>
      <w:r w:rsidR="009A46DD" w:rsidRPr="003D789D">
        <w:rPr>
          <w:rFonts w:ascii="Times New Roman"/>
          <w:sz w:val="28"/>
          <w:szCs w:val="28"/>
        </w:rPr>
        <w:t>(</w:t>
      </w:r>
      <w:r w:rsidR="009A46DD" w:rsidRPr="003D789D">
        <w:rPr>
          <w:rFonts w:hAnsi="Times New Roman"/>
          <w:sz w:val="28"/>
          <w:szCs w:val="28"/>
        </w:rPr>
        <w:t>индивидуальных</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групповых</w:t>
      </w:r>
      <w:r w:rsidR="009A46DD" w:rsidRPr="003D789D">
        <w:rPr>
          <w:rFonts w:asci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том</w:t>
      </w:r>
      <w:r w:rsidR="009A46DD" w:rsidRPr="003D789D">
        <w:rPr>
          <w:rFonts w:hAnsi="Times New Roman"/>
          <w:sz w:val="28"/>
          <w:szCs w:val="28"/>
        </w:rPr>
        <w:t xml:space="preserve"> </w:t>
      </w:r>
      <w:r w:rsidR="009A46DD" w:rsidRPr="003D789D">
        <w:rPr>
          <w:rFonts w:hAnsi="Times New Roman"/>
          <w:sz w:val="28"/>
          <w:szCs w:val="28"/>
        </w:rPr>
        <w:t>числе</w:t>
      </w:r>
      <w:r w:rsidR="009A46DD" w:rsidRPr="003D789D">
        <w:rPr>
          <w:rFonts w:ascii="Times New Roman"/>
          <w:sz w:val="28"/>
          <w:szCs w:val="28"/>
        </w:rPr>
        <w:t xml:space="preserve">, </w:t>
      </w:r>
      <w:r w:rsidR="009A46DD" w:rsidRPr="003D789D">
        <w:rPr>
          <w:rFonts w:hAnsi="Times New Roman"/>
          <w:sz w:val="28"/>
          <w:szCs w:val="28"/>
        </w:rPr>
        <w:t>направленных</w:t>
      </w:r>
      <w:r w:rsidR="009A46DD" w:rsidRPr="003D789D">
        <w:rPr>
          <w:rFonts w:ascii="Times New Roman"/>
          <w:sz w:val="28"/>
          <w:szCs w:val="28"/>
        </w:rPr>
        <w:t xml:space="preserve">, </w:t>
      </w:r>
      <w:r w:rsidR="009A46DD" w:rsidRPr="003D789D">
        <w:rPr>
          <w:rFonts w:hAnsi="Times New Roman"/>
          <w:sz w:val="28"/>
          <w:szCs w:val="28"/>
        </w:rPr>
        <w:t>на</w:t>
      </w:r>
      <w:r w:rsidR="009A46DD" w:rsidRPr="003D789D">
        <w:rPr>
          <w:rFonts w:hAnsi="Times New Roman"/>
          <w:sz w:val="28"/>
          <w:szCs w:val="28"/>
        </w:rPr>
        <w:t xml:space="preserve"> </w:t>
      </w:r>
      <w:r w:rsidR="009A46DD" w:rsidRPr="003D789D">
        <w:rPr>
          <w:rFonts w:hAnsi="Times New Roman"/>
          <w:sz w:val="28"/>
          <w:szCs w:val="28"/>
        </w:rPr>
        <w:t>развитие</w:t>
      </w:r>
      <w:r w:rsidR="009A46DD" w:rsidRPr="003D789D">
        <w:rPr>
          <w:rFonts w:hAnsi="Times New Roman"/>
          <w:sz w:val="28"/>
          <w:szCs w:val="28"/>
        </w:rPr>
        <w:t xml:space="preserve"> </w:t>
      </w:r>
      <w:r w:rsidR="009A46DD" w:rsidRPr="003D789D">
        <w:rPr>
          <w:rFonts w:hAnsi="Times New Roman"/>
          <w:sz w:val="28"/>
          <w:szCs w:val="28"/>
        </w:rPr>
        <w:t>восприятия</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воспроизведения</w:t>
      </w:r>
      <w:r w:rsidR="009A46DD" w:rsidRPr="003D789D">
        <w:rPr>
          <w:rFonts w:hAnsi="Times New Roman"/>
          <w:sz w:val="28"/>
          <w:szCs w:val="28"/>
        </w:rPr>
        <w:t xml:space="preserve"> </w:t>
      </w:r>
      <w:r w:rsidR="009A46DD" w:rsidRPr="003D789D">
        <w:rPr>
          <w:rFonts w:hAnsi="Times New Roman"/>
          <w:sz w:val="28"/>
          <w:szCs w:val="28"/>
        </w:rPr>
        <w:t>устной</w:t>
      </w:r>
      <w:r w:rsidR="009A46DD" w:rsidRPr="003D789D">
        <w:rPr>
          <w:rFonts w:hAnsi="Times New Roman"/>
          <w:sz w:val="28"/>
          <w:szCs w:val="28"/>
        </w:rPr>
        <w:t xml:space="preserve"> </w:t>
      </w:r>
      <w:r w:rsidR="009A46DD" w:rsidRPr="003D789D">
        <w:rPr>
          <w:rFonts w:hAnsi="Times New Roman"/>
          <w:sz w:val="28"/>
          <w:szCs w:val="28"/>
        </w:rPr>
        <w:t>речи</w:t>
      </w:r>
      <w:r w:rsidR="009A46DD" w:rsidRPr="003D789D">
        <w:rPr>
          <w:rFonts w:ascii="Times New Roman"/>
          <w:sz w:val="28"/>
          <w:szCs w:val="28"/>
        </w:rPr>
        <w:t xml:space="preserve">; </w:t>
      </w:r>
      <w:r w:rsidR="009A46DD" w:rsidRPr="003D789D">
        <w:rPr>
          <w:rFonts w:hAnsi="Times New Roman"/>
          <w:sz w:val="28"/>
          <w:szCs w:val="28"/>
        </w:rPr>
        <w:t>консультирование</w:t>
      </w:r>
      <w:r w:rsidR="009A46DD" w:rsidRPr="003D789D">
        <w:rPr>
          <w:rFonts w:hAnsi="Times New Roman"/>
          <w:sz w:val="28"/>
          <w:szCs w:val="28"/>
        </w:rPr>
        <w:t xml:space="preserve"> </w:t>
      </w:r>
      <w:r w:rsidR="009A46DD" w:rsidRPr="003D789D">
        <w:rPr>
          <w:rFonts w:hAnsi="Times New Roman"/>
          <w:sz w:val="28"/>
          <w:szCs w:val="28"/>
        </w:rPr>
        <w:t>всех</w:t>
      </w:r>
      <w:r w:rsidR="009A46DD" w:rsidRPr="003D789D">
        <w:rPr>
          <w:rFonts w:hAnsi="Times New Roman"/>
          <w:sz w:val="28"/>
          <w:szCs w:val="28"/>
        </w:rPr>
        <w:t xml:space="preserve"> </w:t>
      </w:r>
      <w:r w:rsidR="009A46DD" w:rsidRPr="003D789D">
        <w:rPr>
          <w:rFonts w:hAnsi="Times New Roman"/>
          <w:sz w:val="28"/>
          <w:szCs w:val="28"/>
        </w:rPr>
        <w:t>участников</w:t>
      </w:r>
      <w:r w:rsidR="009A46DD" w:rsidRPr="003D789D">
        <w:rPr>
          <w:rFonts w:hAnsi="Times New Roman"/>
          <w:sz w:val="28"/>
          <w:szCs w:val="28"/>
        </w:rPr>
        <w:t xml:space="preserve"> </w:t>
      </w:r>
      <w:r w:rsidR="009A46DD" w:rsidRPr="003D789D">
        <w:rPr>
          <w:rFonts w:hAnsi="Times New Roman"/>
          <w:sz w:val="28"/>
          <w:szCs w:val="28"/>
        </w:rPr>
        <w:t>образовательного</w:t>
      </w:r>
      <w:r w:rsidR="009A46DD" w:rsidRPr="003D789D">
        <w:rPr>
          <w:rFonts w:hAnsi="Times New Roman"/>
          <w:sz w:val="28"/>
          <w:szCs w:val="28"/>
        </w:rPr>
        <w:t xml:space="preserve"> </w:t>
      </w:r>
      <w:r w:rsidR="009A46DD" w:rsidRPr="003D789D">
        <w:rPr>
          <w:rFonts w:hAnsi="Times New Roman"/>
          <w:sz w:val="28"/>
          <w:szCs w:val="28"/>
        </w:rPr>
        <w:t>процесса</w:t>
      </w:r>
      <w:r w:rsidR="009A46DD" w:rsidRPr="003D789D">
        <w:rPr>
          <w:rFonts w:hAnsi="Times New Roman"/>
          <w:sz w:val="28"/>
          <w:szCs w:val="28"/>
        </w:rPr>
        <w:t xml:space="preserve"> </w:t>
      </w:r>
      <w:r w:rsidR="009A46DD" w:rsidRPr="003D789D">
        <w:rPr>
          <w:rFonts w:hAnsi="Times New Roman"/>
          <w:sz w:val="28"/>
          <w:szCs w:val="28"/>
        </w:rPr>
        <w:t>по</w:t>
      </w:r>
      <w:r w:rsidR="009A46DD" w:rsidRPr="003D789D">
        <w:rPr>
          <w:rFonts w:hAnsi="Times New Roman"/>
          <w:sz w:val="28"/>
          <w:szCs w:val="28"/>
        </w:rPr>
        <w:t xml:space="preserve"> </w:t>
      </w:r>
      <w:r w:rsidR="009A46DD" w:rsidRPr="003D789D">
        <w:rPr>
          <w:rFonts w:hAnsi="Times New Roman"/>
          <w:sz w:val="28"/>
          <w:szCs w:val="28"/>
        </w:rPr>
        <w:t>вопросам</w:t>
      </w:r>
      <w:r w:rsidR="009A46DD" w:rsidRPr="003D789D">
        <w:rPr>
          <w:rFonts w:hAnsi="Times New Roman"/>
          <w:sz w:val="28"/>
          <w:szCs w:val="28"/>
        </w:rPr>
        <w:t xml:space="preserve"> </w:t>
      </w:r>
      <w:r w:rsidR="009A46DD" w:rsidRPr="003D789D">
        <w:rPr>
          <w:rFonts w:hAnsi="Times New Roman"/>
          <w:sz w:val="28"/>
          <w:szCs w:val="28"/>
        </w:rPr>
        <w:t>организации</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проведения</w:t>
      </w:r>
      <w:r w:rsidR="009A46DD" w:rsidRPr="003D789D">
        <w:rPr>
          <w:rFonts w:hAnsi="Times New Roman"/>
          <w:sz w:val="28"/>
          <w:szCs w:val="28"/>
        </w:rPr>
        <w:t xml:space="preserve"> </w:t>
      </w:r>
      <w:r w:rsidR="009A46DD" w:rsidRPr="003D789D">
        <w:rPr>
          <w:rFonts w:hAnsi="Times New Roman"/>
          <w:sz w:val="28"/>
          <w:szCs w:val="28"/>
        </w:rPr>
        <w:t>учебной</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внеурочной</w:t>
      </w:r>
      <w:r w:rsidR="009A46DD" w:rsidRPr="003D789D">
        <w:rPr>
          <w:rFonts w:hAnsi="Times New Roman"/>
          <w:sz w:val="28"/>
          <w:szCs w:val="28"/>
        </w:rPr>
        <w:t xml:space="preserve"> </w:t>
      </w:r>
      <w:r w:rsidR="009A46DD" w:rsidRPr="003D789D">
        <w:rPr>
          <w:rFonts w:hAnsi="Times New Roman"/>
          <w:sz w:val="28"/>
          <w:szCs w:val="28"/>
        </w:rPr>
        <w:t>деятельности</w:t>
      </w:r>
      <w:r w:rsidR="009A46DD" w:rsidRPr="003D789D">
        <w:rPr>
          <w:rFonts w:hAnsi="Times New Roman"/>
          <w:sz w:val="28"/>
          <w:szCs w:val="28"/>
        </w:rPr>
        <w:t xml:space="preserve"> </w:t>
      </w:r>
      <w:r w:rsidR="009A46DD" w:rsidRPr="003D789D">
        <w:rPr>
          <w:rFonts w:hAnsi="Times New Roman"/>
          <w:sz w:val="28"/>
          <w:szCs w:val="28"/>
        </w:rPr>
        <w:t>с</w:t>
      </w:r>
      <w:r w:rsidR="009A46DD" w:rsidRPr="003D789D">
        <w:rPr>
          <w:rFonts w:hAnsi="Times New Roman"/>
          <w:sz w:val="28"/>
          <w:szCs w:val="28"/>
        </w:rPr>
        <w:t xml:space="preserve"> </w:t>
      </w:r>
      <w:r w:rsidR="009A46DD" w:rsidRPr="003D789D">
        <w:rPr>
          <w:rFonts w:hAnsi="Times New Roman"/>
          <w:sz w:val="28"/>
          <w:szCs w:val="28"/>
        </w:rPr>
        <w:t>учетом</w:t>
      </w:r>
      <w:r w:rsidR="009A46DD" w:rsidRPr="003D789D">
        <w:rPr>
          <w:rFonts w:hAnsi="Times New Roman"/>
          <w:sz w:val="28"/>
          <w:szCs w:val="28"/>
        </w:rPr>
        <w:t xml:space="preserve"> </w:t>
      </w:r>
      <w:r w:rsidR="009A46DD" w:rsidRPr="003D789D">
        <w:rPr>
          <w:rFonts w:hAnsi="Times New Roman"/>
          <w:sz w:val="28"/>
          <w:szCs w:val="28"/>
        </w:rPr>
        <w:t>достижения</w:t>
      </w:r>
      <w:r w:rsidR="009A46DD" w:rsidRPr="003D789D">
        <w:rPr>
          <w:rFonts w:hAnsi="Times New Roman"/>
          <w:sz w:val="28"/>
          <w:szCs w:val="28"/>
        </w:rPr>
        <w:t xml:space="preserve"> </w:t>
      </w:r>
      <w:r w:rsidR="009A46DD" w:rsidRPr="003D789D">
        <w:rPr>
          <w:rFonts w:hAnsi="Times New Roman"/>
          <w:sz w:val="28"/>
          <w:szCs w:val="28"/>
        </w:rPr>
        <w:t>всеми</w:t>
      </w:r>
      <w:r w:rsidR="009A46DD" w:rsidRPr="003D789D">
        <w:rPr>
          <w:rFonts w:hAnsi="Times New Roman"/>
          <w:sz w:val="28"/>
          <w:szCs w:val="28"/>
        </w:rPr>
        <w:t xml:space="preserve"> </w:t>
      </w:r>
      <w:r w:rsidR="009A46DD" w:rsidRPr="003D789D">
        <w:rPr>
          <w:rFonts w:hAnsi="Times New Roman"/>
          <w:sz w:val="28"/>
          <w:szCs w:val="28"/>
        </w:rPr>
        <w:t>обучающмися</w:t>
      </w:r>
      <w:r w:rsidR="009A46DD" w:rsidRPr="003D789D">
        <w:rPr>
          <w:rFonts w:hAnsi="Times New Roman"/>
          <w:sz w:val="28"/>
          <w:szCs w:val="28"/>
        </w:rPr>
        <w:t xml:space="preserve"> </w:t>
      </w:r>
      <w:r w:rsidR="009A46DD" w:rsidRPr="003D789D">
        <w:rPr>
          <w:rFonts w:hAnsi="Times New Roman"/>
          <w:sz w:val="28"/>
          <w:szCs w:val="28"/>
        </w:rPr>
        <w:t>планируемых</w:t>
      </w:r>
      <w:r w:rsidR="009A46DD" w:rsidRPr="003D789D">
        <w:rPr>
          <w:rFonts w:hAnsi="Times New Roman"/>
          <w:sz w:val="28"/>
          <w:szCs w:val="28"/>
        </w:rPr>
        <w:t xml:space="preserve"> </w:t>
      </w:r>
      <w:r w:rsidR="009A46DD" w:rsidRPr="003D789D">
        <w:rPr>
          <w:rFonts w:hAnsi="Times New Roman"/>
          <w:sz w:val="28"/>
          <w:szCs w:val="28"/>
        </w:rPr>
        <w:t>результатов</w:t>
      </w:r>
      <w:r w:rsidR="009A46DD" w:rsidRPr="003D789D">
        <w:rPr>
          <w:rFonts w:hAnsi="Times New Roman"/>
          <w:sz w:val="28"/>
          <w:szCs w:val="28"/>
        </w:rPr>
        <w:t xml:space="preserve"> </w:t>
      </w:r>
      <w:r w:rsidR="009A46DD" w:rsidRPr="003D789D">
        <w:rPr>
          <w:rFonts w:hAnsi="Times New Roman"/>
          <w:sz w:val="28"/>
          <w:szCs w:val="28"/>
        </w:rPr>
        <w:t>начального</w:t>
      </w:r>
      <w:r w:rsidR="009A46DD" w:rsidRPr="003D789D">
        <w:rPr>
          <w:rFonts w:hAnsi="Times New Roman"/>
          <w:sz w:val="28"/>
          <w:szCs w:val="28"/>
        </w:rPr>
        <w:t xml:space="preserve"> </w:t>
      </w:r>
      <w:r w:rsidR="009A46DD" w:rsidRPr="003D789D">
        <w:rPr>
          <w:rFonts w:hAnsi="Times New Roman"/>
          <w:sz w:val="28"/>
          <w:szCs w:val="28"/>
        </w:rPr>
        <w:t>основного</w:t>
      </w:r>
      <w:r w:rsidR="009A46DD" w:rsidRPr="003D789D">
        <w:rPr>
          <w:rFonts w:hAnsi="Times New Roman"/>
          <w:sz w:val="28"/>
          <w:szCs w:val="28"/>
        </w:rPr>
        <w:t xml:space="preserve"> </w:t>
      </w:r>
      <w:r w:rsidR="009A46DD" w:rsidRPr="003D789D">
        <w:rPr>
          <w:rFonts w:hAnsi="Times New Roman"/>
          <w:sz w:val="28"/>
          <w:szCs w:val="28"/>
        </w:rPr>
        <w:t>образования</w:t>
      </w:r>
      <w:r w:rsidR="009A46DD" w:rsidRPr="003D789D">
        <w:rPr>
          <w:rFonts w:ascii="Times New Roman"/>
          <w:sz w:val="28"/>
          <w:szCs w:val="28"/>
        </w:rPr>
        <w:t xml:space="preserve">, </w:t>
      </w:r>
      <w:r w:rsidR="009A46DD" w:rsidRPr="003D789D">
        <w:rPr>
          <w:rFonts w:hAnsi="Times New Roman"/>
          <w:sz w:val="28"/>
          <w:szCs w:val="28"/>
        </w:rPr>
        <w:t>формирования</w:t>
      </w:r>
      <w:r w:rsidR="009A46DD" w:rsidRPr="003D789D">
        <w:rPr>
          <w:rFonts w:hAns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образовательной</w:t>
      </w:r>
      <w:r w:rsidR="009A46DD" w:rsidRPr="003D789D">
        <w:rPr>
          <w:rFonts w:hAnsi="Times New Roman"/>
          <w:sz w:val="28"/>
          <w:szCs w:val="28"/>
        </w:rPr>
        <w:t xml:space="preserve"> </w:t>
      </w:r>
      <w:r w:rsidR="009A46DD" w:rsidRPr="003D789D">
        <w:rPr>
          <w:rFonts w:hAnsi="Times New Roman"/>
          <w:sz w:val="28"/>
          <w:szCs w:val="28"/>
        </w:rPr>
        <w:t>органиазции</w:t>
      </w:r>
      <w:r w:rsidR="009A46DD" w:rsidRPr="003D789D">
        <w:rPr>
          <w:rFonts w:hAnsi="Times New Roman"/>
          <w:sz w:val="28"/>
          <w:szCs w:val="28"/>
        </w:rPr>
        <w:t xml:space="preserve"> </w:t>
      </w:r>
      <w:r w:rsidR="009A46DD" w:rsidRPr="003D789D">
        <w:rPr>
          <w:rFonts w:hAnsi="Times New Roman"/>
          <w:sz w:val="28"/>
          <w:szCs w:val="28"/>
        </w:rPr>
        <w:t>психологически</w:t>
      </w:r>
      <w:r w:rsidR="009A46DD" w:rsidRPr="003D789D">
        <w:rPr>
          <w:rFonts w:hAnsi="Times New Roman"/>
          <w:sz w:val="28"/>
          <w:szCs w:val="28"/>
        </w:rPr>
        <w:t xml:space="preserve"> </w:t>
      </w:r>
      <w:r w:rsidR="009A46DD" w:rsidRPr="003D789D">
        <w:rPr>
          <w:rFonts w:hAnsi="Times New Roman"/>
          <w:sz w:val="28"/>
          <w:szCs w:val="28"/>
        </w:rPr>
        <w:t>комфортной</w:t>
      </w:r>
      <w:r w:rsidR="009A46DD" w:rsidRPr="003D789D">
        <w:rPr>
          <w:rFonts w:hAnsi="Times New Roman"/>
          <w:sz w:val="28"/>
          <w:szCs w:val="28"/>
        </w:rPr>
        <w:t xml:space="preserve"> </w:t>
      </w:r>
      <w:r w:rsidR="009A46DD" w:rsidRPr="003D789D">
        <w:rPr>
          <w:rFonts w:hAnsi="Times New Roman"/>
          <w:sz w:val="28"/>
          <w:szCs w:val="28"/>
        </w:rPr>
        <w:t>среды</w:t>
      </w:r>
      <w:r w:rsidR="009A46DD" w:rsidRPr="003D789D">
        <w:rPr>
          <w:rFonts w:hAnsi="Times New Roman"/>
          <w:sz w:val="28"/>
          <w:szCs w:val="28"/>
        </w:rPr>
        <w:t xml:space="preserve"> </w:t>
      </w:r>
      <w:r w:rsidR="009A46DD" w:rsidRPr="003D789D">
        <w:rPr>
          <w:rFonts w:hAnsi="Times New Roman"/>
          <w:sz w:val="28"/>
          <w:szCs w:val="28"/>
        </w:rPr>
        <w:t>для</w:t>
      </w:r>
      <w:r w:rsidR="009A46DD" w:rsidRPr="003D789D">
        <w:rPr>
          <w:rFonts w:hAnsi="Times New Roman"/>
          <w:sz w:val="28"/>
          <w:szCs w:val="28"/>
        </w:rPr>
        <w:t xml:space="preserve"> </w:t>
      </w:r>
      <w:r w:rsidR="009A46DD" w:rsidRPr="003D789D">
        <w:rPr>
          <w:rFonts w:hAnsi="Times New Roman"/>
          <w:sz w:val="28"/>
          <w:szCs w:val="28"/>
        </w:rPr>
        <w:t>обучающихся</w:t>
      </w:r>
      <w:r w:rsidR="009A46DD" w:rsidRPr="003D789D">
        <w:rPr>
          <w:rFonts w:hAnsi="Times New Roman"/>
          <w:sz w:val="28"/>
          <w:szCs w:val="28"/>
        </w:rPr>
        <w:t xml:space="preserve"> </w:t>
      </w:r>
      <w:r w:rsidR="009A46DD" w:rsidRPr="003D789D">
        <w:rPr>
          <w:rFonts w:hAnsi="Times New Roman"/>
          <w:sz w:val="28"/>
          <w:szCs w:val="28"/>
        </w:rPr>
        <w:t>с</w:t>
      </w:r>
      <w:r w:rsidR="009A46DD" w:rsidRPr="003D789D">
        <w:rPr>
          <w:rFonts w:hAnsi="Times New Roman"/>
          <w:sz w:val="28"/>
          <w:szCs w:val="28"/>
        </w:rPr>
        <w:t xml:space="preserve"> </w:t>
      </w:r>
      <w:r w:rsidR="009A46DD" w:rsidRPr="003D789D">
        <w:rPr>
          <w:rFonts w:hAnsi="Times New Roman"/>
          <w:sz w:val="28"/>
          <w:szCs w:val="28"/>
        </w:rPr>
        <w:t>нормальным</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нарушенным</w:t>
      </w:r>
      <w:r w:rsidR="009A46DD" w:rsidRPr="003D789D">
        <w:rPr>
          <w:rFonts w:hAnsi="Times New Roman"/>
          <w:sz w:val="28"/>
          <w:szCs w:val="28"/>
        </w:rPr>
        <w:t xml:space="preserve"> </w:t>
      </w:r>
      <w:r w:rsidR="009A46DD" w:rsidRPr="003D789D">
        <w:rPr>
          <w:rFonts w:hAnsi="Times New Roman"/>
          <w:sz w:val="28"/>
          <w:szCs w:val="28"/>
        </w:rPr>
        <w:t>слухом</w:t>
      </w:r>
      <w:r w:rsidR="009A46DD" w:rsidRPr="003D789D">
        <w:rPr>
          <w:rFonts w:ascii="Times New Roman"/>
          <w:sz w:val="28"/>
          <w:szCs w:val="28"/>
        </w:rPr>
        <w:t xml:space="preserve">, </w:t>
      </w:r>
      <w:r w:rsidR="009A46DD" w:rsidRPr="003D789D">
        <w:rPr>
          <w:rFonts w:hAnsi="Times New Roman"/>
          <w:sz w:val="28"/>
          <w:szCs w:val="28"/>
        </w:rPr>
        <w:t>их</w:t>
      </w:r>
      <w:r w:rsidR="009A46DD" w:rsidRPr="003D789D">
        <w:rPr>
          <w:rFonts w:hAnsi="Times New Roman"/>
          <w:sz w:val="28"/>
          <w:szCs w:val="28"/>
        </w:rPr>
        <w:t xml:space="preserve"> </w:t>
      </w:r>
      <w:r w:rsidR="009A46DD" w:rsidRPr="003D789D">
        <w:rPr>
          <w:rFonts w:hAnsi="Times New Roman"/>
          <w:sz w:val="28"/>
          <w:szCs w:val="28"/>
        </w:rPr>
        <w:t>родителей</w:t>
      </w:r>
      <w:r w:rsidR="009A46DD" w:rsidRPr="003D789D">
        <w:rPr>
          <w:rFonts w:ascii="Times New Roman"/>
          <w:sz w:val="28"/>
          <w:szCs w:val="28"/>
        </w:rPr>
        <w:t xml:space="preserve">, </w:t>
      </w:r>
      <w:r w:rsidR="009A46DD" w:rsidRPr="003D789D">
        <w:rPr>
          <w:rFonts w:hAnsi="Times New Roman"/>
          <w:sz w:val="28"/>
          <w:szCs w:val="28"/>
        </w:rPr>
        <w:t>администрации</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педагогического</w:t>
      </w:r>
      <w:r w:rsidR="009A46DD" w:rsidRPr="003D789D">
        <w:rPr>
          <w:rFonts w:hAnsi="Times New Roman"/>
          <w:sz w:val="28"/>
          <w:szCs w:val="28"/>
        </w:rPr>
        <w:t xml:space="preserve"> </w:t>
      </w:r>
      <w:r w:rsidR="009A46DD" w:rsidRPr="003D789D">
        <w:rPr>
          <w:rFonts w:hAnsi="Times New Roman"/>
          <w:sz w:val="28"/>
          <w:szCs w:val="28"/>
        </w:rPr>
        <w:t>коллектива</w:t>
      </w:r>
      <w:r w:rsidR="009A46DD" w:rsidRPr="003D789D">
        <w:rPr>
          <w:rFonts w:ascii="Times New Roman"/>
          <w:sz w:val="28"/>
          <w:szCs w:val="28"/>
        </w:rPr>
        <w:t xml:space="preserve">. </w:t>
      </w:r>
    </w:p>
    <w:p w:rsidR="009A46DD" w:rsidRPr="003D789D" w:rsidRDefault="009A46DD" w:rsidP="003E6819">
      <w:pPr>
        <w:spacing w:after="0" w:line="240" w:lineRule="auto"/>
        <w:ind w:firstLine="709"/>
        <w:jc w:val="center"/>
        <w:rPr>
          <w:rFonts w:ascii="Times New Roman" w:eastAsia="Times New Roman" w:hAnsi="Times New Roman" w:cs="Times New Roman"/>
          <w:i/>
          <w:iCs/>
          <w:sz w:val="28"/>
          <w:szCs w:val="28"/>
        </w:rPr>
      </w:pPr>
      <w:r w:rsidRPr="003D789D">
        <w:rPr>
          <w:rFonts w:hAnsi="Times New Roman"/>
          <w:i/>
          <w:iCs/>
          <w:sz w:val="28"/>
          <w:szCs w:val="28"/>
        </w:rPr>
        <w:t>Содержание</w:t>
      </w:r>
      <w:r w:rsidRPr="003D789D">
        <w:rPr>
          <w:rFonts w:hAnsi="Times New Roman"/>
          <w:i/>
          <w:iCs/>
          <w:sz w:val="28"/>
          <w:szCs w:val="28"/>
        </w:rPr>
        <w:t xml:space="preserve"> </w:t>
      </w:r>
      <w:r w:rsidRPr="003D789D">
        <w:rPr>
          <w:rFonts w:hAnsi="Times New Roman"/>
          <w:i/>
          <w:iCs/>
          <w:sz w:val="28"/>
          <w:szCs w:val="28"/>
        </w:rPr>
        <w:t>и</w:t>
      </w:r>
      <w:r w:rsidRPr="003D789D">
        <w:rPr>
          <w:rFonts w:hAnsi="Times New Roman"/>
          <w:i/>
          <w:iCs/>
          <w:sz w:val="28"/>
          <w:szCs w:val="28"/>
        </w:rPr>
        <w:t xml:space="preserve"> </w:t>
      </w:r>
      <w:r w:rsidRPr="003D789D">
        <w:rPr>
          <w:rFonts w:hAnsi="Times New Roman"/>
          <w:i/>
          <w:iCs/>
          <w:sz w:val="28"/>
          <w:szCs w:val="28"/>
        </w:rPr>
        <w:t>формы</w:t>
      </w:r>
      <w:r w:rsidRPr="003D789D">
        <w:rPr>
          <w:rFonts w:hAnsi="Times New Roman"/>
          <w:i/>
          <w:iCs/>
          <w:sz w:val="28"/>
          <w:szCs w:val="28"/>
        </w:rPr>
        <w:t xml:space="preserve"> </w:t>
      </w:r>
      <w:r w:rsidRPr="003D789D">
        <w:rPr>
          <w:rFonts w:hAnsi="Times New Roman"/>
          <w:i/>
          <w:iCs/>
          <w:sz w:val="28"/>
          <w:szCs w:val="28"/>
        </w:rPr>
        <w:t>коррекционно</w:t>
      </w:r>
      <w:r w:rsidRPr="003D789D">
        <w:rPr>
          <w:rFonts w:ascii="Times New Roman"/>
          <w:i/>
          <w:iCs/>
          <w:sz w:val="28"/>
          <w:szCs w:val="28"/>
        </w:rPr>
        <w:t>-</w:t>
      </w:r>
      <w:r w:rsidRPr="003D789D">
        <w:rPr>
          <w:rFonts w:hAnsi="Times New Roman"/>
          <w:i/>
          <w:iCs/>
          <w:sz w:val="28"/>
          <w:szCs w:val="28"/>
        </w:rPr>
        <w:t>развивающей</w:t>
      </w:r>
      <w:r w:rsidRPr="003D789D">
        <w:rPr>
          <w:rFonts w:hAnsi="Times New Roman"/>
          <w:i/>
          <w:iCs/>
          <w:sz w:val="28"/>
          <w:szCs w:val="28"/>
        </w:rPr>
        <w:t xml:space="preserve"> </w:t>
      </w:r>
      <w:r w:rsidRPr="003D789D">
        <w:rPr>
          <w:rFonts w:hAnsi="Times New Roman"/>
          <w:i/>
          <w:iCs/>
          <w:sz w:val="28"/>
          <w:szCs w:val="28"/>
        </w:rPr>
        <w:t>работы</w:t>
      </w:r>
      <w:r w:rsidRPr="003D789D">
        <w:rPr>
          <w:rFonts w:ascii="Times New Roman"/>
          <w:i/>
          <w:iCs/>
          <w:sz w:val="28"/>
          <w:szCs w:val="28"/>
        </w:rPr>
        <w:t>.</w:t>
      </w:r>
    </w:p>
    <w:p w:rsidR="009A46DD" w:rsidRPr="003D789D"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Специальная</w:t>
      </w:r>
      <w:r w:rsidRPr="003D789D">
        <w:rPr>
          <w:rFonts w:hAnsi="Times New Roman"/>
          <w:sz w:val="28"/>
          <w:szCs w:val="28"/>
        </w:rPr>
        <w:t xml:space="preserve"> </w:t>
      </w:r>
      <w:r w:rsidRPr="003D789D">
        <w:rPr>
          <w:rFonts w:hAnsi="Times New Roman"/>
          <w:sz w:val="28"/>
          <w:szCs w:val="28"/>
        </w:rPr>
        <w:t>коррекционно</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развивающая</w:t>
      </w:r>
      <w:r w:rsidRPr="003D789D">
        <w:rPr>
          <w:rFonts w:hAnsi="Times New Roman"/>
          <w:sz w:val="28"/>
          <w:szCs w:val="28"/>
        </w:rPr>
        <w:t xml:space="preserve"> </w:t>
      </w:r>
      <w:r w:rsidRPr="003D789D">
        <w:rPr>
          <w:rFonts w:hAnsi="Times New Roman"/>
          <w:sz w:val="28"/>
          <w:szCs w:val="28"/>
        </w:rPr>
        <w:t>работа</w:t>
      </w:r>
      <w:r w:rsidRPr="003D789D">
        <w:rPr>
          <w:rFonts w:hAnsi="Times New Roman"/>
          <w:sz w:val="28"/>
          <w:szCs w:val="28"/>
        </w:rPr>
        <w:t xml:space="preserve"> </w:t>
      </w:r>
      <w:r w:rsidRPr="003D789D">
        <w:rPr>
          <w:rFonts w:hAnsi="Times New Roman"/>
          <w:sz w:val="28"/>
          <w:szCs w:val="28"/>
        </w:rPr>
        <w:t>осуществляется</w:t>
      </w:r>
      <w:r w:rsidRPr="003D789D">
        <w:rPr>
          <w:rFonts w:hAnsi="Times New Roman"/>
          <w:sz w:val="28"/>
          <w:szCs w:val="28"/>
        </w:rPr>
        <w:t xml:space="preserve"> </w:t>
      </w:r>
      <w:r w:rsidRPr="003D789D">
        <w:rPr>
          <w:rFonts w:hAnsi="Times New Roman"/>
          <w:sz w:val="28"/>
          <w:szCs w:val="28"/>
        </w:rPr>
        <w:t>учителем</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дефектологом</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сурдопедагогом</w:t>
      </w:r>
      <w:r w:rsidRPr="003D789D">
        <w:rPr>
          <w:rFonts w:ascii="Times New Roman"/>
          <w:sz w:val="28"/>
          <w:szCs w:val="28"/>
        </w:rPr>
        <w:t xml:space="preserve">), </w:t>
      </w:r>
      <w:r w:rsidRPr="003D789D">
        <w:rPr>
          <w:rFonts w:hAnsi="Times New Roman"/>
          <w:sz w:val="28"/>
          <w:szCs w:val="28"/>
        </w:rPr>
        <w:t>педагогом</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психологом</w:t>
      </w:r>
      <w:r w:rsidRPr="003D789D">
        <w:rPr>
          <w:rFonts w:ascii="Times New Roman"/>
          <w:sz w:val="28"/>
          <w:szCs w:val="28"/>
        </w:rPr>
        <w:t xml:space="preserve">, </w:t>
      </w:r>
      <w:r w:rsidRPr="003D789D">
        <w:rPr>
          <w:rFonts w:hAnsi="Times New Roman"/>
          <w:sz w:val="28"/>
          <w:szCs w:val="28"/>
        </w:rPr>
        <w:t>социальным</w:t>
      </w:r>
      <w:r w:rsidRPr="003D789D">
        <w:rPr>
          <w:rFonts w:hAnsi="Times New Roman"/>
          <w:sz w:val="28"/>
          <w:szCs w:val="28"/>
        </w:rPr>
        <w:t xml:space="preserve"> </w:t>
      </w:r>
      <w:r w:rsidRPr="003D789D">
        <w:rPr>
          <w:rFonts w:hAnsi="Times New Roman"/>
          <w:sz w:val="28"/>
          <w:szCs w:val="28"/>
        </w:rPr>
        <w:t>педагогом</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основе</w:t>
      </w:r>
      <w:r w:rsidRPr="003D789D">
        <w:rPr>
          <w:rFonts w:hAnsi="Times New Roman"/>
          <w:sz w:val="28"/>
          <w:szCs w:val="28"/>
        </w:rPr>
        <w:t xml:space="preserve"> </w:t>
      </w:r>
      <w:r w:rsidRPr="003D789D">
        <w:rPr>
          <w:rFonts w:hAnsi="Times New Roman"/>
          <w:sz w:val="28"/>
          <w:szCs w:val="28"/>
        </w:rPr>
        <w:t>ее</w:t>
      </w:r>
      <w:r w:rsidRPr="003D789D">
        <w:rPr>
          <w:rFonts w:hAnsi="Times New Roman"/>
          <w:sz w:val="28"/>
          <w:szCs w:val="28"/>
        </w:rPr>
        <w:t xml:space="preserve"> </w:t>
      </w:r>
      <w:r w:rsidRPr="003D789D">
        <w:rPr>
          <w:rFonts w:hAnsi="Times New Roman"/>
          <w:sz w:val="28"/>
          <w:szCs w:val="28"/>
        </w:rPr>
        <w:t>совместного</w:t>
      </w:r>
      <w:r w:rsidRPr="003D789D">
        <w:rPr>
          <w:rFonts w:hAnsi="Times New Roman"/>
          <w:sz w:val="28"/>
          <w:szCs w:val="28"/>
        </w:rPr>
        <w:t xml:space="preserve"> </w:t>
      </w:r>
      <w:r w:rsidRPr="003D789D">
        <w:rPr>
          <w:rFonts w:hAnsi="Times New Roman"/>
          <w:sz w:val="28"/>
          <w:szCs w:val="28"/>
        </w:rPr>
        <w:t>планирования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постоянного</w:t>
      </w:r>
      <w:r w:rsidRPr="003D789D">
        <w:rPr>
          <w:rFonts w:hAnsi="Times New Roman"/>
          <w:sz w:val="28"/>
          <w:szCs w:val="28"/>
        </w:rPr>
        <w:t xml:space="preserve"> </w:t>
      </w:r>
      <w:r w:rsidRPr="003D789D">
        <w:rPr>
          <w:rFonts w:hAnsi="Times New Roman"/>
          <w:sz w:val="28"/>
          <w:szCs w:val="28"/>
        </w:rPr>
        <w:t>сотрудничества</w:t>
      </w:r>
      <w:r w:rsidRPr="003D789D">
        <w:rPr>
          <w:rFonts w:ascii="Times New Roman"/>
          <w:sz w:val="28"/>
          <w:szCs w:val="28"/>
        </w:rPr>
        <w:t xml:space="preserve">, </w:t>
      </w:r>
      <w:r w:rsidRPr="003D789D">
        <w:rPr>
          <w:rFonts w:hAnsi="Times New Roman"/>
          <w:sz w:val="28"/>
          <w:szCs w:val="28"/>
        </w:rPr>
        <w:t>систематического</w:t>
      </w:r>
      <w:r w:rsidRPr="003D789D">
        <w:rPr>
          <w:rFonts w:hAnsi="Times New Roman"/>
          <w:sz w:val="28"/>
          <w:szCs w:val="28"/>
        </w:rPr>
        <w:t xml:space="preserve"> </w:t>
      </w:r>
      <w:r w:rsidRPr="003D789D">
        <w:rPr>
          <w:rFonts w:hAnsi="Times New Roman"/>
          <w:sz w:val="28"/>
          <w:szCs w:val="28"/>
        </w:rPr>
        <w:t>взаимодействия</w:t>
      </w:r>
      <w:r w:rsidRPr="003D789D">
        <w:rPr>
          <w:rFonts w:hAnsi="Times New Roman"/>
          <w:sz w:val="28"/>
          <w:szCs w:val="28"/>
        </w:rPr>
        <w:t xml:space="preserve">  </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всеми</w:t>
      </w:r>
      <w:r w:rsidRPr="003D789D">
        <w:rPr>
          <w:rFonts w:hAnsi="Times New Roman"/>
          <w:sz w:val="28"/>
          <w:szCs w:val="28"/>
        </w:rPr>
        <w:t xml:space="preserve"> </w:t>
      </w:r>
      <w:r w:rsidRPr="003D789D">
        <w:rPr>
          <w:rFonts w:hAnsi="Times New Roman"/>
          <w:sz w:val="28"/>
          <w:szCs w:val="28"/>
        </w:rPr>
        <w:t>участниками</w:t>
      </w:r>
      <w:r w:rsidRPr="003D789D">
        <w:rPr>
          <w:rFonts w:hAnsi="Times New Roman"/>
          <w:sz w:val="28"/>
          <w:szCs w:val="28"/>
        </w:rPr>
        <w:t xml:space="preserve"> </w:t>
      </w:r>
      <w:r w:rsidRPr="003D789D">
        <w:rPr>
          <w:rFonts w:hAnsi="Times New Roman"/>
          <w:sz w:val="28"/>
          <w:szCs w:val="28"/>
        </w:rPr>
        <w:t>образовательного</w:t>
      </w:r>
      <w:r w:rsidRPr="003D789D">
        <w:rPr>
          <w:rFonts w:hAnsi="Times New Roman"/>
          <w:sz w:val="28"/>
          <w:szCs w:val="28"/>
        </w:rPr>
        <w:t xml:space="preserve"> </w:t>
      </w:r>
      <w:r w:rsidRPr="003D789D">
        <w:rPr>
          <w:rFonts w:hAnsi="Times New Roman"/>
          <w:sz w:val="28"/>
          <w:szCs w:val="28"/>
        </w:rPr>
        <w:t>процесса</w:t>
      </w:r>
      <w:r w:rsidRPr="003D789D">
        <w:rPr>
          <w:rFonts w:ascii="Times New Roman"/>
          <w:sz w:val="28"/>
          <w:szCs w:val="28"/>
        </w:rPr>
        <w:t xml:space="preserve">, </w:t>
      </w:r>
      <w:r w:rsidRPr="003D789D">
        <w:rPr>
          <w:rFonts w:hAnsi="Times New Roman"/>
          <w:sz w:val="28"/>
          <w:szCs w:val="28"/>
        </w:rPr>
        <w:t>включая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слышащих</w:t>
      </w:r>
      <w:r w:rsidRPr="003D789D">
        <w:rPr>
          <w:rFonts w:hAnsi="Times New Roman"/>
          <w:sz w:val="28"/>
          <w:szCs w:val="28"/>
        </w:rPr>
        <w:t xml:space="preserve"> </w:t>
      </w:r>
      <w:r w:rsidRPr="003D789D">
        <w:rPr>
          <w:rFonts w:hAnsi="Times New Roman"/>
          <w:sz w:val="28"/>
          <w:szCs w:val="28"/>
        </w:rPr>
        <w:t>одноклассников</w:t>
      </w:r>
      <w:r w:rsidRPr="003D789D">
        <w:rPr>
          <w:rFonts w:ascii="Times New Roman"/>
          <w:sz w:val="28"/>
          <w:szCs w:val="28"/>
        </w:rPr>
        <w:t xml:space="preserve">, </w:t>
      </w:r>
      <w:r w:rsidRPr="003D789D">
        <w:rPr>
          <w:rFonts w:hAnsi="Times New Roman"/>
          <w:sz w:val="28"/>
          <w:szCs w:val="28"/>
        </w:rPr>
        <w:t>учителей</w:t>
      </w:r>
      <w:r w:rsidRPr="003D789D">
        <w:rPr>
          <w:rFonts w:ascii="Times New Roman"/>
          <w:sz w:val="28"/>
          <w:szCs w:val="28"/>
        </w:rPr>
        <w:t xml:space="preserve">, </w:t>
      </w:r>
      <w:r w:rsidRPr="003D789D">
        <w:rPr>
          <w:rFonts w:hAnsi="Times New Roman"/>
          <w:sz w:val="28"/>
          <w:szCs w:val="28"/>
        </w:rPr>
        <w:t>администрации</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организации</w:t>
      </w:r>
      <w:r w:rsidRPr="003D789D">
        <w:rPr>
          <w:rFonts w:ascii="Times New Roman"/>
          <w:sz w:val="28"/>
          <w:szCs w:val="28"/>
        </w:rPr>
        <w:t xml:space="preserve">, </w:t>
      </w:r>
      <w:r w:rsidRPr="003D789D">
        <w:rPr>
          <w:rFonts w:hAnsi="Times New Roman"/>
          <w:sz w:val="28"/>
          <w:szCs w:val="28"/>
        </w:rPr>
        <w:t>педагогов</w:t>
      </w:r>
      <w:r w:rsidRPr="003D789D">
        <w:rPr>
          <w:rFonts w:ascii="Times New Roman"/>
          <w:sz w:val="28"/>
          <w:szCs w:val="28"/>
        </w:rPr>
        <w:t xml:space="preserve">, </w:t>
      </w:r>
      <w:r w:rsidRPr="003D789D">
        <w:rPr>
          <w:rFonts w:hAnsi="Times New Roman"/>
          <w:sz w:val="28"/>
          <w:szCs w:val="28"/>
        </w:rPr>
        <w:t>участвующих</w:t>
      </w:r>
      <w:r w:rsidRPr="003D789D">
        <w:rPr>
          <w:rFonts w:hAnsi="Times New Roman"/>
          <w:sz w:val="28"/>
          <w:szCs w:val="28"/>
        </w:rPr>
        <w:t xml:space="preserve"> </w:t>
      </w:r>
      <w:r w:rsidRPr="003D789D">
        <w:rPr>
          <w:rFonts w:hAnsi="Times New Roman"/>
          <w:sz w:val="28"/>
          <w:szCs w:val="28"/>
        </w:rPr>
        <w:t>во</w:t>
      </w:r>
      <w:r w:rsidRPr="003D789D">
        <w:rPr>
          <w:rFonts w:hAns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r w:rsidRPr="003D789D">
        <w:rPr>
          <w:rFonts w:hAnsi="Times New Roman"/>
          <w:sz w:val="28"/>
          <w:szCs w:val="28"/>
        </w:rPr>
        <w:t>родителей</w:t>
      </w:r>
      <w:r w:rsidRPr="003D789D">
        <w:rPr>
          <w:rFonts w:hAnsi="Times New Roman"/>
          <w:sz w:val="28"/>
          <w:szCs w:val="28"/>
        </w:rPr>
        <w:t xml:space="preserve"> </w:t>
      </w:r>
      <w:r w:rsidRPr="003D789D">
        <w:rPr>
          <w:rFonts w:hAnsi="Times New Roman"/>
          <w:sz w:val="28"/>
          <w:szCs w:val="28"/>
        </w:rPr>
        <w:t>детей</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нормальным</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нарушенным</w:t>
      </w:r>
      <w:r w:rsidRPr="003D789D">
        <w:rPr>
          <w:rFonts w:hAnsi="Times New Roman"/>
          <w:sz w:val="28"/>
          <w:szCs w:val="28"/>
        </w:rPr>
        <w:t xml:space="preserve"> </w:t>
      </w:r>
      <w:r w:rsidRPr="003D789D">
        <w:rPr>
          <w:rFonts w:hAnsi="Times New Roman"/>
          <w:sz w:val="28"/>
          <w:szCs w:val="28"/>
        </w:rPr>
        <w:t>слухом</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медицинских</w:t>
      </w:r>
      <w:r w:rsidRPr="003D789D">
        <w:rPr>
          <w:rFonts w:hAnsi="Times New Roman"/>
          <w:sz w:val="28"/>
          <w:szCs w:val="28"/>
        </w:rPr>
        <w:t xml:space="preserve"> </w:t>
      </w:r>
      <w:r w:rsidRPr="003D789D">
        <w:rPr>
          <w:rFonts w:hAnsi="Times New Roman"/>
          <w:sz w:val="28"/>
          <w:szCs w:val="28"/>
        </w:rPr>
        <w:t>работников</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организации</w:t>
      </w:r>
      <w:r w:rsidRPr="003D789D">
        <w:rPr>
          <w:rFonts w:ascii="Times New Roman"/>
          <w:sz w:val="28"/>
          <w:szCs w:val="28"/>
        </w:rPr>
        <w:t>.</w:t>
      </w:r>
    </w:p>
    <w:p w:rsidR="009A46DD" w:rsidRPr="0053575F"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53575F">
        <w:rPr>
          <w:rFonts w:hAnsi="Times New Roman"/>
          <w:i/>
          <w:iCs/>
          <w:sz w:val="28"/>
          <w:szCs w:val="28"/>
        </w:rPr>
        <w:t>Содержание</w:t>
      </w:r>
      <w:r w:rsidRPr="0053575F">
        <w:rPr>
          <w:rFonts w:hAnsi="Times New Roman"/>
          <w:i/>
          <w:iCs/>
          <w:sz w:val="28"/>
          <w:szCs w:val="28"/>
        </w:rPr>
        <w:t xml:space="preserve"> </w:t>
      </w:r>
      <w:r w:rsidRPr="0053575F">
        <w:rPr>
          <w:rFonts w:hAnsi="Times New Roman"/>
          <w:i/>
          <w:iCs/>
          <w:sz w:val="28"/>
          <w:szCs w:val="28"/>
        </w:rPr>
        <w:t>и</w:t>
      </w:r>
      <w:r w:rsidRPr="0053575F">
        <w:rPr>
          <w:rFonts w:hAnsi="Times New Roman"/>
          <w:i/>
          <w:iCs/>
          <w:sz w:val="28"/>
          <w:szCs w:val="28"/>
        </w:rPr>
        <w:t xml:space="preserve"> </w:t>
      </w:r>
      <w:r w:rsidRPr="0053575F">
        <w:rPr>
          <w:rFonts w:hAnsi="Times New Roman"/>
          <w:i/>
          <w:iCs/>
          <w:sz w:val="28"/>
          <w:szCs w:val="28"/>
        </w:rPr>
        <w:t>формы</w:t>
      </w:r>
      <w:r w:rsidRPr="0053575F">
        <w:rPr>
          <w:rFonts w:hAnsi="Times New Roman"/>
          <w:i/>
          <w:iCs/>
          <w:sz w:val="28"/>
          <w:szCs w:val="28"/>
        </w:rPr>
        <w:t xml:space="preserve"> </w:t>
      </w:r>
      <w:r w:rsidRPr="0053575F">
        <w:rPr>
          <w:rFonts w:hAnsi="Times New Roman"/>
          <w:i/>
          <w:iCs/>
          <w:sz w:val="28"/>
          <w:szCs w:val="28"/>
        </w:rPr>
        <w:t>коррекционно</w:t>
      </w:r>
      <w:r w:rsidRPr="0053575F">
        <w:rPr>
          <w:rFonts w:ascii="Times New Roman"/>
          <w:i/>
          <w:iCs/>
          <w:sz w:val="28"/>
          <w:szCs w:val="28"/>
        </w:rPr>
        <w:t>-</w:t>
      </w:r>
      <w:r w:rsidRPr="0053575F">
        <w:rPr>
          <w:rFonts w:hAnsi="Times New Roman"/>
          <w:i/>
          <w:iCs/>
          <w:sz w:val="28"/>
          <w:szCs w:val="28"/>
        </w:rPr>
        <w:t>развивающей</w:t>
      </w:r>
      <w:r w:rsidRPr="0053575F">
        <w:rPr>
          <w:rFonts w:hAnsi="Times New Roman"/>
          <w:i/>
          <w:iCs/>
          <w:sz w:val="28"/>
          <w:szCs w:val="28"/>
        </w:rPr>
        <w:t xml:space="preserve"> </w:t>
      </w:r>
      <w:r w:rsidRPr="0053575F">
        <w:rPr>
          <w:rFonts w:hAnsi="Times New Roman"/>
          <w:i/>
          <w:iCs/>
          <w:sz w:val="28"/>
          <w:szCs w:val="28"/>
        </w:rPr>
        <w:t>работы</w:t>
      </w:r>
      <w:r w:rsidRPr="0053575F">
        <w:rPr>
          <w:rFonts w:hAnsi="Times New Roman"/>
          <w:i/>
          <w:iCs/>
          <w:sz w:val="28"/>
          <w:szCs w:val="28"/>
        </w:rPr>
        <w:t xml:space="preserve"> </w:t>
      </w:r>
      <w:r w:rsidRPr="0053575F">
        <w:rPr>
          <w:rFonts w:hAnsi="Times New Roman"/>
          <w:i/>
          <w:iCs/>
          <w:sz w:val="28"/>
          <w:szCs w:val="28"/>
        </w:rPr>
        <w:t>учителя</w:t>
      </w:r>
      <w:r w:rsidRPr="0053575F">
        <w:rPr>
          <w:rFonts w:ascii="Times New Roman"/>
          <w:i/>
          <w:iCs/>
          <w:sz w:val="28"/>
          <w:szCs w:val="28"/>
        </w:rPr>
        <w:t>-</w:t>
      </w:r>
      <w:r w:rsidRPr="0053575F">
        <w:rPr>
          <w:rFonts w:hAnsi="Times New Roman"/>
          <w:i/>
          <w:iCs/>
          <w:sz w:val="28"/>
          <w:szCs w:val="28"/>
        </w:rPr>
        <w:t>дефектолога</w:t>
      </w:r>
      <w:r w:rsidRPr="0053575F">
        <w:rPr>
          <w:rFonts w:hAnsi="Times New Roman"/>
          <w:i/>
          <w:iCs/>
          <w:sz w:val="28"/>
          <w:szCs w:val="28"/>
        </w:rPr>
        <w:t xml:space="preserve"> </w:t>
      </w:r>
      <w:r w:rsidRPr="0053575F">
        <w:rPr>
          <w:rFonts w:ascii="Times New Roman"/>
          <w:i/>
          <w:iCs/>
          <w:sz w:val="28"/>
          <w:szCs w:val="28"/>
        </w:rPr>
        <w:t>(</w:t>
      </w:r>
      <w:r w:rsidRPr="0053575F">
        <w:rPr>
          <w:rFonts w:hAnsi="Times New Roman"/>
          <w:i/>
          <w:iCs/>
          <w:sz w:val="28"/>
          <w:szCs w:val="28"/>
        </w:rPr>
        <w:t>сурдопедагога</w:t>
      </w:r>
      <w:r w:rsidRPr="0053575F">
        <w:rPr>
          <w:rFonts w:ascii="Times New Roman"/>
          <w:i/>
          <w:iCs/>
          <w:sz w:val="28"/>
          <w:szCs w:val="28"/>
        </w:rPr>
        <w:t>).</w:t>
      </w:r>
    </w:p>
    <w:p w:rsidR="009A46DD" w:rsidRPr="0053575F"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53575F">
        <w:rPr>
          <w:rFonts w:hAnsi="Times New Roman"/>
          <w:sz w:val="28"/>
          <w:szCs w:val="28"/>
        </w:rPr>
        <w:t>Содержание</w:t>
      </w:r>
      <w:r w:rsidRPr="0053575F">
        <w:rPr>
          <w:rFonts w:hAnsi="Times New Roman"/>
          <w:sz w:val="28"/>
          <w:szCs w:val="28"/>
        </w:rPr>
        <w:t xml:space="preserve"> </w:t>
      </w:r>
      <w:r w:rsidRPr="0053575F">
        <w:rPr>
          <w:rFonts w:hAnsi="Times New Roman"/>
          <w:sz w:val="28"/>
          <w:szCs w:val="28"/>
        </w:rPr>
        <w:t>коррекционно</w:t>
      </w:r>
      <w:r w:rsidRPr="0053575F">
        <w:rPr>
          <w:rFonts w:hAnsi="Times New Roman"/>
          <w:sz w:val="28"/>
          <w:szCs w:val="28"/>
        </w:rPr>
        <w:t xml:space="preserve"> </w:t>
      </w:r>
      <w:r w:rsidRPr="0053575F">
        <w:rPr>
          <w:rFonts w:hAnsi="Times New Roman"/>
          <w:sz w:val="28"/>
          <w:szCs w:val="28"/>
        </w:rPr>
        <w:t>–</w:t>
      </w:r>
      <w:r w:rsidRPr="0053575F">
        <w:rPr>
          <w:rFonts w:hAnsi="Times New Roman"/>
          <w:sz w:val="28"/>
          <w:szCs w:val="28"/>
        </w:rPr>
        <w:t xml:space="preserve"> </w:t>
      </w:r>
      <w:r w:rsidRPr="0053575F">
        <w:rPr>
          <w:rFonts w:hAnsi="Times New Roman"/>
          <w:sz w:val="28"/>
          <w:szCs w:val="28"/>
        </w:rPr>
        <w:t>развивающей</w:t>
      </w:r>
      <w:r w:rsidRPr="0053575F">
        <w:rPr>
          <w:rFonts w:hAnsi="Times New Roman"/>
          <w:sz w:val="28"/>
          <w:szCs w:val="28"/>
        </w:rPr>
        <w:t xml:space="preserve"> </w:t>
      </w:r>
      <w:r w:rsidRPr="0053575F">
        <w:rPr>
          <w:rFonts w:hAnsi="Times New Roman"/>
          <w:sz w:val="28"/>
          <w:szCs w:val="28"/>
        </w:rPr>
        <w:t>работы</w:t>
      </w:r>
      <w:r w:rsidRPr="0053575F">
        <w:rPr>
          <w:rFonts w:hAnsi="Times New Roman"/>
          <w:sz w:val="28"/>
          <w:szCs w:val="28"/>
        </w:rPr>
        <w:t xml:space="preserve"> </w:t>
      </w:r>
      <w:r w:rsidRPr="0053575F">
        <w:rPr>
          <w:rFonts w:hAnsi="Times New Roman"/>
          <w:sz w:val="28"/>
          <w:szCs w:val="28"/>
        </w:rPr>
        <w:t>сурдопедагога</w:t>
      </w:r>
      <w:r w:rsidRPr="0053575F">
        <w:rPr>
          <w:rFonts w:hAnsi="Times New Roman"/>
          <w:sz w:val="28"/>
          <w:szCs w:val="28"/>
        </w:rPr>
        <w:t xml:space="preserve"> </w:t>
      </w:r>
      <w:r w:rsidRPr="0053575F">
        <w:rPr>
          <w:rFonts w:hAnsi="Times New Roman"/>
          <w:sz w:val="28"/>
          <w:szCs w:val="28"/>
        </w:rPr>
        <w:t>направлено</w:t>
      </w:r>
      <w:r w:rsidRPr="0053575F">
        <w:rPr>
          <w:rFonts w:ascii="Times New Roman"/>
          <w:sz w:val="28"/>
          <w:szCs w:val="28"/>
        </w:rPr>
        <w:t xml:space="preserve">, </w:t>
      </w:r>
      <w:r w:rsidRPr="0053575F">
        <w:rPr>
          <w:rFonts w:hAnsi="Times New Roman"/>
          <w:sz w:val="28"/>
          <w:szCs w:val="28"/>
        </w:rPr>
        <w:t>прежде</w:t>
      </w:r>
      <w:r w:rsidRPr="0053575F">
        <w:rPr>
          <w:rFonts w:hAnsi="Times New Roman"/>
          <w:sz w:val="28"/>
          <w:szCs w:val="28"/>
        </w:rPr>
        <w:t xml:space="preserve"> </w:t>
      </w:r>
      <w:r w:rsidRPr="0053575F">
        <w:rPr>
          <w:rFonts w:hAnsi="Times New Roman"/>
          <w:sz w:val="28"/>
          <w:szCs w:val="28"/>
        </w:rPr>
        <w:t>всего</w:t>
      </w:r>
      <w:r w:rsidRPr="0053575F">
        <w:rPr>
          <w:rFonts w:ascii="Times New Roman"/>
          <w:sz w:val="28"/>
          <w:szCs w:val="28"/>
        </w:rPr>
        <w:t xml:space="preserve">, </w:t>
      </w:r>
      <w:r w:rsidRPr="0053575F">
        <w:rPr>
          <w:rFonts w:hAnsi="Times New Roman"/>
          <w:sz w:val="28"/>
          <w:szCs w:val="28"/>
        </w:rPr>
        <w:t>на</w:t>
      </w:r>
      <w:r w:rsidRPr="0053575F">
        <w:rPr>
          <w:rFonts w:hAnsi="Times New Roman"/>
          <w:sz w:val="28"/>
          <w:szCs w:val="28"/>
        </w:rPr>
        <w:t xml:space="preserve"> </w:t>
      </w:r>
      <w:r w:rsidRPr="0053575F">
        <w:rPr>
          <w:rFonts w:hAnsi="Times New Roman"/>
          <w:sz w:val="28"/>
          <w:szCs w:val="28"/>
        </w:rPr>
        <w:t>обучение</w:t>
      </w:r>
      <w:r w:rsidRPr="0053575F">
        <w:rPr>
          <w:rFonts w:hAnsi="Times New Roman"/>
          <w:sz w:val="28"/>
          <w:szCs w:val="28"/>
        </w:rPr>
        <w:t xml:space="preserve"> </w:t>
      </w:r>
      <w:r w:rsidRPr="0053575F">
        <w:rPr>
          <w:rFonts w:hAnsi="Times New Roman"/>
          <w:sz w:val="28"/>
          <w:szCs w:val="28"/>
        </w:rPr>
        <w:t>языку</w:t>
      </w:r>
      <w:r w:rsidRPr="0053575F">
        <w:rPr>
          <w:rFonts w:ascii="Times New Roman"/>
          <w:sz w:val="28"/>
          <w:szCs w:val="28"/>
        </w:rPr>
        <w:t xml:space="preserve">, </w:t>
      </w:r>
      <w:r w:rsidRPr="0053575F">
        <w:rPr>
          <w:rFonts w:hAnsi="Times New Roman"/>
          <w:sz w:val="28"/>
          <w:szCs w:val="28"/>
        </w:rPr>
        <w:t>развитие</w:t>
      </w:r>
      <w:r w:rsidRPr="0053575F">
        <w:rPr>
          <w:rFonts w:hAnsi="Times New Roman"/>
          <w:sz w:val="28"/>
          <w:szCs w:val="28"/>
        </w:rPr>
        <w:t xml:space="preserve"> </w:t>
      </w:r>
      <w:r w:rsidRPr="0053575F">
        <w:rPr>
          <w:rFonts w:hAnsi="Times New Roman"/>
          <w:sz w:val="28"/>
          <w:szCs w:val="28"/>
        </w:rPr>
        <w:t>речевой</w:t>
      </w:r>
      <w:r w:rsidRPr="0053575F">
        <w:rPr>
          <w:rFonts w:hAnsi="Times New Roman"/>
          <w:sz w:val="28"/>
          <w:szCs w:val="28"/>
        </w:rPr>
        <w:t xml:space="preserve"> </w:t>
      </w:r>
      <w:r w:rsidRPr="0053575F">
        <w:rPr>
          <w:rFonts w:hAnsi="Times New Roman"/>
          <w:sz w:val="28"/>
          <w:szCs w:val="28"/>
        </w:rPr>
        <w:t>деятельности</w:t>
      </w:r>
      <w:r w:rsidRPr="0053575F">
        <w:rPr>
          <w:rFonts w:hAnsi="Times New Roman"/>
          <w:sz w:val="28"/>
          <w:szCs w:val="28"/>
        </w:rPr>
        <w:t xml:space="preserve"> </w:t>
      </w:r>
      <w:r w:rsidRPr="0053575F">
        <w:rPr>
          <w:rFonts w:hAnsi="Times New Roman"/>
          <w:sz w:val="28"/>
          <w:szCs w:val="28"/>
        </w:rPr>
        <w:t>обучающихся</w:t>
      </w:r>
      <w:r w:rsidRPr="0053575F">
        <w:rPr>
          <w:rFonts w:ascii="Times New Roman"/>
          <w:sz w:val="28"/>
          <w:szCs w:val="28"/>
        </w:rPr>
        <w:t xml:space="preserve">,  </w:t>
      </w:r>
      <w:r w:rsidRPr="0053575F">
        <w:rPr>
          <w:rFonts w:hAnsi="Times New Roman"/>
          <w:sz w:val="28"/>
          <w:szCs w:val="28"/>
        </w:rPr>
        <w:t>их</w:t>
      </w:r>
      <w:r w:rsidRPr="0053575F">
        <w:rPr>
          <w:rFonts w:hAnsi="Times New Roman"/>
          <w:sz w:val="28"/>
          <w:szCs w:val="28"/>
        </w:rPr>
        <w:t xml:space="preserve"> </w:t>
      </w:r>
      <w:r w:rsidRPr="0053575F">
        <w:rPr>
          <w:rFonts w:hAnsi="Times New Roman"/>
          <w:sz w:val="28"/>
          <w:szCs w:val="28"/>
        </w:rPr>
        <w:t>языковых</w:t>
      </w:r>
      <w:r w:rsidRPr="0053575F">
        <w:rPr>
          <w:rFonts w:hAnsi="Times New Roman"/>
          <w:sz w:val="28"/>
          <w:szCs w:val="28"/>
        </w:rPr>
        <w:t xml:space="preserve"> </w:t>
      </w:r>
      <w:r w:rsidRPr="0053575F">
        <w:rPr>
          <w:rFonts w:hAnsi="Times New Roman"/>
          <w:sz w:val="28"/>
          <w:szCs w:val="28"/>
        </w:rPr>
        <w:t>способностей</w:t>
      </w:r>
      <w:r w:rsidRPr="0053575F">
        <w:rPr>
          <w:rFonts w:ascii="Times New Roman"/>
          <w:sz w:val="28"/>
          <w:szCs w:val="28"/>
        </w:rPr>
        <w:t xml:space="preserve">. </w:t>
      </w:r>
      <w:r w:rsidRPr="0053575F">
        <w:rPr>
          <w:rFonts w:hAnsi="Times New Roman"/>
          <w:sz w:val="28"/>
          <w:szCs w:val="28"/>
        </w:rPr>
        <w:t>С</w:t>
      </w:r>
      <w:r w:rsidRPr="0053575F">
        <w:rPr>
          <w:rFonts w:hAnsi="Times New Roman"/>
          <w:sz w:val="28"/>
          <w:szCs w:val="28"/>
        </w:rPr>
        <w:t xml:space="preserve"> </w:t>
      </w:r>
      <w:r w:rsidRPr="0053575F">
        <w:rPr>
          <w:rFonts w:hAnsi="Times New Roman"/>
          <w:sz w:val="28"/>
          <w:szCs w:val="28"/>
        </w:rPr>
        <w:t>учетом</w:t>
      </w:r>
      <w:r w:rsidRPr="0053575F">
        <w:rPr>
          <w:rFonts w:hAnsi="Times New Roman"/>
          <w:sz w:val="28"/>
          <w:szCs w:val="28"/>
        </w:rPr>
        <w:t xml:space="preserve"> </w:t>
      </w:r>
      <w:r w:rsidRPr="0053575F">
        <w:rPr>
          <w:rFonts w:hAnsi="Times New Roman"/>
          <w:sz w:val="28"/>
          <w:szCs w:val="28"/>
        </w:rPr>
        <w:t>индивидуальных</w:t>
      </w:r>
      <w:r w:rsidRPr="0053575F">
        <w:rPr>
          <w:rFonts w:hAnsi="Times New Roman"/>
          <w:sz w:val="28"/>
          <w:szCs w:val="28"/>
        </w:rPr>
        <w:t xml:space="preserve"> </w:t>
      </w:r>
      <w:r w:rsidRPr="0053575F">
        <w:rPr>
          <w:rFonts w:hAnsi="Times New Roman"/>
          <w:sz w:val="28"/>
          <w:szCs w:val="28"/>
        </w:rPr>
        <w:t>особенностей</w:t>
      </w:r>
      <w:r w:rsidRPr="0053575F">
        <w:rPr>
          <w:rFonts w:hAnsi="Times New Roman"/>
          <w:sz w:val="28"/>
          <w:szCs w:val="28"/>
        </w:rPr>
        <w:t xml:space="preserve"> </w:t>
      </w:r>
      <w:r w:rsidRPr="0053575F">
        <w:rPr>
          <w:rFonts w:hAnsi="Times New Roman"/>
          <w:sz w:val="28"/>
          <w:szCs w:val="28"/>
        </w:rPr>
        <w:t>обучающихся</w:t>
      </w:r>
      <w:r w:rsidRPr="0053575F">
        <w:rPr>
          <w:rFonts w:hAnsi="Times New Roman"/>
          <w:sz w:val="28"/>
          <w:szCs w:val="28"/>
        </w:rPr>
        <w:t xml:space="preserve"> </w:t>
      </w:r>
      <w:r w:rsidRPr="0053575F">
        <w:rPr>
          <w:rFonts w:hAnsi="Times New Roman"/>
          <w:sz w:val="28"/>
          <w:szCs w:val="28"/>
        </w:rPr>
        <w:t>проводится</w:t>
      </w:r>
      <w:r w:rsidRPr="0053575F">
        <w:rPr>
          <w:rFonts w:hAnsi="Times New Roman"/>
          <w:sz w:val="28"/>
          <w:szCs w:val="28"/>
        </w:rPr>
        <w:t xml:space="preserve"> </w:t>
      </w:r>
      <w:r w:rsidRPr="0053575F">
        <w:rPr>
          <w:rFonts w:hAnsi="Times New Roman"/>
          <w:sz w:val="28"/>
          <w:szCs w:val="28"/>
        </w:rPr>
        <w:t>работа</w:t>
      </w:r>
      <w:r w:rsidRPr="0053575F">
        <w:rPr>
          <w:rFonts w:hAnsi="Times New Roman"/>
          <w:sz w:val="28"/>
          <w:szCs w:val="28"/>
        </w:rPr>
        <w:t xml:space="preserve"> </w:t>
      </w:r>
      <w:r w:rsidRPr="0053575F">
        <w:rPr>
          <w:rFonts w:hAnsi="Times New Roman"/>
          <w:sz w:val="28"/>
          <w:szCs w:val="28"/>
        </w:rPr>
        <w:t>по</w:t>
      </w:r>
      <w:r w:rsidRPr="0053575F">
        <w:rPr>
          <w:rFonts w:hAnsi="Times New Roman"/>
          <w:sz w:val="28"/>
          <w:szCs w:val="28"/>
        </w:rPr>
        <w:t xml:space="preserve"> </w:t>
      </w:r>
      <w:r w:rsidRPr="0053575F">
        <w:rPr>
          <w:rFonts w:hAnsi="Times New Roman"/>
          <w:sz w:val="28"/>
          <w:szCs w:val="28"/>
        </w:rPr>
        <w:t>развитию</w:t>
      </w:r>
      <w:r w:rsidRPr="0053575F">
        <w:rPr>
          <w:rFonts w:hAnsi="Times New Roman"/>
          <w:sz w:val="28"/>
          <w:szCs w:val="28"/>
        </w:rPr>
        <w:t xml:space="preserve"> </w:t>
      </w:r>
      <w:r w:rsidRPr="0053575F">
        <w:rPr>
          <w:rFonts w:hAnsi="Times New Roman"/>
          <w:sz w:val="28"/>
          <w:szCs w:val="28"/>
        </w:rPr>
        <w:t>словесной</w:t>
      </w:r>
      <w:r w:rsidRPr="0053575F">
        <w:rPr>
          <w:rFonts w:hAnsi="Times New Roman"/>
          <w:sz w:val="28"/>
          <w:szCs w:val="28"/>
        </w:rPr>
        <w:t xml:space="preserve"> </w:t>
      </w:r>
      <w:r w:rsidRPr="0053575F">
        <w:rPr>
          <w:rFonts w:hAnsi="Times New Roman"/>
          <w:sz w:val="28"/>
          <w:szCs w:val="28"/>
        </w:rPr>
        <w:t>речи</w:t>
      </w:r>
      <w:r w:rsidRPr="0053575F">
        <w:rPr>
          <w:rFonts w:hAnsi="Times New Roman"/>
          <w:sz w:val="28"/>
          <w:szCs w:val="28"/>
        </w:rPr>
        <w:t xml:space="preserve"> </w:t>
      </w:r>
      <w:r w:rsidRPr="0053575F">
        <w:rPr>
          <w:rFonts w:ascii="Times New Roman"/>
          <w:sz w:val="28"/>
          <w:szCs w:val="28"/>
        </w:rPr>
        <w:t>(</w:t>
      </w:r>
      <w:r w:rsidRPr="0053575F">
        <w:rPr>
          <w:rFonts w:hAnsi="Times New Roman"/>
          <w:sz w:val="28"/>
          <w:szCs w:val="28"/>
        </w:rPr>
        <w:t>в</w:t>
      </w:r>
      <w:r w:rsidRPr="0053575F">
        <w:rPr>
          <w:rFonts w:hAnsi="Times New Roman"/>
          <w:sz w:val="28"/>
          <w:szCs w:val="28"/>
        </w:rPr>
        <w:t xml:space="preserve"> </w:t>
      </w:r>
      <w:r w:rsidRPr="0053575F">
        <w:rPr>
          <w:rFonts w:hAnsi="Times New Roman"/>
          <w:sz w:val="28"/>
          <w:szCs w:val="28"/>
        </w:rPr>
        <w:t>устной</w:t>
      </w:r>
      <w:r w:rsidRPr="0053575F">
        <w:rPr>
          <w:rFonts w:hAnsi="Times New Roman"/>
          <w:sz w:val="28"/>
          <w:szCs w:val="28"/>
        </w:rPr>
        <w:t xml:space="preserve"> </w:t>
      </w:r>
      <w:r w:rsidRPr="0053575F">
        <w:rPr>
          <w:rFonts w:hAnsi="Times New Roman"/>
          <w:sz w:val="28"/>
          <w:szCs w:val="28"/>
        </w:rPr>
        <w:t>и</w:t>
      </w:r>
      <w:r w:rsidRPr="0053575F">
        <w:rPr>
          <w:rFonts w:hAnsi="Times New Roman"/>
          <w:sz w:val="28"/>
          <w:szCs w:val="28"/>
        </w:rPr>
        <w:t xml:space="preserve"> </w:t>
      </w:r>
      <w:r w:rsidRPr="0053575F">
        <w:rPr>
          <w:rFonts w:hAnsi="Times New Roman"/>
          <w:sz w:val="28"/>
          <w:szCs w:val="28"/>
        </w:rPr>
        <w:t>письменной</w:t>
      </w:r>
      <w:r w:rsidRPr="0053575F">
        <w:rPr>
          <w:rFonts w:hAnsi="Times New Roman"/>
          <w:sz w:val="28"/>
          <w:szCs w:val="28"/>
        </w:rPr>
        <w:t xml:space="preserve"> </w:t>
      </w:r>
      <w:r w:rsidRPr="0053575F">
        <w:rPr>
          <w:rFonts w:hAnsi="Times New Roman"/>
          <w:sz w:val="28"/>
          <w:szCs w:val="28"/>
        </w:rPr>
        <w:t>формах</w:t>
      </w:r>
      <w:r w:rsidRPr="0053575F">
        <w:rPr>
          <w:rFonts w:ascii="Times New Roman"/>
          <w:sz w:val="28"/>
          <w:szCs w:val="28"/>
        </w:rPr>
        <w:t xml:space="preserve">), </w:t>
      </w:r>
      <w:r w:rsidRPr="0053575F">
        <w:rPr>
          <w:rFonts w:hAnsi="Times New Roman"/>
          <w:sz w:val="28"/>
          <w:szCs w:val="28"/>
        </w:rPr>
        <w:t>включая</w:t>
      </w:r>
      <w:r w:rsidRPr="0053575F">
        <w:rPr>
          <w:rFonts w:hAnsi="Times New Roman"/>
          <w:sz w:val="28"/>
          <w:szCs w:val="28"/>
        </w:rPr>
        <w:t xml:space="preserve"> </w:t>
      </w:r>
      <w:r w:rsidRPr="0053575F">
        <w:rPr>
          <w:rFonts w:hAnsi="Times New Roman"/>
          <w:sz w:val="28"/>
          <w:szCs w:val="28"/>
        </w:rPr>
        <w:t>развитие</w:t>
      </w:r>
      <w:r w:rsidRPr="0053575F">
        <w:rPr>
          <w:rFonts w:hAnsi="Times New Roman"/>
          <w:sz w:val="28"/>
          <w:szCs w:val="28"/>
        </w:rPr>
        <w:t xml:space="preserve"> </w:t>
      </w:r>
      <w:r w:rsidRPr="0053575F">
        <w:rPr>
          <w:rFonts w:hAnsi="Times New Roman"/>
          <w:sz w:val="28"/>
          <w:szCs w:val="28"/>
        </w:rPr>
        <w:t>речевого</w:t>
      </w:r>
      <w:r w:rsidRPr="0053575F">
        <w:rPr>
          <w:rFonts w:hAnsi="Times New Roman"/>
          <w:sz w:val="28"/>
          <w:szCs w:val="28"/>
        </w:rPr>
        <w:t xml:space="preserve"> </w:t>
      </w:r>
      <w:r w:rsidRPr="0053575F">
        <w:rPr>
          <w:rFonts w:hAnsi="Times New Roman"/>
          <w:sz w:val="28"/>
          <w:szCs w:val="28"/>
        </w:rPr>
        <w:t>слуха</w:t>
      </w:r>
      <w:r w:rsidRPr="0053575F">
        <w:rPr>
          <w:rFonts w:ascii="Times New Roman"/>
          <w:sz w:val="28"/>
          <w:szCs w:val="28"/>
        </w:rPr>
        <w:t xml:space="preserve">, </w:t>
      </w:r>
      <w:r w:rsidRPr="0053575F">
        <w:rPr>
          <w:rFonts w:hAnsi="Times New Roman"/>
          <w:sz w:val="28"/>
          <w:szCs w:val="28"/>
        </w:rPr>
        <w:t>слухозрительного</w:t>
      </w:r>
      <w:r w:rsidRPr="0053575F">
        <w:rPr>
          <w:rFonts w:hAnsi="Times New Roman"/>
          <w:sz w:val="28"/>
          <w:szCs w:val="28"/>
        </w:rPr>
        <w:t xml:space="preserve"> </w:t>
      </w:r>
      <w:r w:rsidRPr="0053575F">
        <w:rPr>
          <w:rFonts w:hAnsi="Times New Roman"/>
          <w:sz w:val="28"/>
          <w:szCs w:val="28"/>
        </w:rPr>
        <w:t>восприятия</w:t>
      </w:r>
      <w:r w:rsidRPr="0053575F">
        <w:rPr>
          <w:rFonts w:hAnsi="Times New Roman"/>
          <w:sz w:val="28"/>
          <w:szCs w:val="28"/>
        </w:rPr>
        <w:t xml:space="preserve"> </w:t>
      </w:r>
      <w:r w:rsidRPr="0053575F">
        <w:rPr>
          <w:rFonts w:hAnsi="Times New Roman"/>
          <w:sz w:val="28"/>
          <w:szCs w:val="28"/>
        </w:rPr>
        <w:t>устной</w:t>
      </w:r>
      <w:r w:rsidRPr="0053575F">
        <w:rPr>
          <w:rFonts w:hAnsi="Times New Roman"/>
          <w:sz w:val="28"/>
          <w:szCs w:val="28"/>
        </w:rPr>
        <w:t xml:space="preserve"> </w:t>
      </w:r>
      <w:r w:rsidRPr="0053575F">
        <w:rPr>
          <w:rFonts w:hAnsi="Times New Roman"/>
          <w:sz w:val="28"/>
          <w:szCs w:val="28"/>
        </w:rPr>
        <w:t>речи</w:t>
      </w:r>
      <w:r w:rsidRPr="0053575F">
        <w:rPr>
          <w:rFonts w:ascii="Times New Roman"/>
          <w:sz w:val="28"/>
          <w:szCs w:val="28"/>
        </w:rPr>
        <w:t xml:space="preserve">, </w:t>
      </w:r>
      <w:r w:rsidRPr="0053575F">
        <w:rPr>
          <w:rFonts w:hAnsi="Times New Roman"/>
          <w:sz w:val="28"/>
          <w:szCs w:val="28"/>
        </w:rPr>
        <w:t>ее</w:t>
      </w:r>
      <w:r w:rsidRPr="0053575F">
        <w:rPr>
          <w:rFonts w:hAnsi="Times New Roman"/>
          <w:sz w:val="28"/>
          <w:szCs w:val="28"/>
        </w:rPr>
        <w:t xml:space="preserve"> </w:t>
      </w:r>
      <w:r w:rsidRPr="0053575F">
        <w:rPr>
          <w:rFonts w:hAnsi="Times New Roman"/>
          <w:sz w:val="28"/>
          <w:szCs w:val="28"/>
        </w:rPr>
        <w:t>произносительной</w:t>
      </w:r>
      <w:r w:rsidRPr="0053575F">
        <w:rPr>
          <w:rFonts w:hAnsi="Times New Roman"/>
          <w:sz w:val="28"/>
          <w:szCs w:val="28"/>
        </w:rPr>
        <w:t xml:space="preserve"> </w:t>
      </w:r>
      <w:r w:rsidRPr="0053575F">
        <w:rPr>
          <w:rFonts w:hAnsi="Times New Roman"/>
          <w:sz w:val="28"/>
          <w:szCs w:val="28"/>
        </w:rPr>
        <w:t>стороны</w:t>
      </w:r>
      <w:r w:rsidRPr="0053575F">
        <w:rPr>
          <w:rFonts w:ascii="Times New Roman"/>
          <w:sz w:val="28"/>
          <w:szCs w:val="28"/>
        </w:rPr>
        <w:t xml:space="preserve">, </w:t>
      </w:r>
      <w:r w:rsidRPr="0053575F">
        <w:rPr>
          <w:rFonts w:hAnsi="Times New Roman"/>
          <w:sz w:val="28"/>
          <w:szCs w:val="28"/>
        </w:rPr>
        <w:t>восприятия</w:t>
      </w:r>
      <w:r w:rsidRPr="0053575F">
        <w:rPr>
          <w:rFonts w:hAnsi="Times New Roman"/>
          <w:sz w:val="28"/>
          <w:szCs w:val="28"/>
        </w:rPr>
        <w:t xml:space="preserve"> </w:t>
      </w:r>
      <w:r w:rsidRPr="0053575F">
        <w:rPr>
          <w:rFonts w:hAnsi="Times New Roman"/>
          <w:sz w:val="28"/>
          <w:szCs w:val="28"/>
        </w:rPr>
        <w:t>неречевых</w:t>
      </w:r>
      <w:r w:rsidRPr="0053575F">
        <w:rPr>
          <w:rFonts w:hAnsi="Times New Roman"/>
          <w:sz w:val="28"/>
          <w:szCs w:val="28"/>
        </w:rPr>
        <w:t xml:space="preserve"> </w:t>
      </w:r>
      <w:r w:rsidRPr="0053575F">
        <w:rPr>
          <w:rFonts w:hAnsi="Times New Roman"/>
          <w:sz w:val="28"/>
          <w:szCs w:val="28"/>
        </w:rPr>
        <w:t>звучаний</w:t>
      </w:r>
      <w:r w:rsidRPr="0053575F">
        <w:rPr>
          <w:rFonts w:ascii="Times New Roman"/>
          <w:sz w:val="28"/>
          <w:szCs w:val="28"/>
        </w:rPr>
        <w:t xml:space="preserve">,  </w:t>
      </w:r>
      <w:r w:rsidRPr="0053575F">
        <w:rPr>
          <w:rFonts w:hAnsi="Times New Roman"/>
          <w:sz w:val="28"/>
          <w:szCs w:val="28"/>
        </w:rPr>
        <w:t>совершенствование</w:t>
      </w:r>
      <w:r w:rsidRPr="0053575F">
        <w:rPr>
          <w:rFonts w:hAnsi="Times New Roman"/>
          <w:sz w:val="28"/>
          <w:szCs w:val="28"/>
        </w:rPr>
        <w:t xml:space="preserve"> </w:t>
      </w:r>
      <w:r w:rsidRPr="0053575F">
        <w:rPr>
          <w:rFonts w:hAnsi="Times New Roman"/>
          <w:sz w:val="28"/>
          <w:szCs w:val="28"/>
        </w:rPr>
        <w:t>навыков</w:t>
      </w:r>
      <w:r w:rsidRPr="0053575F">
        <w:rPr>
          <w:rFonts w:hAnsi="Times New Roman"/>
          <w:sz w:val="28"/>
          <w:szCs w:val="28"/>
        </w:rPr>
        <w:t xml:space="preserve"> </w:t>
      </w:r>
      <w:r w:rsidRPr="0053575F">
        <w:rPr>
          <w:rFonts w:hAnsi="Times New Roman"/>
          <w:sz w:val="28"/>
          <w:szCs w:val="28"/>
        </w:rPr>
        <w:t>речевого</w:t>
      </w:r>
      <w:r w:rsidRPr="0053575F">
        <w:rPr>
          <w:rFonts w:hAnsi="Times New Roman"/>
          <w:sz w:val="28"/>
          <w:szCs w:val="28"/>
        </w:rPr>
        <w:t xml:space="preserve"> </w:t>
      </w:r>
      <w:r w:rsidRPr="0053575F">
        <w:rPr>
          <w:rFonts w:hAnsi="Times New Roman"/>
          <w:sz w:val="28"/>
          <w:szCs w:val="28"/>
        </w:rPr>
        <w:t>общения</w:t>
      </w:r>
      <w:r w:rsidRPr="0053575F">
        <w:rPr>
          <w:rFonts w:hAnsi="Times New Roman"/>
          <w:sz w:val="28"/>
          <w:szCs w:val="28"/>
        </w:rPr>
        <w:t xml:space="preserve"> </w:t>
      </w:r>
      <w:r w:rsidRPr="0053575F">
        <w:rPr>
          <w:rFonts w:hAnsi="Times New Roman"/>
          <w:sz w:val="28"/>
          <w:szCs w:val="28"/>
        </w:rPr>
        <w:t>как</w:t>
      </w:r>
      <w:r w:rsidRPr="0053575F">
        <w:rPr>
          <w:rFonts w:hAnsi="Times New Roman"/>
          <w:sz w:val="28"/>
          <w:szCs w:val="28"/>
        </w:rPr>
        <w:t xml:space="preserve"> </w:t>
      </w:r>
      <w:r w:rsidRPr="0053575F">
        <w:rPr>
          <w:rFonts w:hAnsi="Times New Roman"/>
          <w:sz w:val="28"/>
          <w:szCs w:val="28"/>
        </w:rPr>
        <w:t>одного</w:t>
      </w:r>
      <w:r w:rsidRPr="0053575F">
        <w:rPr>
          <w:rFonts w:hAnsi="Times New Roman"/>
          <w:sz w:val="28"/>
          <w:szCs w:val="28"/>
        </w:rPr>
        <w:t xml:space="preserve"> </w:t>
      </w:r>
      <w:r w:rsidRPr="0053575F">
        <w:rPr>
          <w:rFonts w:hAnsi="Times New Roman"/>
          <w:sz w:val="28"/>
          <w:szCs w:val="28"/>
        </w:rPr>
        <w:t>из</w:t>
      </w:r>
      <w:r w:rsidRPr="0053575F">
        <w:rPr>
          <w:rFonts w:hAnsi="Times New Roman"/>
          <w:sz w:val="28"/>
          <w:szCs w:val="28"/>
        </w:rPr>
        <w:t xml:space="preserve"> </w:t>
      </w:r>
      <w:r w:rsidRPr="0053575F">
        <w:rPr>
          <w:rFonts w:hAnsi="Times New Roman"/>
          <w:sz w:val="28"/>
          <w:szCs w:val="28"/>
        </w:rPr>
        <w:t>важнейших</w:t>
      </w:r>
      <w:r w:rsidRPr="0053575F">
        <w:rPr>
          <w:rFonts w:hAnsi="Times New Roman"/>
          <w:sz w:val="28"/>
          <w:szCs w:val="28"/>
        </w:rPr>
        <w:t xml:space="preserve"> </w:t>
      </w:r>
      <w:r w:rsidRPr="0053575F">
        <w:rPr>
          <w:rFonts w:hAnsi="Times New Roman"/>
          <w:sz w:val="28"/>
          <w:szCs w:val="28"/>
        </w:rPr>
        <w:t>факторов</w:t>
      </w:r>
      <w:r w:rsidRPr="0053575F">
        <w:rPr>
          <w:rFonts w:hAnsi="Times New Roman"/>
          <w:sz w:val="28"/>
          <w:szCs w:val="28"/>
        </w:rPr>
        <w:t xml:space="preserve"> </w:t>
      </w:r>
      <w:r w:rsidRPr="0053575F">
        <w:rPr>
          <w:rFonts w:hAnsi="Times New Roman"/>
          <w:sz w:val="28"/>
          <w:szCs w:val="28"/>
        </w:rPr>
        <w:t>их</w:t>
      </w:r>
      <w:r w:rsidRPr="0053575F">
        <w:rPr>
          <w:rFonts w:hAnsi="Times New Roman"/>
          <w:sz w:val="28"/>
          <w:szCs w:val="28"/>
        </w:rPr>
        <w:t xml:space="preserve"> </w:t>
      </w:r>
      <w:r w:rsidRPr="0053575F">
        <w:rPr>
          <w:rFonts w:hAnsi="Times New Roman"/>
          <w:sz w:val="28"/>
          <w:szCs w:val="28"/>
        </w:rPr>
        <w:t>социальной</w:t>
      </w:r>
      <w:r w:rsidRPr="0053575F">
        <w:rPr>
          <w:rFonts w:hAnsi="Times New Roman"/>
          <w:sz w:val="28"/>
          <w:szCs w:val="28"/>
        </w:rPr>
        <w:t xml:space="preserve"> </w:t>
      </w:r>
      <w:r w:rsidRPr="0053575F">
        <w:rPr>
          <w:rFonts w:hAnsi="Times New Roman"/>
          <w:sz w:val="28"/>
          <w:szCs w:val="28"/>
        </w:rPr>
        <w:t>адаптации</w:t>
      </w:r>
      <w:r w:rsidRPr="0053575F">
        <w:rPr>
          <w:rFonts w:ascii="Times New Roman"/>
          <w:sz w:val="28"/>
          <w:szCs w:val="28"/>
        </w:rPr>
        <w:t xml:space="preserve">. </w:t>
      </w:r>
      <w:r w:rsidRPr="0053575F">
        <w:rPr>
          <w:rFonts w:hAnsi="Times New Roman"/>
          <w:sz w:val="28"/>
          <w:szCs w:val="28"/>
        </w:rPr>
        <w:t>Сурдопедагогом</w:t>
      </w:r>
      <w:r w:rsidRPr="0053575F">
        <w:rPr>
          <w:rFonts w:hAnsi="Times New Roman"/>
          <w:sz w:val="28"/>
          <w:szCs w:val="28"/>
        </w:rPr>
        <w:t xml:space="preserve"> </w:t>
      </w:r>
      <w:r w:rsidRPr="0053575F">
        <w:rPr>
          <w:rFonts w:hAnsi="Times New Roman"/>
          <w:sz w:val="28"/>
          <w:szCs w:val="28"/>
        </w:rPr>
        <w:t>проводится</w:t>
      </w:r>
      <w:r w:rsidRPr="0053575F">
        <w:rPr>
          <w:rFonts w:hAnsi="Times New Roman"/>
          <w:sz w:val="28"/>
          <w:szCs w:val="28"/>
        </w:rPr>
        <w:t xml:space="preserve"> </w:t>
      </w:r>
      <w:r w:rsidRPr="0053575F">
        <w:rPr>
          <w:rFonts w:hAnsi="Times New Roman"/>
          <w:sz w:val="28"/>
          <w:szCs w:val="28"/>
        </w:rPr>
        <w:t>мониторинг</w:t>
      </w:r>
      <w:r w:rsidRPr="0053575F">
        <w:rPr>
          <w:rFonts w:hAnsi="Times New Roman"/>
          <w:sz w:val="28"/>
          <w:szCs w:val="28"/>
        </w:rPr>
        <w:t xml:space="preserve"> </w:t>
      </w:r>
      <w:r w:rsidRPr="0053575F">
        <w:rPr>
          <w:rFonts w:hAnsi="Times New Roman"/>
          <w:sz w:val="28"/>
          <w:szCs w:val="28"/>
        </w:rPr>
        <w:t>результатов</w:t>
      </w:r>
      <w:r w:rsidRPr="0053575F">
        <w:rPr>
          <w:rFonts w:hAnsi="Times New Roman"/>
          <w:sz w:val="28"/>
          <w:szCs w:val="28"/>
        </w:rPr>
        <w:t xml:space="preserve"> </w:t>
      </w:r>
      <w:r w:rsidRPr="0053575F">
        <w:rPr>
          <w:rFonts w:hAnsi="Times New Roman"/>
          <w:sz w:val="28"/>
          <w:szCs w:val="28"/>
        </w:rPr>
        <w:t>коррекционно–развивающей</w:t>
      </w:r>
      <w:r w:rsidRPr="0053575F">
        <w:rPr>
          <w:rFonts w:hAnsi="Times New Roman"/>
          <w:sz w:val="28"/>
          <w:szCs w:val="28"/>
        </w:rPr>
        <w:t xml:space="preserve"> </w:t>
      </w:r>
      <w:r w:rsidRPr="0053575F">
        <w:rPr>
          <w:rFonts w:hAnsi="Times New Roman"/>
          <w:sz w:val="28"/>
          <w:szCs w:val="28"/>
        </w:rPr>
        <w:t>работы</w:t>
      </w:r>
      <w:r w:rsidRPr="0053575F">
        <w:rPr>
          <w:rFonts w:hAnsi="Times New Roman"/>
          <w:sz w:val="28"/>
          <w:szCs w:val="28"/>
        </w:rPr>
        <w:t xml:space="preserve"> </w:t>
      </w:r>
      <w:r w:rsidRPr="0053575F">
        <w:rPr>
          <w:rFonts w:hAnsi="Times New Roman"/>
          <w:sz w:val="28"/>
          <w:szCs w:val="28"/>
        </w:rPr>
        <w:t>на</w:t>
      </w:r>
      <w:r w:rsidRPr="0053575F">
        <w:rPr>
          <w:rFonts w:hAnsi="Times New Roman"/>
          <w:sz w:val="28"/>
          <w:szCs w:val="28"/>
        </w:rPr>
        <w:t xml:space="preserve"> </w:t>
      </w:r>
      <w:r w:rsidRPr="0053575F">
        <w:rPr>
          <w:rFonts w:hAnsi="Times New Roman"/>
          <w:sz w:val="28"/>
          <w:szCs w:val="28"/>
        </w:rPr>
        <w:t>протяжении</w:t>
      </w:r>
      <w:r w:rsidRPr="0053575F">
        <w:rPr>
          <w:rFonts w:hAnsi="Times New Roman"/>
          <w:sz w:val="28"/>
          <w:szCs w:val="28"/>
        </w:rPr>
        <w:t xml:space="preserve"> </w:t>
      </w:r>
      <w:r w:rsidRPr="0053575F">
        <w:rPr>
          <w:rFonts w:hAnsi="Times New Roman"/>
          <w:sz w:val="28"/>
          <w:szCs w:val="28"/>
        </w:rPr>
        <w:t>всего</w:t>
      </w:r>
      <w:r w:rsidRPr="0053575F">
        <w:rPr>
          <w:rFonts w:hAnsi="Times New Roman"/>
          <w:sz w:val="28"/>
          <w:szCs w:val="28"/>
        </w:rPr>
        <w:t xml:space="preserve"> </w:t>
      </w:r>
      <w:r w:rsidRPr="0053575F">
        <w:rPr>
          <w:rFonts w:hAnsi="Times New Roman"/>
          <w:sz w:val="28"/>
          <w:szCs w:val="28"/>
        </w:rPr>
        <w:t>периода</w:t>
      </w:r>
      <w:r w:rsidRPr="0053575F">
        <w:rPr>
          <w:rFonts w:hAnsi="Times New Roman"/>
          <w:sz w:val="28"/>
          <w:szCs w:val="28"/>
        </w:rPr>
        <w:t xml:space="preserve"> </w:t>
      </w:r>
      <w:r w:rsidRPr="0053575F">
        <w:rPr>
          <w:rFonts w:hAnsi="Times New Roman"/>
          <w:sz w:val="28"/>
          <w:szCs w:val="28"/>
        </w:rPr>
        <w:t>обучения</w:t>
      </w:r>
      <w:r w:rsidRPr="0053575F">
        <w:rPr>
          <w:rFonts w:ascii="Times New Roman"/>
          <w:sz w:val="28"/>
          <w:szCs w:val="28"/>
        </w:rPr>
        <w:t xml:space="preserve">, </w:t>
      </w:r>
      <w:r w:rsidRPr="0053575F">
        <w:rPr>
          <w:rFonts w:hAnsi="Times New Roman"/>
          <w:sz w:val="28"/>
          <w:szCs w:val="28"/>
        </w:rPr>
        <w:t>которые</w:t>
      </w:r>
      <w:r w:rsidRPr="0053575F">
        <w:rPr>
          <w:rFonts w:hAnsi="Times New Roman"/>
          <w:sz w:val="28"/>
          <w:szCs w:val="28"/>
        </w:rPr>
        <w:t xml:space="preserve"> </w:t>
      </w:r>
      <w:r w:rsidRPr="0053575F">
        <w:rPr>
          <w:rFonts w:hAnsi="Times New Roman"/>
          <w:sz w:val="28"/>
          <w:szCs w:val="28"/>
        </w:rPr>
        <w:t>отражаются</w:t>
      </w:r>
      <w:r w:rsidRPr="0053575F">
        <w:rPr>
          <w:rFonts w:hAnsi="Times New Roman"/>
          <w:sz w:val="28"/>
          <w:szCs w:val="28"/>
        </w:rPr>
        <w:t xml:space="preserve"> </w:t>
      </w:r>
      <w:r w:rsidRPr="0053575F">
        <w:rPr>
          <w:rFonts w:hAnsi="Times New Roman"/>
          <w:sz w:val="28"/>
          <w:szCs w:val="28"/>
        </w:rPr>
        <w:t>в</w:t>
      </w:r>
      <w:r w:rsidRPr="0053575F">
        <w:rPr>
          <w:rFonts w:hAnsi="Times New Roman"/>
          <w:sz w:val="28"/>
          <w:szCs w:val="28"/>
        </w:rPr>
        <w:t xml:space="preserve"> </w:t>
      </w:r>
      <w:r w:rsidRPr="0053575F">
        <w:rPr>
          <w:rFonts w:hAnsi="Times New Roman"/>
          <w:sz w:val="28"/>
          <w:szCs w:val="28"/>
        </w:rPr>
        <w:t>слухоречевых</w:t>
      </w:r>
      <w:r w:rsidRPr="0053575F">
        <w:rPr>
          <w:rFonts w:hAnsi="Times New Roman"/>
          <w:sz w:val="28"/>
          <w:szCs w:val="28"/>
        </w:rPr>
        <w:t xml:space="preserve"> </w:t>
      </w:r>
      <w:r w:rsidRPr="0053575F">
        <w:rPr>
          <w:rFonts w:hAnsi="Times New Roman"/>
          <w:sz w:val="28"/>
          <w:szCs w:val="28"/>
        </w:rPr>
        <w:t>картах</w:t>
      </w:r>
      <w:r w:rsidRPr="0053575F">
        <w:rPr>
          <w:rFonts w:hAnsi="Times New Roman"/>
          <w:sz w:val="28"/>
          <w:szCs w:val="28"/>
        </w:rPr>
        <w:t xml:space="preserve"> </w:t>
      </w:r>
      <w:r w:rsidRPr="0053575F">
        <w:rPr>
          <w:rFonts w:hAnsi="Times New Roman"/>
          <w:sz w:val="28"/>
          <w:szCs w:val="28"/>
        </w:rPr>
        <w:t>обучающихся</w:t>
      </w:r>
      <w:r w:rsidRPr="0053575F">
        <w:rPr>
          <w:rFonts w:ascii="Times New Roman"/>
          <w:sz w:val="28"/>
          <w:szCs w:val="28"/>
        </w:rPr>
        <w:t xml:space="preserve">. </w:t>
      </w:r>
      <w:r w:rsidRPr="0053575F">
        <w:rPr>
          <w:rFonts w:hAnsi="Times New Roman"/>
          <w:sz w:val="28"/>
          <w:szCs w:val="28"/>
        </w:rPr>
        <w:t>По</w:t>
      </w:r>
      <w:r w:rsidRPr="0053575F">
        <w:rPr>
          <w:rFonts w:hAnsi="Times New Roman"/>
          <w:sz w:val="28"/>
          <w:szCs w:val="28"/>
        </w:rPr>
        <w:t xml:space="preserve"> </w:t>
      </w:r>
      <w:r w:rsidRPr="0053575F">
        <w:rPr>
          <w:rFonts w:hAnsi="Times New Roman"/>
          <w:sz w:val="28"/>
          <w:szCs w:val="28"/>
        </w:rPr>
        <w:t>результатам</w:t>
      </w:r>
      <w:r w:rsidRPr="0053575F">
        <w:rPr>
          <w:rFonts w:hAnsi="Times New Roman"/>
          <w:sz w:val="28"/>
          <w:szCs w:val="28"/>
        </w:rPr>
        <w:t xml:space="preserve"> </w:t>
      </w:r>
      <w:r w:rsidRPr="0053575F">
        <w:rPr>
          <w:rFonts w:hAnsi="Times New Roman"/>
          <w:sz w:val="28"/>
          <w:szCs w:val="28"/>
        </w:rPr>
        <w:t>обследований</w:t>
      </w:r>
      <w:r w:rsidRPr="0053575F">
        <w:rPr>
          <w:rFonts w:hAnsi="Times New Roman"/>
          <w:sz w:val="28"/>
          <w:szCs w:val="28"/>
        </w:rPr>
        <w:t xml:space="preserve"> </w:t>
      </w:r>
      <w:r w:rsidRPr="0053575F">
        <w:rPr>
          <w:rFonts w:hAnsi="Times New Roman"/>
          <w:sz w:val="28"/>
          <w:szCs w:val="28"/>
        </w:rPr>
        <w:t>сурдопедагог</w:t>
      </w:r>
      <w:r w:rsidRPr="0053575F">
        <w:rPr>
          <w:rFonts w:hAnsi="Times New Roman"/>
          <w:sz w:val="28"/>
          <w:szCs w:val="28"/>
        </w:rPr>
        <w:t xml:space="preserve"> </w:t>
      </w:r>
      <w:r w:rsidRPr="0053575F">
        <w:rPr>
          <w:rFonts w:hAnsi="Times New Roman"/>
          <w:sz w:val="28"/>
          <w:szCs w:val="28"/>
        </w:rPr>
        <w:t>проводит</w:t>
      </w:r>
      <w:r w:rsidRPr="0053575F">
        <w:rPr>
          <w:rFonts w:hAnsi="Times New Roman"/>
          <w:sz w:val="28"/>
          <w:szCs w:val="28"/>
        </w:rPr>
        <w:t xml:space="preserve"> </w:t>
      </w:r>
      <w:r w:rsidRPr="0053575F">
        <w:rPr>
          <w:rFonts w:hAnsi="Times New Roman"/>
          <w:sz w:val="28"/>
          <w:szCs w:val="28"/>
        </w:rPr>
        <w:t>консультативную</w:t>
      </w:r>
      <w:r w:rsidRPr="0053575F">
        <w:rPr>
          <w:rFonts w:hAnsi="Times New Roman"/>
          <w:sz w:val="28"/>
          <w:szCs w:val="28"/>
        </w:rPr>
        <w:t xml:space="preserve"> </w:t>
      </w:r>
      <w:r w:rsidRPr="0053575F">
        <w:rPr>
          <w:rFonts w:hAnsi="Times New Roman"/>
          <w:sz w:val="28"/>
          <w:szCs w:val="28"/>
        </w:rPr>
        <w:t>работу</w:t>
      </w:r>
      <w:r w:rsidRPr="0053575F">
        <w:rPr>
          <w:rFonts w:hAnsi="Times New Roman"/>
          <w:sz w:val="28"/>
          <w:szCs w:val="28"/>
        </w:rPr>
        <w:t xml:space="preserve"> </w:t>
      </w:r>
      <w:r w:rsidRPr="0053575F">
        <w:rPr>
          <w:rFonts w:hAnsi="Times New Roman"/>
          <w:sz w:val="28"/>
          <w:szCs w:val="28"/>
        </w:rPr>
        <w:t>со</w:t>
      </w:r>
      <w:r w:rsidRPr="0053575F">
        <w:rPr>
          <w:rFonts w:hAnsi="Times New Roman"/>
          <w:sz w:val="28"/>
          <w:szCs w:val="28"/>
        </w:rPr>
        <w:t xml:space="preserve"> </w:t>
      </w:r>
      <w:r w:rsidRPr="0053575F">
        <w:rPr>
          <w:rFonts w:hAnsi="Times New Roman"/>
          <w:sz w:val="28"/>
          <w:szCs w:val="28"/>
        </w:rPr>
        <w:t>всеми</w:t>
      </w:r>
      <w:r w:rsidRPr="0053575F">
        <w:rPr>
          <w:rFonts w:hAnsi="Times New Roman"/>
          <w:sz w:val="28"/>
          <w:szCs w:val="28"/>
        </w:rPr>
        <w:t xml:space="preserve"> </w:t>
      </w:r>
      <w:r w:rsidRPr="0053575F">
        <w:rPr>
          <w:rFonts w:hAnsi="Times New Roman"/>
          <w:sz w:val="28"/>
          <w:szCs w:val="28"/>
        </w:rPr>
        <w:t>участниками</w:t>
      </w:r>
      <w:r w:rsidRPr="0053575F">
        <w:rPr>
          <w:rFonts w:hAnsi="Times New Roman"/>
          <w:sz w:val="28"/>
          <w:szCs w:val="28"/>
        </w:rPr>
        <w:t xml:space="preserve"> </w:t>
      </w:r>
      <w:r w:rsidRPr="0053575F">
        <w:rPr>
          <w:rFonts w:hAnsi="Times New Roman"/>
          <w:sz w:val="28"/>
          <w:szCs w:val="28"/>
        </w:rPr>
        <w:t>образовательного</w:t>
      </w:r>
      <w:r w:rsidRPr="0053575F">
        <w:rPr>
          <w:rFonts w:hAnsi="Times New Roman"/>
          <w:sz w:val="28"/>
          <w:szCs w:val="28"/>
        </w:rPr>
        <w:t xml:space="preserve"> </w:t>
      </w:r>
      <w:r w:rsidRPr="0053575F">
        <w:rPr>
          <w:rFonts w:hAnsi="Times New Roman"/>
          <w:sz w:val="28"/>
          <w:szCs w:val="28"/>
        </w:rPr>
        <w:t>процесса</w:t>
      </w:r>
      <w:r w:rsidRPr="0053575F">
        <w:rPr>
          <w:rFonts w:ascii="Times New Roman"/>
          <w:sz w:val="28"/>
          <w:szCs w:val="28"/>
        </w:rPr>
        <w:t>.</w:t>
      </w:r>
    </w:p>
    <w:p w:rsidR="009A46DD" w:rsidRPr="0053575F"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53575F">
        <w:rPr>
          <w:rFonts w:hAnsi="Times New Roman"/>
          <w:sz w:val="28"/>
          <w:szCs w:val="28"/>
        </w:rPr>
        <w:t>Занятия</w:t>
      </w:r>
      <w:r w:rsidRPr="0053575F">
        <w:rPr>
          <w:rFonts w:hAnsi="Times New Roman"/>
          <w:sz w:val="28"/>
          <w:szCs w:val="28"/>
        </w:rPr>
        <w:t xml:space="preserve"> </w:t>
      </w:r>
      <w:r w:rsidRPr="0053575F">
        <w:rPr>
          <w:rFonts w:hAnsi="Times New Roman"/>
          <w:sz w:val="28"/>
          <w:szCs w:val="28"/>
        </w:rPr>
        <w:t>проводятся</w:t>
      </w:r>
      <w:r w:rsidRPr="0053575F">
        <w:rPr>
          <w:rFonts w:hAnsi="Times New Roman"/>
          <w:sz w:val="28"/>
          <w:szCs w:val="28"/>
        </w:rPr>
        <w:t xml:space="preserve"> </w:t>
      </w:r>
      <w:r w:rsidRPr="0053575F">
        <w:rPr>
          <w:rFonts w:hAnsi="Times New Roman"/>
          <w:sz w:val="28"/>
          <w:szCs w:val="28"/>
        </w:rPr>
        <w:t>индивидуально</w:t>
      </w:r>
      <w:r w:rsidRPr="0053575F">
        <w:rPr>
          <w:rFonts w:hAnsi="Times New Roman"/>
          <w:sz w:val="28"/>
          <w:szCs w:val="28"/>
        </w:rPr>
        <w:t xml:space="preserve"> </w:t>
      </w:r>
      <w:r w:rsidRPr="0053575F">
        <w:rPr>
          <w:rFonts w:hAnsi="Times New Roman"/>
          <w:sz w:val="28"/>
          <w:szCs w:val="28"/>
        </w:rPr>
        <w:t>и</w:t>
      </w:r>
      <w:r w:rsidRPr="0053575F">
        <w:rPr>
          <w:rFonts w:hAnsi="Times New Roman"/>
          <w:sz w:val="28"/>
          <w:szCs w:val="28"/>
        </w:rPr>
        <w:t xml:space="preserve"> </w:t>
      </w:r>
      <w:r w:rsidRPr="0053575F">
        <w:rPr>
          <w:rFonts w:hAnsi="Times New Roman"/>
          <w:sz w:val="28"/>
          <w:szCs w:val="28"/>
        </w:rPr>
        <w:t>малыми</w:t>
      </w:r>
      <w:r w:rsidRPr="0053575F">
        <w:rPr>
          <w:rFonts w:hAnsi="Times New Roman"/>
          <w:sz w:val="28"/>
          <w:szCs w:val="28"/>
        </w:rPr>
        <w:t xml:space="preserve"> </w:t>
      </w:r>
      <w:r w:rsidRPr="0053575F">
        <w:rPr>
          <w:rFonts w:hAnsi="Times New Roman"/>
          <w:sz w:val="28"/>
          <w:szCs w:val="28"/>
        </w:rPr>
        <w:t>группами</w:t>
      </w:r>
      <w:r w:rsidRPr="0053575F">
        <w:rPr>
          <w:rFonts w:hAnsi="Times New Roman"/>
          <w:sz w:val="28"/>
          <w:szCs w:val="28"/>
        </w:rPr>
        <w:t xml:space="preserve"> </w:t>
      </w:r>
      <w:r w:rsidRPr="0053575F">
        <w:rPr>
          <w:rFonts w:hAnsi="Times New Roman"/>
          <w:sz w:val="28"/>
          <w:szCs w:val="28"/>
        </w:rPr>
        <w:t>с</w:t>
      </w:r>
      <w:r w:rsidRPr="0053575F">
        <w:rPr>
          <w:rFonts w:hAnsi="Times New Roman"/>
          <w:sz w:val="28"/>
          <w:szCs w:val="28"/>
        </w:rPr>
        <w:t xml:space="preserve"> </w:t>
      </w:r>
      <w:r w:rsidRPr="0053575F">
        <w:rPr>
          <w:rFonts w:hAnsi="Times New Roman"/>
          <w:sz w:val="28"/>
          <w:szCs w:val="28"/>
        </w:rPr>
        <w:t>учетом</w:t>
      </w:r>
      <w:r w:rsidRPr="0053575F">
        <w:rPr>
          <w:rFonts w:hAnsi="Times New Roman"/>
          <w:sz w:val="28"/>
          <w:szCs w:val="28"/>
        </w:rPr>
        <w:t xml:space="preserve"> </w:t>
      </w:r>
      <w:r w:rsidRPr="0053575F">
        <w:rPr>
          <w:rFonts w:hAnsi="Times New Roman"/>
          <w:sz w:val="28"/>
          <w:szCs w:val="28"/>
        </w:rPr>
        <w:t>индивидуальных</w:t>
      </w:r>
      <w:r w:rsidRPr="0053575F">
        <w:rPr>
          <w:rFonts w:hAnsi="Times New Roman"/>
          <w:sz w:val="28"/>
          <w:szCs w:val="28"/>
        </w:rPr>
        <w:t xml:space="preserve"> </w:t>
      </w:r>
      <w:r w:rsidRPr="0053575F">
        <w:rPr>
          <w:rFonts w:hAnsi="Times New Roman"/>
          <w:sz w:val="28"/>
          <w:szCs w:val="28"/>
        </w:rPr>
        <w:t>особенностей</w:t>
      </w:r>
      <w:r w:rsidRPr="0053575F">
        <w:rPr>
          <w:rFonts w:hAnsi="Times New Roman"/>
          <w:sz w:val="28"/>
          <w:szCs w:val="28"/>
        </w:rPr>
        <w:t xml:space="preserve"> </w:t>
      </w:r>
      <w:r w:rsidRPr="0053575F">
        <w:rPr>
          <w:rFonts w:hAnsi="Times New Roman"/>
          <w:sz w:val="28"/>
          <w:szCs w:val="28"/>
        </w:rPr>
        <w:t>каждого</w:t>
      </w:r>
      <w:r w:rsidRPr="0053575F">
        <w:rPr>
          <w:rFonts w:hAnsi="Times New Roman"/>
          <w:sz w:val="28"/>
          <w:szCs w:val="28"/>
        </w:rPr>
        <w:t xml:space="preserve"> </w:t>
      </w:r>
      <w:r w:rsidRPr="0053575F">
        <w:rPr>
          <w:rFonts w:hAnsi="Times New Roman"/>
          <w:sz w:val="28"/>
          <w:szCs w:val="28"/>
        </w:rPr>
        <w:t>обучающегося</w:t>
      </w:r>
      <w:r w:rsidRPr="0053575F">
        <w:rPr>
          <w:rFonts w:ascii="Times New Roman"/>
          <w:sz w:val="28"/>
          <w:szCs w:val="28"/>
        </w:rPr>
        <w:t xml:space="preserve">. </w:t>
      </w:r>
    </w:p>
    <w:p w:rsidR="009A46DD" w:rsidRPr="00B47DA3" w:rsidRDefault="0053575F" w:rsidP="003E6819">
      <w:pPr>
        <w:tabs>
          <w:tab w:val="right" w:leader="dot" w:pos="9329"/>
        </w:tabs>
        <w:spacing w:after="0" w:line="240" w:lineRule="auto"/>
        <w:ind w:firstLine="709"/>
        <w:jc w:val="both"/>
        <w:rPr>
          <w:rFonts w:ascii="Times New Roman" w:eastAsia="Times New Roman" w:hAnsi="Times New Roman" w:cs="Times New Roman"/>
          <w:color w:val="FF0000"/>
          <w:sz w:val="28"/>
          <w:szCs w:val="28"/>
        </w:rPr>
      </w:pPr>
      <w:r>
        <w:rPr>
          <w:rFonts w:hAnsi="Times New Roman"/>
          <w:color w:val="FF0000"/>
          <w:sz w:val="28"/>
          <w:szCs w:val="28"/>
        </w:rPr>
        <w:t xml:space="preserve"> </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i/>
          <w:iCs/>
          <w:sz w:val="28"/>
          <w:szCs w:val="28"/>
        </w:rPr>
        <w:lastRenderedPageBreak/>
        <w:t>Содержание</w:t>
      </w:r>
      <w:r w:rsidRPr="003D789D">
        <w:rPr>
          <w:rFonts w:hAnsi="Times New Roman"/>
          <w:i/>
          <w:iCs/>
          <w:sz w:val="28"/>
          <w:szCs w:val="28"/>
        </w:rPr>
        <w:t xml:space="preserve"> </w:t>
      </w:r>
      <w:r w:rsidRPr="003D789D">
        <w:rPr>
          <w:rFonts w:hAnsi="Times New Roman"/>
          <w:i/>
          <w:iCs/>
          <w:sz w:val="28"/>
          <w:szCs w:val="28"/>
        </w:rPr>
        <w:t>и</w:t>
      </w:r>
      <w:r w:rsidRPr="003D789D">
        <w:rPr>
          <w:rFonts w:hAnsi="Times New Roman"/>
          <w:i/>
          <w:iCs/>
          <w:sz w:val="28"/>
          <w:szCs w:val="28"/>
        </w:rPr>
        <w:t xml:space="preserve"> </w:t>
      </w:r>
      <w:r w:rsidRPr="003D789D">
        <w:rPr>
          <w:rFonts w:hAnsi="Times New Roman"/>
          <w:i/>
          <w:iCs/>
          <w:sz w:val="28"/>
          <w:szCs w:val="28"/>
        </w:rPr>
        <w:t>формы</w:t>
      </w:r>
      <w:r w:rsidRPr="003D789D">
        <w:rPr>
          <w:rFonts w:hAnsi="Times New Roman"/>
          <w:i/>
          <w:iCs/>
          <w:sz w:val="28"/>
          <w:szCs w:val="28"/>
        </w:rPr>
        <w:t xml:space="preserve"> </w:t>
      </w:r>
      <w:r w:rsidRPr="003D789D">
        <w:rPr>
          <w:rFonts w:hAnsi="Times New Roman"/>
          <w:i/>
          <w:iCs/>
          <w:sz w:val="28"/>
          <w:szCs w:val="28"/>
        </w:rPr>
        <w:t>коррекционно</w:t>
      </w:r>
      <w:r w:rsidRPr="003D789D">
        <w:rPr>
          <w:rFonts w:ascii="Times New Roman"/>
          <w:i/>
          <w:iCs/>
          <w:sz w:val="28"/>
          <w:szCs w:val="28"/>
        </w:rPr>
        <w:t>-</w:t>
      </w:r>
      <w:r w:rsidRPr="003D789D">
        <w:rPr>
          <w:rFonts w:hAnsi="Times New Roman"/>
          <w:i/>
          <w:iCs/>
          <w:sz w:val="28"/>
          <w:szCs w:val="28"/>
        </w:rPr>
        <w:t>развивающей</w:t>
      </w:r>
      <w:r w:rsidRPr="003D789D">
        <w:rPr>
          <w:rFonts w:hAnsi="Times New Roman"/>
          <w:i/>
          <w:iCs/>
          <w:sz w:val="28"/>
          <w:szCs w:val="28"/>
        </w:rPr>
        <w:t xml:space="preserve"> </w:t>
      </w:r>
      <w:r w:rsidRPr="003D789D">
        <w:rPr>
          <w:rFonts w:hAnsi="Times New Roman"/>
          <w:i/>
          <w:iCs/>
          <w:sz w:val="28"/>
          <w:szCs w:val="28"/>
        </w:rPr>
        <w:t>работы</w:t>
      </w:r>
      <w:r w:rsidRPr="003D789D">
        <w:rPr>
          <w:rFonts w:hAnsi="Times New Roman"/>
          <w:i/>
          <w:iCs/>
          <w:sz w:val="28"/>
          <w:szCs w:val="28"/>
        </w:rPr>
        <w:t xml:space="preserve"> </w:t>
      </w:r>
      <w:r w:rsidRPr="003D789D">
        <w:rPr>
          <w:rFonts w:hAnsi="Times New Roman"/>
          <w:i/>
          <w:iCs/>
          <w:sz w:val="28"/>
          <w:szCs w:val="28"/>
        </w:rPr>
        <w:t>педагога</w:t>
      </w:r>
      <w:r w:rsidRPr="003D789D">
        <w:rPr>
          <w:rFonts w:hAnsi="Times New Roman"/>
          <w:i/>
          <w:iCs/>
          <w:sz w:val="28"/>
          <w:szCs w:val="28"/>
        </w:rPr>
        <w:t xml:space="preserve"> </w:t>
      </w:r>
      <w:r w:rsidRPr="003D789D">
        <w:rPr>
          <w:rFonts w:hAnsi="Times New Roman"/>
          <w:i/>
          <w:iCs/>
          <w:sz w:val="28"/>
          <w:szCs w:val="28"/>
        </w:rPr>
        <w:t>–</w:t>
      </w:r>
      <w:r w:rsidRPr="003D789D">
        <w:rPr>
          <w:rFonts w:hAnsi="Times New Roman"/>
          <w:i/>
          <w:iCs/>
          <w:sz w:val="28"/>
          <w:szCs w:val="28"/>
        </w:rPr>
        <w:t xml:space="preserve"> </w:t>
      </w:r>
      <w:r w:rsidRPr="003D789D">
        <w:rPr>
          <w:rFonts w:hAnsi="Times New Roman"/>
          <w:i/>
          <w:iCs/>
          <w:sz w:val="28"/>
          <w:szCs w:val="28"/>
        </w:rPr>
        <w:t>психолога</w:t>
      </w:r>
      <w:r w:rsidRPr="003D789D">
        <w:rPr>
          <w:rFonts w:hAnsi="Times New Roman"/>
          <w:i/>
          <w:iCs/>
          <w:sz w:val="28"/>
          <w:szCs w:val="28"/>
        </w:rPr>
        <w:t xml:space="preserve"> </w:t>
      </w:r>
      <w:r w:rsidRPr="003D789D">
        <w:rPr>
          <w:rFonts w:hAnsi="Times New Roman"/>
          <w:sz w:val="28"/>
          <w:szCs w:val="28"/>
        </w:rPr>
        <w:t xml:space="preserve"> </w:t>
      </w:r>
      <w:r w:rsidRPr="003D789D">
        <w:rPr>
          <w:rFonts w:hAnsi="Times New Roman"/>
          <w:sz w:val="28"/>
          <w:szCs w:val="28"/>
        </w:rPr>
        <w:t>включает</w:t>
      </w:r>
      <w:r w:rsidRPr="003D789D">
        <w:rPr>
          <w:rFonts w:hAnsi="Times New Roman"/>
          <w:sz w:val="28"/>
          <w:szCs w:val="28"/>
        </w:rPr>
        <w:t xml:space="preserve"> </w:t>
      </w:r>
      <w:r w:rsidRPr="003D789D">
        <w:rPr>
          <w:rFonts w:hAnsi="Times New Roman"/>
          <w:sz w:val="28"/>
          <w:szCs w:val="28"/>
        </w:rPr>
        <w:t>диагностику</w:t>
      </w:r>
      <w:r w:rsidRPr="003D789D">
        <w:rPr>
          <w:rFonts w:hAnsi="Times New Roman"/>
          <w:sz w:val="28"/>
          <w:szCs w:val="28"/>
        </w:rPr>
        <w:t xml:space="preserve"> </w:t>
      </w:r>
      <w:r w:rsidRPr="003D789D">
        <w:rPr>
          <w:rFonts w:hAnsi="Times New Roman"/>
          <w:sz w:val="28"/>
          <w:szCs w:val="28"/>
        </w:rPr>
        <w:t>личностного</w:t>
      </w:r>
      <w:r w:rsidRPr="003D789D">
        <w:rPr>
          <w:rFonts w:ascii="Times New Roman"/>
          <w:sz w:val="28"/>
          <w:szCs w:val="28"/>
        </w:rPr>
        <w:t xml:space="preserve">, </w:t>
      </w:r>
      <w:r w:rsidRPr="003D789D">
        <w:rPr>
          <w:rFonts w:hAnsi="Times New Roman"/>
          <w:sz w:val="28"/>
          <w:szCs w:val="28"/>
        </w:rPr>
        <w:t>интеллектуального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психо</w:t>
      </w:r>
      <w:r w:rsidRPr="003D789D">
        <w:rPr>
          <w:rFonts w:ascii="Times New Roman"/>
          <w:sz w:val="28"/>
          <w:szCs w:val="28"/>
        </w:rPr>
        <w:t>-</w:t>
      </w:r>
      <w:r w:rsidRPr="003D789D">
        <w:rPr>
          <w:rFonts w:hAnsi="Times New Roman"/>
          <w:sz w:val="28"/>
          <w:szCs w:val="28"/>
        </w:rPr>
        <w:t>эмоционального</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детей</w:t>
      </w:r>
      <w:r w:rsidRPr="003D789D">
        <w:rPr>
          <w:rFonts w:ascii="Times New Roman"/>
          <w:sz w:val="28"/>
          <w:szCs w:val="28"/>
        </w:rPr>
        <w:t xml:space="preserve">; </w:t>
      </w:r>
      <w:r w:rsidRPr="003D789D">
        <w:rPr>
          <w:rFonts w:hAnsi="Times New Roman"/>
          <w:sz w:val="28"/>
          <w:szCs w:val="28"/>
        </w:rPr>
        <w:t>коррекцию</w:t>
      </w:r>
      <w:r w:rsidRPr="003D789D">
        <w:rPr>
          <w:rFonts w:hAnsi="Times New Roman"/>
          <w:sz w:val="28"/>
          <w:szCs w:val="28"/>
        </w:rPr>
        <w:t xml:space="preserve"> </w:t>
      </w:r>
      <w:r w:rsidRPr="003D789D">
        <w:rPr>
          <w:rFonts w:hAnsi="Times New Roman"/>
          <w:sz w:val="28"/>
          <w:szCs w:val="28"/>
        </w:rPr>
        <w:t>недостатков</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развитии</w:t>
      </w:r>
      <w:r w:rsidRPr="003D789D">
        <w:rPr>
          <w:rFonts w:hAnsi="Times New Roman"/>
          <w:sz w:val="28"/>
          <w:szCs w:val="28"/>
        </w:rPr>
        <w:t xml:space="preserve"> </w:t>
      </w:r>
      <w:r w:rsidRPr="003D789D">
        <w:rPr>
          <w:rFonts w:hAnsi="Times New Roman"/>
          <w:sz w:val="28"/>
          <w:szCs w:val="28"/>
        </w:rPr>
        <w:t>памяти</w:t>
      </w:r>
      <w:r w:rsidRPr="003D789D">
        <w:rPr>
          <w:rFonts w:ascii="Times New Roman"/>
          <w:sz w:val="28"/>
          <w:szCs w:val="28"/>
        </w:rPr>
        <w:t xml:space="preserve">, </w:t>
      </w:r>
      <w:r w:rsidRPr="003D789D">
        <w:rPr>
          <w:rFonts w:hAnsi="Times New Roman"/>
          <w:sz w:val="28"/>
          <w:szCs w:val="28"/>
        </w:rPr>
        <w:t>внимания</w:t>
      </w:r>
      <w:r w:rsidRPr="003D789D">
        <w:rPr>
          <w:rFonts w:ascii="Times New Roman"/>
          <w:sz w:val="28"/>
          <w:szCs w:val="28"/>
        </w:rPr>
        <w:t xml:space="preserve">, </w:t>
      </w:r>
      <w:r w:rsidRPr="003D789D">
        <w:rPr>
          <w:rFonts w:hAnsi="Times New Roman"/>
          <w:sz w:val="28"/>
          <w:szCs w:val="28"/>
        </w:rPr>
        <w:t>мышления</w:t>
      </w:r>
      <w:r w:rsidRPr="003D789D">
        <w:rPr>
          <w:rFonts w:ascii="Times New Roman"/>
          <w:sz w:val="28"/>
          <w:szCs w:val="28"/>
        </w:rPr>
        <w:t xml:space="preserve">, </w:t>
      </w:r>
      <w:r w:rsidRPr="003D789D">
        <w:rPr>
          <w:rFonts w:hAnsi="Times New Roman"/>
          <w:sz w:val="28"/>
          <w:szCs w:val="28"/>
        </w:rPr>
        <w:t>эмоционально</w:t>
      </w:r>
      <w:r w:rsidRPr="003D789D">
        <w:rPr>
          <w:rFonts w:ascii="Times New Roman"/>
          <w:sz w:val="28"/>
          <w:szCs w:val="28"/>
        </w:rPr>
        <w:t>-</w:t>
      </w:r>
      <w:r w:rsidRPr="003D789D">
        <w:rPr>
          <w:rFonts w:hAnsi="Times New Roman"/>
          <w:sz w:val="28"/>
          <w:szCs w:val="28"/>
        </w:rPr>
        <w:t>волевой</w:t>
      </w:r>
      <w:r w:rsidRPr="003D789D">
        <w:rPr>
          <w:rFonts w:hAnsi="Times New Roman"/>
          <w:sz w:val="28"/>
          <w:szCs w:val="28"/>
        </w:rPr>
        <w:t xml:space="preserve"> </w:t>
      </w:r>
      <w:r w:rsidRPr="003D789D">
        <w:rPr>
          <w:rFonts w:hAnsi="Times New Roman"/>
          <w:sz w:val="28"/>
          <w:szCs w:val="28"/>
        </w:rPr>
        <w:t>сферы</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w:t>
      </w:r>
      <w:r w:rsidRPr="003D789D">
        <w:rPr>
          <w:rFonts w:ascii="Times New Roman"/>
          <w:sz w:val="28"/>
          <w:szCs w:val="28"/>
        </w:rPr>
        <w:t xml:space="preserve">.; </w:t>
      </w:r>
      <w:r w:rsidRPr="003D789D">
        <w:rPr>
          <w:rFonts w:hAnsi="Times New Roman"/>
          <w:sz w:val="28"/>
          <w:szCs w:val="28"/>
        </w:rPr>
        <w:t>популяризацию</w:t>
      </w:r>
      <w:r w:rsidRPr="003D789D">
        <w:rPr>
          <w:rFonts w:hAnsi="Times New Roman"/>
          <w:sz w:val="28"/>
          <w:szCs w:val="28"/>
        </w:rPr>
        <w:t xml:space="preserve"> </w:t>
      </w:r>
      <w:r w:rsidRPr="003D789D">
        <w:rPr>
          <w:rFonts w:hAnsi="Times New Roman"/>
          <w:sz w:val="28"/>
          <w:szCs w:val="28"/>
        </w:rPr>
        <w:t>психологических</w:t>
      </w:r>
      <w:r w:rsidRPr="003D789D">
        <w:rPr>
          <w:rFonts w:hAnsi="Times New Roman"/>
          <w:sz w:val="28"/>
          <w:szCs w:val="28"/>
        </w:rPr>
        <w:t xml:space="preserve"> </w:t>
      </w:r>
      <w:r w:rsidRPr="003D789D">
        <w:rPr>
          <w:rFonts w:hAnsi="Times New Roman"/>
          <w:sz w:val="28"/>
          <w:szCs w:val="28"/>
        </w:rPr>
        <w:t>знаний</w:t>
      </w:r>
      <w:r w:rsidRPr="003D789D">
        <w:rPr>
          <w:rFonts w:ascii="Times New Roman"/>
          <w:sz w:val="28"/>
          <w:szCs w:val="28"/>
        </w:rPr>
        <w:t xml:space="preserve">, </w:t>
      </w:r>
      <w:r w:rsidRPr="003D789D">
        <w:rPr>
          <w:rFonts w:hAnsi="Times New Roman"/>
          <w:sz w:val="28"/>
          <w:szCs w:val="28"/>
        </w:rPr>
        <w:t>консультирование</w:t>
      </w:r>
      <w:r w:rsidRPr="003D789D">
        <w:rPr>
          <w:rFonts w:hAnsi="Times New Roman"/>
          <w:sz w:val="28"/>
          <w:szCs w:val="28"/>
        </w:rPr>
        <w:t xml:space="preserve"> </w:t>
      </w:r>
      <w:r w:rsidRPr="003D789D">
        <w:rPr>
          <w:rFonts w:hAnsi="Times New Roman"/>
          <w:sz w:val="28"/>
          <w:szCs w:val="28"/>
        </w:rPr>
        <w:t>участников</w:t>
      </w:r>
      <w:r w:rsidRPr="003D789D">
        <w:rPr>
          <w:rFonts w:hAnsi="Times New Roman"/>
          <w:sz w:val="28"/>
          <w:szCs w:val="28"/>
        </w:rPr>
        <w:t xml:space="preserve"> </w:t>
      </w:r>
      <w:r w:rsidRPr="003D789D">
        <w:rPr>
          <w:rFonts w:hAnsi="Times New Roman"/>
          <w:sz w:val="28"/>
          <w:szCs w:val="28"/>
        </w:rPr>
        <w:t>образовательного</w:t>
      </w:r>
      <w:r w:rsidRPr="003D789D">
        <w:rPr>
          <w:rFonts w:hAnsi="Times New Roman"/>
          <w:sz w:val="28"/>
          <w:szCs w:val="28"/>
        </w:rPr>
        <w:t xml:space="preserve"> </w:t>
      </w:r>
      <w:r w:rsidRPr="003D789D">
        <w:rPr>
          <w:rFonts w:hAnsi="Times New Roman"/>
          <w:sz w:val="28"/>
          <w:szCs w:val="28"/>
        </w:rPr>
        <w:t>процесса</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Занятия</w:t>
      </w:r>
      <w:r w:rsidRPr="003D789D">
        <w:rPr>
          <w:rFonts w:hAnsi="Times New Roman"/>
          <w:sz w:val="28"/>
          <w:szCs w:val="28"/>
        </w:rPr>
        <w:t xml:space="preserve"> </w:t>
      </w:r>
      <w:r w:rsidRPr="003D789D">
        <w:rPr>
          <w:rFonts w:hAnsi="Times New Roman"/>
          <w:sz w:val="28"/>
          <w:szCs w:val="28"/>
        </w:rPr>
        <w:t>проводятся</w:t>
      </w:r>
      <w:r w:rsidRPr="003D789D">
        <w:rPr>
          <w:rFonts w:hAnsi="Times New Roman"/>
          <w:sz w:val="28"/>
          <w:szCs w:val="28"/>
        </w:rPr>
        <w:t xml:space="preserve"> </w:t>
      </w:r>
      <w:r w:rsidRPr="003D789D">
        <w:rPr>
          <w:rFonts w:hAnsi="Times New Roman"/>
          <w:sz w:val="28"/>
          <w:szCs w:val="28"/>
        </w:rPr>
        <w:t>индивидуально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малыми</w:t>
      </w:r>
      <w:r w:rsidRPr="003D789D">
        <w:rPr>
          <w:rFonts w:hAnsi="Times New Roman"/>
          <w:sz w:val="28"/>
          <w:szCs w:val="28"/>
        </w:rPr>
        <w:t xml:space="preserve"> </w:t>
      </w:r>
      <w:r w:rsidRPr="003D789D">
        <w:rPr>
          <w:rFonts w:hAnsi="Times New Roman"/>
          <w:sz w:val="28"/>
          <w:szCs w:val="28"/>
        </w:rPr>
        <w:t>группами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учетом</w:t>
      </w:r>
      <w:r w:rsidRPr="003D789D">
        <w:rPr>
          <w:rFonts w:hAnsi="Times New Roman"/>
          <w:sz w:val="28"/>
          <w:szCs w:val="28"/>
        </w:rPr>
        <w:t xml:space="preserve"> </w:t>
      </w:r>
      <w:r w:rsidRPr="003D789D">
        <w:rPr>
          <w:rFonts w:hAnsi="Times New Roman"/>
          <w:sz w:val="28"/>
          <w:szCs w:val="28"/>
        </w:rPr>
        <w:t>индивидуальных</w:t>
      </w:r>
      <w:r w:rsidRPr="003D789D">
        <w:rPr>
          <w:rFonts w:hAnsi="Times New Roman"/>
          <w:sz w:val="28"/>
          <w:szCs w:val="28"/>
        </w:rPr>
        <w:t xml:space="preserve"> </w:t>
      </w:r>
      <w:r w:rsidRPr="003D789D">
        <w:rPr>
          <w:rFonts w:hAnsi="Times New Roman"/>
          <w:sz w:val="28"/>
          <w:szCs w:val="28"/>
        </w:rPr>
        <w:t>особенностей</w:t>
      </w:r>
      <w:r w:rsidRPr="003D789D">
        <w:rPr>
          <w:rFonts w:hAnsi="Times New Roman"/>
          <w:sz w:val="28"/>
          <w:szCs w:val="28"/>
        </w:rPr>
        <w:t xml:space="preserve"> </w:t>
      </w:r>
      <w:r w:rsidRPr="003D789D">
        <w:rPr>
          <w:rFonts w:hAnsi="Times New Roman"/>
          <w:sz w:val="28"/>
          <w:szCs w:val="28"/>
        </w:rPr>
        <w:t>каждого</w:t>
      </w:r>
      <w:r w:rsidRPr="003D789D">
        <w:rPr>
          <w:rFonts w:hAnsi="Times New Roman"/>
          <w:sz w:val="28"/>
          <w:szCs w:val="28"/>
        </w:rPr>
        <w:t xml:space="preserve"> </w:t>
      </w:r>
      <w:r w:rsidRPr="003D789D">
        <w:rPr>
          <w:rFonts w:hAnsi="Times New Roman"/>
          <w:sz w:val="28"/>
          <w:szCs w:val="28"/>
        </w:rPr>
        <w:t>обучающегося</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форме</w:t>
      </w:r>
      <w:r w:rsidRPr="003D789D">
        <w:rPr>
          <w:rFonts w:hAnsi="Times New Roman"/>
          <w:sz w:val="28"/>
          <w:szCs w:val="28"/>
        </w:rPr>
        <w:t xml:space="preserve"> </w:t>
      </w:r>
      <w:r w:rsidRPr="003D789D">
        <w:rPr>
          <w:rFonts w:hAnsi="Times New Roman"/>
          <w:sz w:val="28"/>
          <w:szCs w:val="28"/>
        </w:rPr>
        <w:t>бесед</w:t>
      </w:r>
      <w:r w:rsidRPr="003D789D">
        <w:rPr>
          <w:rFonts w:ascii="Times New Roman"/>
          <w:sz w:val="28"/>
          <w:szCs w:val="28"/>
        </w:rPr>
        <w:t xml:space="preserve">, </w:t>
      </w:r>
      <w:r w:rsidRPr="003D789D">
        <w:rPr>
          <w:rFonts w:hAnsi="Times New Roman"/>
          <w:sz w:val="28"/>
          <w:szCs w:val="28"/>
        </w:rPr>
        <w:t>тренингов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других</w:t>
      </w:r>
      <w:r w:rsidRPr="003D789D">
        <w:rPr>
          <w:rFonts w:hAnsi="Times New Roman"/>
          <w:sz w:val="28"/>
          <w:szCs w:val="28"/>
        </w:rPr>
        <w:t xml:space="preserve"> </w:t>
      </w:r>
      <w:r w:rsidRPr="003D789D">
        <w:rPr>
          <w:rFonts w:hAnsi="Times New Roman"/>
          <w:sz w:val="28"/>
          <w:szCs w:val="28"/>
        </w:rPr>
        <w:t>форм</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i/>
          <w:iCs/>
          <w:sz w:val="28"/>
          <w:szCs w:val="28"/>
        </w:rPr>
        <w:t>Содержание</w:t>
      </w:r>
      <w:r w:rsidRPr="003D789D">
        <w:rPr>
          <w:rFonts w:hAnsi="Times New Roman"/>
          <w:i/>
          <w:iCs/>
          <w:sz w:val="28"/>
          <w:szCs w:val="28"/>
        </w:rPr>
        <w:t xml:space="preserve"> </w:t>
      </w:r>
      <w:r w:rsidRPr="003D789D">
        <w:rPr>
          <w:rFonts w:hAnsi="Times New Roman"/>
          <w:i/>
          <w:iCs/>
          <w:sz w:val="28"/>
          <w:szCs w:val="28"/>
        </w:rPr>
        <w:t>и</w:t>
      </w:r>
      <w:r w:rsidRPr="003D789D">
        <w:rPr>
          <w:rFonts w:hAnsi="Times New Roman"/>
          <w:i/>
          <w:iCs/>
          <w:sz w:val="28"/>
          <w:szCs w:val="28"/>
        </w:rPr>
        <w:t xml:space="preserve"> </w:t>
      </w:r>
      <w:r w:rsidRPr="003D789D">
        <w:rPr>
          <w:rFonts w:hAnsi="Times New Roman"/>
          <w:i/>
          <w:iCs/>
          <w:sz w:val="28"/>
          <w:szCs w:val="28"/>
        </w:rPr>
        <w:t>формы</w:t>
      </w:r>
      <w:r w:rsidRPr="003D789D">
        <w:rPr>
          <w:rFonts w:hAnsi="Times New Roman"/>
          <w:i/>
          <w:iCs/>
          <w:sz w:val="28"/>
          <w:szCs w:val="28"/>
        </w:rPr>
        <w:t xml:space="preserve"> </w:t>
      </w:r>
      <w:r w:rsidRPr="003D789D">
        <w:rPr>
          <w:rFonts w:hAnsi="Times New Roman"/>
          <w:i/>
          <w:iCs/>
          <w:sz w:val="28"/>
          <w:szCs w:val="28"/>
        </w:rPr>
        <w:t>коррекционно</w:t>
      </w:r>
      <w:r w:rsidRPr="003D789D">
        <w:rPr>
          <w:rFonts w:ascii="Times New Roman"/>
          <w:i/>
          <w:iCs/>
          <w:sz w:val="28"/>
          <w:szCs w:val="28"/>
        </w:rPr>
        <w:t>-</w:t>
      </w:r>
      <w:r w:rsidRPr="003D789D">
        <w:rPr>
          <w:rFonts w:hAnsi="Times New Roman"/>
          <w:i/>
          <w:iCs/>
          <w:sz w:val="28"/>
          <w:szCs w:val="28"/>
        </w:rPr>
        <w:t>развивающей</w:t>
      </w:r>
      <w:r w:rsidRPr="003D789D">
        <w:rPr>
          <w:rFonts w:hAnsi="Times New Roman"/>
          <w:i/>
          <w:iCs/>
          <w:sz w:val="28"/>
          <w:szCs w:val="28"/>
        </w:rPr>
        <w:t xml:space="preserve"> </w:t>
      </w:r>
      <w:r w:rsidRPr="003D789D">
        <w:rPr>
          <w:rFonts w:hAnsi="Times New Roman"/>
          <w:i/>
          <w:iCs/>
          <w:sz w:val="28"/>
          <w:szCs w:val="28"/>
        </w:rPr>
        <w:t>работы</w:t>
      </w:r>
      <w:r>
        <w:rPr>
          <w:rFonts w:hAnsi="Times New Roman"/>
          <w:i/>
          <w:iCs/>
          <w:sz w:val="28"/>
          <w:szCs w:val="28"/>
        </w:rPr>
        <w:t xml:space="preserve"> </w:t>
      </w:r>
      <w:r w:rsidRPr="003D789D">
        <w:rPr>
          <w:rFonts w:hAnsi="Times New Roman"/>
          <w:i/>
          <w:iCs/>
          <w:sz w:val="28"/>
          <w:szCs w:val="28"/>
        </w:rPr>
        <w:t>социального</w:t>
      </w:r>
      <w:r w:rsidRPr="003D789D">
        <w:rPr>
          <w:rFonts w:hAnsi="Times New Roman"/>
          <w:i/>
          <w:iCs/>
          <w:sz w:val="28"/>
          <w:szCs w:val="28"/>
        </w:rPr>
        <w:t xml:space="preserve"> </w:t>
      </w:r>
      <w:r w:rsidRPr="003D789D">
        <w:rPr>
          <w:rFonts w:hAnsi="Times New Roman"/>
          <w:i/>
          <w:iCs/>
          <w:sz w:val="28"/>
          <w:szCs w:val="28"/>
        </w:rPr>
        <w:t>педагога</w:t>
      </w:r>
      <w:r w:rsidRPr="003D789D">
        <w:rPr>
          <w:rFonts w:ascii="Times New Roman"/>
          <w:i/>
          <w:iCs/>
          <w:sz w:val="28"/>
          <w:szCs w:val="28"/>
        </w:rPr>
        <w:t>:</w:t>
      </w:r>
      <w:r w:rsidRPr="003D789D">
        <w:rPr>
          <w:rFonts w:hAnsi="Times New Roman"/>
          <w:sz w:val="28"/>
          <w:szCs w:val="28"/>
        </w:rPr>
        <w:t xml:space="preserve"> </w:t>
      </w:r>
      <w:r w:rsidRPr="003D789D">
        <w:rPr>
          <w:rFonts w:hAnsi="Times New Roman"/>
          <w:sz w:val="28"/>
          <w:szCs w:val="28"/>
        </w:rPr>
        <w:t>диагностика</w:t>
      </w:r>
      <w:r w:rsidRPr="003D789D">
        <w:rPr>
          <w:rFonts w:hAnsi="Times New Roman"/>
          <w:sz w:val="28"/>
          <w:szCs w:val="28"/>
        </w:rPr>
        <w:t xml:space="preserve"> </w:t>
      </w:r>
      <w:r w:rsidRPr="003D789D">
        <w:rPr>
          <w:rFonts w:hAnsi="Times New Roman"/>
          <w:sz w:val="28"/>
          <w:szCs w:val="28"/>
        </w:rPr>
        <w:t>социального</w:t>
      </w:r>
      <w:r w:rsidRPr="003D789D">
        <w:rPr>
          <w:rFonts w:hAnsi="Times New Roman"/>
          <w:sz w:val="28"/>
          <w:szCs w:val="28"/>
        </w:rPr>
        <w:t xml:space="preserve"> </w:t>
      </w:r>
      <w:r w:rsidRPr="003D789D">
        <w:rPr>
          <w:rFonts w:hAnsi="Times New Roman"/>
          <w:sz w:val="28"/>
          <w:szCs w:val="28"/>
        </w:rPr>
        <w:t>положения</w:t>
      </w:r>
      <w:r w:rsidRPr="003D789D">
        <w:rPr>
          <w:rFonts w:hAnsi="Times New Roman"/>
          <w:sz w:val="28"/>
          <w:szCs w:val="28"/>
        </w:rPr>
        <w:t xml:space="preserve"> </w:t>
      </w:r>
      <w:r w:rsidRPr="003D789D">
        <w:rPr>
          <w:rFonts w:hAnsi="Times New Roman"/>
          <w:sz w:val="28"/>
          <w:szCs w:val="28"/>
        </w:rPr>
        <w:t>семей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внутрисемейных</w:t>
      </w:r>
      <w:r w:rsidRPr="003D789D">
        <w:rPr>
          <w:rFonts w:hAnsi="Times New Roman"/>
          <w:sz w:val="28"/>
          <w:szCs w:val="28"/>
        </w:rPr>
        <w:t xml:space="preserve"> </w:t>
      </w:r>
      <w:r w:rsidRPr="003D789D">
        <w:rPr>
          <w:rFonts w:hAnsi="Times New Roman"/>
          <w:sz w:val="28"/>
          <w:szCs w:val="28"/>
        </w:rPr>
        <w:t>отношений</w:t>
      </w:r>
      <w:r w:rsidRPr="003D789D">
        <w:rPr>
          <w:rFonts w:ascii="Times New Roman"/>
          <w:sz w:val="28"/>
          <w:szCs w:val="28"/>
        </w:rPr>
        <w:t xml:space="preserve">; </w:t>
      </w:r>
      <w:r w:rsidRPr="003D789D">
        <w:rPr>
          <w:rFonts w:hAnsi="Times New Roman"/>
          <w:sz w:val="28"/>
          <w:szCs w:val="28"/>
        </w:rPr>
        <w:t>содействие</w:t>
      </w:r>
      <w:r w:rsidRPr="003D789D">
        <w:rPr>
          <w:rFonts w:hAnsi="Times New Roman"/>
          <w:sz w:val="28"/>
          <w:szCs w:val="28"/>
        </w:rPr>
        <w:t xml:space="preserve"> </w:t>
      </w:r>
      <w:r w:rsidRPr="003D789D">
        <w:rPr>
          <w:rFonts w:hAnsi="Times New Roman"/>
          <w:sz w:val="28"/>
          <w:szCs w:val="28"/>
        </w:rPr>
        <w:t>коррекции</w:t>
      </w:r>
      <w:r w:rsidRPr="003D789D">
        <w:rPr>
          <w:rFonts w:hAnsi="Times New Roman"/>
          <w:sz w:val="28"/>
          <w:szCs w:val="28"/>
        </w:rPr>
        <w:t xml:space="preserve"> </w:t>
      </w:r>
      <w:r w:rsidRPr="003D789D">
        <w:rPr>
          <w:rFonts w:hAnsi="Times New Roman"/>
          <w:sz w:val="28"/>
          <w:szCs w:val="28"/>
        </w:rPr>
        <w:t>внутрисемейных</w:t>
      </w:r>
      <w:r w:rsidRPr="003D789D">
        <w:rPr>
          <w:rFonts w:hAnsi="Times New Roman"/>
          <w:sz w:val="28"/>
          <w:szCs w:val="28"/>
        </w:rPr>
        <w:t xml:space="preserve"> </w:t>
      </w:r>
      <w:r w:rsidRPr="003D789D">
        <w:rPr>
          <w:rFonts w:hAnsi="Times New Roman"/>
          <w:sz w:val="28"/>
          <w:szCs w:val="28"/>
        </w:rPr>
        <w:t>отношений</w:t>
      </w:r>
      <w:r w:rsidRPr="003D789D">
        <w:rPr>
          <w:rFonts w:ascii="Times New Roman"/>
          <w:sz w:val="28"/>
          <w:szCs w:val="28"/>
        </w:rPr>
        <w:t xml:space="preserve">, </w:t>
      </w:r>
      <w:r w:rsidRPr="003D789D">
        <w:rPr>
          <w:rFonts w:hAnsi="Times New Roman"/>
          <w:sz w:val="28"/>
          <w:szCs w:val="28"/>
        </w:rPr>
        <w:t>внутригрупповых</w:t>
      </w:r>
      <w:r w:rsidRPr="003D789D">
        <w:rPr>
          <w:rFonts w:hAnsi="Times New Roman"/>
          <w:sz w:val="28"/>
          <w:szCs w:val="28"/>
        </w:rPr>
        <w:t xml:space="preserve"> </w:t>
      </w:r>
      <w:r w:rsidRPr="003D789D">
        <w:rPr>
          <w:rFonts w:hAnsi="Times New Roman"/>
          <w:sz w:val="28"/>
          <w:szCs w:val="28"/>
        </w:rPr>
        <w:t>отношений</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организации</w:t>
      </w:r>
      <w:r w:rsidRPr="003D789D">
        <w:rPr>
          <w:rFonts w:ascii="Times New Roman"/>
          <w:sz w:val="28"/>
          <w:szCs w:val="28"/>
        </w:rPr>
        <w:t xml:space="preserve">; </w:t>
      </w:r>
      <w:r w:rsidRPr="003D789D">
        <w:rPr>
          <w:rFonts w:hAnsi="Times New Roman"/>
          <w:sz w:val="28"/>
          <w:szCs w:val="28"/>
        </w:rPr>
        <w:t>консультирование</w:t>
      </w:r>
      <w:r w:rsidRPr="003D789D">
        <w:rPr>
          <w:rFonts w:hAnsi="Times New Roman"/>
          <w:sz w:val="28"/>
          <w:szCs w:val="28"/>
        </w:rPr>
        <w:t xml:space="preserve"> </w:t>
      </w:r>
      <w:r w:rsidRPr="003D789D">
        <w:rPr>
          <w:rFonts w:hAnsi="Times New Roman"/>
          <w:sz w:val="28"/>
          <w:szCs w:val="28"/>
        </w:rPr>
        <w:t>родителей</w:t>
      </w:r>
      <w:r w:rsidRPr="003D789D">
        <w:rPr>
          <w:rFonts w:ascii="Times New Roman"/>
          <w:sz w:val="28"/>
          <w:szCs w:val="28"/>
        </w:rPr>
        <w:t xml:space="preserve">, </w:t>
      </w:r>
      <w:r w:rsidRPr="003D789D">
        <w:rPr>
          <w:rFonts w:hAnsi="Times New Roman"/>
          <w:sz w:val="28"/>
          <w:szCs w:val="28"/>
        </w:rPr>
        <w:t>детей</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вопросам</w:t>
      </w:r>
      <w:r w:rsidRPr="003D789D">
        <w:rPr>
          <w:rFonts w:hAnsi="Times New Roman"/>
          <w:sz w:val="28"/>
          <w:szCs w:val="28"/>
        </w:rPr>
        <w:t xml:space="preserve"> </w:t>
      </w:r>
      <w:r w:rsidRPr="003D789D">
        <w:rPr>
          <w:rFonts w:hAnsi="Times New Roman"/>
          <w:sz w:val="28"/>
          <w:szCs w:val="28"/>
        </w:rPr>
        <w:t>социального</w:t>
      </w:r>
      <w:r w:rsidRPr="003D789D">
        <w:rPr>
          <w:rFonts w:hAnsi="Times New Roman"/>
          <w:sz w:val="28"/>
          <w:szCs w:val="28"/>
        </w:rPr>
        <w:t xml:space="preserve"> </w:t>
      </w:r>
      <w:r w:rsidRPr="003D789D">
        <w:rPr>
          <w:rFonts w:hAnsi="Times New Roman"/>
          <w:sz w:val="28"/>
          <w:szCs w:val="28"/>
        </w:rPr>
        <w:t>взаимодействия</w:t>
      </w:r>
      <w:r w:rsidRPr="003D789D">
        <w:rPr>
          <w:rFonts w:ascii="Times New Roman"/>
          <w:sz w:val="28"/>
          <w:szCs w:val="28"/>
        </w:rPr>
        <w:t xml:space="preserve">, </w:t>
      </w:r>
      <w:r w:rsidRPr="003D789D">
        <w:rPr>
          <w:rFonts w:hAnsi="Times New Roman"/>
          <w:sz w:val="28"/>
          <w:szCs w:val="28"/>
        </w:rPr>
        <w:t>правовой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социальной</w:t>
      </w:r>
      <w:r w:rsidRPr="003D789D">
        <w:rPr>
          <w:rFonts w:hAnsi="Times New Roman"/>
          <w:sz w:val="28"/>
          <w:szCs w:val="28"/>
        </w:rPr>
        <w:t xml:space="preserve"> </w:t>
      </w:r>
      <w:r w:rsidRPr="003D789D">
        <w:rPr>
          <w:rFonts w:hAnsi="Times New Roman"/>
          <w:sz w:val="28"/>
          <w:szCs w:val="28"/>
        </w:rPr>
        <w:t>защиты</w:t>
      </w:r>
      <w:r w:rsidRPr="003D789D">
        <w:rPr>
          <w:rFonts w:ascii="Times New Roman"/>
          <w:sz w:val="28"/>
          <w:szCs w:val="28"/>
        </w:rPr>
        <w:t xml:space="preserve">, </w:t>
      </w:r>
      <w:r w:rsidRPr="003D789D">
        <w:rPr>
          <w:rFonts w:hAnsi="Times New Roman"/>
          <w:sz w:val="28"/>
          <w:szCs w:val="28"/>
        </w:rPr>
        <w:t>работает</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семьями</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группы</w:t>
      </w:r>
      <w:r w:rsidRPr="003D789D">
        <w:rPr>
          <w:rFonts w:hAnsi="Times New Roman"/>
          <w:sz w:val="28"/>
          <w:szCs w:val="28"/>
        </w:rPr>
        <w:t xml:space="preserve"> </w:t>
      </w:r>
      <w:r w:rsidRPr="003D789D">
        <w:rPr>
          <w:rFonts w:hAnsi="Times New Roman"/>
          <w:sz w:val="28"/>
          <w:szCs w:val="28"/>
        </w:rPr>
        <w:t>риска</w:t>
      </w:r>
      <w:r w:rsidRPr="003D789D">
        <w:rPr>
          <w:rFonts w:ascii="Times New Roman"/>
          <w:sz w:val="28"/>
          <w:szCs w:val="28"/>
        </w:rPr>
        <w:t xml:space="preserve">, </w:t>
      </w:r>
      <w:r w:rsidRPr="003D789D">
        <w:rPr>
          <w:rFonts w:hAnsi="Times New Roman"/>
          <w:sz w:val="28"/>
          <w:szCs w:val="28"/>
        </w:rPr>
        <w:t>участвует</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профориентационной</w:t>
      </w:r>
      <w:r w:rsidRPr="003D789D">
        <w:rPr>
          <w:rFonts w:hAnsi="Times New Roman"/>
          <w:sz w:val="28"/>
          <w:szCs w:val="28"/>
        </w:rPr>
        <w:t xml:space="preserve"> </w:t>
      </w:r>
      <w:r w:rsidRPr="003D789D">
        <w:rPr>
          <w:rFonts w:hAnsi="Times New Roman"/>
          <w:sz w:val="28"/>
          <w:szCs w:val="28"/>
        </w:rPr>
        <w:t>работе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других</w:t>
      </w:r>
      <w:r w:rsidRPr="003D789D">
        <w:rPr>
          <w:rFonts w:hAnsi="Times New Roman"/>
          <w:sz w:val="28"/>
          <w:szCs w:val="28"/>
        </w:rPr>
        <w:t xml:space="preserve"> </w:t>
      </w:r>
      <w:r w:rsidRPr="003D789D">
        <w:rPr>
          <w:rFonts w:hAnsi="Times New Roman"/>
          <w:sz w:val="28"/>
          <w:szCs w:val="28"/>
        </w:rPr>
        <w:t>мероприятиях</w:t>
      </w:r>
      <w:r w:rsidRPr="003D789D">
        <w:rPr>
          <w:rFonts w:ascii="Times New Roman"/>
          <w:sz w:val="28"/>
          <w:szCs w:val="28"/>
        </w:rPr>
        <w:t xml:space="preserve">. </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Занятия</w:t>
      </w:r>
      <w:r w:rsidRPr="003D789D">
        <w:rPr>
          <w:rFonts w:hAnsi="Times New Roman"/>
          <w:sz w:val="28"/>
          <w:szCs w:val="28"/>
        </w:rPr>
        <w:t xml:space="preserve"> </w:t>
      </w:r>
      <w:r w:rsidRPr="003D789D">
        <w:rPr>
          <w:rFonts w:hAnsi="Times New Roman"/>
          <w:sz w:val="28"/>
          <w:szCs w:val="28"/>
        </w:rPr>
        <w:t>проводятся</w:t>
      </w:r>
      <w:r w:rsidRPr="003D789D">
        <w:rPr>
          <w:rFonts w:hAnsi="Times New Roman"/>
          <w:sz w:val="28"/>
          <w:szCs w:val="28"/>
        </w:rPr>
        <w:t xml:space="preserve"> </w:t>
      </w:r>
      <w:r w:rsidRPr="003D789D">
        <w:rPr>
          <w:rFonts w:hAnsi="Times New Roman"/>
          <w:sz w:val="28"/>
          <w:szCs w:val="28"/>
        </w:rPr>
        <w:t>индивидуально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малыми</w:t>
      </w:r>
      <w:r w:rsidRPr="003D789D">
        <w:rPr>
          <w:rFonts w:hAnsi="Times New Roman"/>
          <w:sz w:val="28"/>
          <w:szCs w:val="28"/>
        </w:rPr>
        <w:t xml:space="preserve"> </w:t>
      </w:r>
      <w:r w:rsidRPr="003D789D">
        <w:rPr>
          <w:rFonts w:hAnsi="Times New Roman"/>
          <w:sz w:val="28"/>
          <w:szCs w:val="28"/>
        </w:rPr>
        <w:t>группами</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форме</w:t>
      </w:r>
      <w:r w:rsidRPr="003D789D">
        <w:rPr>
          <w:rFonts w:hAnsi="Times New Roman"/>
          <w:sz w:val="28"/>
          <w:szCs w:val="28"/>
        </w:rPr>
        <w:t xml:space="preserve"> </w:t>
      </w:r>
      <w:r w:rsidRPr="003D789D">
        <w:rPr>
          <w:rFonts w:hAnsi="Times New Roman"/>
          <w:sz w:val="28"/>
          <w:szCs w:val="28"/>
        </w:rPr>
        <w:t>бесед</w:t>
      </w:r>
      <w:r w:rsidRPr="003D789D">
        <w:rPr>
          <w:rFonts w:ascii="Times New Roman"/>
          <w:sz w:val="28"/>
          <w:szCs w:val="28"/>
        </w:rPr>
        <w:t xml:space="preserve">, </w:t>
      </w:r>
      <w:r w:rsidRPr="003D789D">
        <w:rPr>
          <w:rFonts w:hAnsi="Times New Roman"/>
          <w:sz w:val="28"/>
          <w:szCs w:val="28"/>
        </w:rPr>
        <w:t>тренингов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других</w:t>
      </w:r>
      <w:r w:rsidRPr="003D789D">
        <w:rPr>
          <w:rFonts w:hAnsi="Times New Roman"/>
          <w:sz w:val="28"/>
          <w:szCs w:val="28"/>
        </w:rPr>
        <w:t xml:space="preserve"> </w:t>
      </w:r>
      <w:r w:rsidRPr="003D789D">
        <w:rPr>
          <w:rFonts w:hAnsi="Times New Roman"/>
          <w:sz w:val="28"/>
          <w:szCs w:val="28"/>
        </w:rPr>
        <w:t>форм</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Систематическое</w:t>
      </w:r>
      <w:r w:rsidRPr="003D789D">
        <w:rPr>
          <w:rFonts w:hAnsi="Times New Roman"/>
          <w:sz w:val="28"/>
          <w:szCs w:val="28"/>
        </w:rPr>
        <w:t xml:space="preserve"> </w:t>
      </w:r>
      <w:r w:rsidRPr="003D789D">
        <w:rPr>
          <w:rFonts w:hAnsi="Times New Roman"/>
          <w:sz w:val="28"/>
          <w:szCs w:val="28"/>
        </w:rPr>
        <w:t>взаимодействие</w:t>
      </w:r>
      <w:r w:rsidRPr="003D789D">
        <w:rPr>
          <w:rFonts w:hAnsi="Times New Roman"/>
          <w:sz w:val="28"/>
          <w:szCs w:val="28"/>
        </w:rPr>
        <w:t xml:space="preserve"> </w:t>
      </w:r>
      <w:r w:rsidRPr="003D789D">
        <w:rPr>
          <w:rFonts w:hAnsi="Times New Roman"/>
          <w:sz w:val="28"/>
          <w:szCs w:val="28"/>
        </w:rPr>
        <w:t>специалистов</w:t>
      </w:r>
      <w:r w:rsidRPr="003D789D">
        <w:rPr>
          <w:rFonts w:hAns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сопровождении</w:t>
      </w:r>
      <w:r w:rsidRPr="003D789D">
        <w:rPr>
          <w:rFonts w:hAnsi="Times New Roman"/>
          <w:sz w:val="28"/>
          <w:szCs w:val="28"/>
        </w:rPr>
        <w:t xml:space="preserve"> </w:t>
      </w:r>
      <w:r w:rsidRPr="003D789D">
        <w:rPr>
          <w:rFonts w:hAnsi="Times New Roman"/>
          <w:sz w:val="28"/>
          <w:szCs w:val="28"/>
        </w:rPr>
        <w:t>глухого</w:t>
      </w:r>
      <w:r w:rsidRPr="003D789D">
        <w:rPr>
          <w:rFonts w:hAnsi="Times New Roman"/>
          <w:sz w:val="28"/>
          <w:szCs w:val="28"/>
        </w:rPr>
        <w:t xml:space="preserve"> </w:t>
      </w:r>
      <w:r w:rsidRPr="003D789D">
        <w:rPr>
          <w:rFonts w:hAnsi="Times New Roman"/>
          <w:sz w:val="28"/>
          <w:szCs w:val="28"/>
        </w:rPr>
        <w:t>обучающегося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его</w:t>
      </w:r>
      <w:r w:rsidRPr="003D789D">
        <w:rPr>
          <w:rFonts w:hAnsi="Times New Roman"/>
          <w:sz w:val="28"/>
          <w:szCs w:val="28"/>
        </w:rPr>
        <w:t xml:space="preserve"> </w:t>
      </w:r>
      <w:r w:rsidRPr="003D789D">
        <w:rPr>
          <w:rFonts w:hAnsi="Times New Roman"/>
          <w:sz w:val="28"/>
          <w:szCs w:val="28"/>
        </w:rPr>
        <w:t>семьи</w:t>
      </w:r>
      <w:r w:rsidRPr="003D789D">
        <w:rPr>
          <w:rFonts w:hAnsi="Times New Roman"/>
          <w:sz w:val="28"/>
          <w:szCs w:val="28"/>
        </w:rPr>
        <w:t xml:space="preserve"> </w:t>
      </w:r>
      <w:r w:rsidRPr="003D789D">
        <w:rPr>
          <w:rFonts w:hAnsi="Times New Roman"/>
          <w:sz w:val="28"/>
          <w:szCs w:val="28"/>
        </w:rPr>
        <w:t>осуществляется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ходе</w:t>
      </w:r>
      <w:r w:rsidRPr="003D789D">
        <w:rPr>
          <w:rFonts w:hAnsi="Times New Roman"/>
          <w:sz w:val="28"/>
          <w:szCs w:val="28"/>
        </w:rPr>
        <w:t xml:space="preserve"> </w:t>
      </w:r>
      <w:r w:rsidRPr="003D789D">
        <w:rPr>
          <w:rFonts w:hAnsi="Times New Roman"/>
          <w:sz w:val="28"/>
          <w:szCs w:val="28"/>
        </w:rPr>
        <w:t>диагностической</w:t>
      </w:r>
      <w:r w:rsidRPr="003D789D">
        <w:rPr>
          <w:rFonts w:ascii="Times New Roman"/>
          <w:sz w:val="28"/>
          <w:szCs w:val="28"/>
        </w:rPr>
        <w:t xml:space="preserve">, </w:t>
      </w:r>
      <w:r w:rsidRPr="003D789D">
        <w:rPr>
          <w:rFonts w:hAnsi="Times New Roman"/>
          <w:sz w:val="28"/>
          <w:szCs w:val="28"/>
        </w:rPr>
        <w:t>консультативной</w:t>
      </w:r>
      <w:r w:rsidRPr="003D789D">
        <w:rPr>
          <w:rFonts w:ascii="Times New Roman"/>
          <w:sz w:val="28"/>
          <w:szCs w:val="28"/>
        </w:rPr>
        <w:t xml:space="preserve">, </w:t>
      </w:r>
      <w:r w:rsidRPr="003D789D">
        <w:rPr>
          <w:rFonts w:hAnsi="Times New Roman"/>
          <w:sz w:val="28"/>
          <w:szCs w:val="28"/>
        </w:rPr>
        <w:t>психолого</w:t>
      </w:r>
      <w:r w:rsidRPr="003D789D">
        <w:rPr>
          <w:rFonts w:ascii="Times New Roman"/>
          <w:sz w:val="28"/>
          <w:szCs w:val="28"/>
        </w:rPr>
        <w:t>-</w:t>
      </w:r>
      <w:r w:rsidRPr="003D789D">
        <w:rPr>
          <w:rFonts w:hAnsi="Times New Roman"/>
          <w:sz w:val="28"/>
          <w:szCs w:val="28"/>
        </w:rPr>
        <w:t>педагогической</w:t>
      </w:r>
      <w:r w:rsidRPr="003D789D">
        <w:rPr>
          <w:rFonts w:ascii="Times New Roman"/>
          <w:sz w:val="28"/>
          <w:szCs w:val="28"/>
        </w:rPr>
        <w:t xml:space="preserve">, </w:t>
      </w:r>
      <w:r w:rsidRPr="003D789D">
        <w:rPr>
          <w:rFonts w:hAnsi="Times New Roman"/>
          <w:sz w:val="28"/>
          <w:szCs w:val="28"/>
        </w:rPr>
        <w:t>информационно</w:t>
      </w:r>
      <w:r w:rsidRPr="003D789D">
        <w:rPr>
          <w:rFonts w:ascii="Times New Roman"/>
          <w:sz w:val="28"/>
          <w:szCs w:val="28"/>
        </w:rPr>
        <w:t>-</w:t>
      </w:r>
      <w:r w:rsidRPr="003D789D">
        <w:rPr>
          <w:rFonts w:hAnsi="Times New Roman"/>
          <w:sz w:val="28"/>
          <w:szCs w:val="28"/>
        </w:rPr>
        <w:t>просветительской</w:t>
      </w:r>
      <w:r w:rsidRPr="003D789D">
        <w:rPr>
          <w:rFonts w:hAnsi="Times New Roman"/>
          <w:sz w:val="28"/>
          <w:szCs w:val="28"/>
        </w:rPr>
        <w:t xml:space="preserve"> </w:t>
      </w:r>
      <w:r w:rsidRPr="003D789D">
        <w:rPr>
          <w:rFonts w:hAnsi="Times New Roman"/>
          <w:sz w:val="28"/>
          <w:szCs w:val="28"/>
        </w:rPr>
        <w:t>работы</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b/>
          <w:bCs/>
          <w:i/>
          <w:iCs/>
          <w:sz w:val="28"/>
          <w:szCs w:val="28"/>
        </w:rPr>
        <w:t>Диагностическая</w:t>
      </w:r>
      <w:r w:rsidRPr="003D789D">
        <w:rPr>
          <w:rFonts w:hAnsi="Times New Roman"/>
          <w:b/>
          <w:bCs/>
          <w:i/>
          <w:iCs/>
          <w:sz w:val="28"/>
          <w:szCs w:val="28"/>
        </w:rPr>
        <w:t xml:space="preserve"> </w:t>
      </w:r>
      <w:r w:rsidRPr="003D789D">
        <w:rPr>
          <w:rFonts w:hAnsi="Times New Roman"/>
          <w:b/>
          <w:bCs/>
          <w:i/>
          <w:iCs/>
          <w:sz w:val="28"/>
          <w:szCs w:val="28"/>
        </w:rPr>
        <w:t>работа</w:t>
      </w:r>
      <w:r w:rsidRPr="003D789D">
        <w:rPr>
          <w:rFonts w:hAnsi="Times New Roman"/>
          <w:sz w:val="28"/>
          <w:szCs w:val="28"/>
        </w:rPr>
        <w:t xml:space="preserve"> </w:t>
      </w:r>
      <w:r w:rsidRPr="003D789D">
        <w:rPr>
          <w:rFonts w:hAnsi="Times New Roman"/>
          <w:sz w:val="28"/>
          <w:szCs w:val="28"/>
        </w:rPr>
        <w:t>включает</w:t>
      </w:r>
      <w:r w:rsidRPr="003D789D">
        <w:rPr>
          <w:rFonts w:hAnsi="Times New Roman"/>
          <w:sz w:val="28"/>
          <w:szCs w:val="28"/>
        </w:rPr>
        <w:t xml:space="preserve"> </w:t>
      </w:r>
      <w:r w:rsidRPr="003D789D">
        <w:rPr>
          <w:rFonts w:hAnsi="Times New Roman"/>
          <w:sz w:val="28"/>
          <w:szCs w:val="28"/>
        </w:rPr>
        <w:t>проведение</w:t>
      </w:r>
      <w:r w:rsidRPr="003D789D">
        <w:rPr>
          <w:rFonts w:hAnsi="Times New Roman"/>
          <w:sz w:val="28"/>
          <w:szCs w:val="28"/>
        </w:rPr>
        <w:t xml:space="preserve"> </w:t>
      </w:r>
      <w:r w:rsidRPr="003D789D">
        <w:rPr>
          <w:rFonts w:hAnsi="Times New Roman"/>
          <w:sz w:val="28"/>
          <w:szCs w:val="28"/>
        </w:rPr>
        <w:t>комплексного</w:t>
      </w:r>
      <w:r w:rsidRPr="003D789D">
        <w:rPr>
          <w:rFonts w:hAnsi="Times New Roman"/>
          <w:sz w:val="28"/>
          <w:szCs w:val="28"/>
        </w:rPr>
        <w:t xml:space="preserve"> </w:t>
      </w:r>
      <w:r w:rsidRPr="003D789D">
        <w:rPr>
          <w:rFonts w:hAnsi="Times New Roman"/>
          <w:sz w:val="28"/>
          <w:szCs w:val="28"/>
        </w:rPr>
        <w:t>психолого–педагогического</w:t>
      </w:r>
      <w:r w:rsidRPr="003D789D">
        <w:rPr>
          <w:rFonts w:hAnsi="Times New Roman"/>
          <w:sz w:val="28"/>
          <w:szCs w:val="28"/>
        </w:rPr>
        <w:t xml:space="preserve"> </w:t>
      </w:r>
      <w:r w:rsidRPr="003D789D">
        <w:rPr>
          <w:rFonts w:hAnsi="Times New Roman"/>
          <w:sz w:val="28"/>
          <w:szCs w:val="28"/>
        </w:rPr>
        <w:t>обследования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целью</w:t>
      </w:r>
      <w:r w:rsidRPr="003D789D">
        <w:rPr>
          <w:rFonts w:hAnsi="Times New Roman"/>
          <w:sz w:val="28"/>
          <w:szCs w:val="28"/>
        </w:rPr>
        <w:t xml:space="preserve"> </w:t>
      </w:r>
      <w:r w:rsidRPr="003D789D">
        <w:rPr>
          <w:rFonts w:hAnsi="Times New Roman"/>
          <w:sz w:val="28"/>
          <w:szCs w:val="28"/>
        </w:rPr>
        <w:t>выявления</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особых</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потребностей</w:t>
      </w:r>
      <w:r w:rsidRPr="003D789D">
        <w:rPr>
          <w:rFonts w:ascii="Times New Roman"/>
          <w:sz w:val="28"/>
          <w:szCs w:val="28"/>
        </w:rPr>
        <w:t xml:space="preserve">, </w:t>
      </w:r>
      <w:r w:rsidRPr="003D789D">
        <w:rPr>
          <w:rFonts w:hAnsi="Times New Roman"/>
          <w:sz w:val="28"/>
          <w:szCs w:val="28"/>
        </w:rPr>
        <w:t>изучения</w:t>
      </w:r>
      <w:r w:rsidRPr="003D789D">
        <w:rPr>
          <w:rFonts w:hAnsi="Times New Roman"/>
          <w:sz w:val="28"/>
          <w:szCs w:val="28"/>
        </w:rPr>
        <w:t xml:space="preserve"> </w:t>
      </w:r>
      <w:r w:rsidRPr="003D789D">
        <w:rPr>
          <w:rFonts w:hAnsi="Times New Roman"/>
          <w:sz w:val="28"/>
          <w:szCs w:val="28"/>
        </w:rPr>
        <w:t>динамики</w:t>
      </w:r>
      <w:r w:rsidRPr="003D789D">
        <w:rPr>
          <w:rFonts w:hAnsi="Times New Roman"/>
          <w:sz w:val="28"/>
          <w:szCs w:val="28"/>
        </w:rPr>
        <w:t xml:space="preserve"> </w:t>
      </w:r>
      <w:r w:rsidRPr="003D789D">
        <w:rPr>
          <w:rFonts w:hAnsi="Times New Roman"/>
          <w:sz w:val="28"/>
          <w:szCs w:val="28"/>
        </w:rPr>
        <w:t>развития</w:t>
      </w:r>
      <w:r w:rsidRPr="003D789D">
        <w:rPr>
          <w:rFonts w:ascii="Times New Roman"/>
          <w:sz w:val="28"/>
          <w:szCs w:val="28"/>
        </w:rPr>
        <w:t xml:space="preserve">, </w:t>
      </w:r>
      <w:r w:rsidRPr="003D789D">
        <w:rPr>
          <w:rFonts w:hAnsi="Times New Roman"/>
          <w:sz w:val="28"/>
          <w:szCs w:val="28"/>
        </w:rPr>
        <w:t>успешности</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основной</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программы</w:t>
      </w:r>
      <w:r w:rsidRPr="003D789D">
        <w:rPr>
          <w:rFonts w:hAnsi="Times New Roman"/>
          <w:sz w:val="28"/>
          <w:szCs w:val="28"/>
        </w:rPr>
        <w:t xml:space="preserve"> </w:t>
      </w:r>
      <w:r w:rsidRPr="003D789D">
        <w:rPr>
          <w:rFonts w:hAnsi="Times New Roman"/>
          <w:sz w:val="28"/>
          <w:szCs w:val="28"/>
        </w:rPr>
        <w:t>начального</w:t>
      </w:r>
      <w:r w:rsidRPr="003D789D">
        <w:rPr>
          <w:rFonts w:hAnsi="Times New Roman"/>
          <w:sz w:val="28"/>
          <w:szCs w:val="28"/>
        </w:rPr>
        <w:t xml:space="preserve"> </w:t>
      </w:r>
      <w:r w:rsidRPr="003D789D">
        <w:rPr>
          <w:rFonts w:hAnsi="Times New Roman"/>
          <w:sz w:val="28"/>
          <w:szCs w:val="28"/>
        </w:rPr>
        <w:t>общего</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r w:rsidRPr="003D789D">
        <w:rPr>
          <w:rFonts w:hAnsi="Times New Roman"/>
          <w:sz w:val="28"/>
          <w:szCs w:val="28"/>
        </w:rPr>
        <w:t>социальной</w:t>
      </w:r>
      <w:r w:rsidRPr="003D789D">
        <w:rPr>
          <w:rFonts w:hAnsi="Times New Roman"/>
          <w:sz w:val="28"/>
          <w:szCs w:val="28"/>
        </w:rPr>
        <w:t xml:space="preserve"> </w:t>
      </w:r>
      <w:r w:rsidRPr="003D789D">
        <w:rPr>
          <w:rFonts w:hAnsi="Times New Roman"/>
          <w:sz w:val="28"/>
          <w:szCs w:val="28"/>
        </w:rPr>
        <w:t>ситуации</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условий</w:t>
      </w:r>
      <w:r w:rsidRPr="003D789D">
        <w:rPr>
          <w:rFonts w:hAnsi="Times New Roman"/>
          <w:sz w:val="28"/>
          <w:szCs w:val="28"/>
        </w:rPr>
        <w:t xml:space="preserve"> </w:t>
      </w:r>
      <w:r w:rsidRPr="003D789D">
        <w:rPr>
          <w:rFonts w:hAnsi="Times New Roman"/>
          <w:sz w:val="28"/>
          <w:szCs w:val="28"/>
        </w:rPr>
        <w:t>семейного</w:t>
      </w:r>
      <w:r w:rsidRPr="003D789D">
        <w:rPr>
          <w:rFonts w:hAnsi="Times New Roman"/>
          <w:sz w:val="28"/>
          <w:szCs w:val="28"/>
        </w:rPr>
        <w:t xml:space="preserve"> </w:t>
      </w:r>
      <w:r w:rsidRPr="003D789D">
        <w:rPr>
          <w:rFonts w:hAnsi="Times New Roman"/>
          <w:sz w:val="28"/>
          <w:szCs w:val="28"/>
        </w:rPr>
        <w:t>воспитания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w:t>
      </w:r>
      <w:r w:rsidRPr="003D789D">
        <w:rPr>
          <w:rFonts w:asci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результатам</w:t>
      </w:r>
      <w:r w:rsidRPr="003D789D">
        <w:rPr>
          <w:rFonts w:hAnsi="Times New Roman"/>
          <w:sz w:val="28"/>
          <w:szCs w:val="28"/>
        </w:rPr>
        <w:t xml:space="preserve"> </w:t>
      </w:r>
      <w:r w:rsidRPr="003D789D">
        <w:rPr>
          <w:rFonts w:hAnsi="Times New Roman"/>
          <w:sz w:val="28"/>
          <w:szCs w:val="28"/>
        </w:rPr>
        <w:t>обследования</w:t>
      </w:r>
      <w:r w:rsidRPr="003D789D">
        <w:rPr>
          <w:rFonts w:hAnsi="Times New Roman"/>
          <w:sz w:val="28"/>
          <w:szCs w:val="28"/>
        </w:rPr>
        <w:t xml:space="preserve"> </w:t>
      </w:r>
      <w:r w:rsidRPr="003D789D">
        <w:rPr>
          <w:rFonts w:hAnsi="Times New Roman"/>
          <w:sz w:val="28"/>
          <w:szCs w:val="28"/>
        </w:rPr>
        <w:t>осуществляется</w:t>
      </w:r>
      <w:r w:rsidRPr="003D789D">
        <w:rPr>
          <w:rFonts w:hAnsi="Times New Roman"/>
          <w:sz w:val="28"/>
          <w:szCs w:val="28"/>
        </w:rPr>
        <w:t xml:space="preserve"> </w:t>
      </w:r>
      <w:r w:rsidRPr="003D789D">
        <w:rPr>
          <w:rFonts w:hAnsi="Times New Roman"/>
          <w:sz w:val="28"/>
          <w:szCs w:val="28"/>
        </w:rPr>
        <w:t>анализ</w:t>
      </w:r>
      <w:r w:rsidRPr="003D789D">
        <w:rPr>
          <w:rFonts w:hAnsi="Times New Roman"/>
          <w:sz w:val="28"/>
          <w:szCs w:val="28"/>
        </w:rPr>
        <w:t xml:space="preserve">  </w:t>
      </w:r>
      <w:r w:rsidRPr="003D789D">
        <w:rPr>
          <w:rFonts w:hAnsi="Times New Roman"/>
          <w:sz w:val="28"/>
          <w:szCs w:val="28"/>
        </w:rPr>
        <w:t>успешности</w:t>
      </w:r>
      <w:r w:rsidRPr="003D789D">
        <w:rPr>
          <w:rFonts w:hAnsi="Times New Roman"/>
          <w:sz w:val="28"/>
          <w:szCs w:val="28"/>
        </w:rPr>
        <w:t xml:space="preserve"> </w:t>
      </w:r>
      <w:r w:rsidRPr="003D789D">
        <w:rPr>
          <w:rFonts w:hAnsi="Times New Roman"/>
          <w:sz w:val="28"/>
          <w:szCs w:val="28"/>
        </w:rPr>
        <w:t>коррекционно</w:t>
      </w:r>
      <w:r w:rsidRPr="003D789D">
        <w:rPr>
          <w:rFonts w:ascii="Times New Roman"/>
          <w:sz w:val="28"/>
          <w:szCs w:val="28"/>
        </w:rPr>
        <w:t>-</w:t>
      </w:r>
      <w:r w:rsidRPr="003D789D">
        <w:rPr>
          <w:rFonts w:hAnsi="Times New Roman"/>
          <w:sz w:val="28"/>
          <w:szCs w:val="28"/>
        </w:rPr>
        <w:t>развивающей</w:t>
      </w:r>
      <w:r w:rsidRPr="003D789D">
        <w:rPr>
          <w:rFonts w:hAnsi="Times New Roman"/>
          <w:sz w:val="28"/>
          <w:szCs w:val="28"/>
        </w:rPr>
        <w:t xml:space="preserve"> </w:t>
      </w:r>
      <w:r w:rsidRPr="003D789D">
        <w:rPr>
          <w:rFonts w:hAnsi="Times New Roman"/>
          <w:sz w:val="28"/>
          <w:szCs w:val="28"/>
        </w:rPr>
        <w:t>работы</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ее</w:t>
      </w:r>
      <w:r w:rsidRPr="003D789D">
        <w:rPr>
          <w:rFonts w:hAnsi="Times New Roman"/>
          <w:sz w:val="28"/>
          <w:szCs w:val="28"/>
        </w:rPr>
        <w:t xml:space="preserve"> </w:t>
      </w:r>
      <w:r w:rsidRPr="003D789D">
        <w:rPr>
          <w:rFonts w:hAnsi="Times New Roman"/>
          <w:sz w:val="28"/>
          <w:szCs w:val="28"/>
        </w:rPr>
        <w:t>изменение</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соответствии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потребностями</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пожеланиями</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родителей</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Диагностическая</w:t>
      </w:r>
      <w:r w:rsidRPr="003D789D">
        <w:rPr>
          <w:rFonts w:hAnsi="Times New Roman"/>
          <w:sz w:val="28"/>
          <w:szCs w:val="28"/>
        </w:rPr>
        <w:t xml:space="preserve"> </w:t>
      </w:r>
      <w:r w:rsidRPr="003D789D">
        <w:rPr>
          <w:rFonts w:hAnsi="Times New Roman"/>
          <w:sz w:val="28"/>
          <w:szCs w:val="28"/>
        </w:rPr>
        <w:t>работа</w:t>
      </w:r>
      <w:r w:rsidRPr="003D789D">
        <w:rPr>
          <w:rFonts w:hAnsi="Times New Roman"/>
          <w:sz w:val="28"/>
          <w:szCs w:val="28"/>
        </w:rPr>
        <w:t xml:space="preserve"> </w:t>
      </w:r>
      <w:r w:rsidRPr="003D789D">
        <w:rPr>
          <w:rFonts w:hAnsi="Times New Roman"/>
          <w:sz w:val="28"/>
          <w:szCs w:val="28"/>
        </w:rPr>
        <w:t>строится</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основе</w:t>
      </w:r>
      <w:r w:rsidRPr="003D789D">
        <w:rPr>
          <w:rFonts w:hAnsi="Times New Roman"/>
          <w:sz w:val="28"/>
          <w:szCs w:val="28"/>
        </w:rPr>
        <w:t xml:space="preserve"> </w:t>
      </w:r>
      <w:r w:rsidRPr="003D789D">
        <w:rPr>
          <w:rFonts w:hAnsi="Times New Roman"/>
          <w:sz w:val="28"/>
          <w:szCs w:val="28"/>
        </w:rPr>
        <w:t>программы</w:t>
      </w:r>
      <w:r w:rsidRPr="003D789D">
        <w:rPr>
          <w:rFonts w:hAnsi="Times New Roman"/>
          <w:sz w:val="28"/>
          <w:szCs w:val="28"/>
        </w:rPr>
        <w:t xml:space="preserve"> </w:t>
      </w:r>
      <w:r w:rsidRPr="003D789D">
        <w:rPr>
          <w:rFonts w:hAnsi="Times New Roman"/>
          <w:sz w:val="28"/>
          <w:szCs w:val="28"/>
        </w:rPr>
        <w:t>комплексного</w:t>
      </w:r>
      <w:r w:rsidRPr="003D789D">
        <w:rPr>
          <w:rFonts w:hAnsi="Times New Roman"/>
          <w:sz w:val="28"/>
          <w:szCs w:val="28"/>
        </w:rPr>
        <w:t xml:space="preserve"> </w:t>
      </w:r>
      <w:r w:rsidRPr="003D789D">
        <w:rPr>
          <w:rFonts w:hAnsi="Times New Roman"/>
          <w:sz w:val="28"/>
          <w:szCs w:val="28"/>
        </w:rPr>
        <w:t>изучения</w:t>
      </w:r>
      <w:r w:rsidRPr="003D789D">
        <w:rPr>
          <w:rFonts w:hAnsi="Times New Roman"/>
          <w:sz w:val="28"/>
          <w:szCs w:val="28"/>
        </w:rPr>
        <w:t xml:space="preserve"> </w:t>
      </w:r>
      <w:r w:rsidRPr="003D789D">
        <w:rPr>
          <w:rFonts w:hAnsi="Times New Roman"/>
          <w:sz w:val="28"/>
          <w:szCs w:val="28"/>
        </w:rPr>
        <w:t>каждого</w:t>
      </w:r>
      <w:r w:rsidRPr="003D789D">
        <w:rPr>
          <w:rFonts w:hAnsi="Times New Roman"/>
          <w:sz w:val="28"/>
          <w:szCs w:val="28"/>
        </w:rPr>
        <w:t xml:space="preserve"> </w:t>
      </w:r>
      <w:r w:rsidRPr="003D789D">
        <w:rPr>
          <w:rFonts w:hAnsi="Times New Roman"/>
          <w:sz w:val="28"/>
          <w:szCs w:val="28"/>
        </w:rPr>
        <w:t>глухого</w:t>
      </w:r>
      <w:r w:rsidRPr="003D789D">
        <w:rPr>
          <w:rFonts w:hAnsi="Times New Roman"/>
          <w:sz w:val="28"/>
          <w:szCs w:val="28"/>
        </w:rPr>
        <w:t xml:space="preserve"> </w:t>
      </w:r>
      <w:r w:rsidRPr="003D789D">
        <w:rPr>
          <w:rFonts w:hAnsi="Times New Roman"/>
          <w:sz w:val="28"/>
          <w:szCs w:val="28"/>
        </w:rPr>
        <w:t>обучающегося</w:t>
      </w:r>
      <w:r w:rsidRPr="003D789D">
        <w:rPr>
          <w:rFonts w:hAnsi="Times New Roman"/>
          <w:sz w:val="28"/>
          <w:szCs w:val="28"/>
        </w:rPr>
        <w:t xml:space="preserve"> </w:t>
      </w:r>
      <w:r w:rsidRPr="003D789D">
        <w:rPr>
          <w:rFonts w:hAnsi="Times New Roman"/>
          <w:sz w:val="28"/>
          <w:szCs w:val="28"/>
        </w:rPr>
        <w:t>различными</w:t>
      </w:r>
      <w:r w:rsidRPr="003D789D">
        <w:rPr>
          <w:rFonts w:hAnsi="Times New Roman"/>
          <w:sz w:val="28"/>
          <w:szCs w:val="28"/>
        </w:rPr>
        <w:t xml:space="preserve"> </w:t>
      </w:r>
      <w:r w:rsidRPr="003D789D">
        <w:rPr>
          <w:rFonts w:hAnsi="Times New Roman"/>
          <w:sz w:val="28"/>
          <w:szCs w:val="28"/>
        </w:rPr>
        <w:t>специалистами</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учитель</w:t>
      </w:r>
      <w:r w:rsidRPr="003D789D">
        <w:rPr>
          <w:rFonts w:ascii="Times New Roman"/>
          <w:sz w:val="28"/>
          <w:szCs w:val="28"/>
        </w:rPr>
        <w:t xml:space="preserve">, </w:t>
      </w:r>
      <w:r w:rsidRPr="003D789D">
        <w:rPr>
          <w:rFonts w:hAnsi="Times New Roman"/>
          <w:sz w:val="28"/>
          <w:szCs w:val="28"/>
        </w:rPr>
        <w:t>учитель</w:t>
      </w:r>
      <w:r w:rsidRPr="003D789D">
        <w:rPr>
          <w:rFonts w:ascii="Times New Roman"/>
          <w:sz w:val="28"/>
          <w:szCs w:val="28"/>
        </w:rPr>
        <w:t>-</w:t>
      </w:r>
      <w:r w:rsidRPr="003D789D">
        <w:rPr>
          <w:rFonts w:hAnsi="Times New Roman"/>
          <w:sz w:val="28"/>
          <w:szCs w:val="28"/>
        </w:rPr>
        <w:t>дефектолог</w:t>
      </w:r>
      <w:r w:rsidRPr="003D789D">
        <w:rPr>
          <w:rFonts w:ascii="Times New Roman"/>
          <w:sz w:val="28"/>
          <w:szCs w:val="28"/>
        </w:rPr>
        <w:t xml:space="preserve">, </w:t>
      </w:r>
      <w:r w:rsidRPr="003D789D">
        <w:rPr>
          <w:rFonts w:hAnsi="Times New Roman"/>
          <w:sz w:val="28"/>
          <w:szCs w:val="28"/>
        </w:rPr>
        <w:t>психолог</w:t>
      </w:r>
      <w:r w:rsidRPr="003D789D">
        <w:rPr>
          <w:rFonts w:ascii="Times New Roman"/>
          <w:sz w:val="28"/>
          <w:szCs w:val="28"/>
        </w:rPr>
        <w:t xml:space="preserve">, </w:t>
      </w:r>
      <w:r w:rsidRPr="003D789D">
        <w:rPr>
          <w:rFonts w:hAnsi="Times New Roman"/>
          <w:sz w:val="28"/>
          <w:szCs w:val="28"/>
        </w:rPr>
        <w:t>социальный</w:t>
      </w:r>
      <w:r w:rsidRPr="003D789D">
        <w:rPr>
          <w:rFonts w:hAnsi="Times New Roman"/>
          <w:sz w:val="28"/>
          <w:szCs w:val="28"/>
        </w:rPr>
        <w:t xml:space="preserve"> </w:t>
      </w:r>
      <w:r w:rsidRPr="003D789D">
        <w:rPr>
          <w:rFonts w:hAnsi="Times New Roman"/>
          <w:sz w:val="28"/>
          <w:szCs w:val="28"/>
        </w:rPr>
        <w:t>педагог</w:t>
      </w:r>
      <w:r w:rsidRPr="003D789D">
        <w:rPr>
          <w:rFonts w:ascii="Times New Roman"/>
          <w:sz w:val="28"/>
          <w:szCs w:val="28"/>
        </w:rPr>
        <w:t xml:space="preserve">, </w:t>
      </w:r>
      <w:r w:rsidRPr="003D789D">
        <w:rPr>
          <w:rFonts w:hAnsi="Times New Roman"/>
          <w:sz w:val="28"/>
          <w:szCs w:val="28"/>
        </w:rPr>
        <w:t>медицинский</w:t>
      </w:r>
      <w:r w:rsidRPr="003D789D">
        <w:rPr>
          <w:rFonts w:hAnsi="Times New Roman"/>
          <w:sz w:val="28"/>
          <w:szCs w:val="28"/>
        </w:rPr>
        <w:t xml:space="preserve"> </w:t>
      </w:r>
      <w:r w:rsidRPr="003D789D">
        <w:rPr>
          <w:rFonts w:hAnsi="Times New Roman"/>
          <w:sz w:val="28"/>
          <w:szCs w:val="28"/>
        </w:rPr>
        <w:t>работник</w:t>
      </w:r>
      <w:r w:rsidRPr="003D789D">
        <w:rPr>
          <w:rFonts w:ascii="Times New Roman"/>
          <w:sz w:val="28"/>
          <w:szCs w:val="28"/>
        </w:rPr>
        <w:t>).</w:t>
      </w:r>
    </w:p>
    <w:p w:rsidR="009A46DD" w:rsidRPr="00B47DA3" w:rsidRDefault="009A46DD" w:rsidP="003E6819">
      <w:pPr>
        <w:spacing w:after="0" w:line="240" w:lineRule="auto"/>
        <w:ind w:firstLine="709"/>
        <w:jc w:val="both"/>
        <w:rPr>
          <w:rFonts w:ascii="Times New Roman" w:eastAsia="Times New Roman" w:hAnsi="Times New Roman" w:cs="Times New Roman"/>
          <w:color w:val="FF0000"/>
          <w:sz w:val="28"/>
          <w:szCs w:val="28"/>
        </w:rPr>
      </w:pPr>
      <w:r w:rsidRPr="003D789D">
        <w:rPr>
          <w:rFonts w:hAnsi="Times New Roman"/>
          <w:i/>
          <w:iCs/>
          <w:sz w:val="28"/>
          <w:szCs w:val="28"/>
        </w:rPr>
        <w:t>Учитель</w:t>
      </w:r>
      <w:r w:rsidRPr="003D789D">
        <w:rPr>
          <w:rFonts w:ascii="Times New Roman"/>
          <w:i/>
          <w:iCs/>
          <w:sz w:val="28"/>
          <w:szCs w:val="28"/>
        </w:rPr>
        <w:t>:</w:t>
      </w:r>
      <w:r w:rsidRPr="003D789D">
        <w:rPr>
          <w:rFonts w:hAnsi="Times New Roman"/>
          <w:sz w:val="28"/>
          <w:szCs w:val="28"/>
        </w:rPr>
        <w:t xml:space="preserve"> </w:t>
      </w:r>
      <w:r w:rsidRPr="003D789D">
        <w:rPr>
          <w:rFonts w:hAnsi="Times New Roman"/>
          <w:sz w:val="28"/>
          <w:szCs w:val="28"/>
        </w:rPr>
        <w:t>устанавливает</w:t>
      </w:r>
      <w:r w:rsidRPr="003D789D">
        <w:rPr>
          <w:rFonts w:hAnsi="Times New Roman"/>
          <w:sz w:val="28"/>
          <w:szCs w:val="28"/>
        </w:rPr>
        <w:t xml:space="preserve"> </w:t>
      </w:r>
      <w:r w:rsidRPr="003D789D">
        <w:rPr>
          <w:rFonts w:hAnsi="Times New Roman"/>
          <w:sz w:val="28"/>
          <w:szCs w:val="28"/>
        </w:rPr>
        <w:t>усвоенный</w:t>
      </w:r>
      <w:r w:rsidRPr="003D789D">
        <w:rPr>
          <w:rFonts w:hAnsi="Times New Roman"/>
          <w:sz w:val="28"/>
          <w:szCs w:val="28"/>
        </w:rPr>
        <w:t xml:space="preserve"> </w:t>
      </w:r>
      <w:r w:rsidRPr="003D789D">
        <w:rPr>
          <w:rFonts w:hAnsi="Times New Roman"/>
          <w:sz w:val="28"/>
          <w:szCs w:val="28"/>
        </w:rPr>
        <w:t>глухими</w:t>
      </w:r>
      <w:r w:rsidRPr="003D789D">
        <w:rPr>
          <w:rFonts w:hAnsi="Times New Roman"/>
          <w:sz w:val="28"/>
          <w:szCs w:val="28"/>
        </w:rPr>
        <w:t xml:space="preserve"> </w:t>
      </w:r>
      <w:r w:rsidRPr="003D789D">
        <w:rPr>
          <w:rFonts w:hAnsi="Times New Roman"/>
          <w:sz w:val="28"/>
          <w:szCs w:val="28"/>
        </w:rPr>
        <w:t>детьми</w:t>
      </w:r>
      <w:r w:rsidRPr="003D789D">
        <w:rPr>
          <w:rFonts w:hAnsi="Times New Roman"/>
          <w:sz w:val="28"/>
          <w:szCs w:val="28"/>
        </w:rPr>
        <w:t xml:space="preserve"> </w:t>
      </w:r>
      <w:r w:rsidRPr="003D789D">
        <w:rPr>
          <w:rFonts w:hAnsi="Times New Roman"/>
          <w:sz w:val="28"/>
          <w:szCs w:val="28"/>
        </w:rPr>
        <w:t>объем</w:t>
      </w:r>
      <w:r w:rsidRPr="003D789D">
        <w:rPr>
          <w:rFonts w:hAnsi="Times New Roman"/>
          <w:sz w:val="28"/>
          <w:szCs w:val="28"/>
        </w:rPr>
        <w:t xml:space="preserve"> </w:t>
      </w:r>
      <w:r w:rsidRPr="003D789D">
        <w:rPr>
          <w:rFonts w:hAnsi="Times New Roman"/>
          <w:sz w:val="28"/>
          <w:szCs w:val="28"/>
        </w:rPr>
        <w:t>знаний</w:t>
      </w:r>
      <w:r w:rsidRPr="003D789D">
        <w:rPr>
          <w:rFonts w:ascii="Times New Roman"/>
          <w:sz w:val="28"/>
          <w:szCs w:val="28"/>
        </w:rPr>
        <w:t xml:space="preserve">, </w:t>
      </w:r>
      <w:r w:rsidRPr="003D789D">
        <w:rPr>
          <w:rFonts w:hAnsi="Times New Roman"/>
          <w:sz w:val="28"/>
          <w:szCs w:val="28"/>
        </w:rPr>
        <w:t>умений</w:t>
      </w:r>
      <w:r w:rsidRPr="003D789D">
        <w:rPr>
          <w:rFonts w:ascii="Times New Roman"/>
          <w:sz w:val="28"/>
          <w:szCs w:val="28"/>
        </w:rPr>
        <w:t xml:space="preserve">, </w:t>
      </w:r>
      <w:r w:rsidRPr="003D789D">
        <w:rPr>
          <w:rFonts w:hAnsi="Times New Roman"/>
          <w:sz w:val="28"/>
          <w:szCs w:val="28"/>
        </w:rPr>
        <w:t>навыков</w:t>
      </w:r>
      <w:r w:rsidRPr="003D789D">
        <w:rPr>
          <w:rFonts w:ascii="Times New Roman"/>
          <w:sz w:val="28"/>
          <w:szCs w:val="28"/>
        </w:rPr>
        <w:t xml:space="preserve">; </w:t>
      </w:r>
      <w:r w:rsidRPr="003D789D">
        <w:rPr>
          <w:rFonts w:hAnsi="Times New Roman"/>
          <w:sz w:val="28"/>
          <w:szCs w:val="28"/>
        </w:rPr>
        <w:t>выявляет</w:t>
      </w:r>
      <w:r w:rsidRPr="003D789D">
        <w:rPr>
          <w:rFonts w:hAnsi="Times New Roman"/>
          <w:sz w:val="28"/>
          <w:szCs w:val="28"/>
        </w:rPr>
        <w:t xml:space="preserve"> </w:t>
      </w:r>
      <w:r w:rsidRPr="003D789D">
        <w:rPr>
          <w:rFonts w:hAnsi="Times New Roman"/>
          <w:sz w:val="28"/>
          <w:szCs w:val="28"/>
        </w:rPr>
        <w:t>трудности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обучении</w:t>
      </w:r>
      <w:r w:rsidRPr="003D789D">
        <w:rPr>
          <w:rFonts w:ascii="Times New Roman"/>
          <w:sz w:val="28"/>
          <w:szCs w:val="28"/>
        </w:rPr>
        <w:t xml:space="preserve">, </w:t>
      </w:r>
      <w:r w:rsidRPr="003D789D">
        <w:rPr>
          <w:rFonts w:hAnsi="Times New Roman"/>
          <w:sz w:val="28"/>
          <w:szCs w:val="28"/>
        </w:rPr>
        <w:t>определяет</w:t>
      </w:r>
      <w:r w:rsidRPr="003D789D">
        <w:rPr>
          <w:rFonts w:hAnsi="Times New Roman"/>
          <w:sz w:val="28"/>
          <w:szCs w:val="28"/>
        </w:rPr>
        <w:t xml:space="preserve"> </w:t>
      </w:r>
      <w:r w:rsidRPr="003D789D">
        <w:rPr>
          <w:rFonts w:hAnsi="Times New Roman"/>
          <w:sz w:val="28"/>
          <w:szCs w:val="28"/>
        </w:rPr>
        <w:t>условия</w:t>
      </w:r>
      <w:r w:rsidRPr="003D789D">
        <w:rPr>
          <w:rFonts w:asci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которых</w:t>
      </w:r>
      <w:r w:rsidRPr="003D789D">
        <w:rPr>
          <w:rFonts w:hAnsi="Times New Roman"/>
          <w:sz w:val="28"/>
          <w:szCs w:val="28"/>
        </w:rPr>
        <w:t xml:space="preserve"> </w:t>
      </w:r>
      <w:r w:rsidRPr="003D789D">
        <w:rPr>
          <w:rFonts w:hAnsi="Times New Roman"/>
          <w:sz w:val="28"/>
          <w:szCs w:val="28"/>
        </w:rPr>
        <w:t>эти</w:t>
      </w:r>
      <w:r w:rsidRPr="003D789D">
        <w:rPr>
          <w:rFonts w:hAnsi="Times New Roman"/>
          <w:sz w:val="28"/>
          <w:szCs w:val="28"/>
        </w:rPr>
        <w:t xml:space="preserve"> </w:t>
      </w:r>
      <w:r w:rsidRPr="003D789D">
        <w:rPr>
          <w:rFonts w:hAnsi="Times New Roman"/>
          <w:sz w:val="28"/>
          <w:szCs w:val="28"/>
        </w:rPr>
        <w:t>трудности</w:t>
      </w:r>
      <w:r w:rsidRPr="003D789D">
        <w:rPr>
          <w:rFonts w:hAnsi="Times New Roman"/>
          <w:sz w:val="28"/>
          <w:szCs w:val="28"/>
        </w:rPr>
        <w:t xml:space="preserve"> </w:t>
      </w:r>
      <w:r w:rsidRPr="003D789D">
        <w:rPr>
          <w:rFonts w:hAnsi="Times New Roman"/>
          <w:sz w:val="28"/>
          <w:szCs w:val="28"/>
        </w:rPr>
        <w:t>могут</w:t>
      </w:r>
      <w:r w:rsidRPr="003D789D">
        <w:rPr>
          <w:rFonts w:hAnsi="Times New Roman"/>
          <w:sz w:val="28"/>
          <w:szCs w:val="28"/>
        </w:rPr>
        <w:t xml:space="preserve"> </w:t>
      </w:r>
      <w:r w:rsidRPr="003D789D">
        <w:rPr>
          <w:rFonts w:hAnsi="Times New Roman"/>
          <w:sz w:val="28"/>
          <w:szCs w:val="28"/>
        </w:rPr>
        <w:t>быть</w:t>
      </w:r>
      <w:r w:rsidRPr="003D789D">
        <w:rPr>
          <w:rFonts w:hAnsi="Times New Roman"/>
          <w:sz w:val="28"/>
          <w:szCs w:val="28"/>
        </w:rPr>
        <w:t xml:space="preserve"> </w:t>
      </w:r>
      <w:r w:rsidRPr="003D789D">
        <w:rPr>
          <w:rFonts w:hAnsi="Times New Roman"/>
          <w:sz w:val="28"/>
          <w:szCs w:val="28"/>
        </w:rPr>
        <w:t>преодолены</w:t>
      </w:r>
      <w:r w:rsidRPr="003D789D">
        <w:rPr>
          <w:rFonts w:ascii="Times New Roman"/>
          <w:sz w:val="28"/>
          <w:szCs w:val="28"/>
        </w:rPr>
        <w:t xml:space="preserve">; </w:t>
      </w:r>
      <w:r w:rsidRPr="003D789D">
        <w:rPr>
          <w:rFonts w:hAnsi="Times New Roman"/>
          <w:sz w:val="28"/>
          <w:szCs w:val="28"/>
        </w:rPr>
        <w:t>отмечает</w:t>
      </w:r>
      <w:r w:rsidRPr="003D789D">
        <w:rPr>
          <w:rFonts w:hAnsi="Times New Roman"/>
          <w:sz w:val="28"/>
          <w:szCs w:val="28"/>
        </w:rPr>
        <w:t xml:space="preserve"> </w:t>
      </w:r>
      <w:r w:rsidRPr="003D789D">
        <w:rPr>
          <w:rFonts w:hAnsi="Times New Roman"/>
          <w:sz w:val="28"/>
          <w:szCs w:val="28"/>
        </w:rPr>
        <w:t>особенности</w:t>
      </w:r>
      <w:r w:rsidRPr="003D789D">
        <w:rPr>
          <w:rFonts w:hAnsi="Times New Roman"/>
          <w:sz w:val="28"/>
          <w:szCs w:val="28"/>
        </w:rPr>
        <w:t xml:space="preserve"> </w:t>
      </w:r>
      <w:r w:rsidRPr="003D789D">
        <w:rPr>
          <w:rFonts w:hAnsi="Times New Roman"/>
          <w:sz w:val="28"/>
          <w:szCs w:val="28"/>
        </w:rPr>
        <w:t>личности</w:t>
      </w:r>
      <w:r w:rsidRPr="003D789D">
        <w:rPr>
          <w:rFonts w:ascii="Times New Roman"/>
          <w:sz w:val="28"/>
          <w:szCs w:val="28"/>
        </w:rPr>
        <w:t xml:space="preserve">, </w:t>
      </w:r>
      <w:r w:rsidRPr="003D789D">
        <w:rPr>
          <w:rFonts w:hAnsi="Times New Roman"/>
          <w:sz w:val="28"/>
          <w:szCs w:val="28"/>
        </w:rPr>
        <w:t>адекватность</w:t>
      </w:r>
      <w:r w:rsidRPr="003D789D">
        <w:rPr>
          <w:rFonts w:hAnsi="Times New Roman"/>
          <w:sz w:val="28"/>
          <w:szCs w:val="28"/>
        </w:rPr>
        <w:t xml:space="preserve"> </w:t>
      </w:r>
      <w:r w:rsidRPr="003D789D">
        <w:rPr>
          <w:rFonts w:hAnsi="Times New Roman"/>
          <w:sz w:val="28"/>
          <w:szCs w:val="28"/>
        </w:rPr>
        <w:t>поведения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различных</w:t>
      </w:r>
      <w:r w:rsidRPr="003D789D">
        <w:rPr>
          <w:rFonts w:hAnsi="Times New Roman"/>
          <w:sz w:val="28"/>
          <w:szCs w:val="28"/>
        </w:rPr>
        <w:t xml:space="preserve"> </w:t>
      </w:r>
      <w:r w:rsidRPr="003D789D">
        <w:rPr>
          <w:rFonts w:hAnsi="Times New Roman"/>
          <w:sz w:val="28"/>
          <w:szCs w:val="28"/>
        </w:rPr>
        <w:t>ситуациях</w:t>
      </w:r>
      <w:r w:rsidRPr="003D789D">
        <w:rPr>
          <w:rFonts w:asci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результатам</w:t>
      </w:r>
      <w:r w:rsidRPr="003D789D">
        <w:rPr>
          <w:rFonts w:hAnsi="Times New Roman"/>
          <w:sz w:val="28"/>
          <w:szCs w:val="28"/>
        </w:rPr>
        <w:t xml:space="preserve"> </w:t>
      </w:r>
      <w:r w:rsidRPr="003D789D">
        <w:rPr>
          <w:rFonts w:hAnsi="Times New Roman"/>
          <w:sz w:val="28"/>
          <w:szCs w:val="28"/>
        </w:rPr>
        <w:t>обследования</w:t>
      </w:r>
      <w:r w:rsidRPr="003D789D">
        <w:rPr>
          <w:rFonts w:hAnsi="Times New Roman"/>
          <w:sz w:val="28"/>
          <w:szCs w:val="28"/>
        </w:rPr>
        <w:t xml:space="preserve"> </w:t>
      </w:r>
      <w:r w:rsidRPr="003D789D">
        <w:rPr>
          <w:rFonts w:hAnsi="Times New Roman"/>
          <w:sz w:val="28"/>
          <w:szCs w:val="28"/>
        </w:rPr>
        <w:t>проводит</w:t>
      </w:r>
      <w:r w:rsidRPr="003D789D">
        <w:rPr>
          <w:rFonts w:hAnsi="Times New Roman"/>
          <w:sz w:val="28"/>
          <w:szCs w:val="28"/>
        </w:rPr>
        <w:t xml:space="preserve"> </w:t>
      </w:r>
      <w:r w:rsidRPr="003D789D">
        <w:rPr>
          <w:rFonts w:hAnsi="Times New Roman"/>
          <w:sz w:val="28"/>
          <w:szCs w:val="28"/>
        </w:rPr>
        <w:t>консультативные</w:t>
      </w:r>
      <w:r w:rsidRPr="003D789D">
        <w:rPr>
          <w:rFonts w:hAnsi="Times New Roman"/>
          <w:sz w:val="28"/>
          <w:szCs w:val="28"/>
        </w:rPr>
        <w:t xml:space="preserve"> </w:t>
      </w:r>
      <w:r w:rsidRPr="003D789D">
        <w:rPr>
          <w:rFonts w:hAnsi="Times New Roman"/>
          <w:sz w:val="28"/>
          <w:szCs w:val="28"/>
        </w:rPr>
        <w:t>мероприятия</w:t>
      </w:r>
      <w:r w:rsidRPr="003D789D">
        <w:rPr>
          <w:rFonts w:hAnsi="Times New Roman"/>
          <w:sz w:val="28"/>
          <w:szCs w:val="28"/>
        </w:rPr>
        <w:t xml:space="preserve"> </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всеми</w:t>
      </w:r>
      <w:r w:rsidRPr="003D789D">
        <w:rPr>
          <w:rFonts w:hAnsi="Times New Roman"/>
          <w:sz w:val="28"/>
          <w:szCs w:val="28"/>
        </w:rPr>
        <w:t xml:space="preserve"> </w:t>
      </w:r>
      <w:r w:rsidRPr="003D789D">
        <w:rPr>
          <w:rFonts w:hAnsi="Times New Roman"/>
          <w:sz w:val="28"/>
          <w:szCs w:val="28"/>
        </w:rPr>
        <w:t>участниками</w:t>
      </w:r>
      <w:r w:rsidRPr="003D789D">
        <w:rPr>
          <w:rFonts w:hAnsi="Times New Roman"/>
          <w:sz w:val="28"/>
          <w:szCs w:val="28"/>
        </w:rPr>
        <w:t xml:space="preserve"> </w:t>
      </w:r>
      <w:r w:rsidRPr="003D789D">
        <w:rPr>
          <w:rFonts w:hAnsi="Times New Roman"/>
          <w:sz w:val="28"/>
          <w:szCs w:val="28"/>
        </w:rPr>
        <w:t>образовательного</w:t>
      </w:r>
      <w:r w:rsidRPr="003D789D">
        <w:rPr>
          <w:rFonts w:hAnsi="Times New Roman"/>
          <w:sz w:val="28"/>
          <w:szCs w:val="28"/>
        </w:rPr>
        <w:t xml:space="preserve"> </w:t>
      </w:r>
      <w:r w:rsidRPr="003D789D">
        <w:rPr>
          <w:rFonts w:hAnsi="Times New Roman"/>
          <w:sz w:val="28"/>
          <w:szCs w:val="28"/>
        </w:rPr>
        <w:t>процесса</w:t>
      </w:r>
      <w:r w:rsidRPr="003D789D">
        <w:rPr>
          <w:rFonts w:ascii="Times New Roman"/>
          <w:sz w:val="28"/>
          <w:szCs w:val="28"/>
        </w:rPr>
        <w:t xml:space="preserve">, </w:t>
      </w:r>
      <w:r w:rsidRPr="003D789D">
        <w:rPr>
          <w:rFonts w:hAnsi="Times New Roman"/>
          <w:sz w:val="28"/>
          <w:szCs w:val="28"/>
        </w:rPr>
        <w:t>участвует</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составлении</w:t>
      </w:r>
      <w:r w:rsidRPr="003D789D">
        <w:rPr>
          <w:rFonts w:hAnsi="Times New Roman"/>
          <w:sz w:val="28"/>
          <w:szCs w:val="28"/>
        </w:rPr>
        <w:t xml:space="preserve"> </w:t>
      </w:r>
      <w:r w:rsidRPr="003D789D">
        <w:rPr>
          <w:rFonts w:hAnsi="Times New Roman"/>
          <w:sz w:val="28"/>
          <w:szCs w:val="28"/>
        </w:rPr>
        <w:t>программы</w:t>
      </w:r>
      <w:r w:rsidRPr="003D789D">
        <w:rPr>
          <w:rFonts w:hAnsi="Times New Roman"/>
          <w:sz w:val="28"/>
          <w:szCs w:val="28"/>
        </w:rPr>
        <w:t xml:space="preserve"> </w:t>
      </w:r>
      <w:r w:rsidRPr="003D789D">
        <w:rPr>
          <w:rFonts w:hAnsi="Times New Roman"/>
          <w:sz w:val="28"/>
          <w:szCs w:val="28"/>
        </w:rPr>
        <w:t>индивидуального</w:t>
      </w:r>
      <w:r w:rsidRPr="003D789D">
        <w:rPr>
          <w:rFonts w:hAnsi="Times New Roman"/>
          <w:sz w:val="28"/>
          <w:szCs w:val="28"/>
        </w:rPr>
        <w:t xml:space="preserve"> </w:t>
      </w:r>
      <w:r w:rsidRPr="003D789D">
        <w:rPr>
          <w:rFonts w:hAnsi="Times New Roman"/>
          <w:sz w:val="28"/>
          <w:szCs w:val="28"/>
        </w:rPr>
        <w:t>психолого</w:t>
      </w:r>
      <w:r w:rsidRPr="003D789D">
        <w:rPr>
          <w:rFonts w:hAnsi="Times New Roman"/>
          <w:sz w:val="28"/>
          <w:szCs w:val="28"/>
        </w:rPr>
        <w:t xml:space="preserve"> </w:t>
      </w:r>
      <w:r w:rsidRPr="003D789D">
        <w:rPr>
          <w:rFonts w:hAnsi="Times New Roman"/>
          <w:sz w:val="28"/>
          <w:szCs w:val="28"/>
        </w:rPr>
        <w:t>–педагогического</w:t>
      </w:r>
      <w:r w:rsidRPr="003D789D">
        <w:rPr>
          <w:rFonts w:hAnsi="Times New Roman"/>
          <w:sz w:val="28"/>
          <w:szCs w:val="28"/>
        </w:rPr>
        <w:t xml:space="preserve"> </w:t>
      </w:r>
      <w:r w:rsidRPr="003D789D">
        <w:rPr>
          <w:rFonts w:hAnsi="Times New Roman"/>
          <w:sz w:val="28"/>
          <w:szCs w:val="28"/>
        </w:rPr>
        <w:t>сопровождения</w:t>
      </w:r>
      <w:r w:rsidRPr="003D789D">
        <w:rPr>
          <w:rFonts w:hAnsi="Times New Roman"/>
          <w:sz w:val="28"/>
          <w:szCs w:val="28"/>
        </w:rPr>
        <w:t xml:space="preserve"> </w:t>
      </w:r>
      <w:r w:rsidRPr="003D789D">
        <w:rPr>
          <w:rFonts w:hAnsi="Times New Roman"/>
          <w:sz w:val="28"/>
          <w:szCs w:val="28"/>
        </w:rPr>
        <w:t>каждого</w:t>
      </w:r>
      <w:r w:rsidRPr="003D789D">
        <w:rPr>
          <w:rFonts w:hAnsi="Times New Roman"/>
          <w:sz w:val="28"/>
          <w:szCs w:val="28"/>
        </w:rPr>
        <w:t xml:space="preserve"> </w:t>
      </w:r>
      <w:r w:rsidRPr="003D789D">
        <w:rPr>
          <w:rFonts w:hAnsi="Times New Roman"/>
          <w:sz w:val="28"/>
          <w:szCs w:val="28"/>
        </w:rPr>
        <w:t>глухого</w:t>
      </w:r>
      <w:r w:rsidR="0053575F">
        <w:rPr>
          <w:rFonts w:hAnsi="Times New Roman"/>
          <w:sz w:val="28"/>
          <w:szCs w:val="28"/>
        </w:rPr>
        <w:t>.</w:t>
      </w:r>
    </w:p>
    <w:p w:rsidR="009A46DD" w:rsidRPr="003D789D" w:rsidRDefault="0053575F" w:rsidP="003E6819">
      <w:pPr>
        <w:spacing w:after="0" w:line="240" w:lineRule="auto"/>
        <w:ind w:firstLine="709"/>
        <w:jc w:val="both"/>
        <w:rPr>
          <w:rFonts w:ascii="Times New Roman" w:eastAsia="Times New Roman" w:hAnsi="Times New Roman" w:cs="Times New Roman"/>
          <w:sz w:val="28"/>
          <w:szCs w:val="28"/>
        </w:rPr>
      </w:pPr>
      <w:r>
        <w:rPr>
          <w:rFonts w:hAnsi="Times New Roman"/>
          <w:i/>
          <w:iCs/>
          <w:color w:val="FF0000"/>
          <w:sz w:val="28"/>
          <w:szCs w:val="28"/>
        </w:rPr>
        <w:lastRenderedPageBreak/>
        <w:t xml:space="preserve"> </w:t>
      </w:r>
      <w:r w:rsidR="009A46DD" w:rsidRPr="003D789D">
        <w:rPr>
          <w:rFonts w:hAnsi="Times New Roman"/>
          <w:i/>
          <w:iCs/>
          <w:sz w:val="28"/>
          <w:szCs w:val="28"/>
        </w:rPr>
        <w:t>Педагог</w:t>
      </w:r>
      <w:r w:rsidR="009A46DD" w:rsidRPr="003D789D">
        <w:rPr>
          <w:rFonts w:hAnsi="Times New Roman"/>
          <w:i/>
          <w:iCs/>
          <w:sz w:val="28"/>
          <w:szCs w:val="28"/>
        </w:rPr>
        <w:t xml:space="preserve"> </w:t>
      </w:r>
      <w:r w:rsidR="009A46DD" w:rsidRPr="003D789D">
        <w:rPr>
          <w:rFonts w:ascii="Times New Roman"/>
          <w:i/>
          <w:iCs/>
          <w:sz w:val="28"/>
          <w:szCs w:val="28"/>
        </w:rPr>
        <w:t xml:space="preserve">- </w:t>
      </w:r>
      <w:r w:rsidR="009A46DD" w:rsidRPr="003D789D">
        <w:rPr>
          <w:rFonts w:hAnsi="Times New Roman"/>
          <w:i/>
          <w:iCs/>
          <w:sz w:val="28"/>
          <w:szCs w:val="28"/>
        </w:rPr>
        <w:t>психолог</w:t>
      </w:r>
      <w:r w:rsidR="009A46DD" w:rsidRPr="003D789D">
        <w:rPr>
          <w:rFonts w:ascii="Times New Roman"/>
          <w:i/>
          <w:iCs/>
          <w:sz w:val="28"/>
          <w:szCs w:val="28"/>
        </w:rPr>
        <w:t xml:space="preserve">: </w:t>
      </w:r>
      <w:r w:rsidR="009A46DD" w:rsidRPr="003D789D">
        <w:rPr>
          <w:rFonts w:hAnsi="Times New Roman"/>
          <w:sz w:val="28"/>
          <w:szCs w:val="28"/>
        </w:rPr>
        <w:t>проводит</w:t>
      </w:r>
      <w:r w:rsidR="009A46DD" w:rsidRPr="003D789D">
        <w:rPr>
          <w:rFonts w:hAnsi="Times New Roman"/>
          <w:sz w:val="28"/>
          <w:szCs w:val="28"/>
        </w:rPr>
        <w:t xml:space="preserve"> </w:t>
      </w:r>
      <w:r w:rsidR="009A46DD" w:rsidRPr="003D789D">
        <w:rPr>
          <w:rFonts w:hAnsi="Times New Roman"/>
          <w:sz w:val="28"/>
          <w:szCs w:val="28"/>
        </w:rPr>
        <w:t>психологическое</w:t>
      </w:r>
      <w:r w:rsidR="009A46DD" w:rsidRPr="003D789D">
        <w:rPr>
          <w:rFonts w:hAnsi="Times New Roman"/>
          <w:sz w:val="28"/>
          <w:szCs w:val="28"/>
        </w:rPr>
        <w:t xml:space="preserve"> </w:t>
      </w:r>
      <w:r w:rsidR="009A46DD" w:rsidRPr="003D789D">
        <w:rPr>
          <w:rFonts w:hAnsi="Times New Roman"/>
          <w:sz w:val="28"/>
          <w:szCs w:val="28"/>
        </w:rPr>
        <w:t>обследование</w:t>
      </w:r>
      <w:r w:rsidR="009A46DD" w:rsidRPr="003D789D">
        <w:rPr>
          <w:rFonts w:hAnsi="Times New Roman"/>
          <w:sz w:val="28"/>
          <w:szCs w:val="28"/>
        </w:rPr>
        <w:t xml:space="preserve"> </w:t>
      </w:r>
      <w:r w:rsidR="009A46DD" w:rsidRPr="003D789D">
        <w:rPr>
          <w:rFonts w:hAnsi="Times New Roman"/>
          <w:sz w:val="28"/>
          <w:szCs w:val="28"/>
        </w:rPr>
        <w:t>каждого</w:t>
      </w:r>
      <w:r w:rsidR="009A46DD" w:rsidRPr="003D789D">
        <w:rPr>
          <w:rFonts w:hAnsi="Times New Roman"/>
          <w:sz w:val="28"/>
          <w:szCs w:val="28"/>
        </w:rPr>
        <w:t xml:space="preserve"> </w:t>
      </w:r>
      <w:r w:rsidR="009A46DD" w:rsidRPr="003D789D">
        <w:rPr>
          <w:rFonts w:hAnsi="Times New Roman"/>
          <w:sz w:val="28"/>
          <w:szCs w:val="28"/>
        </w:rPr>
        <w:t>глухого</w:t>
      </w:r>
      <w:r w:rsidR="009A46DD" w:rsidRPr="003D789D">
        <w:rPr>
          <w:rFonts w:hAnsi="Times New Roman"/>
          <w:sz w:val="28"/>
          <w:szCs w:val="28"/>
        </w:rPr>
        <w:t xml:space="preserve"> </w:t>
      </w:r>
      <w:r w:rsidR="009A46DD" w:rsidRPr="003D789D">
        <w:rPr>
          <w:rFonts w:hAnsi="Times New Roman"/>
          <w:sz w:val="28"/>
          <w:szCs w:val="28"/>
        </w:rPr>
        <w:t>ребенка</w:t>
      </w:r>
      <w:r w:rsidR="009A46DD" w:rsidRPr="003D789D">
        <w:rPr>
          <w:rFonts w:hAnsi="Times New Roman"/>
          <w:sz w:val="28"/>
          <w:szCs w:val="28"/>
        </w:rPr>
        <w:t xml:space="preserve"> </w:t>
      </w:r>
      <w:r w:rsidR="009A46DD" w:rsidRPr="003D789D">
        <w:rPr>
          <w:rFonts w:hAnsi="Times New Roman"/>
          <w:sz w:val="28"/>
          <w:szCs w:val="28"/>
        </w:rPr>
        <w:t>с</w:t>
      </w:r>
      <w:r w:rsidR="009A46DD" w:rsidRPr="003D789D">
        <w:rPr>
          <w:rFonts w:hAnsi="Times New Roman"/>
          <w:sz w:val="28"/>
          <w:szCs w:val="28"/>
        </w:rPr>
        <w:t xml:space="preserve"> </w:t>
      </w:r>
      <w:r w:rsidR="009A46DD" w:rsidRPr="003D789D">
        <w:rPr>
          <w:rFonts w:hAnsi="Times New Roman"/>
          <w:sz w:val="28"/>
          <w:szCs w:val="28"/>
        </w:rPr>
        <w:t>использованием</w:t>
      </w:r>
      <w:r w:rsidR="009A46DD" w:rsidRPr="003D789D">
        <w:rPr>
          <w:rFonts w:hAnsi="Times New Roman"/>
          <w:sz w:val="28"/>
          <w:szCs w:val="28"/>
        </w:rPr>
        <w:t xml:space="preserve"> </w:t>
      </w:r>
      <w:r w:rsidR="009A46DD" w:rsidRPr="003D789D">
        <w:rPr>
          <w:rFonts w:hAnsi="Times New Roman"/>
          <w:sz w:val="28"/>
          <w:szCs w:val="28"/>
        </w:rPr>
        <w:t>методов</w:t>
      </w:r>
      <w:r w:rsidR="009A46DD" w:rsidRPr="003D789D">
        <w:rPr>
          <w:rFonts w:ascii="Times New Roman"/>
          <w:sz w:val="28"/>
          <w:szCs w:val="28"/>
        </w:rPr>
        <w:t xml:space="preserve">, </w:t>
      </w:r>
      <w:r w:rsidR="009A46DD" w:rsidRPr="003D789D">
        <w:rPr>
          <w:rFonts w:hAnsi="Times New Roman"/>
          <w:sz w:val="28"/>
          <w:szCs w:val="28"/>
        </w:rPr>
        <w:t>адекватных</w:t>
      </w:r>
      <w:r w:rsidR="009A46DD" w:rsidRPr="003D789D">
        <w:rPr>
          <w:rFonts w:hAnsi="Times New Roman"/>
          <w:sz w:val="28"/>
          <w:szCs w:val="28"/>
        </w:rPr>
        <w:t xml:space="preserve"> </w:t>
      </w:r>
      <w:r w:rsidR="009A46DD" w:rsidRPr="003D789D">
        <w:rPr>
          <w:rFonts w:hAnsi="Times New Roman"/>
          <w:sz w:val="28"/>
          <w:szCs w:val="28"/>
        </w:rPr>
        <w:t>задачам</w:t>
      </w:r>
      <w:r w:rsidR="009A46DD" w:rsidRPr="003D789D">
        <w:rPr>
          <w:rFonts w:hAnsi="Times New Roman"/>
          <w:sz w:val="28"/>
          <w:szCs w:val="28"/>
        </w:rPr>
        <w:t xml:space="preserve"> </w:t>
      </w:r>
      <w:r w:rsidR="009A46DD" w:rsidRPr="003D789D">
        <w:rPr>
          <w:rFonts w:hAnsi="Times New Roman"/>
          <w:sz w:val="28"/>
          <w:szCs w:val="28"/>
        </w:rPr>
        <w:t>обследования</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особенностям</w:t>
      </w:r>
      <w:r w:rsidR="009A46DD" w:rsidRPr="003D789D">
        <w:rPr>
          <w:rFonts w:hAnsi="Times New Roman"/>
          <w:sz w:val="28"/>
          <w:szCs w:val="28"/>
        </w:rPr>
        <w:t xml:space="preserve"> </w:t>
      </w:r>
      <w:r w:rsidR="009A46DD" w:rsidRPr="003D789D">
        <w:rPr>
          <w:rFonts w:hAnsi="Times New Roman"/>
          <w:sz w:val="28"/>
          <w:szCs w:val="28"/>
        </w:rPr>
        <w:t>обучающегося</w:t>
      </w:r>
      <w:r w:rsidR="009A46DD" w:rsidRPr="003D789D">
        <w:rPr>
          <w:rFonts w:ascii="Times New Roman"/>
          <w:sz w:val="28"/>
          <w:szCs w:val="28"/>
        </w:rPr>
        <w:t xml:space="preserve">, </w:t>
      </w:r>
      <w:r w:rsidR="009A46DD" w:rsidRPr="003D789D">
        <w:rPr>
          <w:rFonts w:hAnsi="Times New Roman"/>
          <w:sz w:val="28"/>
          <w:szCs w:val="28"/>
        </w:rPr>
        <w:t>анализирует</w:t>
      </w:r>
      <w:r w:rsidR="009A46DD" w:rsidRPr="003D789D">
        <w:rPr>
          <w:rFonts w:hAnsi="Times New Roman"/>
          <w:sz w:val="28"/>
          <w:szCs w:val="28"/>
        </w:rPr>
        <w:t xml:space="preserve"> </w:t>
      </w:r>
      <w:r w:rsidR="009A46DD" w:rsidRPr="003D789D">
        <w:rPr>
          <w:rFonts w:hAnsi="Times New Roman"/>
          <w:sz w:val="28"/>
          <w:szCs w:val="28"/>
        </w:rPr>
        <w:t>результаты</w:t>
      </w:r>
      <w:r w:rsidR="009A46DD" w:rsidRPr="003D789D">
        <w:rPr>
          <w:rFonts w:hAnsi="Times New Roman"/>
          <w:sz w:val="28"/>
          <w:szCs w:val="28"/>
        </w:rPr>
        <w:t xml:space="preserve"> </w:t>
      </w:r>
      <w:r w:rsidR="009A46DD" w:rsidRPr="003D789D">
        <w:rPr>
          <w:rFonts w:hAnsi="Times New Roman"/>
          <w:sz w:val="28"/>
          <w:szCs w:val="28"/>
        </w:rPr>
        <w:t>обследования</w:t>
      </w:r>
      <w:r w:rsidR="009A46DD" w:rsidRPr="003D789D">
        <w:rPr>
          <w:rFonts w:ascii="Times New Roman"/>
          <w:sz w:val="28"/>
          <w:szCs w:val="28"/>
        </w:rPr>
        <w:t xml:space="preserve">, </w:t>
      </w:r>
      <w:r w:rsidR="009A46DD" w:rsidRPr="003D789D">
        <w:rPr>
          <w:rFonts w:hAnsi="Times New Roman"/>
          <w:sz w:val="28"/>
          <w:szCs w:val="28"/>
        </w:rPr>
        <w:t>разрабатывает</w:t>
      </w:r>
      <w:r w:rsidR="009A46DD" w:rsidRPr="003D789D">
        <w:rPr>
          <w:rFonts w:hAnsi="Times New Roman"/>
          <w:sz w:val="28"/>
          <w:szCs w:val="28"/>
        </w:rPr>
        <w:t xml:space="preserve"> </w:t>
      </w:r>
      <w:r w:rsidR="009A46DD" w:rsidRPr="003D789D">
        <w:rPr>
          <w:rFonts w:hAnsi="Times New Roman"/>
          <w:sz w:val="28"/>
          <w:szCs w:val="28"/>
        </w:rPr>
        <w:t>на</w:t>
      </w:r>
      <w:r w:rsidR="009A46DD" w:rsidRPr="003D789D">
        <w:rPr>
          <w:rFonts w:hAnsi="Times New Roman"/>
          <w:sz w:val="28"/>
          <w:szCs w:val="28"/>
        </w:rPr>
        <w:t xml:space="preserve"> </w:t>
      </w:r>
      <w:r w:rsidR="009A46DD" w:rsidRPr="003D789D">
        <w:rPr>
          <w:rFonts w:hAnsi="Times New Roman"/>
          <w:sz w:val="28"/>
          <w:szCs w:val="28"/>
        </w:rPr>
        <w:t>их</w:t>
      </w:r>
      <w:r w:rsidR="009A46DD" w:rsidRPr="003D789D">
        <w:rPr>
          <w:rFonts w:hAnsi="Times New Roman"/>
          <w:sz w:val="28"/>
          <w:szCs w:val="28"/>
        </w:rPr>
        <w:t xml:space="preserve"> </w:t>
      </w:r>
      <w:r w:rsidR="009A46DD" w:rsidRPr="003D789D">
        <w:rPr>
          <w:rFonts w:hAnsi="Times New Roman"/>
          <w:sz w:val="28"/>
          <w:szCs w:val="28"/>
        </w:rPr>
        <w:t>основе</w:t>
      </w:r>
      <w:r w:rsidR="009A46DD" w:rsidRPr="003D789D">
        <w:rPr>
          <w:rFonts w:hAnsi="Times New Roman"/>
          <w:sz w:val="28"/>
          <w:szCs w:val="28"/>
        </w:rPr>
        <w:t xml:space="preserve"> </w:t>
      </w:r>
      <w:r w:rsidR="009A46DD" w:rsidRPr="003D789D">
        <w:rPr>
          <w:rFonts w:hAnsi="Times New Roman"/>
          <w:sz w:val="28"/>
          <w:szCs w:val="28"/>
        </w:rPr>
        <w:t>рекомендации</w:t>
      </w:r>
      <w:r w:rsidR="009A46DD" w:rsidRPr="003D789D">
        <w:rPr>
          <w:rFonts w:hAnsi="Times New Roman"/>
          <w:sz w:val="28"/>
          <w:szCs w:val="28"/>
        </w:rPr>
        <w:t xml:space="preserve"> </w:t>
      </w:r>
      <w:r w:rsidR="009A46DD" w:rsidRPr="003D789D">
        <w:rPr>
          <w:rFonts w:hAnsi="Times New Roman"/>
          <w:sz w:val="28"/>
          <w:szCs w:val="28"/>
        </w:rPr>
        <w:t>для</w:t>
      </w:r>
      <w:r w:rsidR="009A46DD" w:rsidRPr="003D789D">
        <w:rPr>
          <w:rFonts w:hAnsi="Times New Roman"/>
          <w:sz w:val="28"/>
          <w:szCs w:val="28"/>
        </w:rPr>
        <w:t xml:space="preserve"> </w:t>
      </w:r>
      <w:r w:rsidR="009A46DD" w:rsidRPr="003D789D">
        <w:rPr>
          <w:rFonts w:hAnsi="Times New Roman"/>
          <w:sz w:val="28"/>
          <w:szCs w:val="28"/>
        </w:rPr>
        <w:t>всех</w:t>
      </w:r>
      <w:r w:rsidR="009A46DD" w:rsidRPr="003D789D">
        <w:rPr>
          <w:rFonts w:hAnsi="Times New Roman"/>
          <w:sz w:val="28"/>
          <w:szCs w:val="28"/>
        </w:rPr>
        <w:t xml:space="preserve"> </w:t>
      </w:r>
      <w:r w:rsidR="009A46DD" w:rsidRPr="003D789D">
        <w:rPr>
          <w:rFonts w:hAnsi="Times New Roman"/>
          <w:sz w:val="28"/>
          <w:szCs w:val="28"/>
        </w:rPr>
        <w:t>участников</w:t>
      </w:r>
      <w:r w:rsidR="009A46DD" w:rsidRPr="003D789D">
        <w:rPr>
          <w:rFonts w:hAnsi="Times New Roman"/>
          <w:sz w:val="28"/>
          <w:szCs w:val="28"/>
        </w:rPr>
        <w:t xml:space="preserve"> </w:t>
      </w:r>
      <w:r w:rsidR="009A46DD" w:rsidRPr="003D789D">
        <w:rPr>
          <w:rFonts w:hAnsi="Times New Roman"/>
          <w:sz w:val="28"/>
          <w:szCs w:val="28"/>
        </w:rPr>
        <w:t>образовательного</w:t>
      </w:r>
      <w:r w:rsidR="009A46DD" w:rsidRPr="003D789D">
        <w:rPr>
          <w:rFonts w:hAnsi="Times New Roman"/>
          <w:sz w:val="28"/>
          <w:szCs w:val="28"/>
        </w:rPr>
        <w:t xml:space="preserve"> </w:t>
      </w:r>
      <w:r w:rsidR="009A46DD" w:rsidRPr="003D789D">
        <w:rPr>
          <w:rFonts w:hAnsi="Times New Roman"/>
          <w:sz w:val="28"/>
          <w:szCs w:val="28"/>
        </w:rPr>
        <w:t>процесса</w:t>
      </w:r>
      <w:r w:rsidR="009A46DD" w:rsidRPr="003D789D">
        <w:rPr>
          <w:rFonts w:asci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том</w:t>
      </w:r>
      <w:r w:rsidR="009A46DD" w:rsidRPr="003D789D">
        <w:rPr>
          <w:rFonts w:hAnsi="Times New Roman"/>
          <w:sz w:val="28"/>
          <w:szCs w:val="28"/>
        </w:rPr>
        <w:t xml:space="preserve"> </w:t>
      </w:r>
      <w:r w:rsidR="009A46DD" w:rsidRPr="003D789D">
        <w:rPr>
          <w:rFonts w:hAnsi="Times New Roman"/>
          <w:sz w:val="28"/>
          <w:szCs w:val="28"/>
        </w:rPr>
        <w:t>числе</w:t>
      </w:r>
      <w:r w:rsidR="009A46DD" w:rsidRPr="003D789D">
        <w:rPr>
          <w:rFonts w:ascii="Times New Roman"/>
          <w:sz w:val="28"/>
          <w:szCs w:val="28"/>
        </w:rPr>
        <w:t xml:space="preserve">, </w:t>
      </w:r>
      <w:r w:rsidR="009A46DD" w:rsidRPr="003D789D">
        <w:rPr>
          <w:rFonts w:hAnsi="Times New Roman"/>
          <w:sz w:val="28"/>
          <w:szCs w:val="28"/>
        </w:rPr>
        <w:t>при</w:t>
      </w:r>
      <w:r w:rsidR="009A46DD" w:rsidRPr="003D789D">
        <w:rPr>
          <w:rFonts w:hAnsi="Times New Roman"/>
          <w:sz w:val="28"/>
          <w:szCs w:val="28"/>
        </w:rPr>
        <w:t xml:space="preserve"> </w:t>
      </w:r>
      <w:r w:rsidR="009A46DD" w:rsidRPr="003D789D">
        <w:rPr>
          <w:rFonts w:hAnsi="Times New Roman"/>
          <w:sz w:val="28"/>
          <w:szCs w:val="28"/>
        </w:rPr>
        <w:t>необходимости</w:t>
      </w:r>
      <w:r w:rsidR="009A46DD" w:rsidRPr="003D789D">
        <w:rPr>
          <w:rFonts w:ascii="Times New Roman"/>
          <w:sz w:val="28"/>
          <w:szCs w:val="28"/>
        </w:rPr>
        <w:t xml:space="preserve">,  </w:t>
      </w:r>
      <w:r w:rsidR="009A46DD" w:rsidRPr="003D789D">
        <w:rPr>
          <w:rFonts w:hAnsi="Times New Roman"/>
          <w:sz w:val="28"/>
          <w:szCs w:val="28"/>
        </w:rPr>
        <w:t>для</w:t>
      </w:r>
      <w:r w:rsidR="009A46DD" w:rsidRPr="003D789D">
        <w:rPr>
          <w:rFonts w:hAnsi="Times New Roman"/>
          <w:sz w:val="28"/>
          <w:szCs w:val="28"/>
        </w:rPr>
        <w:t xml:space="preserve"> </w:t>
      </w:r>
      <w:r w:rsidR="009A46DD" w:rsidRPr="003D789D">
        <w:rPr>
          <w:rFonts w:hAnsi="Times New Roman"/>
          <w:sz w:val="28"/>
          <w:szCs w:val="28"/>
        </w:rPr>
        <w:t>организации</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содержания</w:t>
      </w:r>
      <w:r w:rsidR="009A46DD" w:rsidRPr="003D789D">
        <w:rPr>
          <w:rFonts w:hAnsi="Times New Roman"/>
          <w:sz w:val="28"/>
          <w:szCs w:val="28"/>
        </w:rPr>
        <w:t xml:space="preserve"> </w:t>
      </w:r>
      <w:r w:rsidR="009A46DD" w:rsidRPr="003D789D">
        <w:rPr>
          <w:rFonts w:hAnsi="Times New Roman"/>
          <w:sz w:val="28"/>
          <w:szCs w:val="28"/>
        </w:rPr>
        <w:t>коррекционной</w:t>
      </w:r>
      <w:r w:rsidR="009A46DD" w:rsidRPr="003D789D">
        <w:rPr>
          <w:rFonts w:hAnsi="Times New Roman"/>
          <w:sz w:val="28"/>
          <w:szCs w:val="28"/>
        </w:rPr>
        <w:t xml:space="preserve"> </w:t>
      </w:r>
      <w:r w:rsidR="009A46DD" w:rsidRPr="003D789D">
        <w:rPr>
          <w:rFonts w:hAnsi="Times New Roman"/>
          <w:sz w:val="28"/>
          <w:szCs w:val="28"/>
        </w:rPr>
        <w:t>работы</w:t>
      </w:r>
      <w:r w:rsidR="009A46DD" w:rsidRPr="003D789D">
        <w:rPr>
          <w:rFonts w:asci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сложных</w:t>
      </w:r>
      <w:r w:rsidR="009A46DD" w:rsidRPr="003D789D">
        <w:rPr>
          <w:rFonts w:hAnsi="Times New Roman"/>
          <w:sz w:val="28"/>
          <w:szCs w:val="28"/>
        </w:rPr>
        <w:t xml:space="preserve"> </w:t>
      </w:r>
      <w:r w:rsidR="009A46DD" w:rsidRPr="003D789D">
        <w:rPr>
          <w:rFonts w:hAnsi="Times New Roman"/>
          <w:sz w:val="28"/>
          <w:szCs w:val="28"/>
        </w:rPr>
        <w:t>дифференциально</w:t>
      </w:r>
      <w:r w:rsidR="009A46DD" w:rsidRPr="003D789D">
        <w:rPr>
          <w:rFonts w:ascii="Times New Roman"/>
          <w:sz w:val="28"/>
          <w:szCs w:val="28"/>
        </w:rPr>
        <w:t>-</w:t>
      </w:r>
      <w:r w:rsidR="009A46DD" w:rsidRPr="003D789D">
        <w:rPr>
          <w:rFonts w:hAnsi="Times New Roman"/>
          <w:sz w:val="28"/>
          <w:szCs w:val="28"/>
        </w:rPr>
        <w:t>диагностических</w:t>
      </w:r>
      <w:r w:rsidR="009A46DD" w:rsidRPr="003D789D">
        <w:rPr>
          <w:rFonts w:hAnsi="Times New Roman"/>
          <w:sz w:val="28"/>
          <w:szCs w:val="28"/>
        </w:rPr>
        <w:t xml:space="preserve"> </w:t>
      </w:r>
      <w:r w:rsidR="009A46DD" w:rsidRPr="003D789D">
        <w:rPr>
          <w:rFonts w:hAnsi="Times New Roman"/>
          <w:sz w:val="28"/>
          <w:szCs w:val="28"/>
        </w:rPr>
        <w:t>случаях</w:t>
      </w:r>
      <w:r w:rsidR="009A46DD" w:rsidRPr="003D789D">
        <w:rPr>
          <w:rFonts w:hAnsi="Times New Roman"/>
          <w:sz w:val="28"/>
          <w:szCs w:val="28"/>
        </w:rPr>
        <w:t xml:space="preserve"> </w:t>
      </w:r>
      <w:r w:rsidR="009A46DD" w:rsidRPr="003D789D">
        <w:rPr>
          <w:rFonts w:hAnsi="Times New Roman"/>
          <w:sz w:val="28"/>
          <w:szCs w:val="28"/>
        </w:rPr>
        <w:t>проводит</w:t>
      </w:r>
      <w:r w:rsidR="009A46DD" w:rsidRPr="003D789D">
        <w:rPr>
          <w:rFonts w:hAnsi="Times New Roman"/>
          <w:sz w:val="28"/>
          <w:szCs w:val="28"/>
        </w:rPr>
        <w:t xml:space="preserve"> </w:t>
      </w:r>
      <w:r w:rsidR="009A46DD" w:rsidRPr="003D789D">
        <w:rPr>
          <w:rFonts w:hAnsi="Times New Roman"/>
          <w:sz w:val="28"/>
          <w:szCs w:val="28"/>
        </w:rPr>
        <w:t>повторные</w:t>
      </w:r>
      <w:r w:rsidR="009A46DD" w:rsidRPr="003D789D">
        <w:rPr>
          <w:rFonts w:hAnsi="Times New Roman"/>
          <w:sz w:val="28"/>
          <w:szCs w:val="28"/>
        </w:rPr>
        <w:t xml:space="preserve"> </w:t>
      </w:r>
      <w:r w:rsidR="009A46DD" w:rsidRPr="003D789D">
        <w:rPr>
          <w:rFonts w:hAnsi="Times New Roman"/>
          <w:sz w:val="28"/>
          <w:szCs w:val="28"/>
        </w:rPr>
        <w:t>обследования</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ascii="Times New Roman"/>
          <w:sz w:val="28"/>
          <w:szCs w:val="28"/>
        </w:rPr>
        <w:t>/</w:t>
      </w:r>
      <w:r w:rsidR="009A46DD" w:rsidRPr="003D789D">
        <w:rPr>
          <w:rFonts w:hAnsi="Times New Roman"/>
          <w:sz w:val="28"/>
          <w:szCs w:val="28"/>
        </w:rPr>
        <w:t>или</w:t>
      </w:r>
      <w:r w:rsidR="009A46DD" w:rsidRPr="003D789D">
        <w:rPr>
          <w:rFonts w:hAnsi="Times New Roman"/>
          <w:sz w:val="28"/>
          <w:szCs w:val="28"/>
        </w:rPr>
        <w:t xml:space="preserve"> </w:t>
      </w:r>
      <w:r w:rsidR="009A46DD" w:rsidRPr="003D789D">
        <w:rPr>
          <w:rFonts w:hAnsi="Times New Roman"/>
          <w:sz w:val="28"/>
          <w:szCs w:val="28"/>
        </w:rPr>
        <w:t>направляет</w:t>
      </w:r>
      <w:r w:rsidR="009A46DD" w:rsidRPr="003D789D">
        <w:rPr>
          <w:rFonts w:hAnsi="Times New Roman"/>
          <w:sz w:val="28"/>
          <w:szCs w:val="28"/>
        </w:rPr>
        <w:t xml:space="preserve"> </w:t>
      </w:r>
      <w:r w:rsidR="009A46DD" w:rsidRPr="003D789D">
        <w:rPr>
          <w:rFonts w:hAnsi="Times New Roman"/>
          <w:sz w:val="28"/>
          <w:szCs w:val="28"/>
        </w:rPr>
        <w:t>обучающегося</w:t>
      </w:r>
      <w:r w:rsidR="009A46DD" w:rsidRPr="003D789D">
        <w:rPr>
          <w:rFonts w:hAnsi="Times New Roman"/>
          <w:sz w:val="28"/>
          <w:szCs w:val="28"/>
        </w:rPr>
        <w:t xml:space="preserve"> </w:t>
      </w:r>
      <w:r w:rsidR="009A46DD" w:rsidRPr="003D789D">
        <w:rPr>
          <w:rFonts w:hAnsi="Times New Roman"/>
          <w:sz w:val="28"/>
          <w:szCs w:val="28"/>
        </w:rPr>
        <w:t>на</w:t>
      </w:r>
      <w:r w:rsidR="009A46DD" w:rsidRPr="003D789D">
        <w:rPr>
          <w:rFonts w:hAnsi="Times New Roman"/>
          <w:sz w:val="28"/>
          <w:szCs w:val="28"/>
        </w:rPr>
        <w:t xml:space="preserve"> </w:t>
      </w:r>
      <w:r w:rsidR="009A46DD" w:rsidRPr="003D789D">
        <w:rPr>
          <w:rFonts w:hAnsi="Times New Roman"/>
          <w:sz w:val="28"/>
          <w:szCs w:val="28"/>
        </w:rPr>
        <w:t>консультации</w:t>
      </w:r>
      <w:r w:rsidR="009A46DD" w:rsidRPr="003D789D">
        <w:rPr>
          <w:rFonts w:hAns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организации</w:t>
      </w:r>
      <w:r w:rsidR="009A46DD" w:rsidRPr="003D789D">
        <w:rPr>
          <w:rFonts w:hAnsi="Times New Roman"/>
          <w:sz w:val="28"/>
          <w:szCs w:val="28"/>
        </w:rPr>
        <w:t xml:space="preserve"> </w:t>
      </w:r>
      <w:r w:rsidR="009A46DD" w:rsidRPr="003D789D">
        <w:rPr>
          <w:rFonts w:hAnsi="Times New Roman"/>
          <w:sz w:val="28"/>
          <w:szCs w:val="28"/>
        </w:rPr>
        <w:t>соответствующего</w:t>
      </w:r>
      <w:r w:rsidR="009A46DD" w:rsidRPr="003D789D">
        <w:rPr>
          <w:rFonts w:hAnsi="Times New Roman"/>
          <w:sz w:val="28"/>
          <w:szCs w:val="28"/>
        </w:rPr>
        <w:t xml:space="preserve"> </w:t>
      </w:r>
      <w:r w:rsidR="009A46DD" w:rsidRPr="003D789D">
        <w:rPr>
          <w:rFonts w:hAnsi="Times New Roman"/>
          <w:sz w:val="28"/>
          <w:szCs w:val="28"/>
        </w:rPr>
        <w:t>профиля</w:t>
      </w:r>
      <w:r w:rsidR="009A46DD" w:rsidRPr="003D789D">
        <w:rPr>
          <w:rFonts w:ascii="Times New Roman"/>
          <w:sz w:val="28"/>
          <w:szCs w:val="28"/>
        </w:rPr>
        <w:t xml:space="preserve">. </w:t>
      </w:r>
      <w:r w:rsidR="009A46DD" w:rsidRPr="003D789D">
        <w:rPr>
          <w:rFonts w:hAnsi="Times New Roman"/>
          <w:sz w:val="28"/>
          <w:szCs w:val="28"/>
        </w:rPr>
        <w:t>Участвует</w:t>
      </w:r>
      <w:r w:rsidR="009A46DD" w:rsidRPr="003D789D">
        <w:rPr>
          <w:rFonts w:hAns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разработке</w:t>
      </w:r>
      <w:r w:rsidR="009A46DD" w:rsidRPr="003D789D">
        <w:rPr>
          <w:rFonts w:hAnsi="Times New Roman"/>
          <w:sz w:val="28"/>
          <w:szCs w:val="28"/>
        </w:rPr>
        <w:t xml:space="preserve"> </w:t>
      </w:r>
      <w:r w:rsidR="009A46DD" w:rsidRPr="003D789D">
        <w:rPr>
          <w:rFonts w:hAnsi="Times New Roman"/>
          <w:sz w:val="28"/>
          <w:szCs w:val="28"/>
        </w:rPr>
        <w:t>комплексной</w:t>
      </w:r>
      <w:r w:rsidR="009A46DD" w:rsidRPr="003D789D">
        <w:rPr>
          <w:rFonts w:hAnsi="Times New Roman"/>
          <w:sz w:val="28"/>
          <w:szCs w:val="28"/>
        </w:rPr>
        <w:t xml:space="preserve"> </w:t>
      </w:r>
      <w:r w:rsidR="009A46DD" w:rsidRPr="003D789D">
        <w:rPr>
          <w:rFonts w:hAnsi="Times New Roman"/>
          <w:sz w:val="28"/>
          <w:szCs w:val="28"/>
        </w:rPr>
        <w:t>психолого</w:t>
      </w:r>
      <w:r w:rsidR="009A46DD" w:rsidRPr="003D789D">
        <w:rPr>
          <w:rFonts w:ascii="Times New Roman"/>
          <w:sz w:val="28"/>
          <w:szCs w:val="28"/>
        </w:rPr>
        <w:t>-</w:t>
      </w:r>
      <w:r w:rsidR="009A46DD" w:rsidRPr="003D789D">
        <w:rPr>
          <w:rFonts w:hAnsi="Times New Roman"/>
          <w:sz w:val="28"/>
          <w:szCs w:val="28"/>
        </w:rPr>
        <w:t>педагогической</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социально</w:t>
      </w:r>
      <w:r w:rsidR="009A46DD" w:rsidRPr="003D789D">
        <w:rPr>
          <w:rFonts w:ascii="Times New Roman"/>
          <w:sz w:val="28"/>
          <w:szCs w:val="28"/>
        </w:rPr>
        <w:t>-</w:t>
      </w:r>
      <w:r w:rsidR="009A46DD" w:rsidRPr="003D789D">
        <w:rPr>
          <w:rFonts w:hAnsi="Times New Roman"/>
          <w:sz w:val="28"/>
          <w:szCs w:val="28"/>
        </w:rPr>
        <w:t>педагогической</w:t>
      </w:r>
      <w:r w:rsidR="009A46DD" w:rsidRPr="003D789D">
        <w:rPr>
          <w:rFonts w:hAnsi="Times New Roman"/>
          <w:sz w:val="28"/>
          <w:szCs w:val="28"/>
        </w:rPr>
        <w:t xml:space="preserve"> </w:t>
      </w:r>
      <w:r w:rsidR="009A46DD" w:rsidRPr="003D789D">
        <w:rPr>
          <w:rFonts w:hAnsi="Times New Roman"/>
          <w:sz w:val="28"/>
          <w:szCs w:val="28"/>
        </w:rPr>
        <w:t>программы</w:t>
      </w:r>
      <w:r w:rsidR="009A46DD" w:rsidRPr="003D789D">
        <w:rPr>
          <w:rFonts w:hAnsi="Times New Roman"/>
          <w:sz w:val="28"/>
          <w:szCs w:val="28"/>
        </w:rPr>
        <w:t xml:space="preserve"> </w:t>
      </w:r>
      <w:r w:rsidR="009A46DD" w:rsidRPr="003D789D">
        <w:rPr>
          <w:rFonts w:hAnsi="Times New Roman"/>
          <w:sz w:val="28"/>
          <w:szCs w:val="28"/>
        </w:rPr>
        <w:t>сопровождения</w:t>
      </w:r>
      <w:r w:rsidR="009A46DD" w:rsidRPr="003D789D">
        <w:rPr>
          <w:rFonts w:hAnsi="Times New Roman"/>
          <w:sz w:val="28"/>
          <w:szCs w:val="28"/>
        </w:rPr>
        <w:t xml:space="preserve"> </w:t>
      </w:r>
      <w:r w:rsidR="009A46DD" w:rsidRPr="003D789D">
        <w:rPr>
          <w:rFonts w:hAnsi="Times New Roman"/>
          <w:sz w:val="28"/>
          <w:szCs w:val="28"/>
        </w:rPr>
        <w:t>обучающихся</w:t>
      </w:r>
      <w:r w:rsidR="009A46DD" w:rsidRPr="003D789D">
        <w:rPr>
          <w:rFonts w:ascii="Times New Roman"/>
          <w:sz w:val="28"/>
          <w:szCs w:val="28"/>
        </w:rPr>
        <w:t xml:space="preserve">. </w:t>
      </w:r>
      <w:r w:rsidR="009A46DD" w:rsidRPr="003D789D">
        <w:rPr>
          <w:rFonts w:hAnsi="Times New Roman"/>
          <w:sz w:val="28"/>
          <w:szCs w:val="28"/>
        </w:rPr>
        <w:t>При</w:t>
      </w:r>
      <w:r w:rsidR="009A46DD" w:rsidRPr="003D789D">
        <w:rPr>
          <w:rFonts w:hAnsi="Times New Roman"/>
          <w:sz w:val="28"/>
          <w:szCs w:val="28"/>
        </w:rPr>
        <w:t xml:space="preserve"> </w:t>
      </w:r>
      <w:r w:rsidR="009A46DD" w:rsidRPr="003D789D">
        <w:rPr>
          <w:rFonts w:hAnsi="Times New Roman"/>
          <w:sz w:val="28"/>
          <w:szCs w:val="28"/>
        </w:rPr>
        <w:t>необходимости</w:t>
      </w:r>
      <w:r w:rsidR="009A46DD" w:rsidRPr="003D789D">
        <w:rPr>
          <w:rFonts w:hAnsi="Times New Roman"/>
          <w:sz w:val="28"/>
          <w:szCs w:val="28"/>
        </w:rPr>
        <w:t xml:space="preserve"> </w:t>
      </w:r>
      <w:r w:rsidR="009A46DD" w:rsidRPr="003D789D">
        <w:rPr>
          <w:rFonts w:hAnsi="Times New Roman"/>
          <w:sz w:val="28"/>
          <w:szCs w:val="28"/>
        </w:rPr>
        <w:t>привлекает</w:t>
      </w:r>
      <w:r w:rsidR="009A46DD" w:rsidRPr="003D789D">
        <w:rPr>
          <w:rFonts w:hAnsi="Times New Roman"/>
          <w:sz w:val="28"/>
          <w:szCs w:val="28"/>
        </w:rPr>
        <w:t xml:space="preserve"> </w:t>
      </w:r>
      <w:r w:rsidR="009A46DD" w:rsidRPr="003D789D">
        <w:rPr>
          <w:rFonts w:hAnsi="Times New Roman"/>
          <w:sz w:val="28"/>
          <w:szCs w:val="28"/>
        </w:rPr>
        <w:t>медицинских</w:t>
      </w:r>
      <w:r w:rsidR="009A46DD" w:rsidRPr="003D789D">
        <w:rPr>
          <w:rFonts w:hAnsi="Times New Roman"/>
          <w:sz w:val="28"/>
          <w:szCs w:val="28"/>
        </w:rPr>
        <w:t xml:space="preserve"> </w:t>
      </w:r>
      <w:r w:rsidR="009A46DD" w:rsidRPr="003D789D">
        <w:rPr>
          <w:rFonts w:hAnsi="Times New Roman"/>
          <w:sz w:val="28"/>
          <w:szCs w:val="28"/>
        </w:rPr>
        <w:t>работников</w:t>
      </w:r>
      <w:r w:rsidR="009A46DD" w:rsidRPr="003D789D">
        <w:rPr>
          <w:rFonts w:hAnsi="Times New Roman"/>
          <w:sz w:val="28"/>
          <w:szCs w:val="28"/>
        </w:rPr>
        <w:t xml:space="preserve"> </w:t>
      </w:r>
      <w:r w:rsidR="009A46DD" w:rsidRPr="003D789D">
        <w:rPr>
          <w:rFonts w:hAnsi="Times New Roman"/>
          <w:sz w:val="28"/>
          <w:szCs w:val="28"/>
        </w:rPr>
        <w:t>образовательной</w:t>
      </w:r>
      <w:r w:rsidR="009A46DD" w:rsidRPr="003D789D">
        <w:rPr>
          <w:rFonts w:hAnsi="Times New Roman"/>
          <w:sz w:val="28"/>
          <w:szCs w:val="28"/>
        </w:rPr>
        <w:t xml:space="preserve"> </w:t>
      </w:r>
      <w:r w:rsidR="009A46DD" w:rsidRPr="003D789D">
        <w:rPr>
          <w:rFonts w:hAnsi="Times New Roman"/>
          <w:sz w:val="28"/>
          <w:szCs w:val="28"/>
        </w:rPr>
        <w:t>организации</w:t>
      </w:r>
      <w:r w:rsidR="009A46DD" w:rsidRPr="003D789D">
        <w:rPr>
          <w:rFonts w:hAnsi="Times New Roman"/>
          <w:sz w:val="28"/>
          <w:szCs w:val="28"/>
        </w:rPr>
        <w:t xml:space="preserve"> </w:t>
      </w:r>
      <w:r w:rsidR="009A46DD" w:rsidRPr="003D789D">
        <w:rPr>
          <w:rFonts w:hAnsi="Times New Roman"/>
          <w:sz w:val="28"/>
          <w:szCs w:val="28"/>
        </w:rPr>
        <w:t>для</w:t>
      </w:r>
      <w:r w:rsidR="009A46DD" w:rsidRPr="003D789D">
        <w:rPr>
          <w:rFonts w:hAnsi="Times New Roman"/>
          <w:sz w:val="28"/>
          <w:szCs w:val="28"/>
        </w:rPr>
        <w:t xml:space="preserve"> </w:t>
      </w:r>
      <w:r w:rsidR="009A46DD" w:rsidRPr="003D789D">
        <w:rPr>
          <w:rFonts w:hAnsi="Times New Roman"/>
          <w:sz w:val="28"/>
          <w:szCs w:val="28"/>
        </w:rPr>
        <w:t>оказания</w:t>
      </w:r>
      <w:r w:rsidR="009A46DD" w:rsidRPr="003D789D">
        <w:rPr>
          <w:rFonts w:hAnsi="Times New Roman"/>
          <w:sz w:val="28"/>
          <w:szCs w:val="28"/>
        </w:rPr>
        <w:t xml:space="preserve"> </w:t>
      </w:r>
      <w:r w:rsidR="009A46DD" w:rsidRPr="003D789D">
        <w:rPr>
          <w:rFonts w:hAnsi="Times New Roman"/>
          <w:sz w:val="28"/>
          <w:szCs w:val="28"/>
        </w:rPr>
        <w:t>консультативной</w:t>
      </w:r>
      <w:r w:rsidR="009A46DD" w:rsidRPr="003D789D">
        <w:rPr>
          <w:rFonts w:hAnsi="Times New Roman"/>
          <w:sz w:val="28"/>
          <w:szCs w:val="28"/>
        </w:rPr>
        <w:t xml:space="preserve"> </w:t>
      </w:r>
      <w:r w:rsidR="009A46DD" w:rsidRPr="003D789D">
        <w:rPr>
          <w:rFonts w:hAnsi="Times New Roman"/>
          <w:sz w:val="28"/>
          <w:szCs w:val="28"/>
        </w:rPr>
        <w:t>помощи</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сопровождения</w:t>
      </w:r>
      <w:r w:rsidR="009A46DD" w:rsidRPr="003D789D">
        <w:rPr>
          <w:rFonts w:hAnsi="Times New Roman"/>
          <w:sz w:val="28"/>
          <w:szCs w:val="28"/>
        </w:rPr>
        <w:t xml:space="preserve"> </w:t>
      </w:r>
      <w:r w:rsidR="009A46DD" w:rsidRPr="003D789D">
        <w:rPr>
          <w:rFonts w:hAnsi="Times New Roman"/>
          <w:sz w:val="28"/>
          <w:szCs w:val="28"/>
        </w:rPr>
        <w:t>обучающихся</w:t>
      </w:r>
      <w:r w:rsidR="009A46DD"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i/>
          <w:iCs/>
          <w:sz w:val="28"/>
          <w:szCs w:val="28"/>
        </w:rPr>
        <w:t>Социальный</w:t>
      </w:r>
      <w:r w:rsidRPr="003D789D">
        <w:rPr>
          <w:rFonts w:hAnsi="Times New Roman"/>
          <w:i/>
          <w:iCs/>
          <w:sz w:val="28"/>
          <w:szCs w:val="28"/>
        </w:rPr>
        <w:t xml:space="preserve"> </w:t>
      </w:r>
      <w:r w:rsidRPr="003D789D">
        <w:rPr>
          <w:rFonts w:hAnsi="Times New Roman"/>
          <w:i/>
          <w:iCs/>
          <w:sz w:val="28"/>
          <w:szCs w:val="28"/>
        </w:rPr>
        <w:t>педагог</w:t>
      </w:r>
      <w:r w:rsidRPr="003D789D">
        <w:rPr>
          <w:rFonts w:ascii="Times New Roman"/>
          <w:i/>
          <w:iCs/>
          <w:sz w:val="28"/>
          <w:szCs w:val="28"/>
        </w:rPr>
        <w:t xml:space="preserve">: </w:t>
      </w:r>
      <w:r w:rsidRPr="003D789D">
        <w:rPr>
          <w:rFonts w:hAnsi="Times New Roman"/>
          <w:sz w:val="28"/>
          <w:szCs w:val="28"/>
        </w:rPr>
        <w:t>проводит</w:t>
      </w:r>
      <w:r w:rsidRPr="003D789D">
        <w:rPr>
          <w:rFonts w:hAnsi="Times New Roman"/>
          <w:sz w:val="28"/>
          <w:szCs w:val="28"/>
        </w:rPr>
        <w:t xml:space="preserve"> </w:t>
      </w:r>
      <w:r w:rsidRPr="003D789D">
        <w:rPr>
          <w:rFonts w:hAnsi="Times New Roman"/>
          <w:sz w:val="28"/>
          <w:szCs w:val="28"/>
        </w:rPr>
        <w:t>социально</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педагогическое</w:t>
      </w:r>
      <w:r w:rsidRPr="003D789D">
        <w:rPr>
          <w:rFonts w:hAnsi="Times New Roman"/>
          <w:sz w:val="28"/>
          <w:szCs w:val="28"/>
        </w:rPr>
        <w:t xml:space="preserve"> </w:t>
      </w:r>
      <w:r w:rsidRPr="003D789D">
        <w:rPr>
          <w:rFonts w:hAnsi="Times New Roman"/>
          <w:sz w:val="28"/>
          <w:szCs w:val="28"/>
        </w:rPr>
        <w:t>обследование</w:t>
      </w:r>
      <w:r w:rsidRPr="003D789D">
        <w:rPr>
          <w:rFonts w:ascii="Times New Roman"/>
          <w:sz w:val="28"/>
          <w:szCs w:val="28"/>
        </w:rPr>
        <w:t xml:space="preserve">, </w:t>
      </w:r>
      <w:r w:rsidRPr="003D789D">
        <w:rPr>
          <w:rFonts w:hAnsi="Times New Roman"/>
          <w:sz w:val="28"/>
          <w:szCs w:val="28"/>
        </w:rPr>
        <w:t>изучает</w:t>
      </w:r>
      <w:r w:rsidRPr="003D789D">
        <w:rPr>
          <w:rFonts w:hAnsi="Times New Roman"/>
          <w:sz w:val="28"/>
          <w:szCs w:val="28"/>
        </w:rPr>
        <w:t xml:space="preserve"> </w:t>
      </w:r>
      <w:r w:rsidRPr="003D789D">
        <w:rPr>
          <w:rFonts w:hAnsi="Times New Roman"/>
          <w:sz w:val="28"/>
          <w:szCs w:val="28"/>
        </w:rPr>
        <w:t>социальную</w:t>
      </w:r>
      <w:r w:rsidRPr="003D789D">
        <w:rPr>
          <w:rFonts w:hAnsi="Times New Roman"/>
          <w:sz w:val="28"/>
          <w:szCs w:val="28"/>
        </w:rPr>
        <w:t xml:space="preserve"> </w:t>
      </w:r>
      <w:r w:rsidRPr="003D789D">
        <w:rPr>
          <w:rFonts w:hAnsi="Times New Roman"/>
          <w:sz w:val="28"/>
          <w:szCs w:val="28"/>
        </w:rPr>
        <w:t>микросреду</w:t>
      </w:r>
      <w:r w:rsidRPr="003D789D">
        <w:rPr>
          <w:rFonts w:ascii="Times New Roman"/>
          <w:sz w:val="28"/>
          <w:szCs w:val="28"/>
        </w:rPr>
        <w:t xml:space="preserve">, </w:t>
      </w:r>
      <w:r w:rsidRPr="003D789D">
        <w:rPr>
          <w:rFonts w:hAnsi="Times New Roman"/>
          <w:sz w:val="28"/>
          <w:szCs w:val="28"/>
        </w:rPr>
        <w:t>семьи</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выявляет</w:t>
      </w:r>
      <w:r w:rsidRPr="003D789D">
        <w:rPr>
          <w:rFonts w:hAnsi="Times New Roman"/>
          <w:sz w:val="28"/>
          <w:szCs w:val="28"/>
        </w:rPr>
        <w:t xml:space="preserve"> </w:t>
      </w:r>
      <w:r w:rsidRPr="003D789D">
        <w:rPr>
          <w:rFonts w:hAnsi="Times New Roman"/>
          <w:sz w:val="28"/>
          <w:szCs w:val="28"/>
        </w:rPr>
        <w:t>воспитанников</w:t>
      </w:r>
      <w:r w:rsidRPr="003D789D">
        <w:rPr>
          <w:rFonts w:hAnsi="Times New Roman"/>
          <w:sz w:val="28"/>
          <w:szCs w:val="28"/>
        </w:rPr>
        <w:t xml:space="preserve"> </w:t>
      </w:r>
      <w:r w:rsidRPr="003D789D">
        <w:rPr>
          <w:rFonts w:hAnsi="Times New Roman"/>
          <w:sz w:val="28"/>
          <w:szCs w:val="28"/>
        </w:rPr>
        <w:t>группы</w:t>
      </w:r>
      <w:r w:rsidRPr="003D789D">
        <w:rPr>
          <w:rFonts w:hAnsi="Times New Roman"/>
          <w:sz w:val="28"/>
          <w:szCs w:val="28"/>
        </w:rPr>
        <w:t xml:space="preserve"> </w:t>
      </w:r>
      <w:r w:rsidRPr="003D789D">
        <w:rPr>
          <w:rFonts w:hAnsi="Times New Roman"/>
          <w:sz w:val="28"/>
          <w:szCs w:val="28"/>
        </w:rPr>
        <w:t>социального</w:t>
      </w:r>
      <w:r w:rsidRPr="003D789D">
        <w:rPr>
          <w:rFonts w:hAnsi="Times New Roman"/>
          <w:sz w:val="28"/>
          <w:szCs w:val="28"/>
        </w:rPr>
        <w:t xml:space="preserve"> </w:t>
      </w:r>
      <w:r w:rsidRPr="003D789D">
        <w:rPr>
          <w:rFonts w:hAnsi="Times New Roman"/>
          <w:sz w:val="28"/>
          <w:szCs w:val="28"/>
        </w:rPr>
        <w:t>риска</w:t>
      </w:r>
      <w:r w:rsidRPr="003D789D">
        <w:rPr>
          <w:rFonts w:ascii="Times New Roman"/>
          <w:sz w:val="28"/>
          <w:szCs w:val="28"/>
        </w:rPr>
        <w:t xml:space="preserve">. </w:t>
      </w:r>
      <w:r w:rsidRPr="003D789D">
        <w:rPr>
          <w:rFonts w:hAnsi="Times New Roman"/>
          <w:sz w:val="28"/>
          <w:szCs w:val="28"/>
        </w:rPr>
        <w:t>Участвует</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разработке</w:t>
      </w:r>
      <w:r w:rsidRPr="003D789D">
        <w:rPr>
          <w:rFonts w:hAnsi="Times New Roman"/>
          <w:sz w:val="28"/>
          <w:szCs w:val="28"/>
        </w:rPr>
        <w:t xml:space="preserve"> </w:t>
      </w:r>
      <w:r w:rsidRPr="003D789D">
        <w:rPr>
          <w:rFonts w:hAnsi="Times New Roman"/>
          <w:sz w:val="28"/>
          <w:szCs w:val="28"/>
        </w:rPr>
        <w:t>комплексной</w:t>
      </w:r>
      <w:r w:rsidRPr="003D789D">
        <w:rPr>
          <w:rFonts w:hAnsi="Times New Roman"/>
          <w:sz w:val="28"/>
          <w:szCs w:val="28"/>
        </w:rPr>
        <w:t xml:space="preserve"> </w:t>
      </w:r>
      <w:r w:rsidRPr="003D789D">
        <w:rPr>
          <w:rFonts w:hAnsi="Times New Roman"/>
          <w:sz w:val="28"/>
          <w:szCs w:val="28"/>
        </w:rPr>
        <w:t>психолого</w:t>
      </w:r>
      <w:r w:rsidRPr="003D789D">
        <w:rPr>
          <w:rFonts w:ascii="Times New Roman"/>
          <w:sz w:val="28"/>
          <w:szCs w:val="28"/>
        </w:rPr>
        <w:t xml:space="preserve">- </w:t>
      </w:r>
      <w:r w:rsidRPr="003D789D">
        <w:rPr>
          <w:rFonts w:hAnsi="Times New Roman"/>
          <w:sz w:val="28"/>
          <w:szCs w:val="28"/>
        </w:rPr>
        <w:t>педагогической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социально</w:t>
      </w:r>
      <w:r w:rsidRPr="003D789D">
        <w:rPr>
          <w:rFonts w:ascii="Times New Roman"/>
          <w:sz w:val="28"/>
          <w:szCs w:val="28"/>
        </w:rPr>
        <w:t xml:space="preserve">- </w:t>
      </w:r>
      <w:r w:rsidRPr="003D789D">
        <w:rPr>
          <w:rFonts w:hAnsi="Times New Roman"/>
          <w:sz w:val="28"/>
          <w:szCs w:val="28"/>
        </w:rPr>
        <w:t>педагогической</w:t>
      </w:r>
      <w:r w:rsidRPr="003D789D">
        <w:rPr>
          <w:rFonts w:hAnsi="Times New Roman"/>
          <w:sz w:val="28"/>
          <w:szCs w:val="28"/>
        </w:rPr>
        <w:t xml:space="preserve"> </w:t>
      </w:r>
      <w:r w:rsidRPr="003D789D">
        <w:rPr>
          <w:rFonts w:hAnsi="Times New Roman"/>
          <w:sz w:val="28"/>
          <w:szCs w:val="28"/>
        </w:rPr>
        <w:t>программы</w:t>
      </w:r>
      <w:r w:rsidRPr="003D789D">
        <w:rPr>
          <w:rFonts w:hAnsi="Times New Roman"/>
          <w:sz w:val="28"/>
          <w:szCs w:val="28"/>
        </w:rPr>
        <w:t xml:space="preserve"> </w:t>
      </w:r>
      <w:r w:rsidRPr="003D789D">
        <w:rPr>
          <w:rFonts w:hAnsi="Times New Roman"/>
          <w:sz w:val="28"/>
          <w:szCs w:val="28"/>
        </w:rPr>
        <w:t>сопровождения</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необходимости</w:t>
      </w:r>
      <w:r w:rsidRPr="003D789D">
        <w:rPr>
          <w:rFonts w:hAnsi="Times New Roman"/>
          <w:sz w:val="28"/>
          <w:szCs w:val="28"/>
        </w:rPr>
        <w:t xml:space="preserve"> </w:t>
      </w:r>
      <w:r w:rsidRPr="003D789D">
        <w:rPr>
          <w:rFonts w:hAnsi="Times New Roman"/>
          <w:sz w:val="28"/>
          <w:szCs w:val="28"/>
        </w:rPr>
        <w:t>участия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социально</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педагогической</w:t>
      </w:r>
      <w:r w:rsidRPr="003D789D">
        <w:rPr>
          <w:rFonts w:hAnsi="Times New Roman"/>
          <w:sz w:val="28"/>
          <w:szCs w:val="28"/>
        </w:rPr>
        <w:t xml:space="preserve"> </w:t>
      </w:r>
      <w:r w:rsidRPr="003D789D">
        <w:rPr>
          <w:rFonts w:hAnsi="Times New Roman"/>
          <w:sz w:val="28"/>
          <w:szCs w:val="28"/>
        </w:rPr>
        <w:t>работе</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обучающимися</w:t>
      </w:r>
      <w:r w:rsidRPr="003D789D">
        <w:rPr>
          <w:rFonts w:hAnsi="Times New Roman"/>
          <w:sz w:val="28"/>
          <w:szCs w:val="28"/>
        </w:rPr>
        <w:t xml:space="preserve"> </w:t>
      </w:r>
      <w:r w:rsidRPr="003D789D">
        <w:rPr>
          <w:rFonts w:hAnsi="Times New Roman"/>
          <w:sz w:val="28"/>
          <w:szCs w:val="28"/>
        </w:rPr>
        <w:t>сотрудников</w:t>
      </w:r>
      <w:r w:rsidRPr="003D789D">
        <w:rPr>
          <w:rFonts w:hAnsi="Times New Roman"/>
          <w:sz w:val="28"/>
          <w:szCs w:val="28"/>
        </w:rPr>
        <w:t xml:space="preserve"> </w:t>
      </w:r>
      <w:r w:rsidRPr="003D789D">
        <w:rPr>
          <w:rFonts w:hAnsi="Times New Roman"/>
          <w:sz w:val="28"/>
          <w:szCs w:val="28"/>
        </w:rPr>
        <w:t>других</w:t>
      </w:r>
      <w:r w:rsidRPr="003D789D">
        <w:rPr>
          <w:rFonts w:hAnsi="Times New Roman"/>
          <w:sz w:val="28"/>
          <w:szCs w:val="28"/>
        </w:rPr>
        <w:t xml:space="preserve"> </w:t>
      </w:r>
      <w:r w:rsidRPr="003D789D">
        <w:rPr>
          <w:rFonts w:hAnsi="Times New Roman"/>
          <w:sz w:val="28"/>
          <w:szCs w:val="28"/>
        </w:rPr>
        <w:t>организаций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ведомств</w:t>
      </w:r>
      <w:r w:rsidRPr="003D789D">
        <w:rPr>
          <w:rFonts w:ascii="Times New Roman"/>
          <w:sz w:val="28"/>
          <w:szCs w:val="28"/>
        </w:rPr>
        <w:t xml:space="preserve">, </w:t>
      </w:r>
      <w:r w:rsidRPr="003D789D">
        <w:rPr>
          <w:rFonts w:hAnsi="Times New Roman"/>
          <w:sz w:val="28"/>
          <w:szCs w:val="28"/>
        </w:rPr>
        <w:t>организует</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ними</w:t>
      </w:r>
      <w:r w:rsidRPr="003D789D">
        <w:rPr>
          <w:rFonts w:hAnsi="Times New Roman"/>
          <w:sz w:val="28"/>
          <w:szCs w:val="28"/>
        </w:rPr>
        <w:t xml:space="preserve"> </w:t>
      </w:r>
      <w:r w:rsidRPr="003D789D">
        <w:rPr>
          <w:rFonts w:hAnsi="Times New Roman"/>
          <w:sz w:val="28"/>
          <w:szCs w:val="28"/>
        </w:rPr>
        <w:t>необходимое</w:t>
      </w:r>
      <w:r w:rsidRPr="003D789D">
        <w:rPr>
          <w:rFonts w:hAnsi="Times New Roman"/>
          <w:sz w:val="28"/>
          <w:szCs w:val="28"/>
        </w:rPr>
        <w:t xml:space="preserve"> </w:t>
      </w:r>
      <w:r w:rsidRPr="003D789D">
        <w:rPr>
          <w:rFonts w:hAnsi="Times New Roman"/>
          <w:sz w:val="28"/>
          <w:szCs w:val="28"/>
        </w:rPr>
        <w:t>взаимодействие</w:t>
      </w:r>
      <w:r w:rsidRPr="003D789D">
        <w:rPr>
          <w:rFonts w:ascii="Times New Roman"/>
          <w:sz w:val="28"/>
          <w:szCs w:val="28"/>
        </w:rPr>
        <w:t>.</w:t>
      </w:r>
    </w:p>
    <w:p w:rsidR="009A46DD" w:rsidRPr="003D789D"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3D789D">
        <w:rPr>
          <w:rFonts w:hAnsi="Times New Roman"/>
          <w:b/>
          <w:bCs/>
          <w:i/>
          <w:iCs/>
          <w:sz w:val="28"/>
          <w:szCs w:val="28"/>
        </w:rPr>
        <w:t>Консультативная</w:t>
      </w:r>
      <w:r w:rsidRPr="003D789D">
        <w:rPr>
          <w:rFonts w:hAnsi="Times New Roman"/>
          <w:b/>
          <w:bCs/>
          <w:i/>
          <w:iCs/>
          <w:sz w:val="28"/>
          <w:szCs w:val="28"/>
        </w:rPr>
        <w:t xml:space="preserve"> </w:t>
      </w:r>
      <w:r w:rsidRPr="003D789D">
        <w:rPr>
          <w:rFonts w:hAnsi="Times New Roman"/>
          <w:b/>
          <w:bCs/>
          <w:i/>
          <w:iCs/>
          <w:sz w:val="28"/>
          <w:szCs w:val="28"/>
        </w:rPr>
        <w:t>работа</w:t>
      </w:r>
      <w:r w:rsidRPr="003D789D">
        <w:rPr>
          <w:rFonts w:hAnsi="Times New Roman"/>
          <w:sz w:val="28"/>
          <w:szCs w:val="28"/>
        </w:rPr>
        <w:t xml:space="preserve"> </w:t>
      </w:r>
      <w:r w:rsidRPr="003D789D">
        <w:rPr>
          <w:rFonts w:hAnsi="Times New Roman"/>
          <w:sz w:val="28"/>
          <w:szCs w:val="28"/>
        </w:rPr>
        <w:t>обеспечивает</w:t>
      </w:r>
      <w:r w:rsidRPr="003D789D">
        <w:rPr>
          <w:rFonts w:hAnsi="Times New Roman"/>
          <w:sz w:val="28"/>
          <w:szCs w:val="28"/>
        </w:rPr>
        <w:t xml:space="preserve"> </w:t>
      </w:r>
      <w:r w:rsidRPr="003D789D">
        <w:rPr>
          <w:rFonts w:hAnsi="Times New Roman"/>
          <w:sz w:val="28"/>
          <w:szCs w:val="28"/>
        </w:rPr>
        <w:t>непрерывность</w:t>
      </w:r>
      <w:r w:rsidRPr="003D789D">
        <w:rPr>
          <w:rFonts w:hAnsi="Times New Roman"/>
          <w:sz w:val="28"/>
          <w:szCs w:val="28"/>
        </w:rPr>
        <w:t xml:space="preserve"> </w:t>
      </w:r>
      <w:r w:rsidRPr="003D789D">
        <w:rPr>
          <w:rFonts w:hAnsi="Times New Roman"/>
          <w:sz w:val="28"/>
          <w:szCs w:val="28"/>
        </w:rPr>
        <w:t>специального</w:t>
      </w:r>
      <w:r w:rsidRPr="003D789D">
        <w:rPr>
          <w:rFonts w:hAnsi="Times New Roman"/>
          <w:sz w:val="28"/>
          <w:szCs w:val="28"/>
        </w:rPr>
        <w:t xml:space="preserve"> </w:t>
      </w:r>
      <w:r w:rsidRPr="003D789D">
        <w:rPr>
          <w:rFonts w:hAnsi="Times New Roman"/>
          <w:sz w:val="28"/>
          <w:szCs w:val="28"/>
        </w:rPr>
        <w:t>сопровождения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детей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семей</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вопросам</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дифференцированных</w:t>
      </w:r>
      <w:r w:rsidRPr="003D789D">
        <w:rPr>
          <w:rFonts w:hAnsi="Times New Roman"/>
          <w:sz w:val="28"/>
          <w:szCs w:val="28"/>
        </w:rPr>
        <w:t xml:space="preserve"> </w:t>
      </w:r>
      <w:r w:rsidRPr="003D789D">
        <w:rPr>
          <w:rFonts w:hAnsi="Times New Roman"/>
          <w:sz w:val="28"/>
          <w:szCs w:val="28"/>
        </w:rPr>
        <w:t>психолого</w:t>
      </w:r>
      <w:r w:rsidRPr="003D789D">
        <w:rPr>
          <w:rFonts w:ascii="Times New Roman"/>
          <w:sz w:val="28"/>
          <w:szCs w:val="28"/>
        </w:rPr>
        <w:t>-</w:t>
      </w:r>
      <w:r w:rsidRPr="003D789D">
        <w:rPr>
          <w:rFonts w:hAnsi="Times New Roman"/>
          <w:sz w:val="28"/>
          <w:szCs w:val="28"/>
        </w:rPr>
        <w:t>педагогических</w:t>
      </w:r>
      <w:r w:rsidRPr="003D789D">
        <w:rPr>
          <w:rFonts w:hAnsi="Times New Roman"/>
          <w:sz w:val="28"/>
          <w:szCs w:val="28"/>
        </w:rPr>
        <w:t xml:space="preserve"> </w:t>
      </w:r>
      <w:r w:rsidRPr="003D789D">
        <w:rPr>
          <w:rFonts w:hAnsi="Times New Roman"/>
          <w:sz w:val="28"/>
          <w:szCs w:val="28"/>
        </w:rPr>
        <w:t>условий</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социализации</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Консультативная</w:t>
      </w:r>
      <w:r w:rsidRPr="003D789D">
        <w:rPr>
          <w:rFonts w:hAnsi="Times New Roman"/>
          <w:sz w:val="28"/>
          <w:szCs w:val="28"/>
        </w:rPr>
        <w:t xml:space="preserve"> </w:t>
      </w:r>
      <w:r w:rsidRPr="003D789D">
        <w:rPr>
          <w:rFonts w:hAnsi="Times New Roman"/>
          <w:sz w:val="28"/>
          <w:szCs w:val="28"/>
        </w:rPr>
        <w:t>работа</w:t>
      </w:r>
      <w:r w:rsidRPr="003D789D">
        <w:rPr>
          <w:rFonts w:hAnsi="Times New Roman"/>
          <w:sz w:val="28"/>
          <w:szCs w:val="28"/>
        </w:rPr>
        <w:t xml:space="preserve"> </w:t>
      </w:r>
      <w:r w:rsidRPr="003D789D">
        <w:rPr>
          <w:rFonts w:hAnsi="Times New Roman"/>
          <w:sz w:val="28"/>
          <w:szCs w:val="28"/>
        </w:rPr>
        <w:t>включает</w:t>
      </w:r>
      <w:r w:rsidRPr="003D789D">
        <w:rPr>
          <w:rFonts w:hAnsi="Times New Roman"/>
          <w:sz w:val="28"/>
          <w:szCs w:val="28"/>
        </w:rPr>
        <w:t xml:space="preserve"> </w:t>
      </w:r>
      <w:r w:rsidRPr="003D789D">
        <w:rPr>
          <w:rFonts w:hAnsi="Times New Roman"/>
          <w:sz w:val="28"/>
          <w:szCs w:val="28"/>
        </w:rPr>
        <w:t>выработку</w:t>
      </w:r>
      <w:r w:rsidRPr="003D789D">
        <w:rPr>
          <w:rFonts w:hAnsi="Times New Roman"/>
          <w:sz w:val="28"/>
          <w:szCs w:val="28"/>
        </w:rPr>
        <w:t xml:space="preserve"> </w:t>
      </w:r>
      <w:r w:rsidRPr="003D789D">
        <w:rPr>
          <w:rFonts w:hAnsi="Times New Roman"/>
          <w:sz w:val="28"/>
          <w:szCs w:val="28"/>
        </w:rPr>
        <w:t>совместных</w:t>
      </w:r>
      <w:r w:rsidRPr="003D789D">
        <w:rPr>
          <w:rFonts w:hAnsi="Times New Roman"/>
          <w:sz w:val="28"/>
          <w:szCs w:val="28"/>
        </w:rPr>
        <w:t xml:space="preserve"> </w:t>
      </w:r>
      <w:r w:rsidRPr="003D789D">
        <w:rPr>
          <w:rFonts w:hAnsi="Times New Roman"/>
          <w:sz w:val="28"/>
          <w:szCs w:val="28"/>
        </w:rPr>
        <w:t>обоснованных</w:t>
      </w:r>
      <w:r w:rsidRPr="003D789D">
        <w:rPr>
          <w:rFonts w:hAnsi="Times New Roman"/>
          <w:sz w:val="28"/>
          <w:szCs w:val="28"/>
        </w:rPr>
        <w:t xml:space="preserve"> </w:t>
      </w:r>
      <w:r w:rsidRPr="003D789D">
        <w:rPr>
          <w:rFonts w:hAnsi="Times New Roman"/>
          <w:sz w:val="28"/>
          <w:szCs w:val="28"/>
        </w:rPr>
        <w:t>рекомендаций</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основным</w:t>
      </w:r>
      <w:r w:rsidRPr="003D789D">
        <w:rPr>
          <w:rFonts w:hAnsi="Times New Roman"/>
          <w:sz w:val="28"/>
          <w:szCs w:val="28"/>
        </w:rPr>
        <w:t xml:space="preserve"> </w:t>
      </w:r>
      <w:r w:rsidRPr="003D789D">
        <w:rPr>
          <w:rFonts w:hAnsi="Times New Roman"/>
          <w:sz w:val="28"/>
          <w:szCs w:val="28"/>
        </w:rPr>
        <w:t>направлениям</w:t>
      </w:r>
      <w:r w:rsidRPr="003D789D">
        <w:rPr>
          <w:rFonts w:hAnsi="Times New Roman"/>
          <w:sz w:val="28"/>
          <w:szCs w:val="28"/>
        </w:rPr>
        <w:t xml:space="preserve"> </w:t>
      </w:r>
      <w:r w:rsidRPr="003D789D">
        <w:rPr>
          <w:rFonts w:hAnsi="Times New Roman"/>
          <w:sz w:val="28"/>
          <w:szCs w:val="28"/>
        </w:rPr>
        <w:t>коррекционной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диагностической</w:t>
      </w:r>
      <w:r w:rsidRPr="003D789D">
        <w:rPr>
          <w:rFonts w:hAnsi="Times New Roman"/>
          <w:sz w:val="28"/>
          <w:szCs w:val="28"/>
        </w:rPr>
        <w:t xml:space="preserve"> </w:t>
      </w:r>
      <w:r w:rsidRPr="003D789D">
        <w:rPr>
          <w:rFonts w:hAnsi="Times New Roman"/>
          <w:sz w:val="28"/>
          <w:szCs w:val="28"/>
        </w:rPr>
        <w:t>работы</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глухими</w:t>
      </w:r>
      <w:r w:rsidRPr="003D789D">
        <w:rPr>
          <w:rFonts w:hAnsi="Times New Roman"/>
          <w:sz w:val="28"/>
          <w:szCs w:val="28"/>
        </w:rPr>
        <w:t xml:space="preserve"> </w:t>
      </w:r>
      <w:r w:rsidRPr="003D789D">
        <w:rPr>
          <w:rFonts w:hAnsi="Times New Roman"/>
          <w:sz w:val="28"/>
          <w:szCs w:val="28"/>
        </w:rPr>
        <w:t>детьми</w:t>
      </w:r>
      <w:r w:rsidRPr="003D789D">
        <w:rPr>
          <w:rFonts w:ascii="Times New Roman"/>
          <w:sz w:val="28"/>
          <w:szCs w:val="28"/>
        </w:rPr>
        <w:t xml:space="preserve">, </w:t>
      </w:r>
      <w:r w:rsidRPr="003D789D">
        <w:rPr>
          <w:rFonts w:hAnsi="Times New Roman"/>
          <w:sz w:val="28"/>
          <w:szCs w:val="28"/>
        </w:rPr>
        <w:t>единых</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всех</w:t>
      </w:r>
      <w:r w:rsidRPr="003D789D">
        <w:rPr>
          <w:rFonts w:hAnsi="Times New Roman"/>
          <w:sz w:val="28"/>
          <w:szCs w:val="28"/>
        </w:rPr>
        <w:t xml:space="preserve"> </w:t>
      </w:r>
      <w:r w:rsidRPr="003D789D">
        <w:rPr>
          <w:rFonts w:hAnsi="Times New Roman"/>
          <w:sz w:val="28"/>
          <w:szCs w:val="28"/>
        </w:rPr>
        <w:t>участников</w:t>
      </w:r>
      <w:r w:rsidRPr="003D789D">
        <w:rPr>
          <w:rFonts w:hAnsi="Times New Roman"/>
          <w:sz w:val="28"/>
          <w:szCs w:val="28"/>
        </w:rPr>
        <w:t xml:space="preserve"> </w:t>
      </w:r>
      <w:r w:rsidRPr="003D789D">
        <w:rPr>
          <w:rFonts w:hAnsi="Times New Roman"/>
          <w:sz w:val="28"/>
          <w:szCs w:val="28"/>
        </w:rPr>
        <w:t>образовательного</w:t>
      </w:r>
      <w:r w:rsidRPr="003D789D">
        <w:rPr>
          <w:rFonts w:hAnsi="Times New Roman"/>
          <w:sz w:val="28"/>
          <w:szCs w:val="28"/>
        </w:rPr>
        <w:t xml:space="preserve"> </w:t>
      </w:r>
      <w:r w:rsidRPr="003D789D">
        <w:rPr>
          <w:rFonts w:hAnsi="Times New Roman"/>
          <w:sz w:val="28"/>
          <w:szCs w:val="28"/>
        </w:rPr>
        <w:t>процесса</w:t>
      </w:r>
      <w:r w:rsidRPr="003D789D">
        <w:rPr>
          <w:rFonts w:ascii="Times New Roman"/>
          <w:sz w:val="28"/>
          <w:szCs w:val="28"/>
        </w:rPr>
        <w:t xml:space="preserve">; </w:t>
      </w:r>
      <w:r w:rsidRPr="003D789D">
        <w:rPr>
          <w:rFonts w:hAnsi="Times New Roman"/>
          <w:sz w:val="28"/>
          <w:szCs w:val="28"/>
        </w:rPr>
        <w:t>консультирование</w:t>
      </w:r>
      <w:r w:rsidRPr="003D789D">
        <w:rPr>
          <w:rFonts w:hAnsi="Times New Roman"/>
          <w:sz w:val="28"/>
          <w:szCs w:val="28"/>
        </w:rPr>
        <w:t xml:space="preserve"> </w:t>
      </w:r>
      <w:r w:rsidRPr="003D789D">
        <w:rPr>
          <w:rFonts w:hAnsi="Times New Roman"/>
          <w:sz w:val="28"/>
          <w:szCs w:val="28"/>
        </w:rPr>
        <w:t>педагогов</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выбору</w:t>
      </w:r>
      <w:r w:rsidRPr="003D789D">
        <w:rPr>
          <w:rFonts w:hAnsi="Times New Roman"/>
          <w:sz w:val="28"/>
          <w:szCs w:val="28"/>
        </w:rPr>
        <w:t xml:space="preserve"> </w:t>
      </w:r>
      <w:r w:rsidRPr="003D789D">
        <w:rPr>
          <w:rFonts w:hAnsi="Times New Roman"/>
          <w:sz w:val="28"/>
          <w:szCs w:val="28"/>
        </w:rPr>
        <w:t>индивидуально</w:t>
      </w:r>
      <w:r w:rsidRPr="003D789D">
        <w:rPr>
          <w:rFonts w:ascii="Times New Roman"/>
          <w:sz w:val="28"/>
          <w:szCs w:val="28"/>
        </w:rPr>
        <w:t>-</w:t>
      </w:r>
      <w:r w:rsidRPr="003D789D">
        <w:rPr>
          <w:rFonts w:hAnsi="Times New Roman"/>
          <w:sz w:val="28"/>
          <w:szCs w:val="28"/>
        </w:rPr>
        <w:t>ориентированных</w:t>
      </w:r>
      <w:r w:rsidRPr="003D789D">
        <w:rPr>
          <w:rFonts w:hAnsi="Times New Roman"/>
          <w:sz w:val="28"/>
          <w:szCs w:val="28"/>
        </w:rPr>
        <w:t xml:space="preserve"> </w:t>
      </w:r>
      <w:r w:rsidRPr="003D789D">
        <w:rPr>
          <w:rFonts w:hAnsi="Times New Roman"/>
          <w:sz w:val="28"/>
          <w:szCs w:val="28"/>
        </w:rPr>
        <w:t>методов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приёмов</w:t>
      </w:r>
      <w:r w:rsidRPr="003D789D">
        <w:rPr>
          <w:rFonts w:hAnsi="Times New Roman"/>
          <w:sz w:val="28"/>
          <w:szCs w:val="28"/>
        </w:rPr>
        <w:t xml:space="preserve"> </w:t>
      </w:r>
      <w:r w:rsidRPr="003D789D">
        <w:rPr>
          <w:rFonts w:hAnsi="Times New Roman"/>
          <w:sz w:val="28"/>
          <w:szCs w:val="28"/>
        </w:rPr>
        <w:t>работы</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глухими</w:t>
      </w:r>
      <w:r w:rsidRPr="003D789D">
        <w:rPr>
          <w:rFonts w:hAnsi="Times New Roman"/>
          <w:sz w:val="28"/>
          <w:szCs w:val="28"/>
        </w:rPr>
        <w:t xml:space="preserve"> </w:t>
      </w:r>
      <w:r w:rsidRPr="003D789D">
        <w:rPr>
          <w:rFonts w:hAnsi="Times New Roman"/>
          <w:sz w:val="28"/>
          <w:szCs w:val="28"/>
        </w:rPr>
        <w:t>обучающимися</w:t>
      </w:r>
      <w:r w:rsidRPr="003D789D">
        <w:rPr>
          <w:rFonts w:ascii="Times New Roman"/>
          <w:sz w:val="28"/>
          <w:szCs w:val="28"/>
        </w:rPr>
        <w:t xml:space="preserve">, </w:t>
      </w:r>
      <w:r w:rsidRPr="003D789D">
        <w:rPr>
          <w:rFonts w:hAnsi="Times New Roman"/>
          <w:sz w:val="28"/>
          <w:szCs w:val="28"/>
        </w:rPr>
        <w:t>организации</w:t>
      </w:r>
      <w:r w:rsidRPr="003D789D">
        <w:rPr>
          <w:rFonts w:hAnsi="Times New Roman"/>
          <w:sz w:val="28"/>
          <w:szCs w:val="28"/>
        </w:rPr>
        <w:t xml:space="preserve"> </w:t>
      </w:r>
      <w:r w:rsidRPr="003D789D">
        <w:rPr>
          <w:rFonts w:hAnsi="Times New Roman"/>
          <w:sz w:val="28"/>
          <w:szCs w:val="28"/>
        </w:rPr>
        <w:t>коммуникации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образовательном</w:t>
      </w:r>
      <w:r w:rsidRPr="003D789D">
        <w:rPr>
          <w:rFonts w:hAnsi="Times New Roman"/>
          <w:sz w:val="28"/>
          <w:szCs w:val="28"/>
        </w:rPr>
        <w:t xml:space="preserve"> </w:t>
      </w:r>
      <w:r w:rsidRPr="003D789D">
        <w:rPr>
          <w:rFonts w:hAnsi="Times New Roman"/>
          <w:sz w:val="28"/>
          <w:szCs w:val="28"/>
        </w:rPr>
        <w:t>процессе</w:t>
      </w:r>
      <w:r w:rsidRPr="003D789D">
        <w:rPr>
          <w:rFonts w:ascii="Times New Roman"/>
          <w:sz w:val="28"/>
          <w:szCs w:val="28"/>
        </w:rPr>
        <w:t xml:space="preserve">, </w:t>
      </w:r>
      <w:r w:rsidRPr="003D789D">
        <w:rPr>
          <w:rFonts w:hAnsi="Times New Roman"/>
          <w:sz w:val="28"/>
          <w:szCs w:val="28"/>
        </w:rPr>
        <w:t>консультативную</w:t>
      </w:r>
      <w:r w:rsidRPr="003D789D">
        <w:rPr>
          <w:rFonts w:hAnsi="Times New Roman"/>
          <w:sz w:val="28"/>
          <w:szCs w:val="28"/>
        </w:rPr>
        <w:t xml:space="preserve"> </w:t>
      </w:r>
      <w:r w:rsidRPr="003D789D">
        <w:rPr>
          <w:rFonts w:hAnsi="Times New Roman"/>
          <w:sz w:val="28"/>
          <w:szCs w:val="28"/>
        </w:rPr>
        <w:t>помощь</w:t>
      </w:r>
      <w:r w:rsidRPr="003D789D">
        <w:rPr>
          <w:rFonts w:hAnsi="Times New Roman"/>
          <w:sz w:val="28"/>
          <w:szCs w:val="28"/>
        </w:rPr>
        <w:t xml:space="preserve"> </w:t>
      </w:r>
      <w:r w:rsidRPr="003D789D">
        <w:rPr>
          <w:rFonts w:hAnsi="Times New Roman"/>
          <w:sz w:val="28"/>
          <w:szCs w:val="28"/>
        </w:rPr>
        <w:t>семье</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вопросах</w:t>
      </w:r>
      <w:r w:rsidRPr="003D789D">
        <w:rPr>
          <w:rFonts w:hAnsi="Times New Roman"/>
          <w:sz w:val="28"/>
          <w:szCs w:val="28"/>
        </w:rPr>
        <w:t xml:space="preserve"> </w:t>
      </w:r>
      <w:r w:rsidRPr="003D789D">
        <w:rPr>
          <w:rFonts w:hAnsi="Times New Roman"/>
          <w:sz w:val="28"/>
          <w:szCs w:val="28"/>
        </w:rPr>
        <w:t>выбора</w:t>
      </w:r>
      <w:r w:rsidRPr="003D789D">
        <w:rPr>
          <w:rFonts w:hAnsi="Times New Roman"/>
          <w:sz w:val="28"/>
          <w:szCs w:val="28"/>
        </w:rPr>
        <w:t xml:space="preserve"> </w:t>
      </w:r>
      <w:r w:rsidRPr="003D789D">
        <w:rPr>
          <w:rFonts w:hAnsi="Times New Roman"/>
          <w:sz w:val="28"/>
          <w:szCs w:val="28"/>
        </w:rPr>
        <w:t>стратегии</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r w:rsidRPr="003D789D">
        <w:rPr>
          <w:rFonts w:hAnsi="Times New Roman"/>
          <w:sz w:val="28"/>
          <w:szCs w:val="28"/>
        </w:rPr>
        <w:t>семейного</w:t>
      </w:r>
      <w:r w:rsidRPr="003D789D">
        <w:rPr>
          <w:rFonts w:hAnsi="Times New Roman"/>
          <w:sz w:val="28"/>
          <w:szCs w:val="28"/>
        </w:rPr>
        <w:t xml:space="preserve"> </w:t>
      </w:r>
      <w:r w:rsidRPr="003D789D">
        <w:rPr>
          <w:rFonts w:hAnsi="Times New Roman"/>
          <w:sz w:val="28"/>
          <w:szCs w:val="28"/>
        </w:rPr>
        <w:t>воспитания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приёмов</w:t>
      </w:r>
      <w:r w:rsidRPr="003D789D">
        <w:rPr>
          <w:rFonts w:hAnsi="Times New Roman"/>
          <w:sz w:val="28"/>
          <w:szCs w:val="28"/>
        </w:rPr>
        <w:t xml:space="preserve"> </w:t>
      </w:r>
      <w:r w:rsidRPr="003D789D">
        <w:rPr>
          <w:rFonts w:hAnsi="Times New Roman"/>
          <w:sz w:val="28"/>
          <w:szCs w:val="28"/>
        </w:rPr>
        <w:t>коррекционно–развивающей</w:t>
      </w:r>
      <w:r w:rsidRPr="003D789D">
        <w:rPr>
          <w:rFonts w:hAnsi="Times New Roman"/>
          <w:sz w:val="28"/>
          <w:szCs w:val="28"/>
        </w:rPr>
        <w:t xml:space="preserve"> </w:t>
      </w:r>
      <w:r w:rsidRPr="003D789D">
        <w:rPr>
          <w:rFonts w:hAnsi="Times New Roman"/>
          <w:sz w:val="28"/>
          <w:szCs w:val="28"/>
        </w:rPr>
        <w:t>работы</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условиях</w:t>
      </w:r>
      <w:r w:rsidRPr="003D789D">
        <w:rPr>
          <w:rFonts w:hAnsi="Times New Roman"/>
          <w:sz w:val="28"/>
          <w:szCs w:val="28"/>
        </w:rPr>
        <w:t xml:space="preserve"> </w:t>
      </w:r>
      <w:r w:rsidRPr="003D789D">
        <w:rPr>
          <w:rFonts w:hAnsi="Times New Roman"/>
          <w:sz w:val="28"/>
          <w:szCs w:val="28"/>
        </w:rPr>
        <w:t>семьи</w:t>
      </w:r>
      <w:r w:rsidRPr="003D789D">
        <w:rPr>
          <w:rFonts w:ascii="Times New Roman"/>
          <w:sz w:val="28"/>
          <w:szCs w:val="28"/>
        </w:rPr>
        <w:t xml:space="preserve">; </w:t>
      </w:r>
      <w:r w:rsidRPr="003D789D">
        <w:rPr>
          <w:rFonts w:hAnsi="Times New Roman"/>
          <w:sz w:val="28"/>
          <w:szCs w:val="28"/>
        </w:rPr>
        <w:t>консультирование</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нарушенным</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нормальным</w:t>
      </w:r>
      <w:r w:rsidRPr="003D789D">
        <w:rPr>
          <w:rFonts w:hAnsi="Times New Roman"/>
          <w:sz w:val="28"/>
          <w:szCs w:val="28"/>
        </w:rPr>
        <w:t xml:space="preserve"> </w:t>
      </w:r>
      <w:r w:rsidRPr="003D789D">
        <w:rPr>
          <w:rFonts w:hAnsi="Times New Roman"/>
          <w:sz w:val="28"/>
          <w:szCs w:val="28"/>
        </w:rPr>
        <w:t>слухом</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вопросам</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взаимодействия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общения</w:t>
      </w:r>
      <w:r w:rsidRPr="003D789D">
        <w:rPr>
          <w:rFonts w:ascii="Times New Roman"/>
          <w:sz w:val="28"/>
          <w:szCs w:val="28"/>
        </w:rPr>
        <w:t xml:space="preserve">, </w:t>
      </w:r>
      <w:r w:rsidRPr="003D789D">
        <w:rPr>
          <w:rFonts w:hAnsi="Times New Roman"/>
          <w:sz w:val="28"/>
          <w:szCs w:val="28"/>
        </w:rPr>
        <w:t>родителей</w:t>
      </w:r>
      <w:r w:rsidRPr="003D789D">
        <w:rPr>
          <w:rFonts w:hAnsi="Times New Roman"/>
          <w:sz w:val="28"/>
          <w:szCs w:val="28"/>
        </w:rPr>
        <w:t xml:space="preserve"> </w:t>
      </w:r>
      <w:r w:rsidRPr="003D789D">
        <w:rPr>
          <w:rFonts w:hAnsi="Times New Roman"/>
          <w:sz w:val="28"/>
          <w:szCs w:val="28"/>
        </w:rPr>
        <w:t>слышащих</w:t>
      </w:r>
      <w:r w:rsidRPr="003D789D">
        <w:rPr>
          <w:rFonts w:hAnsi="Times New Roman"/>
          <w:sz w:val="28"/>
          <w:szCs w:val="28"/>
        </w:rPr>
        <w:t xml:space="preserve"> </w:t>
      </w:r>
      <w:r w:rsidRPr="003D789D">
        <w:rPr>
          <w:rFonts w:hAnsi="Times New Roman"/>
          <w:sz w:val="28"/>
          <w:szCs w:val="28"/>
        </w:rPr>
        <w:t>детей</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вопросам</w:t>
      </w:r>
      <w:r w:rsidRPr="003D789D">
        <w:rPr>
          <w:rFonts w:hAnsi="Times New Roman"/>
          <w:sz w:val="28"/>
          <w:szCs w:val="28"/>
        </w:rPr>
        <w:t xml:space="preserve"> </w:t>
      </w:r>
      <w:r w:rsidRPr="003D789D">
        <w:rPr>
          <w:rFonts w:hAnsi="Times New Roman"/>
          <w:sz w:val="28"/>
          <w:szCs w:val="28"/>
        </w:rPr>
        <w:t>организации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осуществления</w:t>
      </w:r>
      <w:r w:rsidRPr="003D789D">
        <w:rPr>
          <w:rFonts w:hAnsi="Times New Roman"/>
          <w:sz w:val="28"/>
          <w:szCs w:val="28"/>
        </w:rPr>
        <w:t xml:space="preserve"> </w:t>
      </w:r>
      <w:r w:rsidRPr="003D789D">
        <w:rPr>
          <w:rFonts w:hAnsi="Times New Roman"/>
          <w:sz w:val="28"/>
          <w:szCs w:val="28"/>
        </w:rPr>
        <w:t>инклюзивного</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w:t>
      </w:r>
    </w:p>
    <w:p w:rsidR="009A46DD" w:rsidRPr="003D789D"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3D789D">
        <w:rPr>
          <w:rFonts w:hAnsi="Times New Roman"/>
          <w:b/>
          <w:bCs/>
          <w:i/>
          <w:iCs/>
          <w:sz w:val="28"/>
          <w:szCs w:val="28"/>
        </w:rPr>
        <w:t>Информационно</w:t>
      </w:r>
      <w:r w:rsidRPr="003D789D">
        <w:rPr>
          <w:rFonts w:ascii="Times New Roman"/>
          <w:b/>
          <w:bCs/>
          <w:i/>
          <w:iCs/>
          <w:sz w:val="28"/>
          <w:szCs w:val="28"/>
        </w:rPr>
        <w:t>-</w:t>
      </w:r>
      <w:r w:rsidRPr="003D789D">
        <w:rPr>
          <w:rFonts w:hAnsi="Times New Roman"/>
          <w:b/>
          <w:bCs/>
          <w:i/>
          <w:iCs/>
          <w:sz w:val="28"/>
          <w:szCs w:val="28"/>
        </w:rPr>
        <w:t>просветительская</w:t>
      </w:r>
      <w:r w:rsidRPr="003D789D">
        <w:rPr>
          <w:rFonts w:hAnsi="Times New Roman"/>
          <w:b/>
          <w:bCs/>
          <w:i/>
          <w:iCs/>
          <w:sz w:val="28"/>
          <w:szCs w:val="28"/>
        </w:rPr>
        <w:t xml:space="preserve"> </w:t>
      </w:r>
      <w:r w:rsidRPr="003D789D">
        <w:rPr>
          <w:rFonts w:hAnsi="Times New Roman"/>
          <w:b/>
          <w:bCs/>
          <w:i/>
          <w:iCs/>
          <w:sz w:val="28"/>
          <w:szCs w:val="28"/>
        </w:rPr>
        <w:t>работа</w:t>
      </w:r>
      <w:r w:rsidRPr="003D789D">
        <w:rPr>
          <w:rFonts w:hAnsi="Times New Roman"/>
          <w:b/>
          <w:bCs/>
          <w:i/>
          <w:iCs/>
          <w:sz w:val="28"/>
          <w:szCs w:val="28"/>
        </w:rPr>
        <w:t xml:space="preserve"> </w:t>
      </w:r>
      <w:r w:rsidRPr="003D789D">
        <w:rPr>
          <w:rFonts w:hAnsi="Times New Roman"/>
          <w:sz w:val="28"/>
          <w:szCs w:val="28"/>
        </w:rPr>
        <w:t xml:space="preserve"> </w:t>
      </w:r>
      <w:r w:rsidRPr="003D789D">
        <w:rPr>
          <w:rFonts w:hAnsi="Times New Roman"/>
          <w:sz w:val="28"/>
          <w:szCs w:val="28"/>
        </w:rPr>
        <w:t>направлена</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разъяснительную</w:t>
      </w:r>
      <w:r w:rsidRPr="003D789D">
        <w:rPr>
          <w:rFonts w:hAnsi="Times New Roman"/>
          <w:sz w:val="28"/>
          <w:szCs w:val="28"/>
        </w:rPr>
        <w:t xml:space="preserve"> </w:t>
      </w:r>
      <w:r w:rsidRPr="003D789D">
        <w:rPr>
          <w:rFonts w:hAnsi="Times New Roman"/>
          <w:sz w:val="28"/>
          <w:szCs w:val="28"/>
        </w:rPr>
        <w:t>работу</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вопросам</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r w:rsidRPr="003D789D">
        <w:rPr>
          <w:rFonts w:hAnsi="Times New Roman"/>
          <w:sz w:val="28"/>
          <w:szCs w:val="28"/>
        </w:rPr>
        <w:t>социокультурного</w:t>
      </w:r>
      <w:r w:rsidRPr="003D789D">
        <w:rPr>
          <w:rFonts w:hAnsi="Times New Roman"/>
          <w:sz w:val="28"/>
          <w:szCs w:val="28"/>
        </w:rPr>
        <w:t xml:space="preserve"> </w:t>
      </w:r>
      <w:r w:rsidRPr="003D789D">
        <w:rPr>
          <w:rFonts w:hAnsi="Times New Roman"/>
          <w:sz w:val="28"/>
          <w:szCs w:val="28"/>
        </w:rPr>
        <w:t>развития</w:t>
      </w:r>
      <w:r w:rsidRPr="003D789D">
        <w:rPr>
          <w:rFonts w:ascii="Times New Roman"/>
          <w:sz w:val="28"/>
          <w:szCs w:val="28"/>
        </w:rPr>
        <w:t xml:space="preserve">, </w:t>
      </w:r>
      <w:r w:rsidRPr="003D789D">
        <w:rPr>
          <w:rFonts w:hAnsi="Times New Roman"/>
          <w:sz w:val="28"/>
          <w:szCs w:val="28"/>
        </w:rPr>
        <w:t>социальной</w:t>
      </w:r>
      <w:r w:rsidRPr="003D789D">
        <w:rPr>
          <w:rFonts w:hAnsi="Times New Roman"/>
          <w:sz w:val="28"/>
          <w:szCs w:val="28"/>
        </w:rPr>
        <w:t xml:space="preserve"> </w:t>
      </w:r>
      <w:r w:rsidRPr="003D789D">
        <w:rPr>
          <w:rFonts w:hAnsi="Times New Roman"/>
          <w:sz w:val="28"/>
          <w:szCs w:val="28"/>
        </w:rPr>
        <w:t>адаптации</w:t>
      </w:r>
      <w:r w:rsidRPr="003D789D">
        <w:rPr>
          <w:rFonts w:ascii="Times New Roman"/>
          <w:sz w:val="28"/>
          <w:szCs w:val="28"/>
        </w:rPr>
        <w:t xml:space="preserve">, </w:t>
      </w:r>
      <w:r w:rsidRPr="003D789D">
        <w:rPr>
          <w:rFonts w:hAnsi="Times New Roman"/>
          <w:sz w:val="28"/>
          <w:szCs w:val="28"/>
        </w:rPr>
        <w:t>коммуникации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детьми</w:t>
      </w:r>
      <w:r w:rsidRPr="003D789D">
        <w:rPr>
          <w:rFonts w:ascii="Times New Roman"/>
          <w:sz w:val="28"/>
          <w:szCs w:val="28"/>
        </w:rPr>
        <w:t xml:space="preserve">, </w:t>
      </w:r>
      <w:r w:rsidRPr="003D789D">
        <w:rPr>
          <w:rFonts w:hAnsi="Times New Roman"/>
          <w:sz w:val="28"/>
          <w:szCs w:val="28"/>
        </w:rPr>
        <w:t>имеющими</w:t>
      </w:r>
      <w:r w:rsidRPr="003D789D">
        <w:rPr>
          <w:rFonts w:hAnsi="Times New Roman"/>
          <w:sz w:val="28"/>
          <w:szCs w:val="28"/>
        </w:rPr>
        <w:t xml:space="preserve"> </w:t>
      </w:r>
      <w:r w:rsidRPr="003D789D">
        <w:rPr>
          <w:rFonts w:hAnsi="Times New Roman"/>
          <w:sz w:val="28"/>
          <w:szCs w:val="28"/>
        </w:rPr>
        <w:t>нарушения</w:t>
      </w:r>
      <w:r w:rsidRPr="003D789D">
        <w:rPr>
          <w:rFonts w:hAnsi="Times New Roman"/>
          <w:sz w:val="28"/>
          <w:szCs w:val="28"/>
        </w:rPr>
        <w:t xml:space="preserve"> </w:t>
      </w:r>
      <w:r w:rsidRPr="003D789D">
        <w:rPr>
          <w:rFonts w:hAnsi="Times New Roman"/>
          <w:sz w:val="28"/>
          <w:szCs w:val="28"/>
        </w:rPr>
        <w:t>слуха</w:t>
      </w:r>
      <w:r w:rsidRPr="003D789D">
        <w:rPr>
          <w:rFonts w:asci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семейного</w:t>
      </w:r>
      <w:r w:rsidRPr="003D789D">
        <w:rPr>
          <w:rFonts w:hAnsi="Times New Roman"/>
          <w:sz w:val="28"/>
          <w:szCs w:val="28"/>
        </w:rPr>
        <w:t xml:space="preserve"> </w:t>
      </w:r>
      <w:r w:rsidRPr="003D789D">
        <w:rPr>
          <w:rFonts w:hAnsi="Times New Roman"/>
          <w:sz w:val="28"/>
          <w:szCs w:val="28"/>
        </w:rPr>
        <w:t>воспитания</w:t>
      </w:r>
      <w:r w:rsidRPr="003D789D">
        <w:rPr>
          <w:rFonts w:ascii="Times New Roman"/>
          <w:sz w:val="28"/>
          <w:szCs w:val="28"/>
        </w:rPr>
        <w:t xml:space="preserve">, </w:t>
      </w:r>
      <w:r w:rsidRPr="003D789D">
        <w:rPr>
          <w:rFonts w:hAnsi="Times New Roman"/>
          <w:sz w:val="28"/>
          <w:szCs w:val="28"/>
        </w:rPr>
        <w:t>проведения</w:t>
      </w:r>
      <w:r w:rsidRPr="003D789D">
        <w:rPr>
          <w:rFonts w:hAnsi="Times New Roman"/>
          <w:sz w:val="28"/>
          <w:szCs w:val="28"/>
        </w:rPr>
        <w:t xml:space="preserve"> </w:t>
      </w:r>
      <w:r w:rsidRPr="003D789D">
        <w:rPr>
          <w:rFonts w:hAnsi="Times New Roman"/>
          <w:sz w:val="28"/>
          <w:szCs w:val="28"/>
        </w:rPr>
        <w:t>коррекционной</w:t>
      </w:r>
      <w:r w:rsidRPr="003D789D">
        <w:rPr>
          <w:rFonts w:hAnsi="Times New Roman"/>
          <w:sz w:val="28"/>
          <w:szCs w:val="28"/>
        </w:rPr>
        <w:t xml:space="preserve"> </w:t>
      </w:r>
      <w:r w:rsidRPr="003D789D">
        <w:rPr>
          <w:rFonts w:hAnsi="Times New Roman"/>
          <w:sz w:val="28"/>
          <w:szCs w:val="28"/>
        </w:rPr>
        <w:t>работы</w:t>
      </w:r>
      <w:r w:rsidRPr="003D789D">
        <w:rPr>
          <w:rFonts w:ascii="Times New Roman"/>
          <w:sz w:val="28"/>
          <w:szCs w:val="28"/>
        </w:rPr>
        <w:t xml:space="preserve">.  </w:t>
      </w:r>
      <w:r w:rsidRPr="003D789D">
        <w:rPr>
          <w:rFonts w:hAnsi="Times New Roman"/>
          <w:sz w:val="28"/>
          <w:szCs w:val="28"/>
        </w:rPr>
        <w:t>Информационно</w:t>
      </w:r>
      <w:r w:rsidRPr="003D789D">
        <w:rPr>
          <w:rFonts w:ascii="Times New Roman"/>
          <w:sz w:val="28"/>
          <w:szCs w:val="28"/>
        </w:rPr>
        <w:t>-</w:t>
      </w:r>
      <w:r w:rsidRPr="003D789D">
        <w:rPr>
          <w:rFonts w:hAnsi="Times New Roman"/>
          <w:sz w:val="28"/>
          <w:szCs w:val="28"/>
        </w:rPr>
        <w:t>просветительская</w:t>
      </w:r>
      <w:r w:rsidRPr="003D789D">
        <w:rPr>
          <w:rFonts w:hAnsi="Times New Roman"/>
          <w:sz w:val="28"/>
          <w:szCs w:val="28"/>
        </w:rPr>
        <w:t xml:space="preserve"> </w:t>
      </w:r>
      <w:r w:rsidRPr="003D789D">
        <w:rPr>
          <w:rFonts w:hAnsi="Times New Roman"/>
          <w:sz w:val="28"/>
          <w:szCs w:val="28"/>
        </w:rPr>
        <w:t>работа</w:t>
      </w:r>
      <w:r w:rsidRPr="003D789D">
        <w:rPr>
          <w:rFonts w:hAnsi="Times New Roman"/>
          <w:sz w:val="28"/>
          <w:szCs w:val="28"/>
        </w:rPr>
        <w:t xml:space="preserve"> </w:t>
      </w:r>
      <w:r w:rsidRPr="003D789D">
        <w:rPr>
          <w:rFonts w:hAnsi="Times New Roman"/>
          <w:sz w:val="28"/>
          <w:szCs w:val="28"/>
        </w:rPr>
        <w:t>проводится</w:t>
      </w:r>
      <w:r w:rsidRPr="003D789D">
        <w:rPr>
          <w:rFonts w:hAnsi="Times New Roman"/>
          <w:sz w:val="28"/>
          <w:szCs w:val="28"/>
        </w:rPr>
        <w:t xml:space="preserve"> </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всеми</w:t>
      </w:r>
      <w:r w:rsidRPr="003D789D">
        <w:rPr>
          <w:rFonts w:hAnsi="Times New Roman"/>
          <w:sz w:val="28"/>
          <w:szCs w:val="28"/>
        </w:rPr>
        <w:t xml:space="preserve"> </w:t>
      </w:r>
      <w:r w:rsidRPr="003D789D">
        <w:rPr>
          <w:rFonts w:hAnsi="Times New Roman"/>
          <w:sz w:val="28"/>
          <w:szCs w:val="28"/>
        </w:rPr>
        <w:t>участниками</w:t>
      </w:r>
      <w:r w:rsidRPr="003D789D">
        <w:rPr>
          <w:rFonts w:hAnsi="Times New Roman"/>
          <w:sz w:val="28"/>
          <w:szCs w:val="28"/>
        </w:rPr>
        <w:t xml:space="preserve"> </w:t>
      </w:r>
      <w:r w:rsidRPr="003D789D">
        <w:rPr>
          <w:rFonts w:hAnsi="Times New Roman"/>
          <w:sz w:val="28"/>
          <w:szCs w:val="28"/>
        </w:rPr>
        <w:t>образовательного</w:t>
      </w:r>
      <w:r w:rsidRPr="003D789D">
        <w:rPr>
          <w:rFonts w:hAnsi="Times New Roman"/>
          <w:sz w:val="28"/>
          <w:szCs w:val="28"/>
        </w:rPr>
        <w:t xml:space="preserve"> </w:t>
      </w:r>
      <w:r w:rsidRPr="003D789D">
        <w:rPr>
          <w:rFonts w:hAnsi="Times New Roman"/>
          <w:sz w:val="28"/>
          <w:szCs w:val="28"/>
        </w:rPr>
        <w:t>процесса</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различных</w:t>
      </w:r>
      <w:r w:rsidRPr="003D789D">
        <w:rPr>
          <w:rFonts w:hAnsi="Times New Roman"/>
          <w:sz w:val="28"/>
          <w:szCs w:val="28"/>
        </w:rPr>
        <w:t xml:space="preserve"> </w:t>
      </w:r>
      <w:r w:rsidRPr="003D789D">
        <w:rPr>
          <w:rFonts w:hAnsi="Times New Roman"/>
          <w:sz w:val="28"/>
          <w:szCs w:val="28"/>
        </w:rPr>
        <w:t>формах</w:t>
      </w:r>
      <w:r w:rsidRPr="003D789D">
        <w:rPr>
          <w:rFonts w:hAnsi="Times New Roman"/>
          <w:sz w:val="28"/>
          <w:szCs w:val="28"/>
        </w:rPr>
        <w:t xml:space="preserve"> </w:t>
      </w:r>
      <w:r w:rsidRPr="003D789D">
        <w:rPr>
          <w:rFonts w:hAnsi="Times New Roman"/>
          <w:sz w:val="28"/>
          <w:szCs w:val="28"/>
        </w:rPr>
        <w:t>просветительской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r w:rsidRPr="003D789D">
        <w:rPr>
          <w:rFonts w:hAnsi="Times New Roman"/>
          <w:sz w:val="28"/>
          <w:szCs w:val="28"/>
        </w:rPr>
        <w:t>включая</w:t>
      </w:r>
      <w:r w:rsidRPr="003D789D">
        <w:rPr>
          <w:rFonts w:hAnsi="Times New Roman"/>
          <w:sz w:val="28"/>
          <w:szCs w:val="28"/>
        </w:rPr>
        <w:t xml:space="preserve"> </w:t>
      </w:r>
      <w:r w:rsidRPr="003D789D">
        <w:rPr>
          <w:rFonts w:hAnsi="Times New Roman"/>
          <w:sz w:val="28"/>
          <w:szCs w:val="28"/>
        </w:rPr>
        <w:t>дистанционные</w:t>
      </w:r>
      <w:r w:rsidRPr="003D789D">
        <w:rPr>
          <w:rFonts w:asci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лекции</w:t>
      </w:r>
      <w:r w:rsidRPr="003D789D">
        <w:rPr>
          <w:rFonts w:ascii="Times New Roman"/>
          <w:sz w:val="28"/>
          <w:szCs w:val="28"/>
        </w:rPr>
        <w:t xml:space="preserve">, </w:t>
      </w:r>
      <w:r w:rsidRPr="003D789D">
        <w:rPr>
          <w:rFonts w:hAnsi="Times New Roman"/>
          <w:sz w:val="28"/>
          <w:szCs w:val="28"/>
        </w:rPr>
        <w:t>беседы</w:t>
      </w:r>
      <w:r w:rsidRPr="003D789D">
        <w:rPr>
          <w:rFonts w:ascii="Times New Roman"/>
          <w:sz w:val="28"/>
          <w:szCs w:val="28"/>
        </w:rPr>
        <w:t xml:space="preserve">, </w:t>
      </w:r>
      <w:r w:rsidRPr="003D789D">
        <w:rPr>
          <w:rFonts w:hAnsi="Times New Roman"/>
          <w:sz w:val="28"/>
          <w:szCs w:val="28"/>
        </w:rPr>
        <w:t>информационные</w:t>
      </w:r>
      <w:r w:rsidRPr="003D789D">
        <w:rPr>
          <w:rFonts w:hAnsi="Times New Roman"/>
          <w:sz w:val="28"/>
          <w:szCs w:val="28"/>
        </w:rPr>
        <w:t xml:space="preserve"> </w:t>
      </w:r>
      <w:r w:rsidRPr="003D789D">
        <w:rPr>
          <w:rFonts w:hAnsi="Times New Roman"/>
          <w:sz w:val="28"/>
          <w:szCs w:val="28"/>
        </w:rPr>
        <w:t>стенды</w:t>
      </w:r>
      <w:r w:rsidRPr="003D789D">
        <w:rPr>
          <w:rFonts w:ascii="Times New Roman"/>
          <w:sz w:val="28"/>
          <w:szCs w:val="28"/>
        </w:rPr>
        <w:t xml:space="preserve">, </w:t>
      </w:r>
      <w:r w:rsidRPr="003D789D">
        <w:rPr>
          <w:rFonts w:hAnsi="Times New Roman"/>
          <w:sz w:val="28"/>
          <w:szCs w:val="28"/>
        </w:rPr>
        <w:t>индивидуальные</w:t>
      </w:r>
      <w:r w:rsidRPr="003D789D">
        <w:rPr>
          <w:rFonts w:hAnsi="Times New Roman"/>
          <w:sz w:val="28"/>
          <w:szCs w:val="28"/>
        </w:rPr>
        <w:t xml:space="preserve"> </w:t>
      </w:r>
      <w:r w:rsidRPr="003D789D">
        <w:rPr>
          <w:rFonts w:hAnsi="Times New Roman"/>
          <w:sz w:val="28"/>
          <w:szCs w:val="28"/>
        </w:rPr>
        <w:t>консультации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w:t>
      </w:r>
      <w:r w:rsidRPr="003D789D">
        <w:rPr>
          <w:rFonts w:ascii="Times New Roman"/>
          <w:sz w:val="28"/>
          <w:szCs w:val="28"/>
        </w:rPr>
        <w:t>.</w:t>
      </w:r>
    </w:p>
    <w:p w:rsidR="009A46DD" w:rsidRPr="003D789D"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3D789D">
        <w:rPr>
          <w:rFonts w:hAnsi="Times New Roman"/>
          <w:b/>
          <w:bCs/>
          <w:i/>
          <w:iCs/>
          <w:sz w:val="28"/>
          <w:szCs w:val="28"/>
        </w:rPr>
        <w:lastRenderedPageBreak/>
        <w:t>Психолого</w:t>
      </w:r>
      <w:r w:rsidRPr="003D789D">
        <w:rPr>
          <w:rFonts w:ascii="Times New Roman"/>
          <w:b/>
          <w:bCs/>
          <w:i/>
          <w:iCs/>
          <w:sz w:val="28"/>
          <w:szCs w:val="28"/>
        </w:rPr>
        <w:t>-</w:t>
      </w:r>
      <w:r w:rsidRPr="003D789D">
        <w:rPr>
          <w:rFonts w:hAnsi="Times New Roman"/>
          <w:b/>
          <w:bCs/>
          <w:i/>
          <w:iCs/>
          <w:sz w:val="28"/>
          <w:szCs w:val="28"/>
        </w:rPr>
        <w:t>педагогическая</w:t>
      </w:r>
      <w:r w:rsidRPr="003D789D">
        <w:rPr>
          <w:rFonts w:hAnsi="Times New Roman"/>
          <w:b/>
          <w:bCs/>
          <w:i/>
          <w:iCs/>
          <w:sz w:val="28"/>
          <w:szCs w:val="28"/>
        </w:rPr>
        <w:t xml:space="preserve"> </w:t>
      </w:r>
      <w:r w:rsidRPr="003D789D">
        <w:rPr>
          <w:rFonts w:hAnsi="Times New Roman"/>
          <w:b/>
          <w:bCs/>
          <w:i/>
          <w:iCs/>
          <w:sz w:val="28"/>
          <w:szCs w:val="28"/>
        </w:rPr>
        <w:t>работа</w:t>
      </w:r>
      <w:r w:rsidRPr="003D789D">
        <w:rPr>
          <w:rFonts w:hAnsi="Times New Roman"/>
          <w:sz w:val="28"/>
          <w:szCs w:val="28"/>
        </w:rPr>
        <w:t xml:space="preserve"> </w:t>
      </w:r>
      <w:r w:rsidRPr="003D789D">
        <w:rPr>
          <w:rFonts w:hAnsi="Times New Roman"/>
          <w:sz w:val="28"/>
          <w:szCs w:val="28"/>
        </w:rPr>
        <w:t>направлена</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формирование</w:t>
      </w:r>
      <w:r w:rsidRPr="003D789D">
        <w:rPr>
          <w:rFonts w:hAnsi="Times New Roman"/>
          <w:sz w:val="28"/>
          <w:szCs w:val="28"/>
        </w:rPr>
        <w:t xml:space="preserve"> </w:t>
      </w:r>
      <w:r w:rsidRPr="003D789D">
        <w:rPr>
          <w:rFonts w:hAnsi="Times New Roman"/>
          <w:sz w:val="28"/>
          <w:szCs w:val="28"/>
        </w:rPr>
        <w:t>комфортного</w:t>
      </w:r>
      <w:r w:rsidRPr="003D789D">
        <w:rPr>
          <w:rFonts w:hAnsi="Times New Roman"/>
          <w:sz w:val="28"/>
          <w:szCs w:val="28"/>
        </w:rPr>
        <w:t xml:space="preserve"> </w:t>
      </w:r>
      <w:r w:rsidRPr="003D789D">
        <w:rPr>
          <w:rFonts w:hAnsi="Times New Roman"/>
          <w:sz w:val="28"/>
          <w:szCs w:val="28"/>
        </w:rPr>
        <w:t>психологического</w:t>
      </w:r>
      <w:r w:rsidRPr="003D789D">
        <w:rPr>
          <w:rFonts w:hAnsi="Times New Roman"/>
          <w:sz w:val="28"/>
          <w:szCs w:val="28"/>
        </w:rPr>
        <w:t xml:space="preserve"> </w:t>
      </w:r>
      <w:r w:rsidRPr="003D789D">
        <w:rPr>
          <w:rFonts w:hAnsi="Times New Roman"/>
          <w:sz w:val="28"/>
          <w:szCs w:val="28"/>
        </w:rPr>
        <w:t>климата</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организации</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всех</w:t>
      </w:r>
      <w:r w:rsidRPr="003D789D">
        <w:rPr>
          <w:rFonts w:hAnsi="Times New Roman"/>
          <w:sz w:val="28"/>
          <w:szCs w:val="28"/>
        </w:rPr>
        <w:t xml:space="preserve"> </w:t>
      </w:r>
      <w:r w:rsidRPr="003D789D">
        <w:rPr>
          <w:rFonts w:hAnsi="Times New Roman"/>
          <w:sz w:val="28"/>
          <w:szCs w:val="28"/>
        </w:rPr>
        <w:t>участников</w:t>
      </w:r>
      <w:r w:rsidRPr="003D789D">
        <w:rPr>
          <w:rFonts w:hAnsi="Times New Roman"/>
          <w:sz w:val="28"/>
          <w:szCs w:val="28"/>
        </w:rPr>
        <w:t xml:space="preserve"> </w:t>
      </w:r>
      <w:r w:rsidRPr="003D789D">
        <w:rPr>
          <w:rFonts w:hAnsi="Times New Roman"/>
          <w:sz w:val="28"/>
          <w:szCs w:val="28"/>
        </w:rPr>
        <w:t>образовательного</w:t>
      </w:r>
      <w:r w:rsidRPr="003D789D">
        <w:rPr>
          <w:rFonts w:hAnsi="Times New Roman"/>
          <w:sz w:val="28"/>
          <w:szCs w:val="28"/>
        </w:rPr>
        <w:t xml:space="preserve"> </w:t>
      </w:r>
      <w:r w:rsidRPr="003D789D">
        <w:rPr>
          <w:rFonts w:hAnsi="Times New Roman"/>
          <w:sz w:val="28"/>
          <w:szCs w:val="28"/>
        </w:rPr>
        <w:t>процесса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условиях</w:t>
      </w:r>
      <w:r w:rsidRPr="003D789D">
        <w:rPr>
          <w:rFonts w:hAnsi="Times New Roman"/>
          <w:sz w:val="28"/>
          <w:szCs w:val="28"/>
        </w:rPr>
        <w:t xml:space="preserve"> </w:t>
      </w:r>
      <w:r w:rsidRPr="003D789D">
        <w:rPr>
          <w:rFonts w:hAnsi="Times New Roman"/>
          <w:sz w:val="28"/>
          <w:szCs w:val="28"/>
        </w:rPr>
        <w:t>семейного</w:t>
      </w:r>
      <w:r w:rsidRPr="003D789D">
        <w:rPr>
          <w:rFonts w:hAnsi="Times New Roman"/>
          <w:sz w:val="28"/>
          <w:szCs w:val="28"/>
        </w:rPr>
        <w:t xml:space="preserve"> </w:t>
      </w:r>
      <w:r w:rsidRPr="003D789D">
        <w:rPr>
          <w:rFonts w:hAnsi="Times New Roman"/>
          <w:sz w:val="28"/>
          <w:szCs w:val="28"/>
        </w:rPr>
        <w:t>воспитания</w:t>
      </w:r>
      <w:r w:rsidRPr="003D789D">
        <w:rPr>
          <w:rFonts w:ascii="Times New Roman"/>
          <w:sz w:val="28"/>
          <w:szCs w:val="28"/>
        </w:rPr>
        <w:t xml:space="preserve">. </w:t>
      </w:r>
      <w:r w:rsidRPr="003D789D">
        <w:rPr>
          <w:rFonts w:hAnsi="Times New Roman"/>
          <w:sz w:val="28"/>
          <w:szCs w:val="28"/>
        </w:rPr>
        <w:t>Психолого</w:t>
      </w:r>
      <w:r w:rsidRPr="003D789D">
        <w:rPr>
          <w:rFonts w:ascii="Times New Roman"/>
          <w:sz w:val="28"/>
          <w:szCs w:val="28"/>
        </w:rPr>
        <w:t>-</w:t>
      </w:r>
      <w:r w:rsidRPr="003D789D">
        <w:rPr>
          <w:rFonts w:hAnsi="Times New Roman"/>
          <w:sz w:val="28"/>
          <w:szCs w:val="28"/>
        </w:rPr>
        <w:t>педагогическая</w:t>
      </w:r>
      <w:r w:rsidRPr="003D789D">
        <w:rPr>
          <w:rFonts w:hAnsi="Times New Roman"/>
          <w:sz w:val="28"/>
          <w:szCs w:val="28"/>
        </w:rPr>
        <w:t xml:space="preserve"> </w:t>
      </w:r>
      <w:r w:rsidRPr="003D789D">
        <w:rPr>
          <w:rFonts w:hAnsi="Times New Roman"/>
          <w:sz w:val="28"/>
          <w:szCs w:val="28"/>
        </w:rPr>
        <w:t>работа</w:t>
      </w:r>
      <w:r w:rsidRPr="003D789D">
        <w:rPr>
          <w:rFonts w:hAnsi="Times New Roman"/>
          <w:sz w:val="28"/>
          <w:szCs w:val="28"/>
        </w:rPr>
        <w:t xml:space="preserve"> </w:t>
      </w:r>
      <w:r w:rsidRPr="003D789D">
        <w:rPr>
          <w:rFonts w:hAnsi="Times New Roman"/>
          <w:sz w:val="28"/>
          <w:szCs w:val="28"/>
        </w:rPr>
        <w:t>включает</w:t>
      </w:r>
      <w:r w:rsidRPr="003D789D">
        <w:rPr>
          <w:rFonts w:hAnsi="Times New Roman"/>
          <w:sz w:val="28"/>
          <w:szCs w:val="28"/>
        </w:rPr>
        <w:t xml:space="preserve"> </w:t>
      </w:r>
      <w:r w:rsidRPr="003D789D">
        <w:rPr>
          <w:rFonts w:hAnsi="Times New Roman"/>
          <w:sz w:val="28"/>
          <w:szCs w:val="28"/>
        </w:rPr>
        <w:t>помощь</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формировании</w:t>
      </w:r>
      <w:r w:rsidRPr="003D789D">
        <w:rPr>
          <w:rFonts w:hAnsi="Times New Roman"/>
          <w:sz w:val="28"/>
          <w:szCs w:val="28"/>
        </w:rPr>
        <w:t xml:space="preserve"> </w:t>
      </w:r>
      <w:r w:rsidRPr="003D789D">
        <w:rPr>
          <w:rFonts w:hAnsi="Times New Roman"/>
          <w:sz w:val="28"/>
          <w:szCs w:val="28"/>
        </w:rPr>
        <w:t>адекватных</w:t>
      </w:r>
      <w:r w:rsidRPr="003D789D">
        <w:rPr>
          <w:rFonts w:hAnsi="Times New Roman"/>
          <w:sz w:val="28"/>
          <w:szCs w:val="28"/>
        </w:rPr>
        <w:t xml:space="preserve"> </w:t>
      </w:r>
      <w:r w:rsidRPr="003D789D">
        <w:rPr>
          <w:rFonts w:hAnsi="Times New Roman"/>
          <w:sz w:val="28"/>
          <w:szCs w:val="28"/>
        </w:rPr>
        <w:t>отношений</w:t>
      </w:r>
      <w:r w:rsidRPr="003D789D">
        <w:rPr>
          <w:rFonts w:hAnsi="Times New Roman"/>
          <w:sz w:val="28"/>
          <w:szCs w:val="28"/>
        </w:rPr>
        <w:t xml:space="preserve"> </w:t>
      </w:r>
      <w:r w:rsidRPr="003D789D">
        <w:rPr>
          <w:rFonts w:hAnsi="Times New Roman"/>
          <w:sz w:val="28"/>
          <w:szCs w:val="28"/>
        </w:rPr>
        <w:t>между</w:t>
      </w:r>
      <w:r w:rsidRPr="003D789D">
        <w:rPr>
          <w:rFonts w:hAnsi="Times New Roman"/>
          <w:sz w:val="28"/>
          <w:szCs w:val="28"/>
        </w:rPr>
        <w:t xml:space="preserve"> </w:t>
      </w:r>
      <w:r w:rsidRPr="003D789D">
        <w:rPr>
          <w:rFonts w:hAnsi="Times New Roman"/>
          <w:sz w:val="28"/>
          <w:szCs w:val="28"/>
        </w:rPr>
        <w:t>ребенком</w:t>
      </w:r>
      <w:r w:rsidRPr="003D789D">
        <w:rPr>
          <w:rFonts w:ascii="Times New Roman"/>
          <w:sz w:val="28"/>
          <w:szCs w:val="28"/>
        </w:rPr>
        <w:t xml:space="preserve">, </w:t>
      </w:r>
      <w:r w:rsidRPr="003D789D">
        <w:rPr>
          <w:rFonts w:hAnsi="Times New Roman"/>
          <w:sz w:val="28"/>
          <w:szCs w:val="28"/>
        </w:rPr>
        <w:t>одноклассниками</w:t>
      </w:r>
      <w:r w:rsidRPr="003D789D">
        <w:rPr>
          <w:rFonts w:ascii="Times New Roman"/>
          <w:sz w:val="28"/>
          <w:szCs w:val="28"/>
        </w:rPr>
        <w:t xml:space="preserve">, </w:t>
      </w:r>
      <w:r w:rsidRPr="003D789D">
        <w:rPr>
          <w:rFonts w:hAnsi="Times New Roman"/>
          <w:sz w:val="28"/>
          <w:szCs w:val="28"/>
        </w:rPr>
        <w:t>родителями</w:t>
      </w:r>
      <w:r w:rsidRPr="003D789D">
        <w:rPr>
          <w:rFonts w:ascii="Times New Roman"/>
          <w:sz w:val="28"/>
          <w:szCs w:val="28"/>
        </w:rPr>
        <w:t xml:space="preserve">, </w:t>
      </w:r>
      <w:r w:rsidRPr="003D789D">
        <w:rPr>
          <w:rFonts w:hAnsi="Times New Roman"/>
          <w:sz w:val="28"/>
          <w:szCs w:val="28"/>
        </w:rPr>
        <w:t>учителями</w:t>
      </w:r>
      <w:r w:rsidRPr="003D789D">
        <w:rPr>
          <w:rFonts w:ascii="Times New Roman"/>
          <w:sz w:val="28"/>
          <w:szCs w:val="28"/>
        </w:rPr>
        <w:t xml:space="preserve">; </w:t>
      </w:r>
      <w:r w:rsidRPr="003D789D">
        <w:rPr>
          <w:rFonts w:hAnsi="Times New Roman"/>
          <w:sz w:val="28"/>
          <w:szCs w:val="28"/>
        </w:rPr>
        <w:t>работу</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профилактике</w:t>
      </w:r>
      <w:r w:rsidRPr="003D789D">
        <w:rPr>
          <w:rFonts w:hAnsi="Times New Roman"/>
          <w:sz w:val="28"/>
          <w:szCs w:val="28"/>
        </w:rPr>
        <w:t xml:space="preserve">  </w:t>
      </w:r>
      <w:r w:rsidRPr="003D789D">
        <w:rPr>
          <w:rFonts w:hAnsi="Times New Roman"/>
          <w:sz w:val="28"/>
          <w:szCs w:val="28"/>
        </w:rPr>
        <w:t>внутриличностных</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межличностных</w:t>
      </w:r>
      <w:r w:rsidRPr="003D789D">
        <w:rPr>
          <w:rFonts w:hAnsi="Times New Roman"/>
          <w:sz w:val="28"/>
          <w:szCs w:val="28"/>
        </w:rPr>
        <w:t xml:space="preserve">  </w:t>
      </w:r>
      <w:r w:rsidRPr="003D789D">
        <w:rPr>
          <w:rFonts w:hAnsi="Times New Roman"/>
          <w:sz w:val="28"/>
          <w:szCs w:val="28"/>
        </w:rPr>
        <w:t>конфликтов</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классе</w:t>
      </w:r>
      <w:r w:rsidRPr="003D789D">
        <w:rPr>
          <w:rFonts w:ascii="Times New Roman"/>
          <w:sz w:val="28"/>
          <w:szCs w:val="28"/>
        </w:rPr>
        <w:t>/</w:t>
      </w:r>
      <w:r w:rsidRPr="003D789D">
        <w:rPr>
          <w:rFonts w:hAnsi="Times New Roman"/>
          <w:sz w:val="28"/>
          <w:szCs w:val="28"/>
        </w:rPr>
        <w:t>школе</w:t>
      </w:r>
      <w:r w:rsidRPr="003D789D">
        <w:rPr>
          <w:rFonts w:ascii="Times New Roman"/>
          <w:sz w:val="28"/>
          <w:szCs w:val="28"/>
        </w:rPr>
        <w:t xml:space="preserve">; </w:t>
      </w:r>
      <w:r w:rsidRPr="003D789D">
        <w:rPr>
          <w:rFonts w:hAnsi="Times New Roman"/>
          <w:sz w:val="28"/>
          <w:szCs w:val="28"/>
        </w:rPr>
        <w:t>поддержание</w:t>
      </w:r>
      <w:r w:rsidRPr="003D789D">
        <w:rPr>
          <w:rFonts w:hAnsi="Times New Roman"/>
          <w:sz w:val="28"/>
          <w:szCs w:val="28"/>
        </w:rPr>
        <w:t xml:space="preserve"> </w:t>
      </w:r>
      <w:r w:rsidRPr="003D789D">
        <w:rPr>
          <w:rFonts w:hAnsi="Times New Roman"/>
          <w:sz w:val="28"/>
          <w:szCs w:val="28"/>
        </w:rPr>
        <w:t>эмоционально</w:t>
      </w:r>
      <w:r w:rsidRPr="003D789D">
        <w:rPr>
          <w:rFonts w:hAnsi="Times New Roman"/>
          <w:sz w:val="28"/>
          <w:szCs w:val="28"/>
        </w:rPr>
        <w:t xml:space="preserve"> </w:t>
      </w:r>
      <w:r w:rsidRPr="003D789D">
        <w:rPr>
          <w:rFonts w:hAnsi="Times New Roman"/>
          <w:sz w:val="28"/>
          <w:szCs w:val="28"/>
        </w:rPr>
        <w:t>комфортной</w:t>
      </w:r>
      <w:r w:rsidRPr="003D789D">
        <w:rPr>
          <w:rFonts w:hAnsi="Times New Roman"/>
          <w:sz w:val="28"/>
          <w:szCs w:val="28"/>
        </w:rPr>
        <w:t xml:space="preserve"> </w:t>
      </w:r>
      <w:r w:rsidRPr="003D789D">
        <w:rPr>
          <w:rFonts w:hAnsi="Times New Roman"/>
          <w:sz w:val="28"/>
          <w:szCs w:val="28"/>
        </w:rPr>
        <w:t>обстановки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классе</w:t>
      </w:r>
      <w:r w:rsidRPr="003D789D">
        <w:rPr>
          <w:rFonts w:ascii="Times New Roman"/>
          <w:sz w:val="28"/>
          <w:szCs w:val="28"/>
        </w:rPr>
        <w:t xml:space="preserve">; </w:t>
      </w:r>
      <w:r w:rsidRPr="003D789D">
        <w:rPr>
          <w:rFonts w:hAnsi="Times New Roman"/>
          <w:sz w:val="28"/>
          <w:szCs w:val="28"/>
        </w:rPr>
        <w:t>обеспечение</w:t>
      </w:r>
      <w:r w:rsidRPr="003D789D">
        <w:rPr>
          <w:rFonts w:hAnsi="Times New Roman"/>
          <w:sz w:val="28"/>
          <w:szCs w:val="28"/>
        </w:rPr>
        <w:t xml:space="preserve"> </w:t>
      </w:r>
      <w:r w:rsidRPr="003D789D">
        <w:rPr>
          <w:rFonts w:hAnsi="Times New Roman"/>
          <w:sz w:val="28"/>
          <w:szCs w:val="28"/>
        </w:rPr>
        <w:t>ребенку</w:t>
      </w:r>
      <w:r w:rsidRPr="003D789D">
        <w:rPr>
          <w:rFonts w:hAnsi="Times New Roman"/>
          <w:sz w:val="28"/>
          <w:szCs w:val="28"/>
        </w:rPr>
        <w:t xml:space="preserve"> </w:t>
      </w:r>
      <w:r w:rsidRPr="003D789D">
        <w:rPr>
          <w:rFonts w:hAnsi="Times New Roman"/>
          <w:sz w:val="28"/>
          <w:szCs w:val="28"/>
        </w:rPr>
        <w:t>успеха</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доступных</w:t>
      </w:r>
      <w:r w:rsidRPr="003D789D">
        <w:rPr>
          <w:rFonts w:hAnsi="Times New Roman"/>
          <w:sz w:val="28"/>
          <w:szCs w:val="28"/>
        </w:rPr>
        <w:t xml:space="preserve"> </w:t>
      </w:r>
      <w:r w:rsidRPr="003D789D">
        <w:rPr>
          <w:rFonts w:hAnsi="Times New Roman"/>
          <w:sz w:val="28"/>
          <w:szCs w:val="28"/>
        </w:rPr>
        <w:t>ему</w:t>
      </w:r>
      <w:r w:rsidRPr="003D789D">
        <w:rPr>
          <w:rFonts w:hAnsi="Times New Roman"/>
          <w:sz w:val="28"/>
          <w:szCs w:val="28"/>
        </w:rPr>
        <w:t xml:space="preserve"> </w:t>
      </w:r>
      <w:r w:rsidRPr="003D789D">
        <w:rPr>
          <w:rFonts w:hAnsi="Times New Roman"/>
          <w:sz w:val="28"/>
          <w:szCs w:val="28"/>
        </w:rPr>
        <w:t>видах</w:t>
      </w:r>
      <w:r w:rsidRPr="003D789D">
        <w:rPr>
          <w:rFonts w:hAnsi="Times New Roman"/>
          <w:sz w:val="28"/>
          <w:szCs w:val="28"/>
        </w:rPr>
        <w:t xml:space="preserve"> </w:t>
      </w:r>
      <w:r w:rsidRPr="003D789D">
        <w:rPr>
          <w:rFonts w:hAnsi="Times New Roman"/>
          <w:sz w:val="28"/>
          <w:szCs w:val="28"/>
        </w:rPr>
        <w:t>деятельности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целью</w:t>
      </w:r>
      <w:r w:rsidRPr="003D789D">
        <w:rPr>
          <w:rFonts w:hAnsi="Times New Roman"/>
          <w:sz w:val="28"/>
          <w:szCs w:val="28"/>
        </w:rPr>
        <w:t xml:space="preserve"> </w:t>
      </w:r>
      <w:r w:rsidRPr="003D789D">
        <w:rPr>
          <w:rFonts w:hAnsi="Times New Roman"/>
          <w:sz w:val="28"/>
          <w:szCs w:val="28"/>
        </w:rPr>
        <w:t>предупреждения</w:t>
      </w:r>
      <w:r w:rsidRPr="003D789D">
        <w:rPr>
          <w:rFonts w:hAnsi="Times New Roman"/>
          <w:sz w:val="28"/>
          <w:szCs w:val="28"/>
        </w:rPr>
        <w:t xml:space="preserve"> </w:t>
      </w:r>
      <w:r w:rsidRPr="003D789D">
        <w:rPr>
          <w:rFonts w:hAnsi="Times New Roman"/>
          <w:sz w:val="28"/>
          <w:szCs w:val="28"/>
        </w:rPr>
        <w:t>у</w:t>
      </w:r>
      <w:r w:rsidRPr="003D789D">
        <w:rPr>
          <w:rFonts w:hAnsi="Times New Roman"/>
          <w:sz w:val="28"/>
          <w:szCs w:val="28"/>
        </w:rPr>
        <w:t xml:space="preserve"> </w:t>
      </w:r>
      <w:r w:rsidRPr="003D789D">
        <w:rPr>
          <w:rFonts w:hAnsi="Times New Roman"/>
          <w:sz w:val="28"/>
          <w:szCs w:val="28"/>
        </w:rPr>
        <w:t>него</w:t>
      </w:r>
      <w:r w:rsidRPr="003D789D">
        <w:rPr>
          <w:rFonts w:hAnsi="Times New Roman"/>
          <w:sz w:val="28"/>
          <w:szCs w:val="28"/>
        </w:rPr>
        <w:t xml:space="preserve">  </w:t>
      </w:r>
      <w:r w:rsidRPr="003D789D">
        <w:rPr>
          <w:rFonts w:hAnsi="Times New Roman"/>
          <w:sz w:val="28"/>
          <w:szCs w:val="28"/>
        </w:rPr>
        <w:t>негативного</w:t>
      </w:r>
      <w:r w:rsidRPr="003D789D">
        <w:rPr>
          <w:rFonts w:hAnsi="Times New Roman"/>
          <w:sz w:val="28"/>
          <w:szCs w:val="28"/>
        </w:rPr>
        <w:t xml:space="preserve"> </w:t>
      </w:r>
      <w:r w:rsidRPr="003D789D">
        <w:rPr>
          <w:rFonts w:hAnsi="Times New Roman"/>
          <w:sz w:val="28"/>
          <w:szCs w:val="28"/>
        </w:rPr>
        <w:t>отношения</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учебе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ситуации</w:t>
      </w:r>
      <w:r w:rsidRPr="003D789D">
        <w:rPr>
          <w:rFonts w:hAnsi="Times New Roman"/>
          <w:sz w:val="28"/>
          <w:szCs w:val="28"/>
        </w:rPr>
        <w:t xml:space="preserve"> </w:t>
      </w:r>
      <w:r w:rsidRPr="003D789D">
        <w:rPr>
          <w:rFonts w:hAnsi="Times New Roman"/>
          <w:sz w:val="28"/>
          <w:szCs w:val="28"/>
        </w:rPr>
        <w:t>школьного</w:t>
      </w:r>
      <w:r w:rsidRPr="003D789D">
        <w:rPr>
          <w:rFonts w:hAnsi="Times New Roman"/>
          <w:sz w:val="28"/>
          <w:szCs w:val="28"/>
        </w:rPr>
        <w:t xml:space="preserve"> </w:t>
      </w:r>
      <w:r w:rsidRPr="003D789D">
        <w:rPr>
          <w:rFonts w:hAnsi="Times New Roman"/>
          <w:sz w:val="28"/>
          <w:szCs w:val="28"/>
        </w:rPr>
        <w:t>обучения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целом</w:t>
      </w:r>
      <w:r w:rsidRPr="003D789D">
        <w:rPr>
          <w:rFonts w:ascii="Times New Roman"/>
          <w:sz w:val="28"/>
          <w:szCs w:val="28"/>
        </w:rPr>
        <w:t>.</w:t>
      </w:r>
    </w:p>
    <w:p w:rsidR="009A46DD" w:rsidRPr="003D789D" w:rsidRDefault="009A46DD" w:rsidP="003E6819">
      <w:pPr>
        <w:spacing w:after="0" w:line="240" w:lineRule="auto"/>
        <w:ind w:firstLine="709"/>
        <w:jc w:val="center"/>
        <w:rPr>
          <w:rFonts w:ascii="Times New Roman" w:eastAsia="Times New Roman" w:hAnsi="Times New Roman" w:cs="Times New Roman"/>
          <w:b/>
          <w:bCs/>
          <w:i/>
          <w:iCs/>
          <w:sz w:val="28"/>
          <w:szCs w:val="28"/>
        </w:rPr>
      </w:pPr>
      <w:r w:rsidRPr="003D789D">
        <w:rPr>
          <w:rFonts w:hAnsi="Times New Roman"/>
          <w:b/>
          <w:bCs/>
          <w:i/>
          <w:iCs/>
          <w:sz w:val="28"/>
          <w:szCs w:val="28"/>
        </w:rPr>
        <w:t>Этапы</w:t>
      </w:r>
      <w:r w:rsidRPr="003D789D">
        <w:rPr>
          <w:rFonts w:hAnsi="Times New Roman"/>
          <w:b/>
          <w:bCs/>
          <w:i/>
          <w:iCs/>
          <w:sz w:val="28"/>
          <w:szCs w:val="28"/>
        </w:rPr>
        <w:t xml:space="preserve"> </w:t>
      </w:r>
      <w:r w:rsidRPr="003D789D">
        <w:rPr>
          <w:rFonts w:hAnsi="Times New Roman"/>
          <w:b/>
          <w:bCs/>
          <w:i/>
          <w:iCs/>
          <w:sz w:val="28"/>
          <w:szCs w:val="28"/>
        </w:rPr>
        <w:t>реализации</w:t>
      </w:r>
      <w:r w:rsidRPr="003D789D">
        <w:rPr>
          <w:rFonts w:hAnsi="Times New Roman"/>
          <w:b/>
          <w:bCs/>
          <w:i/>
          <w:iCs/>
          <w:sz w:val="28"/>
          <w:szCs w:val="28"/>
        </w:rPr>
        <w:t xml:space="preserve"> </w:t>
      </w:r>
      <w:r w:rsidRPr="003D789D">
        <w:rPr>
          <w:rFonts w:hAnsi="Times New Roman"/>
          <w:b/>
          <w:bCs/>
          <w:i/>
          <w:iCs/>
          <w:sz w:val="28"/>
          <w:szCs w:val="28"/>
        </w:rPr>
        <w:t>программы</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Коррекционно</w:t>
      </w:r>
      <w:r w:rsidRPr="003D789D">
        <w:rPr>
          <w:rFonts w:ascii="Times New Roman"/>
          <w:sz w:val="28"/>
          <w:szCs w:val="28"/>
        </w:rPr>
        <w:t>-</w:t>
      </w:r>
      <w:r w:rsidRPr="003D789D">
        <w:rPr>
          <w:rFonts w:hAnsi="Times New Roman"/>
          <w:sz w:val="28"/>
          <w:szCs w:val="28"/>
        </w:rPr>
        <w:t>развивающая</w:t>
      </w:r>
      <w:r w:rsidRPr="003D789D">
        <w:rPr>
          <w:rFonts w:hAnsi="Times New Roman"/>
          <w:sz w:val="28"/>
          <w:szCs w:val="28"/>
        </w:rPr>
        <w:t xml:space="preserve"> </w:t>
      </w:r>
      <w:r w:rsidRPr="003D789D">
        <w:rPr>
          <w:rFonts w:hAnsi="Times New Roman"/>
          <w:sz w:val="28"/>
          <w:szCs w:val="28"/>
        </w:rPr>
        <w:t>работа</w:t>
      </w:r>
      <w:r w:rsidRPr="003D789D">
        <w:rPr>
          <w:rFonts w:hAnsi="Times New Roman"/>
          <w:sz w:val="28"/>
          <w:szCs w:val="28"/>
        </w:rPr>
        <w:t xml:space="preserve"> </w:t>
      </w:r>
      <w:r w:rsidRPr="003D789D">
        <w:rPr>
          <w:rFonts w:hAnsi="Times New Roman"/>
          <w:sz w:val="28"/>
          <w:szCs w:val="28"/>
        </w:rPr>
        <w:t>реализуется</w:t>
      </w:r>
      <w:r w:rsidRPr="003D789D">
        <w:rPr>
          <w:rFonts w:hAnsi="Times New Roman"/>
          <w:sz w:val="28"/>
          <w:szCs w:val="28"/>
        </w:rPr>
        <w:t xml:space="preserve"> </w:t>
      </w:r>
      <w:r w:rsidRPr="003D789D">
        <w:rPr>
          <w:rFonts w:hAnsi="Times New Roman"/>
          <w:sz w:val="28"/>
          <w:szCs w:val="28"/>
        </w:rPr>
        <w:t>поэтапно</w:t>
      </w:r>
      <w:r w:rsidRPr="003D789D">
        <w:rPr>
          <w:rFonts w:ascii="Times New Roman"/>
          <w:sz w:val="28"/>
          <w:szCs w:val="28"/>
        </w:rPr>
        <w:t xml:space="preserve">. </w:t>
      </w:r>
      <w:r w:rsidRPr="003D789D">
        <w:rPr>
          <w:rFonts w:hAnsi="Times New Roman"/>
          <w:sz w:val="28"/>
          <w:szCs w:val="28"/>
        </w:rPr>
        <w:t>Последовательность</w:t>
      </w:r>
      <w:r w:rsidRPr="003D789D">
        <w:rPr>
          <w:rFonts w:hAnsi="Times New Roman"/>
          <w:sz w:val="28"/>
          <w:szCs w:val="28"/>
        </w:rPr>
        <w:t xml:space="preserve"> </w:t>
      </w:r>
      <w:r w:rsidRPr="003D789D">
        <w:rPr>
          <w:rFonts w:hAnsi="Times New Roman"/>
          <w:sz w:val="28"/>
          <w:szCs w:val="28"/>
        </w:rPr>
        <w:t>этапов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адресность</w:t>
      </w:r>
      <w:r w:rsidRPr="003D789D">
        <w:rPr>
          <w:rFonts w:hAnsi="Times New Roman"/>
          <w:sz w:val="28"/>
          <w:szCs w:val="28"/>
        </w:rPr>
        <w:t xml:space="preserve"> </w:t>
      </w:r>
      <w:r w:rsidRPr="003D789D">
        <w:rPr>
          <w:rFonts w:hAnsi="Times New Roman"/>
          <w:sz w:val="28"/>
          <w:szCs w:val="28"/>
        </w:rPr>
        <w:t>создают</w:t>
      </w:r>
      <w:r w:rsidRPr="003D789D">
        <w:rPr>
          <w:rFonts w:hAnsi="Times New Roman"/>
          <w:sz w:val="28"/>
          <w:szCs w:val="28"/>
        </w:rPr>
        <w:t xml:space="preserve"> </w:t>
      </w:r>
      <w:r w:rsidRPr="003D789D">
        <w:rPr>
          <w:rFonts w:hAnsi="Times New Roman"/>
          <w:sz w:val="28"/>
          <w:szCs w:val="28"/>
        </w:rPr>
        <w:t>необходимые</w:t>
      </w:r>
      <w:r w:rsidRPr="003D789D">
        <w:rPr>
          <w:rFonts w:hAnsi="Times New Roman"/>
          <w:sz w:val="28"/>
          <w:szCs w:val="28"/>
        </w:rPr>
        <w:t xml:space="preserve"> </w:t>
      </w:r>
      <w:r w:rsidRPr="003D789D">
        <w:rPr>
          <w:rFonts w:hAnsi="Times New Roman"/>
          <w:sz w:val="28"/>
          <w:szCs w:val="28"/>
        </w:rPr>
        <w:t>предпосылки</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устранения</w:t>
      </w:r>
      <w:r w:rsidRPr="003D789D">
        <w:rPr>
          <w:rFonts w:hAnsi="Times New Roman"/>
          <w:sz w:val="28"/>
          <w:szCs w:val="28"/>
        </w:rPr>
        <w:t xml:space="preserve"> </w:t>
      </w:r>
      <w:r w:rsidRPr="003D789D">
        <w:rPr>
          <w:rFonts w:hAnsi="Times New Roman"/>
          <w:sz w:val="28"/>
          <w:szCs w:val="28"/>
        </w:rPr>
        <w:t>дезорганизующих</w:t>
      </w:r>
      <w:r w:rsidRPr="003D789D">
        <w:rPr>
          <w:rFonts w:hAnsi="Times New Roman"/>
          <w:sz w:val="28"/>
          <w:szCs w:val="28"/>
        </w:rPr>
        <w:t xml:space="preserve"> </w:t>
      </w:r>
      <w:r w:rsidRPr="003D789D">
        <w:rPr>
          <w:rFonts w:hAnsi="Times New Roman"/>
          <w:sz w:val="28"/>
          <w:szCs w:val="28"/>
        </w:rPr>
        <w:t>факторов</w:t>
      </w:r>
      <w:r w:rsidRPr="003D789D">
        <w:rPr>
          <w:rFonts w:ascii="Times New Roman"/>
          <w:sz w:val="28"/>
          <w:szCs w:val="28"/>
        </w:rPr>
        <w:t>.</w:t>
      </w:r>
    </w:p>
    <w:p w:rsidR="009A46DD" w:rsidRPr="003D789D" w:rsidRDefault="009A46DD" w:rsidP="003E6819">
      <w:pPr>
        <w:numPr>
          <w:ilvl w:val="0"/>
          <w:numId w:val="275"/>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rPr>
      </w:pPr>
      <w:r w:rsidRPr="003D789D">
        <w:rPr>
          <w:rFonts w:hAnsi="Times New Roman"/>
          <w:i/>
          <w:iCs/>
          <w:sz w:val="28"/>
          <w:szCs w:val="28"/>
        </w:rPr>
        <w:t>Этап</w:t>
      </w:r>
      <w:r w:rsidRPr="003D789D">
        <w:rPr>
          <w:rFonts w:hAnsi="Times New Roman"/>
          <w:i/>
          <w:iCs/>
          <w:sz w:val="28"/>
          <w:szCs w:val="28"/>
        </w:rPr>
        <w:t xml:space="preserve"> </w:t>
      </w:r>
      <w:r w:rsidRPr="003D789D">
        <w:rPr>
          <w:rFonts w:hAnsi="Times New Roman"/>
          <w:i/>
          <w:iCs/>
          <w:sz w:val="28"/>
          <w:szCs w:val="28"/>
        </w:rPr>
        <w:t>сбора</w:t>
      </w:r>
      <w:r w:rsidR="00476D04">
        <w:rPr>
          <w:rFonts w:hAnsi="Times New Roman"/>
          <w:i/>
          <w:iCs/>
          <w:sz w:val="28"/>
          <w:szCs w:val="28"/>
        </w:rPr>
        <w:t xml:space="preserve"> </w:t>
      </w:r>
      <w:r w:rsidRPr="003D789D">
        <w:rPr>
          <w:rFonts w:hAnsi="Times New Roman"/>
          <w:i/>
          <w:iCs/>
          <w:sz w:val="28"/>
          <w:szCs w:val="28"/>
        </w:rPr>
        <w:t>и</w:t>
      </w:r>
      <w:r w:rsidRPr="003D789D">
        <w:rPr>
          <w:rFonts w:hAnsi="Times New Roman"/>
          <w:i/>
          <w:iCs/>
          <w:sz w:val="28"/>
          <w:szCs w:val="28"/>
        </w:rPr>
        <w:t xml:space="preserve"> </w:t>
      </w:r>
      <w:r w:rsidRPr="003D789D">
        <w:rPr>
          <w:rFonts w:hAnsi="Times New Roman"/>
          <w:i/>
          <w:iCs/>
          <w:sz w:val="28"/>
          <w:szCs w:val="28"/>
        </w:rPr>
        <w:t>анализа</w:t>
      </w:r>
      <w:r w:rsidRPr="003D789D">
        <w:rPr>
          <w:rFonts w:hAnsi="Times New Roman"/>
          <w:i/>
          <w:iCs/>
          <w:sz w:val="28"/>
          <w:szCs w:val="28"/>
        </w:rPr>
        <w:t xml:space="preserve"> </w:t>
      </w:r>
      <w:r w:rsidRPr="003D789D">
        <w:rPr>
          <w:rFonts w:hAnsi="Times New Roman"/>
          <w:i/>
          <w:iCs/>
          <w:sz w:val="28"/>
          <w:szCs w:val="28"/>
        </w:rPr>
        <w:t>информации</w:t>
      </w:r>
      <w:r w:rsidRPr="003D789D">
        <w:rPr>
          <w:rFonts w:hAnsi="Times New Roman"/>
          <w:i/>
          <w:iCs/>
          <w:sz w:val="28"/>
          <w:szCs w:val="28"/>
        </w:rPr>
        <w:t xml:space="preserve"> </w:t>
      </w:r>
      <w:r w:rsidRPr="003D789D">
        <w:rPr>
          <w:rFonts w:ascii="Times New Roman"/>
          <w:i/>
          <w:iCs/>
          <w:sz w:val="28"/>
          <w:szCs w:val="28"/>
        </w:rPr>
        <w:t>(</w:t>
      </w:r>
      <w:r w:rsidRPr="003D789D">
        <w:rPr>
          <w:rFonts w:hAnsi="Times New Roman"/>
          <w:i/>
          <w:iCs/>
          <w:sz w:val="28"/>
          <w:szCs w:val="28"/>
        </w:rPr>
        <w:t>информационно</w:t>
      </w:r>
      <w:r w:rsidRPr="003D789D">
        <w:rPr>
          <w:rFonts w:ascii="Times New Roman"/>
          <w:i/>
          <w:iCs/>
          <w:sz w:val="28"/>
          <w:szCs w:val="28"/>
        </w:rPr>
        <w:t>-</w:t>
      </w:r>
      <w:r w:rsidRPr="003D789D">
        <w:rPr>
          <w:rFonts w:hAnsi="Times New Roman"/>
          <w:i/>
          <w:iCs/>
          <w:sz w:val="28"/>
          <w:szCs w:val="28"/>
        </w:rPr>
        <w:t>аналитическая</w:t>
      </w:r>
      <w:r w:rsidRPr="003D789D">
        <w:rPr>
          <w:rFonts w:hAnsi="Times New Roman"/>
          <w:i/>
          <w:iCs/>
          <w:sz w:val="28"/>
          <w:szCs w:val="28"/>
        </w:rPr>
        <w:t xml:space="preserve"> </w:t>
      </w:r>
      <w:r w:rsidRPr="003D789D">
        <w:rPr>
          <w:rFonts w:hAnsi="Times New Roman"/>
          <w:i/>
          <w:iCs/>
          <w:sz w:val="28"/>
          <w:szCs w:val="28"/>
        </w:rPr>
        <w:t>деятельность</w:t>
      </w:r>
      <w:r w:rsidRPr="003D789D">
        <w:rPr>
          <w:rFonts w:ascii="Times New Roman"/>
          <w:i/>
          <w:iCs/>
          <w:sz w:val="28"/>
          <w:szCs w:val="28"/>
        </w:rPr>
        <w:t xml:space="preserve">). </w:t>
      </w:r>
      <w:r w:rsidRPr="003D789D">
        <w:rPr>
          <w:rFonts w:hAnsi="Times New Roman"/>
          <w:sz w:val="28"/>
          <w:szCs w:val="28"/>
        </w:rPr>
        <w:t>Результатом</w:t>
      </w:r>
      <w:r w:rsidRPr="003D789D">
        <w:rPr>
          <w:rFonts w:hAnsi="Times New Roman"/>
          <w:sz w:val="28"/>
          <w:szCs w:val="28"/>
        </w:rPr>
        <w:t xml:space="preserve"> </w:t>
      </w:r>
      <w:r w:rsidRPr="003D789D">
        <w:rPr>
          <w:rFonts w:hAnsi="Times New Roman"/>
          <w:sz w:val="28"/>
          <w:szCs w:val="28"/>
        </w:rPr>
        <w:t>данного</w:t>
      </w:r>
      <w:r w:rsidRPr="003D789D">
        <w:rPr>
          <w:rFonts w:hAnsi="Times New Roman"/>
          <w:sz w:val="28"/>
          <w:szCs w:val="28"/>
        </w:rPr>
        <w:t xml:space="preserve"> </w:t>
      </w:r>
      <w:r w:rsidRPr="003D789D">
        <w:rPr>
          <w:rFonts w:hAnsi="Times New Roman"/>
          <w:sz w:val="28"/>
          <w:szCs w:val="28"/>
        </w:rPr>
        <w:t>этапа</w:t>
      </w:r>
      <w:r w:rsidRPr="003D789D">
        <w:rPr>
          <w:rFonts w:hAnsi="Times New Roman"/>
          <w:sz w:val="28"/>
          <w:szCs w:val="28"/>
        </w:rPr>
        <w:t xml:space="preserve"> </w:t>
      </w:r>
      <w:r w:rsidRPr="003D789D">
        <w:rPr>
          <w:rFonts w:hAnsi="Times New Roman"/>
          <w:sz w:val="28"/>
          <w:szCs w:val="28"/>
        </w:rPr>
        <w:t>являются</w:t>
      </w:r>
      <w:r w:rsidRPr="003D789D">
        <w:rPr>
          <w:rFonts w:hAnsi="Times New Roman"/>
          <w:sz w:val="28"/>
          <w:szCs w:val="28"/>
        </w:rPr>
        <w:t xml:space="preserve"> </w:t>
      </w:r>
      <w:r w:rsidRPr="003D789D">
        <w:rPr>
          <w:rFonts w:hAnsi="Times New Roman"/>
          <w:sz w:val="28"/>
          <w:szCs w:val="28"/>
        </w:rPr>
        <w:t>данные</w:t>
      </w:r>
      <w:r w:rsidRPr="003D789D">
        <w:rPr>
          <w:rFonts w:hAnsi="Times New Roman"/>
          <w:sz w:val="28"/>
          <w:szCs w:val="28"/>
        </w:rPr>
        <w:t xml:space="preserve"> </w:t>
      </w:r>
      <w:r w:rsidRPr="003D789D">
        <w:rPr>
          <w:rFonts w:hAnsi="Times New Roman"/>
          <w:sz w:val="28"/>
          <w:szCs w:val="28"/>
        </w:rPr>
        <w:t>об</w:t>
      </w:r>
      <w:r w:rsidRPr="003D789D">
        <w:rPr>
          <w:rFonts w:hAnsi="Times New Roman"/>
          <w:sz w:val="28"/>
          <w:szCs w:val="28"/>
        </w:rPr>
        <w:t xml:space="preserve"> </w:t>
      </w:r>
      <w:r w:rsidRPr="003D789D">
        <w:rPr>
          <w:rFonts w:hAnsi="Times New Roman"/>
          <w:sz w:val="28"/>
          <w:szCs w:val="28"/>
        </w:rPr>
        <w:t>особенностях</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особых</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потребностях</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оценка</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среды</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целью</w:t>
      </w:r>
      <w:r w:rsidRPr="003D789D">
        <w:rPr>
          <w:rFonts w:hAnsi="Times New Roman"/>
          <w:sz w:val="28"/>
          <w:szCs w:val="28"/>
        </w:rPr>
        <w:t xml:space="preserve"> </w:t>
      </w:r>
      <w:r w:rsidRPr="003D789D">
        <w:rPr>
          <w:rFonts w:hAnsi="Times New Roman"/>
          <w:sz w:val="28"/>
          <w:szCs w:val="28"/>
        </w:rPr>
        <w:t>определения</w:t>
      </w:r>
      <w:r w:rsidRPr="003D789D">
        <w:rPr>
          <w:rFonts w:hAnsi="Times New Roman"/>
          <w:sz w:val="28"/>
          <w:szCs w:val="28"/>
        </w:rPr>
        <w:t xml:space="preserve"> </w:t>
      </w:r>
      <w:r w:rsidRPr="003D789D">
        <w:rPr>
          <w:rFonts w:hAnsi="Times New Roman"/>
          <w:sz w:val="28"/>
          <w:szCs w:val="28"/>
        </w:rPr>
        <w:t>ее</w:t>
      </w:r>
      <w:r w:rsidRPr="003D789D">
        <w:rPr>
          <w:rFonts w:hAnsi="Times New Roman"/>
          <w:sz w:val="28"/>
          <w:szCs w:val="28"/>
        </w:rPr>
        <w:t xml:space="preserve"> </w:t>
      </w:r>
      <w:r w:rsidRPr="003D789D">
        <w:rPr>
          <w:rFonts w:hAnsi="Times New Roman"/>
          <w:sz w:val="28"/>
          <w:szCs w:val="28"/>
        </w:rPr>
        <w:t>соответствия</w:t>
      </w:r>
      <w:r w:rsidRPr="003D789D">
        <w:rPr>
          <w:rFonts w:hAnsi="Times New Roman"/>
          <w:sz w:val="28"/>
          <w:szCs w:val="28"/>
        </w:rPr>
        <w:t xml:space="preserve"> </w:t>
      </w:r>
      <w:r w:rsidRPr="003D789D">
        <w:rPr>
          <w:rFonts w:hAnsi="Times New Roman"/>
          <w:sz w:val="28"/>
          <w:szCs w:val="28"/>
        </w:rPr>
        <w:t>требованиям</w:t>
      </w:r>
      <w:r w:rsidRPr="003D789D">
        <w:rPr>
          <w:rFonts w:hAnsi="Times New Roman"/>
          <w:sz w:val="28"/>
          <w:szCs w:val="28"/>
        </w:rPr>
        <w:t xml:space="preserve"> </w:t>
      </w:r>
      <w:r w:rsidRPr="003D789D">
        <w:rPr>
          <w:rFonts w:hAnsi="Times New Roman"/>
          <w:sz w:val="28"/>
          <w:szCs w:val="28"/>
        </w:rPr>
        <w:t>программно</w:t>
      </w:r>
      <w:r w:rsidRPr="003D789D">
        <w:rPr>
          <w:rFonts w:ascii="Times New Roman"/>
          <w:sz w:val="28"/>
          <w:szCs w:val="28"/>
        </w:rPr>
        <w:t>-</w:t>
      </w:r>
      <w:r w:rsidRPr="003D789D">
        <w:rPr>
          <w:rFonts w:hAnsi="Times New Roman"/>
          <w:sz w:val="28"/>
          <w:szCs w:val="28"/>
        </w:rPr>
        <w:t>методического</w:t>
      </w:r>
      <w:r w:rsidRPr="003D789D">
        <w:rPr>
          <w:rFonts w:hAnsi="Times New Roman"/>
          <w:sz w:val="28"/>
          <w:szCs w:val="28"/>
        </w:rPr>
        <w:t xml:space="preserve"> </w:t>
      </w:r>
      <w:r w:rsidRPr="003D789D">
        <w:rPr>
          <w:rFonts w:hAnsi="Times New Roman"/>
          <w:sz w:val="28"/>
          <w:szCs w:val="28"/>
        </w:rPr>
        <w:t>обеспечения</w:t>
      </w:r>
      <w:r w:rsidRPr="003D789D">
        <w:rPr>
          <w:rFonts w:ascii="Times New Roman"/>
          <w:sz w:val="28"/>
          <w:szCs w:val="28"/>
        </w:rPr>
        <w:t xml:space="preserve">, </w:t>
      </w:r>
      <w:r w:rsidRPr="003D789D">
        <w:rPr>
          <w:rFonts w:hAnsi="Times New Roman"/>
          <w:sz w:val="28"/>
          <w:szCs w:val="28"/>
        </w:rPr>
        <w:t>материально</w:t>
      </w:r>
      <w:r w:rsidRPr="003D789D">
        <w:rPr>
          <w:rFonts w:ascii="Times New Roman"/>
          <w:sz w:val="28"/>
          <w:szCs w:val="28"/>
        </w:rPr>
        <w:t>-</w:t>
      </w:r>
      <w:r w:rsidRPr="003D789D">
        <w:rPr>
          <w:rFonts w:hAnsi="Times New Roman"/>
          <w:sz w:val="28"/>
          <w:szCs w:val="28"/>
        </w:rPr>
        <w:t>технической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кадровой</w:t>
      </w:r>
      <w:r w:rsidRPr="003D789D">
        <w:rPr>
          <w:rFonts w:hAnsi="Times New Roman"/>
          <w:sz w:val="28"/>
          <w:szCs w:val="28"/>
        </w:rPr>
        <w:t xml:space="preserve"> </w:t>
      </w:r>
      <w:r w:rsidRPr="003D789D">
        <w:rPr>
          <w:rFonts w:hAnsi="Times New Roman"/>
          <w:sz w:val="28"/>
          <w:szCs w:val="28"/>
        </w:rPr>
        <w:t>базы</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организации</w:t>
      </w:r>
      <w:r w:rsidRPr="003D789D">
        <w:rPr>
          <w:rFonts w:ascii="Times New Roman"/>
          <w:sz w:val="28"/>
          <w:szCs w:val="28"/>
        </w:rPr>
        <w:t>.</w:t>
      </w:r>
    </w:p>
    <w:p w:rsidR="009A46DD" w:rsidRPr="003D789D" w:rsidRDefault="009A46DD" w:rsidP="003E6819">
      <w:pPr>
        <w:numPr>
          <w:ilvl w:val="0"/>
          <w:numId w:val="276"/>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rPr>
      </w:pPr>
      <w:r w:rsidRPr="003D789D">
        <w:rPr>
          <w:rFonts w:hAnsi="Times New Roman"/>
          <w:i/>
          <w:iCs/>
          <w:sz w:val="28"/>
          <w:szCs w:val="28"/>
        </w:rPr>
        <w:t>Этап</w:t>
      </w:r>
      <w:r w:rsidRPr="003D789D">
        <w:rPr>
          <w:rFonts w:hAnsi="Times New Roman"/>
          <w:i/>
          <w:iCs/>
          <w:sz w:val="28"/>
          <w:szCs w:val="28"/>
        </w:rPr>
        <w:t xml:space="preserve"> </w:t>
      </w:r>
      <w:r w:rsidRPr="003D789D">
        <w:rPr>
          <w:rFonts w:hAnsi="Times New Roman"/>
          <w:i/>
          <w:iCs/>
          <w:sz w:val="28"/>
          <w:szCs w:val="28"/>
        </w:rPr>
        <w:t>планирования</w:t>
      </w:r>
      <w:r w:rsidRPr="003D789D">
        <w:rPr>
          <w:rFonts w:ascii="Times New Roman"/>
          <w:i/>
          <w:iCs/>
          <w:sz w:val="28"/>
          <w:szCs w:val="28"/>
        </w:rPr>
        <w:t xml:space="preserve">, </w:t>
      </w:r>
      <w:r w:rsidRPr="003D789D">
        <w:rPr>
          <w:rFonts w:hAnsi="Times New Roman"/>
          <w:i/>
          <w:iCs/>
          <w:sz w:val="28"/>
          <w:szCs w:val="28"/>
        </w:rPr>
        <w:t>организации</w:t>
      </w:r>
      <w:r w:rsidRPr="003D789D">
        <w:rPr>
          <w:rFonts w:ascii="Times New Roman"/>
          <w:i/>
          <w:iCs/>
          <w:sz w:val="28"/>
          <w:szCs w:val="28"/>
        </w:rPr>
        <w:t xml:space="preserve">, </w:t>
      </w:r>
      <w:r w:rsidRPr="003D789D">
        <w:rPr>
          <w:rFonts w:hAnsi="Times New Roman"/>
          <w:i/>
          <w:iCs/>
          <w:sz w:val="28"/>
          <w:szCs w:val="28"/>
        </w:rPr>
        <w:t>координации</w:t>
      </w:r>
      <w:r w:rsidRPr="003D789D">
        <w:rPr>
          <w:rFonts w:hAnsi="Times New Roman"/>
          <w:i/>
          <w:iCs/>
          <w:sz w:val="28"/>
          <w:szCs w:val="28"/>
        </w:rPr>
        <w:t xml:space="preserve"> </w:t>
      </w:r>
      <w:r w:rsidRPr="003D789D">
        <w:rPr>
          <w:rFonts w:ascii="Times New Roman"/>
          <w:i/>
          <w:iCs/>
          <w:sz w:val="28"/>
          <w:szCs w:val="28"/>
        </w:rPr>
        <w:t>(</w:t>
      </w:r>
      <w:r w:rsidRPr="003D789D">
        <w:rPr>
          <w:rFonts w:hAnsi="Times New Roman"/>
          <w:i/>
          <w:iCs/>
          <w:sz w:val="28"/>
          <w:szCs w:val="28"/>
        </w:rPr>
        <w:t>организационно</w:t>
      </w:r>
      <w:r w:rsidRPr="003D789D">
        <w:rPr>
          <w:rFonts w:ascii="Times New Roman"/>
          <w:i/>
          <w:iCs/>
          <w:sz w:val="28"/>
          <w:szCs w:val="28"/>
        </w:rPr>
        <w:t>-</w:t>
      </w:r>
      <w:r w:rsidRPr="003D789D">
        <w:rPr>
          <w:rFonts w:hAnsi="Times New Roman"/>
          <w:i/>
          <w:iCs/>
          <w:sz w:val="28"/>
          <w:szCs w:val="28"/>
        </w:rPr>
        <w:t>исполнительская</w:t>
      </w:r>
      <w:r w:rsidRPr="003D789D">
        <w:rPr>
          <w:rFonts w:hAnsi="Times New Roman"/>
          <w:i/>
          <w:iCs/>
          <w:sz w:val="28"/>
          <w:szCs w:val="28"/>
        </w:rPr>
        <w:t xml:space="preserve"> </w:t>
      </w:r>
      <w:r w:rsidRPr="003D789D">
        <w:rPr>
          <w:rFonts w:hAnsi="Times New Roman"/>
          <w:i/>
          <w:iCs/>
          <w:sz w:val="28"/>
          <w:szCs w:val="28"/>
        </w:rPr>
        <w:t>деятельность</w:t>
      </w:r>
      <w:r w:rsidRPr="003D789D">
        <w:rPr>
          <w:rFonts w:ascii="Times New Roman"/>
          <w:i/>
          <w:iCs/>
          <w:sz w:val="28"/>
          <w:szCs w:val="28"/>
        </w:rPr>
        <w:t>).</w:t>
      </w:r>
      <w:r w:rsidRPr="003D789D">
        <w:rPr>
          <w:rFonts w:hAnsi="Times New Roman"/>
          <w:sz w:val="28"/>
          <w:szCs w:val="28"/>
        </w:rPr>
        <w:t xml:space="preserve"> </w:t>
      </w:r>
      <w:r w:rsidRPr="003D789D">
        <w:rPr>
          <w:rFonts w:hAnsi="Times New Roman"/>
          <w:sz w:val="28"/>
          <w:szCs w:val="28"/>
        </w:rPr>
        <w:t>Результатом</w:t>
      </w:r>
      <w:r w:rsidRPr="003D789D">
        <w:rPr>
          <w:rFonts w:hAnsi="Times New Roman"/>
          <w:sz w:val="28"/>
          <w:szCs w:val="28"/>
        </w:rPr>
        <w:t xml:space="preserve"> </w:t>
      </w:r>
      <w:r w:rsidRPr="003D789D">
        <w:rPr>
          <w:rFonts w:hAnsi="Times New Roman"/>
          <w:sz w:val="28"/>
          <w:szCs w:val="28"/>
        </w:rPr>
        <w:t>данного</w:t>
      </w:r>
      <w:r w:rsidRPr="003D789D">
        <w:rPr>
          <w:rFonts w:hAnsi="Times New Roman"/>
          <w:sz w:val="28"/>
          <w:szCs w:val="28"/>
        </w:rPr>
        <w:t xml:space="preserve"> </w:t>
      </w:r>
      <w:r w:rsidRPr="003D789D">
        <w:rPr>
          <w:rFonts w:hAnsi="Times New Roman"/>
          <w:sz w:val="28"/>
          <w:szCs w:val="28"/>
        </w:rPr>
        <w:t>этапа</w:t>
      </w:r>
      <w:r w:rsidRPr="003D789D">
        <w:rPr>
          <w:rFonts w:hAnsi="Times New Roman"/>
          <w:sz w:val="28"/>
          <w:szCs w:val="28"/>
        </w:rPr>
        <w:t xml:space="preserve"> </w:t>
      </w:r>
      <w:r w:rsidRPr="003D789D">
        <w:rPr>
          <w:rFonts w:hAnsi="Times New Roman"/>
          <w:sz w:val="28"/>
          <w:szCs w:val="28"/>
        </w:rPr>
        <w:t>является</w:t>
      </w:r>
      <w:r w:rsidRPr="003D789D">
        <w:rPr>
          <w:rFonts w:hAnsi="Times New Roman"/>
          <w:sz w:val="28"/>
          <w:szCs w:val="28"/>
        </w:rPr>
        <w:t xml:space="preserve"> </w:t>
      </w:r>
      <w:r w:rsidRPr="003D789D">
        <w:rPr>
          <w:rFonts w:hAnsi="Times New Roman"/>
          <w:sz w:val="28"/>
          <w:szCs w:val="28"/>
        </w:rPr>
        <w:t>особым</w:t>
      </w:r>
      <w:r w:rsidRPr="003D789D">
        <w:rPr>
          <w:rFonts w:hAnsi="Times New Roman"/>
          <w:sz w:val="28"/>
          <w:szCs w:val="28"/>
        </w:rPr>
        <w:t xml:space="preserve"> </w:t>
      </w:r>
      <w:r w:rsidRPr="003D789D">
        <w:rPr>
          <w:rFonts w:hAnsi="Times New Roman"/>
          <w:sz w:val="28"/>
          <w:szCs w:val="28"/>
        </w:rPr>
        <w:t>образом</w:t>
      </w:r>
      <w:r w:rsidRPr="003D789D">
        <w:rPr>
          <w:rFonts w:hAnsi="Times New Roman"/>
          <w:sz w:val="28"/>
          <w:szCs w:val="28"/>
        </w:rPr>
        <w:t xml:space="preserve"> </w:t>
      </w:r>
      <w:r w:rsidRPr="003D789D">
        <w:rPr>
          <w:rFonts w:hAnsi="Times New Roman"/>
          <w:sz w:val="28"/>
          <w:szCs w:val="28"/>
        </w:rPr>
        <w:t>организованный</w:t>
      </w:r>
      <w:r w:rsidRPr="003D789D">
        <w:rPr>
          <w:rFonts w:hAnsi="Times New Roman"/>
          <w:sz w:val="28"/>
          <w:szCs w:val="28"/>
        </w:rPr>
        <w:t xml:space="preserve"> </w:t>
      </w:r>
      <w:r w:rsidRPr="003D789D">
        <w:rPr>
          <w:rFonts w:hAnsi="Times New Roman"/>
          <w:sz w:val="28"/>
          <w:szCs w:val="28"/>
        </w:rPr>
        <w:t>образовательный</w:t>
      </w:r>
      <w:r w:rsidRPr="003D789D">
        <w:rPr>
          <w:rFonts w:hAnsi="Times New Roman"/>
          <w:sz w:val="28"/>
          <w:szCs w:val="28"/>
        </w:rPr>
        <w:t xml:space="preserve"> </w:t>
      </w:r>
      <w:r w:rsidRPr="003D789D">
        <w:rPr>
          <w:rFonts w:hAnsi="Times New Roman"/>
          <w:sz w:val="28"/>
          <w:szCs w:val="28"/>
        </w:rPr>
        <w:t>процесс</w:t>
      </w:r>
      <w:r w:rsidRPr="003D789D">
        <w:rPr>
          <w:rFonts w:ascii="Times New Roman"/>
          <w:sz w:val="28"/>
          <w:szCs w:val="28"/>
        </w:rPr>
        <w:t xml:space="preserve">, </w:t>
      </w:r>
      <w:r w:rsidRPr="003D789D">
        <w:rPr>
          <w:rFonts w:hAnsi="Times New Roman"/>
          <w:sz w:val="28"/>
          <w:szCs w:val="28"/>
        </w:rPr>
        <w:t>имеющий</w:t>
      </w:r>
      <w:r w:rsidRPr="003D789D">
        <w:rPr>
          <w:rFonts w:hAnsi="Times New Roman"/>
          <w:sz w:val="28"/>
          <w:szCs w:val="28"/>
        </w:rPr>
        <w:t xml:space="preserve"> </w:t>
      </w:r>
      <w:r w:rsidRPr="003D789D">
        <w:rPr>
          <w:rFonts w:hAnsi="Times New Roman"/>
          <w:sz w:val="28"/>
          <w:szCs w:val="28"/>
        </w:rPr>
        <w:t>коррекционно</w:t>
      </w:r>
      <w:r w:rsidRPr="003D789D">
        <w:rPr>
          <w:rFonts w:ascii="Times New Roman"/>
          <w:sz w:val="28"/>
          <w:szCs w:val="28"/>
        </w:rPr>
        <w:t>-</w:t>
      </w:r>
      <w:r w:rsidRPr="003D789D">
        <w:rPr>
          <w:rFonts w:hAnsi="Times New Roman"/>
          <w:sz w:val="28"/>
          <w:szCs w:val="28"/>
        </w:rPr>
        <w:t>развивающую</w:t>
      </w:r>
      <w:r w:rsidRPr="003D789D">
        <w:rPr>
          <w:rFonts w:hAnsi="Times New Roman"/>
          <w:sz w:val="28"/>
          <w:szCs w:val="28"/>
        </w:rPr>
        <w:t xml:space="preserve"> </w:t>
      </w:r>
      <w:r w:rsidRPr="003D789D">
        <w:rPr>
          <w:rFonts w:hAnsi="Times New Roman"/>
          <w:sz w:val="28"/>
          <w:szCs w:val="28"/>
        </w:rPr>
        <w:t>направленность</w:t>
      </w:r>
      <w:r w:rsidRPr="003D789D">
        <w:rPr>
          <w:rFonts w:asci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процесс</w:t>
      </w:r>
      <w:r w:rsidRPr="003D789D">
        <w:rPr>
          <w:rFonts w:hAnsi="Times New Roman"/>
          <w:sz w:val="28"/>
          <w:szCs w:val="28"/>
        </w:rPr>
        <w:t xml:space="preserve"> </w:t>
      </w:r>
      <w:r w:rsidRPr="003D789D">
        <w:rPr>
          <w:rFonts w:hAnsi="Times New Roman"/>
          <w:sz w:val="28"/>
          <w:szCs w:val="28"/>
        </w:rPr>
        <w:t>специального</w:t>
      </w:r>
      <w:r w:rsidRPr="003D789D">
        <w:rPr>
          <w:rFonts w:hAnsi="Times New Roman"/>
          <w:sz w:val="28"/>
          <w:szCs w:val="28"/>
        </w:rPr>
        <w:t xml:space="preserve"> </w:t>
      </w:r>
      <w:r w:rsidRPr="003D789D">
        <w:rPr>
          <w:rFonts w:hAnsi="Times New Roman"/>
          <w:sz w:val="28"/>
          <w:szCs w:val="28"/>
        </w:rPr>
        <w:t>сопровождения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детей</w:t>
      </w:r>
      <w:r w:rsidRPr="003D789D">
        <w:rPr>
          <w:rFonts w:hAns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специально</w:t>
      </w:r>
      <w:r w:rsidRPr="003D789D">
        <w:rPr>
          <w:rFonts w:hAnsi="Times New Roman"/>
          <w:sz w:val="28"/>
          <w:szCs w:val="28"/>
        </w:rPr>
        <w:t xml:space="preserve"> </w:t>
      </w:r>
      <w:r w:rsidRPr="003D789D">
        <w:rPr>
          <w:rFonts w:hAnsi="Times New Roman"/>
          <w:sz w:val="28"/>
          <w:szCs w:val="28"/>
        </w:rPr>
        <w:t>созданных</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вариативных</w:t>
      </w:r>
      <w:r w:rsidRPr="003D789D">
        <w:rPr>
          <w:rFonts w:ascii="Times New Roman"/>
          <w:sz w:val="28"/>
          <w:szCs w:val="28"/>
        </w:rPr>
        <w:t xml:space="preserve">) </w:t>
      </w:r>
      <w:r w:rsidRPr="003D789D">
        <w:rPr>
          <w:rFonts w:hAnsi="Times New Roman"/>
          <w:sz w:val="28"/>
          <w:szCs w:val="28"/>
        </w:rPr>
        <w:t>условиях</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обучения</w:t>
      </w:r>
      <w:r w:rsidRPr="003D789D">
        <w:rPr>
          <w:rFonts w:ascii="Times New Roman"/>
          <w:sz w:val="28"/>
          <w:szCs w:val="28"/>
        </w:rPr>
        <w:t xml:space="preserve">, </w:t>
      </w:r>
      <w:r w:rsidRPr="003D789D">
        <w:rPr>
          <w:rFonts w:hAnsi="Times New Roman"/>
          <w:sz w:val="28"/>
          <w:szCs w:val="28"/>
        </w:rPr>
        <w:t>воспитания</w:t>
      </w:r>
      <w:r w:rsidRPr="003D789D">
        <w:rPr>
          <w:rFonts w:ascii="Times New Roman"/>
          <w:sz w:val="28"/>
          <w:szCs w:val="28"/>
        </w:rPr>
        <w:t xml:space="preserve">, </w:t>
      </w:r>
      <w:r w:rsidRPr="003D789D">
        <w:rPr>
          <w:rFonts w:hAnsi="Times New Roman"/>
          <w:sz w:val="28"/>
          <w:szCs w:val="28"/>
        </w:rPr>
        <w:t>развития</w:t>
      </w:r>
      <w:r w:rsidRPr="003D789D">
        <w:rPr>
          <w:rFonts w:ascii="Times New Roman"/>
          <w:sz w:val="28"/>
          <w:szCs w:val="28"/>
        </w:rPr>
        <w:t xml:space="preserve">, </w:t>
      </w:r>
      <w:r w:rsidRPr="003D789D">
        <w:rPr>
          <w:rFonts w:hAnsi="Times New Roman"/>
          <w:sz w:val="28"/>
          <w:szCs w:val="28"/>
        </w:rPr>
        <w:t>социализации</w:t>
      </w:r>
      <w:r w:rsidRPr="003D789D">
        <w:rPr>
          <w:rFonts w:ascii="Times New Roman"/>
          <w:sz w:val="28"/>
          <w:szCs w:val="28"/>
        </w:rPr>
        <w:t>.</w:t>
      </w:r>
    </w:p>
    <w:p w:rsidR="009A46DD" w:rsidRPr="003D789D" w:rsidRDefault="009A46DD" w:rsidP="003E6819">
      <w:pPr>
        <w:numPr>
          <w:ilvl w:val="0"/>
          <w:numId w:val="277"/>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rPr>
      </w:pPr>
      <w:r w:rsidRPr="003D789D">
        <w:rPr>
          <w:rFonts w:hAnsi="Times New Roman"/>
          <w:i/>
          <w:iCs/>
          <w:sz w:val="28"/>
          <w:szCs w:val="28"/>
        </w:rPr>
        <w:t>Этап</w:t>
      </w:r>
      <w:r w:rsidRPr="003D789D">
        <w:rPr>
          <w:rFonts w:hAnsi="Times New Roman"/>
          <w:i/>
          <w:iCs/>
          <w:sz w:val="28"/>
          <w:szCs w:val="28"/>
        </w:rPr>
        <w:t xml:space="preserve"> </w:t>
      </w:r>
      <w:r w:rsidRPr="003D789D">
        <w:rPr>
          <w:rFonts w:hAnsi="Times New Roman"/>
          <w:i/>
          <w:iCs/>
          <w:sz w:val="28"/>
          <w:szCs w:val="28"/>
        </w:rPr>
        <w:t>диагностики</w:t>
      </w:r>
      <w:r w:rsidRPr="003D789D">
        <w:rPr>
          <w:rFonts w:hAnsi="Times New Roman"/>
          <w:i/>
          <w:iCs/>
          <w:sz w:val="28"/>
          <w:szCs w:val="28"/>
        </w:rPr>
        <w:t xml:space="preserve"> </w:t>
      </w:r>
      <w:r w:rsidRPr="003D789D">
        <w:rPr>
          <w:rFonts w:hAnsi="Times New Roman"/>
          <w:i/>
          <w:iCs/>
          <w:sz w:val="28"/>
          <w:szCs w:val="28"/>
        </w:rPr>
        <w:t>коррекционно</w:t>
      </w:r>
      <w:r w:rsidRPr="003D789D">
        <w:rPr>
          <w:rFonts w:ascii="Times New Roman"/>
          <w:i/>
          <w:iCs/>
          <w:sz w:val="28"/>
          <w:szCs w:val="28"/>
        </w:rPr>
        <w:t>-</w:t>
      </w:r>
      <w:r w:rsidRPr="003D789D">
        <w:rPr>
          <w:rFonts w:hAnsi="Times New Roman"/>
          <w:i/>
          <w:iCs/>
          <w:sz w:val="28"/>
          <w:szCs w:val="28"/>
        </w:rPr>
        <w:t>развивающей</w:t>
      </w:r>
      <w:r w:rsidRPr="003D789D">
        <w:rPr>
          <w:rFonts w:hAnsi="Times New Roman"/>
          <w:i/>
          <w:iCs/>
          <w:sz w:val="28"/>
          <w:szCs w:val="28"/>
        </w:rPr>
        <w:t xml:space="preserve"> </w:t>
      </w:r>
      <w:r w:rsidRPr="003D789D">
        <w:rPr>
          <w:rFonts w:hAnsi="Times New Roman"/>
          <w:i/>
          <w:iCs/>
          <w:sz w:val="28"/>
          <w:szCs w:val="28"/>
        </w:rPr>
        <w:t>образовательной</w:t>
      </w:r>
      <w:r w:rsidRPr="003D789D">
        <w:rPr>
          <w:rFonts w:hAnsi="Times New Roman"/>
          <w:i/>
          <w:iCs/>
          <w:sz w:val="28"/>
          <w:szCs w:val="28"/>
        </w:rPr>
        <w:t xml:space="preserve"> </w:t>
      </w:r>
      <w:r w:rsidRPr="003D789D">
        <w:rPr>
          <w:rFonts w:hAnsi="Times New Roman"/>
          <w:i/>
          <w:iCs/>
          <w:sz w:val="28"/>
          <w:szCs w:val="28"/>
        </w:rPr>
        <w:t>среды</w:t>
      </w:r>
      <w:r w:rsidRPr="003D789D">
        <w:rPr>
          <w:rFonts w:hAnsi="Times New Roman"/>
          <w:i/>
          <w:iCs/>
          <w:sz w:val="28"/>
          <w:szCs w:val="28"/>
        </w:rPr>
        <w:t xml:space="preserve"> </w:t>
      </w:r>
      <w:r w:rsidRPr="003D789D">
        <w:rPr>
          <w:rFonts w:ascii="Times New Roman"/>
          <w:i/>
          <w:iCs/>
          <w:sz w:val="28"/>
          <w:szCs w:val="28"/>
        </w:rPr>
        <w:t>(</w:t>
      </w:r>
      <w:r w:rsidRPr="003D789D">
        <w:rPr>
          <w:rFonts w:hAnsi="Times New Roman"/>
          <w:i/>
          <w:iCs/>
          <w:sz w:val="28"/>
          <w:szCs w:val="28"/>
        </w:rPr>
        <w:t>контрольно</w:t>
      </w:r>
      <w:r w:rsidRPr="003D789D">
        <w:rPr>
          <w:rFonts w:ascii="Times New Roman"/>
          <w:i/>
          <w:iCs/>
          <w:sz w:val="28"/>
          <w:szCs w:val="28"/>
        </w:rPr>
        <w:t>-</w:t>
      </w:r>
      <w:r w:rsidRPr="003D789D">
        <w:rPr>
          <w:rFonts w:hAnsi="Times New Roman"/>
          <w:i/>
          <w:iCs/>
          <w:sz w:val="28"/>
          <w:szCs w:val="28"/>
        </w:rPr>
        <w:t>диагностическая</w:t>
      </w:r>
      <w:r w:rsidRPr="003D789D">
        <w:rPr>
          <w:rFonts w:hAnsi="Times New Roman"/>
          <w:i/>
          <w:iCs/>
          <w:sz w:val="28"/>
          <w:szCs w:val="28"/>
        </w:rPr>
        <w:t xml:space="preserve"> </w:t>
      </w:r>
      <w:r w:rsidRPr="003D789D">
        <w:rPr>
          <w:rFonts w:hAnsi="Times New Roman"/>
          <w:i/>
          <w:iCs/>
          <w:sz w:val="28"/>
          <w:szCs w:val="28"/>
        </w:rPr>
        <w:t>деятельность</w:t>
      </w:r>
      <w:r w:rsidRPr="003D789D">
        <w:rPr>
          <w:rFonts w:ascii="Times New Roman"/>
          <w:i/>
          <w:iCs/>
          <w:sz w:val="28"/>
          <w:szCs w:val="28"/>
        </w:rPr>
        <w:t>).</w:t>
      </w:r>
      <w:r w:rsidRPr="003D789D">
        <w:rPr>
          <w:rFonts w:hAnsi="Times New Roman"/>
          <w:sz w:val="28"/>
          <w:szCs w:val="28"/>
        </w:rPr>
        <w:t xml:space="preserve"> </w:t>
      </w:r>
      <w:r w:rsidRPr="003D789D">
        <w:rPr>
          <w:rFonts w:hAnsi="Times New Roman"/>
          <w:sz w:val="28"/>
          <w:szCs w:val="28"/>
        </w:rPr>
        <w:t>Результатом</w:t>
      </w:r>
      <w:r w:rsidRPr="003D789D">
        <w:rPr>
          <w:rFonts w:hAnsi="Times New Roman"/>
          <w:sz w:val="28"/>
          <w:szCs w:val="28"/>
        </w:rPr>
        <w:t xml:space="preserve"> </w:t>
      </w:r>
      <w:r w:rsidRPr="003D789D">
        <w:rPr>
          <w:rFonts w:hAnsi="Times New Roman"/>
          <w:sz w:val="28"/>
          <w:szCs w:val="28"/>
        </w:rPr>
        <w:t>данного</w:t>
      </w:r>
      <w:r w:rsidRPr="003D789D">
        <w:rPr>
          <w:rFonts w:hAnsi="Times New Roman"/>
          <w:sz w:val="28"/>
          <w:szCs w:val="28"/>
        </w:rPr>
        <w:t xml:space="preserve"> </w:t>
      </w:r>
      <w:r w:rsidRPr="003D789D">
        <w:rPr>
          <w:rFonts w:hAnsi="Times New Roman"/>
          <w:sz w:val="28"/>
          <w:szCs w:val="28"/>
        </w:rPr>
        <w:t>этапа</w:t>
      </w:r>
      <w:r w:rsidRPr="003D789D">
        <w:rPr>
          <w:rFonts w:hAnsi="Times New Roman"/>
          <w:sz w:val="28"/>
          <w:szCs w:val="28"/>
        </w:rPr>
        <w:t xml:space="preserve"> </w:t>
      </w:r>
      <w:r w:rsidRPr="003D789D">
        <w:rPr>
          <w:rFonts w:hAnsi="Times New Roman"/>
          <w:sz w:val="28"/>
          <w:szCs w:val="28"/>
        </w:rPr>
        <w:t>является</w:t>
      </w:r>
      <w:r w:rsidRPr="003D789D">
        <w:rPr>
          <w:rFonts w:hAnsi="Times New Roman"/>
          <w:sz w:val="28"/>
          <w:szCs w:val="28"/>
        </w:rPr>
        <w:t xml:space="preserve"> </w:t>
      </w:r>
      <w:r w:rsidRPr="003D789D">
        <w:rPr>
          <w:rFonts w:hAnsi="Times New Roman"/>
          <w:sz w:val="28"/>
          <w:szCs w:val="28"/>
        </w:rPr>
        <w:t>констатация</w:t>
      </w:r>
      <w:r w:rsidRPr="003D789D">
        <w:rPr>
          <w:rFonts w:hAnsi="Times New Roman"/>
          <w:sz w:val="28"/>
          <w:szCs w:val="28"/>
        </w:rPr>
        <w:t xml:space="preserve"> </w:t>
      </w:r>
      <w:r w:rsidRPr="003D789D">
        <w:rPr>
          <w:rFonts w:hAnsi="Times New Roman"/>
          <w:sz w:val="28"/>
          <w:szCs w:val="28"/>
        </w:rPr>
        <w:t>соответствия</w:t>
      </w:r>
      <w:r w:rsidRPr="003D789D">
        <w:rPr>
          <w:rFonts w:hAnsi="Times New Roman"/>
          <w:sz w:val="28"/>
          <w:szCs w:val="28"/>
        </w:rPr>
        <w:t xml:space="preserve"> </w:t>
      </w:r>
      <w:r w:rsidRPr="003D789D">
        <w:rPr>
          <w:rFonts w:hAnsi="Times New Roman"/>
          <w:sz w:val="28"/>
          <w:szCs w:val="28"/>
        </w:rPr>
        <w:t>созданных</w:t>
      </w:r>
      <w:r w:rsidRPr="003D789D">
        <w:rPr>
          <w:rFonts w:hAnsi="Times New Roman"/>
          <w:sz w:val="28"/>
          <w:szCs w:val="28"/>
        </w:rPr>
        <w:t xml:space="preserve"> </w:t>
      </w:r>
      <w:r w:rsidRPr="003D789D">
        <w:rPr>
          <w:rFonts w:hAnsi="Times New Roman"/>
          <w:sz w:val="28"/>
          <w:szCs w:val="28"/>
        </w:rPr>
        <w:t>условий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выбранных</w:t>
      </w:r>
      <w:r w:rsidRPr="003D789D">
        <w:rPr>
          <w:rFonts w:hAnsi="Times New Roman"/>
          <w:sz w:val="28"/>
          <w:szCs w:val="28"/>
        </w:rPr>
        <w:t xml:space="preserve"> </w:t>
      </w:r>
      <w:r w:rsidRPr="003D789D">
        <w:rPr>
          <w:rFonts w:hAnsi="Times New Roman"/>
          <w:sz w:val="28"/>
          <w:szCs w:val="28"/>
        </w:rPr>
        <w:t>коррекционно</w:t>
      </w:r>
      <w:r w:rsidRPr="003D789D">
        <w:rPr>
          <w:rFonts w:ascii="Times New Roman"/>
          <w:sz w:val="28"/>
          <w:szCs w:val="28"/>
        </w:rPr>
        <w:t>-</w:t>
      </w:r>
      <w:r w:rsidRPr="003D789D">
        <w:rPr>
          <w:rFonts w:hAnsi="Times New Roman"/>
          <w:sz w:val="28"/>
          <w:szCs w:val="28"/>
        </w:rPr>
        <w:t>развивающих</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программ</w:t>
      </w:r>
      <w:r w:rsidRPr="003D789D">
        <w:rPr>
          <w:rFonts w:hAnsi="Times New Roman"/>
          <w:sz w:val="28"/>
          <w:szCs w:val="28"/>
        </w:rPr>
        <w:t xml:space="preserve"> </w:t>
      </w:r>
      <w:r w:rsidRPr="003D789D">
        <w:rPr>
          <w:rFonts w:hAnsi="Times New Roman"/>
          <w:sz w:val="28"/>
          <w:szCs w:val="28"/>
        </w:rPr>
        <w:t>особым</w:t>
      </w:r>
      <w:r w:rsidRPr="003D789D">
        <w:rPr>
          <w:rFonts w:hAnsi="Times New Roman"/>
          <w:sz w:val="28"/>
          <w:szCs w:val="28"/>
        </w:rPr>
        <w:t xml:space="preserve"> </w:t>
      </w:r>
      <w:r w:rsidRPr="003D789D">
        <w:rPr>
          <w:rFonts w:hAnsi="Times New Roman"/>
          <w:sz w:val="28"/>
          <w:szCs w:val="28"/>
        </w:rPr>
        <w:t>образовательным</w:t>
      </w:r>
      <w:r w:rsidRPr="003D789D">
        <w:rPr>
          <w:rFonts w:hAnsi="Times New Roman"/>
          <w:sz w:val="28"/>
          <w:szCs w:val="28"/>
        </w:rPr>
        <w:t xml:space="preserve"> </w:t>
      </w:r>
      <w:r w:rsidRPr="003D789D">
        <w:rPr>
          <w:rFonts w:hAnsi="Times New Roman"/>
          <w:sz w:val="28"/>
          <w:szCs w:val="28"/>
        </w:rPr>
        <w:t>потребностям</w:t>
      </w:r>
      <w:r w:rsidRPr="003D789D">
        <w:rPr>
          <w:rFonts w:hAnsi="Times New Roman"/>
          <w:sz w:val="28"/>
          <w:szCs w:val="28"/>
        </w:rPr>
        <w:t xml:space="preserve"> </w:t>
      </w:r>
      <w:r w:rsidRPr="003D789D">
        <w:rPr>
          <w:rFonts w:hAnsi="Times New Roman"/>
          <w:sz w:val="28"/>
          <w:szCs w:val="28"/>
        </w:rPr>
        <w:t>каждого</w:t>
      </w:r>
      <w:r w:rsidRPr="003D789D">
        <w:rPr>
          <w:rFonts w:hAnsi="Times New Roman"/>
          <w:sz w:val="28"/>
          <w:szCs w:val="28"/>
        </w:rPr>
        <w:t xml:space="preserve"> </w:t>
      </w:r>
      <w:r w:rsidRPr="003D789D">
        <w:rPr>
          <w:rFonts w:hAnsi="Times New Roman"/>
          <w:sz w:val="28"/>
          <w:szCs w:val="28"/>
        </w:rPr>
        <w:t>обучающегося</w:t>
      </w:r>
      <w:r w:rsidRPr="003D789D">
        <w:rPr>
          <w:rFonts w:ascii="Times New Roman"/>
          <w:sz w:val="28"/>
          <w:szCs w:val="28"/>
        </w:rPr>
        <w:t>.</w:t>
      </w:r>
    </w:p>
    <w:p w:rsidR="009A46DD" w:rsidRPr="003D789D" w:rsidRDefault="009A46DD" w:rsidP="003E6819">
      <w:pPr>
        <w:numPr>
          <w:ilvl w:val="0"/>
          <w:numId w:val="278"/>
        </w:numPr>
        <w:pBdr>
          <w:top w:val="nil"/>
          <w:left w:val="nil"/>
          <w:bottom w:val="nil"/>
          <w:right w:val="nil"/>
          <w:between w:val="nil"/>
          <w:bar w:val="nil"/>
        </w:pBdr>
        <w:tabs>
          <w:tab w:val="clear" w:pos="708"/>
          <w:tab w:val="num" w:pos="1265"/>
        </w:tabs>
        <w:suppressAutoHyphens/>
        <w:spacing w:after="0" w:line="240" w:lineRule="auto"/>
        <w:ind w:left="0" w:firstLine="709"/>
        <w:jc w:val="both"/>
        <w:rPr>
          <w:rFonts w:ascii="Times New Roman" w:eastAsia="Times New Roman" w:hAnsi="Times New Roman" w:cs="Times New Roman"/>
        </w:rPr>
      </w:pPr>
      <w:r w:rsidRPr="003D789D">
        <w:rPr>
          <w:rFonts w:hAnsi="Times New Roman"/>
          <w:i/>
          <w:iCs/>
          <w:sz w:val="28"/>
          <w:szCs w:val="28"/>
        </w:rPr>
        <w:t>Этап</w:t>
      </w:r>
      <w:r w:rsidRPr="003D789D">
        <w:rPr>
          <w:rFonts w:hAnsi="Times New Roman"/>
          <w:i/>
          <w:iCs/>
          <w:sz w:val="28"/>
          <w:szCs w:val="28"/>
        </w:rPr>
        <w:t xml:space="preserve"> </w:t>
      </w:r>
      <w:r w:rsidRPr="003D789D">
        <w:rPr>
          <w:rFonts w:hAnsi="Times New Roman"/>
          <w:i/>
          <w:iCs/>
          <w:sz w:val="28"/>
          <w:szCs w:val="28"/>
        </w:rPr>
        <w:t>регуляции</w:t>
      </w:r>
      <w:r w:rsidRPr="003D789D">
        <w:rPr>
          <w:rFonts w:hAnsi="Times New Roman"/>
          <w:i/>
          <w:iCs/>
          <w:sz w:val="28"/>
          <w:szCs w:val="28"/>
        </w:rPr>
        <w:t xml:space="preserve"> </w:t>
      </w:r>
      <w:r w:rsidRPr="003D789D">
        <w:rPr>
          <w:rFonts w:hAnsi="Times New Roman"/>
          <w:i/>
          <w:iCs/>
          <w:sz w:val="28"/>
          <w:szCs w:val="28"/>
        </w:rPr>
        <w:t>и</w:t>
      </w:r>
      <w:r w:rsidRPr="003D789D">
        <w:rPr>
          <w:rFonts w:hAnsi="Times New Roman"/>
          <w:i/>
          <w:iCs/>
          <w:sz w:val="28"/>
          <w:szCs w:val="28"/>
        </w:rPr>
        <w:t xml:space="preserve"> </w:t>
      </w:r>
      <w:r w:rsidRPr="003D789D">
        <w:rPr>
          <w:rFonts w:hAnsi="Times New Roman"/>
          <w:i/>
          <w:iCs/>
          <w:sz w:val="28"/>
          <w:szCs w:val="28"/>
        </w:rPr>
        <w:t>корректировки</w:t>
      </w:r>
      <w:r w:rsidRPr="003D789D">
        <w:rPr>
          <w:rFonts w:hAnsi="Times New Roman"/>
          <w:i/>
          <w:iCs/>
          <w:sz w:val="28"/>
          <w:szCs w:val="28"/>
        </w:rPr>
        <w:t xml:space="preserve"> </w:t>
      </w:r>
      <w:r w:rsidRPr="003D789D">
        <w:rPr>
          <w:rFonts w:ascii="Times New Roman"/>
          <w:i/>
          <w:iCs/>
          <w:sz w:val="28"/>
          <w:szCs w:val="28"/>
        </w:rPr>
        <w:t>(</w:t>
      </w:r>
      <w:r w:rsidRPr="003D789D">
        <w:rPr>
          <w:rFonts w:hAnsi="Times New Roman"/>
          <w:i/>
          <w:iCs/>
          <w:sz w:val="28"/>
          <w:szCs w:val="28"/>
        </w:rPr>
        <w:t>регулятивно</w:t>
      </w:r>
      <w:r w:rsidRPr="003D789D">
        <w:rPr>
          <w:rFonts w:ascii="Times New Roman"/>
          <w:i/>
          <w:iCs/>
          <w:sz w:val="28"/>
          <w:szCs w:val="28"/>
        </w:rPr>
        <w:t>-</w:t>
      </w:r>
      <w:r w:rsidRPr="003D789D">
        <w:rPr>
          <w:rFonts w:hAnsi="Times New Roman"/>
          <w:i/>
          <w:iCs/>
          <w:sz w:val="28"/>
          <w:szCs w:val="28"/>
        </w:rPr>
        <w:t>корригирующая</w:t>
      </w:r>
      <w:r w:rsidRPr="003D789D">
        <w:rPr>
          <w:rFonts w:hAnsi="Times New Roman"/>
          <w:i/>
          <w:iCs/>
          <w:sz w:val="28"/>
          <w:szCs w:val="28"/>
        </w:rPr>
        <w:t xml:space="preserve"> </w:t>
      </w:r>
      <w:r w:rsidRPr="003D789D">
        <w:rPr>
          <w:rFonts w:hAnsi="Times New Roman"/>
          <w:i/>
          <w:iCs/>
          <w:sz w:val="28"/>
          <w:szCs w:val="28"/>
        </w:rPr>
        <w:t>деятельность</w:t>
      </w:r>
      <w:r w:rsidRPr="003D789D">
        <w:rPr>
          <w:rFonts w:ascii="Times New Roman"/>
          <w:i/>
          <w:iCs/>
          <w:sz w:val="28"/>
          <w:szCs w:val="28"/>
        </w:rPr>
        <w:t>).</w:t>
      </w:r>
      <w:r w:rsidRPr="003D789D">
        <w:rPr>
          <w:rFonts w:hAnsi="Times New Roman"/>
          <w:sz w:val="28"/>
          <w:szCs w:val="28"/>
        </w:rPr>
        <w:t xml:space="preserve"> </w:t>
      </w:r>
      <w:r w:rsidRPr="003D789D">
        <w:rPr>
          <w:rFonts w:hAnsi="Times New Roman"/>
          <w:sz w:val="28"/>
          <w:szCs w:val="28"/>
        </w:rPr>
        <w:t>Результатом</w:t>
      </w:r>
      <w:r w:rsidRPr="003D789D">
        <w:rPr>
          <w:rFonts w:hAnsi="Times New Roman"/>
          <w:sz w:val="28"/>
          <w:szCs w:val="28"/>
        </w:rPr>
        <w:t xml:space="preserve"> </w:t>
      </w:r>
      <w:r w:rsidRPr="003D789D">
        <w:rPr>
          <w:rFonts w:hAnsi="Times New Roman"/>
          <w:sz w:val="28"/>
          <w:szCs w:val="28"/>
        </w:rPr>
        <w:t>данного</w:t>
      </w:r>
      <w:r w:rsidRPr="003D789D">
        <w:rPr>
          <w:rFonts w:hAnsi="Times New Roman"/>
          <w:sz w:val="28"/>
          <w:szCs w:val="28"/>
        </w:rPr>
        <w:t xml:space="preserve"> </w:t>
      </w:r>
      <w:r w:rsidRPr="003D789D">
        <w:rPr>
          <w:rFonts w:hAnsi="Times New Roman"/>
          <w:sz w:val="28"/>
          <w:szCs w:val="28"/>
        </w:rPr>
        <w:t>этапа</w:t>
      </w:r>
      <w:r w:rsidRPr="003D789D">
        <w:rPr>
          <w:rFonts w:hAnsi="Times New Roman"/>
          <w:sz w:val="28"/>
          <w:szCs w:val="28"/>
        </w:rPr>
        <w:t xml:space="preserve"> </w:t>
      </w:r>
      <w:r w:rsidRPr="003D789D">
        <w:rPr>
          <w:rFonts w:hAnsi="Times New Roman"/>
          <w:sz w:val="28"/>
          <w:szCs w:val="28"/>
        </w:rPr>
        <w:t>является</w:t>
      </w:r>
      <w:r w:rsidRPr="003D789D">
        <w:rPr>
          <w:rFonts w:hAnsi="Times New Roman"/>
          <w:sz w:val="28"/>
          <w:szCs w:val="28"/>
        </w:rPr>
        <w:t xml:space="preserve"> </w:t>
      </w:r>
      <w:r w:rsidRPr="003D789D">
        <w:rPr>
          <w:rFonts w:hAnsi="Times New Roman"/>
          <w:sz w:val="28"/>
          <w:szCs w:val="28"/>
        </w:rPr>
        <w:t>внесение</w:t>
      </w:r>
      <w:r w:rsidRPr="003D789D">
        <w:rPr>
          <w:rFonts w:hAnsi="Times New Roman"/>
          <w:sz w:val="28"/>
          <w:szCs w:val="28"/>
        </w:rPr>
        <w:t xml:space="preserve"> </w:t>
      </w:r>
      <w:r w:rsidRPr="003D789D">
        <w:rPr>
          <w:rFonts w:hAnsi="Times New Roman"/>
          <w:sz w:val="28"/>
          <w:szCs w:val="28"/>
        </w:rPr>
        <w:t>необходимых</w:t>
      </w:r>
      <w:r w:rsidRPr="003D789D">
        <w:rPr>
          <w:rFonts w:hAnsi="Times New Roman"/>
          <w:sz w:val="28"/>
          <w:szCs w:val="28"/>
        </w:rPr>
        <w:t xml:space="preserve"> </w:t>
      </w:r>
      <w:r w:rsidRPr="003D789D">
        <w:rPr>
          <w:rFonts w:hAnsi="Times New Roman"/>
          <w:sz w:val="28"/>
          <w:szCs w:val="28"/>
        </w:rPr>
        <w:t>изменений</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образовательный</w:t>
      </w:r>
      <w:r w:rsidRPr="003D789D">
        <w:rPr>
          <w:rFonts w:hAnsi="Times New Roman"/>
          <w:sz w:val="28"/>
          <w:szCs w:val="28"/>
        </w:rPr>
        <w:t xml:space="preserve"> </w:t>
      </w:r>
      <w:r w:rsidRPr="003D789D">
        <w:rPr>
          <w:rFonts w:hAnsi="Times New Roman"/>
          <w:sz w:val="28"/>
          <w:szCs w:val="28"/>
        </w:rPr>
        <w:t>процесс</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процесс</w:t>
      </w:r>
      <w:r w:rsidRPr="003D789D">
        <w:rPr>
          <w:rFonts w:hAnsi="Times New Roman"/>
          <w:sz w:val="28"/>
          <w:szCs w:val="28"/>
        </w:rPr>
        <w:t xml:space="preserve"> </w:t>
      </w:r>
      <w:r w:rsidRPr="003D789D">
        <w:rPr>
          <w:rFonts w:hAnsi="Times New Roman"/>
          <w:sz w:val="28"/>
          <w:szCs w:val="28"/>
        </w:rPr>
        <w:t>сопровождения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детей</w:t>
      </w:r>
      <w:r w:rsidRPr="003D789D">
        <w:rPr>
          <w:rFonts w:ascii="Times New Roman"/>
          <w:sz w:val="28"/>
          <w:szCs w:val="28"/>
        </w:rPr>
        <w:t xml:space="preserve">, </w:t>
      </w:r>
      <w:r w:rsidRPr="003D789D">
        <w:rPr>
          <w:rFonts w:hAnsi="Times New Roman"/>
          <w:sz w:val="28"/>
          <w:szCs w:val="28"/>
        </w:rPr>
        <w:t>корректировка</w:t>
      </w:r>
      <w:r w:rsidRPr="003D789D">
        <w:rPr>
          <w:rFonts w:hAnsi="Times New Roman"/>
          <w:sz w:val="28"/>
          <w:szCs w:val="28"/>
        </w:rPr>
        <w:t xml:space="preserve"> </w:t>
      </w:r>
      <w:r w:rsidRPr="003D789D">
        <w:rPr>
          <w:rFonts w:hAnsi="Times New Roman"/>
          <w:sz w:val="28"/>
          <w:szCs w:val="28"/>
        </w:rPr>
        <w:t>условий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форм</w:t>
      </w:r>
      <w:r w:rsidRPr="003D789D">
        <w:rPr>
          <w:rFonts w:hAnsi="Times New Roman"/>
          <w:sz w:val="28"/>
          <w:szCs w:val="28"/>
        </w:rPr>
        <w:t xml:space="preserve"> </w:t>
      </w:r>
      <w:r w:rsidRPr="003D789D">
        <w:rPr>
          <w:rFonts w:hAnsi="Times New Roman"/>
          <w:sz w:val="28"/>
          <w:szCs w:val="28"/>
        </w:rPr>
        <w:t>обучения</w:t>
      </w:r>
      <w:r w:rsidRPr="003D789D">
        <w:rPr>
          <w:rFonts w:ascii="Times New Roman"/>
          <w:sz w:val="28"/>
          <w:szCs w:val="28"/>
        </w:rPr>
        <w:t xml:space="preserve">, </w:t>
      </w:r>
      <w:r w:rsidRPr="003D789D">
        <w:rPr>
          <w:rFonts w:hAnsi="Times New Roman"/>
          <w:sz w:val="28"/>
          <w:szCs w:val="28"/>
        </w:rPr>
        <w:t>методов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приёмов</w:t>
      </w:r>
      <w:r w:rsidRPr="003D789D">
        <w:rPr>
          <w:rFonts w:hAnsi="Times New Roman"/>
          <w:sz w:val="28"/>
          <w:szCs w:val="28"/>
        </w:rPr>
        <w:t xml:space="preserve"> </w:t>
      </w:r>
      <w:r w:rsidRPr="003D789D">
        <w:rPr>
          <w:rFonts w:hAnsi="Times New Roman"/>
          <w:sz w:val="28"/>
          <w:szCs w:val="28"/>
        </w:rPr>
        <w:t>работы</w:t>
      </w:r>
      <w:r w:rsidRPr="003D789D">
        <w:rPr>
          <w:rFonts w:ascii="Times New Roman"/>
          <w:sz w:val="28"/>
          <w:szCs w:val="28"/>
        </w:rPr>
        <w:t>.</w:t>
      </w:r>
    </w:p>
    <w:p w:rsidR="009A46DD" w:rsidRPr="003D789D" w:rsidRDefault="009A46DD" w:rsidP="003E6819">
      <w:pPr>
        <w:spacing w:after="0" w:line="240" w:lineRule="auto"/>
        <w:ind w:firstLine="709"/>
        <w:jc w:val="center"/>
        <w:rPr>
          <w:rFonts w:ascii="Times New Roman" w:eastAsia="Times New Roman" w:hAnsi="Times New Roman" w:cs="Times New Roman"/>
          <w:b/>
          <w:bCs/>
          <w:sz w:val="28"/>
          <w:szCs w:val="28"/>
        </w:rPr>
      </w:pPr>
      <w:r w:rsidRPr="003D789D">
        <w:rPr>
          <w:rFonts w:hAnsi="Times New Roman"/>
          <w:b/>
          <w:bCs/>
          <w:sz w:val="28"/>
          <w:szCs w:val="28"/>
        </w:rPr>
        <w:t>Механизм</w:t>
      </w:r>
      <w:r w:rsidRPr="003D789D">
        <w:rPr>
          <w:rFonts w:hAnsi="Times New Roman"/>
          <w:b/>
          <w:bCs/>
          <w:sz w:val="28"/>
          <w:szCs w:val="28"/>
        </w:rPr>
        <w:t xml:space="preserve"> </w:t>
      </w:r>
      <w:r w:rsidRPr="003D789D">
        <w:rPr>
          <w:rFonts w:hAnsi="Times New Roman"/>
          <w:b/>
          <w:bCs/>
          <w:sz w:val="28"/>
          <w:szCs w:val="28"/>
        </w:rPr>
        <w:t>реализации</w:t>
      </w:r>
      <w:r w:rsidRPr="003D789D">
        <w:rPr>
          <w:rFonts w:hAnsi="Times New Roman"/>
          <w:b/>
          <w:bCs/>
          <w:sz w:val="28"/>
          <w:szCs w:val="28"/>
        </w:rPr>
        <w:t xml:space="preserve"> </w:t>
      </w:r>
      <w:r w:rsidRPr="003D789D">
        <w:rPr>
          <w:rFonts w:hAnsi="Times New Roman"/>
          <w:b/>
          <w:bCs/>
          <w:sz w:val="28"/>
          <w:szCs w:val="28"/>
        </w:rPr>
        <w:t>программы</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Одним</w:t>
      </w:r>
      <w:r w:rsidRPr="003D789D">
        <w:rPr>
          <w:rFonts w:hAnsi="Times New Roman"/>
          <w:sz w:val="28"/>
          <w:szCs w:val="28"/>
        </w:rPr>
        <w:t xml:space="preserve"> </w:t>
      </w:r>
      <w:r w:rsidRPr="003D789D">
        <w:rPr>
          <w:rFonts w:hAnsi="Times New Roman"/>
          <w:sz w:val="28"/>
          <w:szCs w:val="28"/>
        </w:rPr>
        <w:t>из</w:t>
      </w:r>
      <w:r w:rsidRPr="003D789D">
        <w:rPr>
          <w:rFonts w:hAnsi="Times New Roman"/>
          <w:sz w:val="28"/>
          <w:szCs w:val="28"/>
        </w:rPr>
        <w:t xml:space="preserve"> </w:t>
      </w:r>
      <w:r w:rsidRPr="003D789D">
        <w:rPr>
          <w:rFonts w:hAnsi="Times New Roman"/>
          <w:sz w:val="28"/>
          <w:szCs w:val="28"/>
        </w:rPr>
        <w:t>основных</w:t>
      </w:r>
      <w:r w:rsidRPr="003D789D">
        <w:rPr>
          <w:rFonts w:hAnsi="Times New Roman"/>
          <w:sz w:val="28"/>
          <w:szCs w:val="28"/>
        </w:rPr>
        <w:t xml:space="preserve"> </w:t>
      </w:r>
      <w:r w:rsidRPr="003D789D">
        <w:rPr>
          <w:rFonts w:hAnsi="Times New Roman"/>
          <w:sz w:val="28"/>
          <w:szCs w:val="28"/>
        </w:rPr>
        <w:t>механизмов</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коррекционной</w:t>
      </w:r>
      <w:r w:rsidRPr="003D789D">
        <w:rPr>
          <w:rFonts w:hAnsi="Times New Roman"/>
          <w:sz w:val="28"/>
          <w:szCs w:val="28"/>
        </w:rPr>
        <w:t xml:space="preserve"> </w:t>
      </w:r>
      <w:r w:rsidRPr="003D789D">
        <w:rPr>
          <w:rFonts w:hAnsi="Times New Roman"/>
          <w:sz w:val="28"/>
          <w:szCs w:val="28"/>
        </w:rPr>
        <w:t>работы</w:t>
      </w:r>
      <w:r w:rsidRPr="003D789D">
        <w:rPr>
          <w:rFonts w:hAnsi="Times New Roman"/>
          <w:sz w:val="28"/>
          <w:szCs w:val="28"/>
        </w:rPr>
        <w:t xml:space="preserve"> </w:t>
      </w:r>
      <w:r w:rsidRPr="003D789D">
        <w:rPr>
          <w:rFonts w:hAnsi="Times New Roman"/>
          <w:sz w:val="28"/>
          <w:szCs w:val="28"/>
        </w:rPr>
        <w:t>является</w:t>
      </w:r>
      <w:r w:rsidRPr="003D789D">
        <w:rPr>
          <w:rFonts w:hAnsi="Times New Roman"/>
          <w:sz w:val="28"/>
          <w:szCs w:val="28"/>
        </w:rPr>
        <w:t xml:space="preserve"> </w:t>
      </w:r>
      <w:r w:rsidRPr="003D789D">
        <w:rPr>
          <w:rFonts w:hAnsi="Times New Roman"/>
          <w:sz w:val="28"/>
          <w:szCs w:val="28"/>
        </w:rPr>
        <w:t>оптимально</w:t>
      </w:r>
      <w:r w:rsidRPr="003D789D">
        <w:rPr>
          <w:rFonts w:hAnsi="Times New Roman"/>
          <w:sz w:val="28"/>
          <w:szCs w:val="28"/>
        </w:rPr>
        <w:t xml:space="preserve"> </w:t>
      </w:r>
      <w:r w:rsidRPr="003D789D">
        <w:rPr>
          <w:rFonts w:hAnsi="Times New Roman"/>
          <w:sz w:val="28"/>
          <w:szCs w:val="28"/>
        </w:rPr>
        <w:t>выстроенное</w:t>
      </w:r>
      <w:r w:rsidRPr="003D789D">
        <w:rPr>
          <w:rFonts w:hAnsi="Times New Roman"/>
          <w:sz w:val="28"/>
          <w:szCs w:val="28"/>
        </w:rPr>
        <w:t xml:space="preserve"> </w:t>
      </w:r>
      <w:r w:rsidRPr="003D789D">
        <w:rPr>
          <w:rFonts w:hAnsi="Times New Roman"/>
          <w:sz w:val="28"/>
          <w:szCs w:val="28"/>
        </w:rPr>
        <w:t>взаимодействие</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разработке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коррекционных</w:t>
      </w:r>
      <w:r w:rsidRPr="003D789D">
        <w:rPr>
          <w:rFonts w:hAnsi="Times New Roman"/>
          <w:sz w:val="28"/>
          <w:szCs w:val="28"/>
        </w:rPr>
        <w:t xml:space="preserve"> </w:t>
      </w:r>
      <w:r w:rsidRPr="003D789D">
        <w:rPr>
          <w:rFonts w:hAnsi="Times New Roman"/>
          <w:sz w:val="28"/>
          <w:szCs w:val="28"/>
        </w:rPr>
        <w:t>мероприятий</w:t>
      </w:r>
      <w:r w:rsidRPr="003D789D">
        <w:rPr>
          <w:rFonts w:hAnsi="Times New Roman"/>
          <w:sz w:val="28"/>
          <w:szCs w:val="28"/>
        </w:rPr>
        <w:t xml:space="preserve"> </w:t>
      </w:r>
      <w:r w:rsidRPr="003D789D">
        <w:rPr>
          <w:rFonts w:hAnsi="Times New Roman"/>
          <w:sz w:val="28"/>
          <w:szCs w:val="28"/>
        </w:rPr>
        <w:t>учителей</w:t>
      </w:r>
      <w:r w:rsidRPr="003D789D">
        <w:rPr>
          <w:rFonts w:ascii="Times New Roman"/>
          <w:sz w:val="28"/>
          <w:szCs w:val="28"/>
        </w:rPr>
        <w:t xml:space="preserve">, </w:t>
      </w:r>
      <w:r w:rsidRPr="003D789D">
        <w:rPr>
          <w:rFonts w:hAnsi="Times New Roman"/>
          <w:sz w:val="28"/>
          <w:szCs w:val="28"/>
        </w:rPr>
        <w:t>педагога</w:t>
      </w:r>
      <w:r w:rsidRPr="003D789D">
        <w:rPr>
          <w:rFonts w:hAnsi="Times New Roman"/>
          <w:sz w:val="28"/>
          <w:szCs w:val="28"/>
        </w:rPr>
        <w:t xml:space="preserve"> </w:t>
      </w:r>
      <w:r w:rsidRPr="003D789D">
        <w:rPr>
          <w:rFonts w:hAnsi="Times New Roman"/>
          <w:sz w:val="28"/>
          <w:szCs w:val="28"/>
        </w:rPr>
        <w:t>–психолога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социального</w:t>
      </w:r>
      <w:r w:rsidRPr="003D789D">
        <w:rPr>
          <w:rFonts w:hAnsi="Times New Roman"/>
          <w:sz w:val="28"/>
          <w:szCs w:val="28"/>
        </w:rPr>
        <w:t xml:space="preserve"> </w:t>
      </w:r>
      <w:r w:rsidRPr="003D789D">
        <w:rPr>
          <w:rFonts w:hAnsi="Times New Roman"/>
          <w:sz w:val="28"/>
          <w:szCs w:val="28"/>
        </w:rPr>
        <w:t>педагога</w:t>
      </w:r>
      <w:r w:rsidRPr="003D789D">
        <w:rPr>
          <w:rFonts w:ascii="Times New Roman"/>
          <w:sz w:val="28"/>
          <w:szCs w:val="28"/>
        </w:rPr>
        <w:t xml:space="preserve">, </w:t>
      </w:r>
      <w:r w:rsidRPr="003D789D">
        <w:rPr>
          <w:rFonts w:hAnsi="Times New Roman"/>
          <w:sz w:val="28"/>
          <w:szCs w:val="28"/>
        </w:rPr>
        <w:t>медицинских</w:t>
      </w:r>
      <w:r w:rsidRPr="003D789D">
        <w:rPr>
          <w:rFonts w:hAnsi="Times New Roman"/>
          <w:sz w:val="28"/>
          <w:szCs w:val="28"/>
        </w:rPr>
        <w:t xml:space="preserve"> </w:t>
      </w:r>
      <w:r w:rsidRPr="003D789D">
        <w:rPr>
          <w:rFonts w:hAnsi="Times New Roman"/>
          <w:sz w:val="28"/>
          <w:szCs w:val="28"/>
        </w:rPr>
        <w:t>работников</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организации</w:t>
      </w:r>
      <w:r w:rsidRPr="003D789D">
        <w:rPr>
          <w:rFonts w:asci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работников</w:t>
      </w:r>
      <w:r w:rsidRPr="003D789D">
        <w:rPr>
          <w:rFonts w:hAnsi="Times New Roman"/>
          <w:sz w:val="28"/>
          <w:szCs w:val="28"/>
        </w:rPr>
        <w:t xml:space="preserve"> </w:t>
      </w:r>
      <w:r w:rsidRPr="003D789D">
        <w:rPr>
          <w:rFonts w:hAnsi="Times New Roman"/>
          <w:sz w:val="28"/>
          <w:szCs w:val="28"/>
        </w:rPr>
        <w:t>других</w:t>
      </w:r>
      <w:r w:rsidRPr="003D789D">
        <w:rPr>
          <w:rFonts w:hAnsi="Times New Roman"/>
          <w:sz w:val="28"/>
          <w:szCs w:val="28"/>
        </w:rPr>
        <w:t xml:space="preserve"> </w:t>
      </w:r>
      <w:r w:rsidRPr="003D789D">
        <w:rPr>
          <w:rFonts w:hAnsi="Times New Roman"/>
          <w:sz w:val="28"/>
          <w:szCs w:val="28"/>
        </w:rPr>
        <w:t>организаций</w:t>
      </w:r>
      <w:r w:rsidRPr="003D789D">
        <w:rPr>
          <w:rFonts w:ascii="Times New Roman"/>
          <w:sz w:val="28"/>
          <w:szCs w:val="28"/>
        </w:rPr>
        <w:t xml:space="preserve">, </w:t>
      </w:r>
      <w:r w:rsidRPr="003D789D">
        <w:rPr>
          <w:rFonts w:hAnsi="Times New Roman"/>
          <w:sz w:val="28"/>
          <w:szCs w:val="28"/>
        </w:rPr>
        <w:t>которое</w:t>
      </w:r>
      <w:r w:rsidRPr="003D789D">
        <w:rPr>
          <w:rFonts w:hAnsi="Times New Roman"/>
          <w:sz w:val="28"/>
          <w:szCs w:val="28"/>
        </w:rPr>
        <w:t xml:space="preserve"> </w:t>
      </w:r>
      <w:r w:rsidRPr="003D789D">
        <w:rPr>
          <w:rFonts w:hAnsi="Times New Roman"/>
          <w:sz w:val="28"/>
          <w:szCs w:val="28"/>
        </w:rPr>
        <w:t>должно</w:t>
      </w:r>
      <w:r w:rsidRPr="003D789D">
        <w:rPr>
          <w:rFonts w:hAnsi="Times New Roman"/>
          <w:sz w:val="28"/>
          <w:szCs w:val="28"/>
        </w:rPr>
        <w:t xml:space="preserve"> </w:t>
      </w:r>
      <w:r w:rsidRPr="003D789D">
        <w:rPr>
          <w:rFonts w:hAnsi="Times New Roman"/>
          <w:sz w:val="28"/>
          <w:szCs w:val="28"/>
        </w:rPr>
        <w:t>обеспечиваться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единстве</w:t>
      </w:r>
      <w:r w:rsidRPr="003D789D">
        <w:rPr>
          <w:rFonts w:hAnsi="Times New Roman"/>
          <w:sz w:val="28"/>
          <w:szCs w:val="28"/>
        </w:rPr>
        <w:t xml:space="preserve"> </w:t>
      </w:r>
      <w:r w:rsidRPr="003D789D">
        <w:rPr>
          <w:rFonts w:hAnsi="Times New Roman"/>
          <w:sz w:val="28"/>
          <w:szCs w:val="28"/>
        </w:rPr>
        <w:t>урочной</w:t>
      </w:r>
      <w:r w:rsidRPr="003D789D">
        <w:rPr>
          <w:rFonts w:asci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внешкольной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lastRenderedPageBreak/>
        <w:t>Такое</w:t>
      </w:r>
      <w:r w:rsidRPr="003D789D">
        <w:rPr>
          <w:rFonts w:hAnsi="Times New Roman"/>
          <w:sz w:val="28"/>
          <w:szCs w:val="28"/>
        </w:rPr>
        <w:t xml:space="preserve"> </w:t>
      </w:r>
      <w:r w:rsidRPr="003D789D">
        <w:rPr>
          <w:rFonts w:hAnsi="Times New Roman"/>
          <w:sz w:val="28"/>
          <w:szCs w:val="28"/>
        </w:rPr>
        <w:t>взаимодействие</w:t>
      </w:r>
      <w:r w:rsidRPr="003D789D">
        <w:rPr>
          <w:rFonts w:hAnsi="Times New Roman"/>
          <w:sz w:val="28"/>
          <w:szCs w:val="28"/>
        </w:rPr>
        <w:t xml:space="preserve"> </w:t>
      </w:r>
      <w:r w:rsidRPr="003D789D">
        <w:rPr>
          <w:rFonts w:hAnsi="Times New Roman"/>
          <w:sz w:val="28"/>
          <w:szCs w:val="28"/>
        </w:rPr>
        <w:t>предполагает</w:t>
      </w:r>
      <w:r w:rsidRPr="003D789D">
        <w:rPr>
          <w:rFonts w:ascii="Times New Roman"/>
          <w:sz w:val="28"/>
          <w:szCs w:val="28"/>
        </w:rPr>
        <w:t xml:space="preserve">: </w:t>
      </w:r>
      <w:r w:rsidRPr="003D789D">
        <w:rPr>
          <w:rFonts w:hAnsi="Times New Roman"/>
          <w:sz w:val="28"/>
          <w:szCs w:val="28"/>
        </w:rPr>
        <w:t>комплексность</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определении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решении</w:t>
      </w:r>
      <w:r w:rsidRPr="003D789D">
        <w:rPr>
          <w:rFonts w:hAnsi="Times New Roman"/>
          <w:sz w:val="28"/>
          <w:szCs w:val="28"/>
        </w:rPr>
        <w:t xml:space="preserve"> </w:t>
      </w:r>
      <w:r w:rsidRPr="003D789D">
        <w:rPr>
          <w:rFonts w:hAnsi="Times New Roman"/>
          <w:sz w:val="28"/>
          <w:szCs w:val="28"/>
        </w:rPr>
        <w:t>проблем</w:t>
      </w:r>
      <w:r w:rsidRPr="003D789D">
        <w:rPr>
          <w:rFonts w:hAnsi="Times New Roman"/>
          <w:sz w:val="28"/>
          <w:szCs w:val="28"/>
        </w:rPr>
        <w:t xml:space="preserve"> </w:t>
      </w:r>
      <w:r w:rsidRPr="003D789D">
        <w:rPr>
          <w:rFonts w:hAnsi="Times New Roman"/>
          <w:sz w:val="28"/>
          <w:szCs w:val="28"/>
        </w:rPr>
        <w:t>ребёнка</w:t>
      </w:r>
      <w:r w:rsidRPr="003D789D">
        <w:rPr>
          <w:rFonts w:ascii="Times New Roman"/>
          <w:sz w:val="28"/>
          <w:szCs w:val="28"/>
        </w:rPr>
        <w:t xml:space="preserve">, </w:t>
      </w:r>
      <w:r w:rsidRPr="003D789D">
        <w:rPr>
          <w:rFonts w:hAnsi="Times New Roman"/>
          <w:sz w:val="28"/>
          <w:szCs w:val="28"/>
        </w:rPr>
        <w:t>предоставлении</w:t>
      </w:r>
      <w:r w:rsidRPr="003D789D">
        <w:rPr>
          <w:rFonts w:hAnsi="Times New Roman"/>
          <w:sz w:val="28"/>
          <w:szCs w:val="28"/>
        </w:rPr>
        <w:t xml:space="preserve"> </w:t>
      </w:r>
      <w:r w:rsidRPr="003D789D">
        <w:rPr>
          <w:rFonts w:hAnsi="Times New Roman"/>
          <w:sz w:val="28"/>
          <w:szCs w:val="28"/>
        </w:rPr>
        <w:t>ему</w:t>
      </w:r>
      <w:r w:rsidRPr="003D789D">
        <w:rPr>
          <w:rFonts w:hAnsi="Times New Roman"/>
          <w:sz w:val="28"/>
          <w:szCs w:val="28"/>
        </w:rPr>
        <w:t xml:space="preserve"> </w:t>
      </w:r>
      <w:r w:rsidRPr="003D789D">
        <w:rPr>
          <w:rFonts w:hAnsi="Times New Roman"/>
          <w:sz w:val="28"/>
          <w:szCs w:val="28"/>
        </w:rPr>
        <w:t>квалифицированной</w:t>
      </w:r>
      <w:r w:rsidRPr="003D789D">
        <w:rPr>
          <w:rFonts w:hAnsi="Times New Roman"/>
          <w:sz w:val="28"/>
          <w:szCs w:val="28"/>
        </w:rPr>
        <w:t xml:space="preserve"> </w:t>
      </w:r>
      <w:r w:rsidRPr="003D789D">
        <w:rPr>
          <w:rFonts w:hAnsi="Times New Roman"/>
          <w:sz w:val="28"/>
          <w:szCs w:val="28"/>
        </w:rPr>
        <w:t>помощи</w:t>
      </w:r>
      <w:r w:rsidRPr="003D789D">
        <w:rPr>
          <w:rFonts w:hAnsi="Times New Roman"/>
          <w:sz w:val="28"/>
          <w:szCs w:val="28"/>
        </w:rPr>
        <w:t xml:space="preserve"> </w:t>
      </w:r>
      <w:r w:rsidRPr="003D789D">
        <w:rPr>
          <w:rFonts w:hAnsi="Times New Roman"/>
          <w:sz w:val="28"/>
          <w:szCs w:val="28"/>
        </w:rPr>
        <w:t>специалистов</w:t>
      </w:r>
      <w:r w:rsidRPr="003D789D">
        <w:rPr>
          <w:rFonts w:hAnsi="Times New Roman"/>
          <w:sz w:val="28"/>
          <w:szCs w:val="28"/>
        </w:rPr>
        <w:t xml:space="preserve"> </w:t>
      </w:r>
      <w:r w:rsidRPr="003D789D">
        <w:rPr>
          <w:rFonts w:hAnsi="Times New Roman"/>
          <w:sz w:val="28"/>
          <w:szCs w:val="28"/>
        </w:rPr>
        <w:t>разного</w:t>
      </w:r>
      <w:r w:rsidRPr="003D789D">
        <w:rPr>
          <w:rFonts w:hAnsi="Times New Roman"/>
          <w:sz w:val="28"/>
          <w:szCs w:val="28"/>
        </w:rPr>
        <w:t xml:space="preserve"> </w:t>
      </w:r>
      <w:r w:rsidRPr="003D789D">
        <w:rPr>
          <w:rFonts w:hAnsi="Times New Roman"/>
          <w:sz w:val="28"/>
          <w:szCs w:val="28"/>
        </w:rPr>
        <w:t>профиля</w:t>
      </w:r>
      <w:r w:rsidRPr="003D789D">
        <w:rPr>
          <w:rFonts w:ascii="Times New Roman"/>
          <w:sz w:val="28"/>
          <w:szCs w:val="28"/>
        </w:rPr>
        <w:t xml:space="preserve">; </w:t>
      </w:r>
      <w:r w:rsidRPr="003D789D">
        <w:rPr>
          <w:rFonts w:hAnsi="Times New Roman"/>
          <w:sz w:val="28"/>
          <w:szCs w:val="28"/>
        </w:rPr>
        <w:t>многоаспектный</w:t>
      </w:r>
      <w:r w:rsidRPr="003D789D">
        <w:rPr>
          <w:rFonts w:hAnsi="Times New Roman"/>
          <w:sz w:val="28"/>
          <w:szCs w:val="28"/>
        </w:rPr>
        <w:t xml:space="preserve"> </w:t>
      </w:r>
      <w:r w:rsidRPr="003D789D">
        <w:rPr>
          <w:rFonts w:hAnsi="Times New Roman"/>
          <w:sz w:val="28"/>
          <w:szCs w:val="28"/>
        </w:rPr>
        <w:t>анализ</w:t>
      </w:r>
      <w:r w:rsidRPr="003D789D">
        <w:rPr>
          <w:rFonts w:hAnsi="Times New Roman"/>
          <w:sz w:val="28"/>
          <w:szCs w:val="28"/>
        </w:rPr>
        <w:t xml:space="preserve"> </w:t>
      </w:r>
      <w:r w:rsidRPr="003D789D">
        <w:rPr>
          <w:rFonts w:hAnsi="Times New Roman"/>
          <w:sz w:val="28"/>
          <w:szCs w:val="28"/>
        </w:rPr>
        <w:t>личностного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познавательного</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ребёнка</w:t>
      </w:r>
      <w:r w:rsidRPr="003D789D">
        <w:rPr>
          <w:rFonts w:ascii="Times New Roman"/>
          <w:sz w:val="28"/>
          <w:szCs w:val="28"/>
        </w:rPr>
        <w:t xml:space="preserve">; </w:t>
      </w:r>
      <w:r w:rsidRPr="003D789D">
        <w:rPr>
          <w:rFonts w:hAnsi="Times New Roman"/>
          <w:sz w:val="28"/>
          <w:szCs w:val="28"/>
        </w:rPr>
        <w:t>составление</w:t>
      </w:r>
      <w:r w:rsidRPr="003D789D">
        <w:rPr>
          <w:rFonts w:hAnsi="Times New Roman"/>
          <w:sz w:val="28"/>
          <w:szCs w:val="28"/>
        </w:rPr>
        <w:t xml:space="preserve"> </w:t>
      </w:r>
      <w:r w:rsidRPr="003D789D">
        <w:rPr>
          <w:rFonts w:hAnsi="Times New Roman"/>
          <w:sz w:val="28"/>
          <w:szCs w:val="28"/>
        </w:rPr>
        <w:t>комплексных</w:t>
      </w:r>
      <w:r w:rsidRPr="003D789D">
        <w:rPr>
          <w:rFonts w:hAnsi="Times New Roman"/>
          <w:sz w:val="28"/>
          <w:szCs w:val="28"/>
        </w:rPr>
        <w:t xml:space="preserve"> </w:t>
      </w:r>
      <w:r w:rsidRPr="003D789D">
        <w:rPr>
          <w:rFonts w:hAnsi="Times New Roman"/>
          <w:sz w:val="28"/>
          <w:szCs w:val="28"/>
        </w:rPr>
        <w:t>индивидуальных</w:t>
      </w:r>
      <w:r w:rsidRPr="003D789D">
        <w:rPr>
          <w:rFonts w:hAnsi="Times New Roman"/>
          <w:sz w:val="28"/>
          <w:szCs w:val="28"/>
        </w:rPr>
        <w:t xml:space="preserve"> </w:t>
      </w:r>
      <w:r w:rsidRPr="003D789D">
        <w:rPr>
          <w:rFonts w:hAnsi="Times New Roman"/>
          <w:sz w:val="28"/>
          <w:szCs w:val="28"/>
        </w:rPr>
        <w:t>программ</w:t>
      </w:r>
      <w:r w:rsidRPr="003D789D">
        <w:rPr>
          <w:rFonts w:hAnsi="Times New Roman"/>
          <w:sz w:val="28"/>
          <w:szCs w:val="28"/>
        </w:rPr>
        <w:t xml:space="preserve"> </w:t>
      </w:r>
      <w:r w:rsidRPr="003D789D">
        <w:rPr>
          <w:rFonts w:hAnsi="Times New Roman"/>
          <w:sz w:val="28"/>
          <w:szCs w:val="28"/>
        </w:rPr>
        <w:t>общего</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коррекции</w:t>
      </w:r>
      <w:r w:rsidRPr="003D789D">
        <w:rPr>
          <w:rFonts w:hAnsi="Times New Roman"/>
          <w:sz w:val="28"/>
          <w:szCs w:val="28"/>
        </w:rPr>
        <w:t xml:space="preserve"> </w:t>
      </w:r>
      <w:r w:rsidRPr="003D789D">
        <w:rPr>
          <w:rFonts w:hAnsi="Times New Roman"/>
          <w:sz w:val="28"/>
          <w:szCs w:val="28"/>
        </w:rPr>
        <w:t>отдельных</w:t>
      </w:r>
      <w:r w:rsidRPr="003D789D">
        <w:rPr>
          <w:rFonts w:hAnsi="Times New Roman"/>
          <w:sz w:val="28"/>
          <w:szCs w:val="28"/>
        </w:rPr>
        <w:t xml:space="preserve"> </w:t>
      </w:r>
      <w:r w:rsidRPr="003D789D">
        <w:rPr>
          <w:rFonts w:hAnsi="Times New Roman"/>
          <w:sz w:val="28"/>
          <w:szCs w:val="28"/>
        </w:rPr>
        <w:t>сторон</w:t>
      </w:r>
      <w:r w:rsidRPr="003D789D">
        <w:rPr>
          <w:rFonts w:hAnsi="Times New Roman"/>
          <w:sz w:val="28"/>
          <w:szCs w:val="28"/>
        </w:rPr>
        <w:t xml:space="preserve"> </w:t>
      </w:r>
      <w:r w:rsidRPr="003D789D">
        <w:rPr>
          <w:rFonts w:hAnsi="Times New Roman"/>
          <w:sz w:val="28"/>
          <w:szCs w:val="28"/>
        </w:rPr>
        <w:t>учебно</w:t>
      </w:r>
      <w:r w:rsidRPr="003D789D">
        <w:rPr>
          <w:rFonts w:ascii="Times New Roman"/>
          <w:sz w:val="28"/>
          <w:szCs w:val="28"/>
        </w:rPr>
        <w:t>-</w:t>
      </w:r>
      <w:r w:rsidRPr="003D789D">
        <w:rPr>
          <w:rFonts w:hAnsi="Times New Roman"/>
          <w:sz w:val="28"/>
          <w:szCs w:val="28"/>
        </w:rPr>
        <w:t>познавательной</w:t>
      </w:r>
      <w:r w:rsidRPr="003D789D">
        <w:rPr>
          <w:rFonts w:ascii="Times New Roman"/>
          <w:sz w:val="28"/>
          <w:szCs w:val="28"/>
        </w:rPr>
        <w:t xml:space="preserve">, </w:t>
      </w:r>
      <w:r w:rsidRPr="003D789D">
        <w:rPr>
          <w:rFonts w:hAnsi="Times New Roman"/>
          <w:sz w:val="28"/>
          <w:szCs w:val="28"/>
        </w:rPr>
        <w:t>речевой</w:t>
      </w:r>
      <w:r w:rsidRPr="003D789D">
        <w:rPr>
          <w:rFonts w:ascii="Times New Roman"/>
          <w:sz w:val="28"/>
          <w:szCs w:val="28"/>
        </w:rPr>
        <w:t xml:space="preserve">, </w:t>
      </w:r>
      <w:r w:rsidRPr="003D789D">
        <w:rPr>
          <w:rFonts w:hAnsi="Times New Roman"/>
          <w:sz w:val="28"/>
          <w:szCs w:val="28"/>
        </w:rPr>
        <w:t>эмоциональной</w:t>
      </w:r>
      <w:r w:rsidRPr="003D789D">
        <w:rPr>
          <w:rFonts w:ascii="Times New Roman"/>
          <w:sz w:val="28"/>
          <w:szCs w:val="28"/>
        </w:rPr>
        <w:t>-</w:t>
      </w:r>
      <w:r w:rsidRPr="003D789D">
        <w:rPr>
          <w:rFonts w:hAnsi="Times New Roman"/>
          <w:sz w:val="28"/>
          <w:szCs w:val="28"/>
        </w:rPr>
        <w:t>волевой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личностной</w:t>
      </w:r>
      <w:r w:rsidRPr="003D789D">
        <w:rPr>
          <w:rFonts w:hAnsi="Times New Roman"/>
          <w:sz w:val="28"/>
          <w:szCs w:val="28"/>
        </w:rPr>
        <w:t xml:space="preserve"> </w:t>
      </w:r>
      <w:r w:rsidRPr="003D789D">
        <w:rPr>
          <w:rFonts w:hAnsi="Times New Roman"/>
          <w:sz w:val="28"/>
          <w:szCs w:val="28"/>
        </w:rPr>
        <w:t>сфер</w:t>
      </w:r>
      <w:r w:rsidRPr="003D789D">
        <w:rPr>
          <w:rFonts w:hAnsi="Times New Roman"/>
          <w:sz w:val="28"/>
          <w:szCs w:val="28"/>
        </w:rPr>
        <w:t xml:space="preserve"> </w:t>
      </w:r>
      <w:r w:rsidRPr="003D789D">
        <w:rPr>
          <w:rFonts w:hAnsi="Times New Roman"/>
          <w:sz w:val="28"/>
          <w:szCs w:val="28"/>
        </w:rPr>
        <w:t>ребёнка</w:t>
      </w:r>
      <w:r w:rsidRPr="003D789D">
        <w:rPr>
          <w:rFonts w:ascii="Times New Roman"/>
          <w:sz w:val="28"/>
          <w:szCs w:val="28"/>
        </w:rPr>
        <w:t xml:space="preserve">. </w:t>
      </w:r>
      <w:r w:rsidRPr="003D789D">
        <w:rPr>
          <w:rFonts w:hAnsi="Times New Roman"/>
          <w:sz w:val="28"/>
          <w:szCs w:val="28"/>
        </w:rPr>
        <w:t>Это</w:t>
      </w:r>
      <w:r w:rsidRPr="003D789D">
        <w:rPr>
          <w:rFonts w:hAnsi="Times New Roman"/>
          <w:sz w:val="28"/>
          <w:szCs w:val="28"/>
        </w:rPr>
        <w:t xml:space="preserve"> </w:t>
      </w:r>
      <w:r w:rsidRPr="003D789D">
        <w:rPr>
          <w:rFonts w:hAnsi="Times New Roman"/>
          <w:sz w:val="28"/>
          <w:szCs w:val="28"/>
        </w:rPr>
        <w:t>позволяет</w:t>
      </w:r>
      <w:r w:rsidRPr="003D789D">
        <w:rPr>
          <w:rFonts w:hAnsi="Times New Roman"/>
          <w:sz w:val="28"/>
          <w:szCs w:val="28"/>
        </w:rPr>
        <w:t xml:space="preserve"> </w:t>
      </w:r>
      <w:r w:rsidRPr="003D789D">
        <w:rPr>
          <w:rFonts w:hAnsi="Times New Roman"/>
          <w:sz w:val="28"/>
          <w:szCs w:val="28"/>
        </w:rPr>
        <w:t>обеспечить</w:t>
      </w:r>
      <w:r w:rsidRPr="003D789D">
        <w:rPr>
          <w:rFonts w:hAnsi="Times New Roman"/>
          <w:sz w:val="28"/>
          <w:szCs w:val="28"/>
        </w:rPr>
        <w:t xml:space="preserve"> </w:t>
      </w:r>
      <w:r w:rsidRPr="003D789D">
        <w:rPr>
          <w:rFonts w:hAnsi="Times New Roman"/>
          <w:sz w:val="28"/>
          <w:szCs w:val="28"/>
        </w:rPr>
        <w:t>систему</w:t>
      </w:r>
      <w:r w:rsidRPr="003D789D">
        <w:rPr>
          <w:rFonts w:hAnsi="Times New Roman"/>
          <w:sz w:val="28"/>
          <w:szCs w:val="28"/>
        </w:rPr>
        <w:t xml:space="preserve"> </w:t>
      </w:r>
      <w:r w:rsidRPr="003D789D">
        <w:rPr>
          <w:rFonts w:hAnsi="Times New Roman"/>
          <w:sz w:val="28"/>
          <w:szCs w:val="28"/>
        </w:rPr>
        <w:t>эффективной</w:t>
      </w:r>
      <w:r w:rsidRPr="003D789D">
        <w:rPr>
          <w:rFonts w:hAnsi="Times New Roman"/>
          <w:sz w:val="28"/>
          <w:szCs w:val="28"/>
        </w:rPr>
        <w:t xml:space="preserve"> </w:t>
      </w:r>
      <w:r w:rsidRPr="003D789D">
        <w:rPr>
          <w:rFonts w:hAnsi="Times New Roman"/>
          <w:sz w:val="28"/>
          <w:szCs w:val="28"/>
        </w:rPr>
        <w:t>работы</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комплексному</w:t>
      </w:r>
      <w:r w:rsidRPr="003D789D">
        <w:rPr>
          <w:rFonts w:hAnsi="Times New Roman"/>
          <w:sz w:val="28"/>
          <w:szCs w:val="28"/>
        </w:rPr>
        <w:t xml:space="preserve">  </w:t>
      </w:r>
      <w:r w:rsidRPr="003D789D">
        <w:rPr>
          <w:rFonts w:hAnsi="Times New Roman"/>
          <w:sz w:val="28"/>
          <w:szCs w:val="28"/>
        </w:rPr>
        <w:t>психолого</w:t>
      </w:r>
      <w:r w:rsidRPr="003D789D">
        <w:rPr>
          <w:rFonts w:ascii="Times New Roman"/>
          <w:sz w:val="28"/>
          <w:szCs w:val="28"/>
        </w:rPr>
        <w:t>-</w:t>
      </w:r>
      <w:r w:rsidRPr="003D789D">
        <w:rPr>
          <w:rFonts w:hAnsi="Times New Roman"/>
          <w:sz w:val="28"/>
          <w:szCs w:val="28"/>
        </w:rPr>
        <w:t>медико</w:t>
      </w:r>
      <w:r w:rsidRPr="003D789D">
        <w:rPr>
          <w:rFonts w:ascii="Times New Roman"/>
          <w:sz w:val="28"/>
          <w:szCs w:val="28"/>
        </w:rPr>
        <w:t>-</w:t>
      </w:r>
      <w:r w:rsidRPr="003D789D">
        <w:rPr>
          <w:rFonts w:hAnsi="Times New Roman"/>
          <w:sz w:val="28"/>
          <w:szCs w:val="28"/>
        </w:rPr>
        <w:t>педагогическому</w:t>
      </w:r>
      <w:r w:rsidRPr="003D789D">
        <w:rPr>
          <w:rFonts w:hAnsi="Times New Roman"/>
          <w:sz w:val="28"/>
          <w:szCs w:val="28"/>
        </w:rPr>
        <w:t xml:space="preserve"> </w:t>
      </w:r>
      <w:r w:rsidRPr="003D789D">
        <w:rPr>
          <w:rFonts w:hAnsi="Times New Roman"/>
          <w:sz w:val="28"/>
          <w:szCs w:val="28"/>
        </w:rPr>
        <w:t>сопровождению</w:t>
      </w:r>
      <w:r w:rsidRPr="003D789D">
        <w:rPr>
          <w:rFonts w:hAnsi="Times New Roman"/>
          <w:sz w:val="28"/>
          <w:szCs w:val="28"/>
        </w:rPr>
        <w:t xml:space="preserve"> </w:t>
      </w:r>
      <w:r w:rsidRPr="003D789D">
        <w:rPr>
          <w:rFonts w:hAnsi="Times New Roman"/>
          <w:sz w:val="28"/>
          <w:szCs w:val="28"/>
        </w:rPr>
        <w:t>каждого</w:t>
      </w:r>
      <w:r w:rsidRPr="003D789D">
        <w:rPr>
          <w:rFonts w:hAnsi="Times New Roman"/>
          <w:sz w:val="28"/>
          <w:szCs w:val="28"/>
        </w:rPr>
        <w:t xml:space="preserve"> </w:t>
      </w:r>
      <w:r w:rsidRPr="003D789D">
        <w:rPr>
          <w:rFonts w:hAnsi="Times New Roman"/>
          <w:sz w:val="28"/>
          <w:szCs w:val="28"/>
        </w:rPr>
        <w:t>ребенка</w:t>
      </w:r>
      <w:r w:rsidRPr="003D789D">
        <w:rPr>
          <w:rFonts w:ascii="Times New Roman"/>
          <w:sz w:val="28"/>
          <w:szCs w:val="28"/>
        </w:rPr>
        <w:t xml:space="preserve">. </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Наиболее</w:t>
      </w:r>
      <w:r w:rsidRPr="003D789D">
        <w:rPr>
          <w:rFonts w:hAnsi="Times New Roman"/>
          <w:sz w:val="28"/>
          <w:szCs w:val="28"/>
        </w:rPr>
        <w:t xml:space="preserve"> </w:t>
      </w:r>
      <w:r w:rsidRPr="003D789D">
        <w:rPr>
          <w:rFonts w:hAnsi="Times New Roman"/>
          <w:sz w:val="28"/>
          <w:szCs w:val="28"/>
        </w:rPr>
        <w:t>распространённые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действенные</w:t>
      </w:r>
      <w:r w:rsidRPr="003D789D">
        <w:rPr>
          <w:rFonts w:hAnsi="Times New Roman"/>
          <w:sz w:val="28"/>
          <w:szCs w:val="28"/>
        </w:rPr>
        <w:t xml:space="preserve"> </w:t>
      </w:r>
      <w:r w:rsidRPr="003D789D">
        <w:rPr>
          <w:rFonts w:hAnsi="Times New Roman"/>
          <w:sz w:val="28"/>
          <w:szCs w:val="28"/>
        </w:rPr>
        <w:t>формы</w:t>
      </w:r>
      <w:r w:rsidRPr="003D789D">
        <w:rPr>
          <w:rFonts w:hAnsi="Times New Roman"/>
          <w:sz w:val="28"/>
          <w:szCs w:val="28"/>
        </w:rPr>
        <w:t xml:space="preserve"> </w:t>
      </w:r>
      <w:r w:rsidRPr="003D789D">
        <w:rPr>
          <w:rFonts w:hAnsi="Times New Roman"/>
          <w:sz w:val="28"/>
          <w:szCs w:val="28"/>
        </w:rPr>
        <w:t>организованного</w:t>
      </w:r>
      <w:r w:rsidRPr="003D789D">
        <w:rPr>
          <w:rFonts w:hAnsi="Times New Roman"/>
          <w:sz w:val="28"/>
          <w:szCs w:val="28"/>
        </w:rPr>
        <w:t xml:space="preserve"> </w:t>
      </w:r>
      <w:r w:rsidRPr="003D789D">
        <w:rPr>
          <w:rFonts w:hAnsi="Times New Roman"/>
          <w:sz w:val="28"/>
          <w:szCs w:val="28"/>
        </w:rPr>
        <w:t>взаимодействия</w:t>
      </w:r>
      <w:r w:rsidRPr="003D789D">
        <w:rPr>
          <w:rFonts w:hAnsi="Times New Roman"/>
          <w:sz w:val="28"/>
          <w:szCs w:val="28"/>
        </w:rPr>
        <w:t xml:space="preserve"> </w:t>
      </w:r>
      <w:r w:rsidRPr="003D789D">
        <w:rPr>
          <w:rFonts w:hAnsi="Times New Roman"/>
          <w:sz w:val="28"/>
          <w:szCs w:val="28"/>
        </w:rPr>
        <w:t>специалистов</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современном</w:t>
      </w:r>
      <w:r w:rsidRPr="003D789D">
        <w:rPr>
          <w:rFonts w:hAnsi="Times New Roman"/>
          <w:sz w:val="28"/>
          <w:szCs w:val="28"/>
        </w:rPr>
        <w:t xml:space="preserve"> </w:t>
      </w:r>
      <w:r w:rsidRPr="003D789D">
        <w:rPr>
          <w:rFonts w:hAnsi="Times New Roman"/>
          <w:sz w:val="28"/>
          <w:szCs w:val="28"/>
        </w:rPr>
        <w:t>этапе</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это</w:t>
      </w:r>
      <w:r w:rsidRPr="003D789D">
        <w:rPr>
          <w:rFonts w:hAnsi="Times New Roman"/>
          <w:sz w:val="28"/>
          <w:szCs w:val="28"/>
        </w:rPr>
        <w:t xml:space="preserve"> </w:t>
      </w:r>
      <w:r w:rsidRPr="003D789D">
        <w:rPr>
          <w:rFonts w:hAnsi="Times New Roman"/>
          <w:sz w:val="28"/>
          <w:szCs w:val="28"/>
        </w:rPr>
        <w:t>консилиумы</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службы</w:t>
      </w:r>
      <w:r w:rsidRPr="003D789D">
        <w:rPr>
          <w:rFonts w:hAnsi="Times New Roman"/>
          <w:sz w:val="28"/>
          <w:szCs w:val="28"/>
        </w:rPr>
        <w:t xml:space="preserve"> </w:t>
      </w:r>
      <w:r w:rsidRPr="003D789D">
        <w:rPr>
          <w:rFonts w:hAnsi="Times New Roman"/>
          <w:sz w:val="28"/>
          <w:szCs w:val="28"/>
        </w:rPr>
        <w:t>сопровождения</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организации</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социальное</w:t>
      </w:r>
      <w:r w:rsidRPr="003D789D">
        <w:rPr>
          <w:rFonts w:hAnsi="Times New Roman"/>
          <w:sz w:val="28"/>
          <w:szCs w:val="28"/>
        </w:rPr>
        <w:t xml:space="preserve"> </w:t>
      </w:r>
      <w:r w:rsidRPr="003D789D">
        <w:rPr>
          <w:rFonts w:hAnsi="Times New Roman"/>
          <w:sz w:val="28"/>
          <w:szCs w:val="28"/>
        </w:rPr>
        <w:t>партнёрство</w:t>
      </w:r>
      <w:r w:rsidRPr="003D789D">
        <w:rPr>
          <w:rFonts w:ascii="Times New Roman"/>
          <w:sz w:val="28"/>
          <w:szCs w:val="28"/>
        </w:rPr>
        <w:t xml:space="preserve">, </w:t>
      </w:r>
      <w:r w:rsidRPr="003D789D">
        <w:rPr>
          <w:rFonts w:hAnsi="Times New Roman"/>
          <w:sz w:val="28"/>
          <w:szCs w:val="28"/>
        </w:rPr>
        <w:t>которое</w:t>
      </w:r>
      <w:r w:rsidRPr="003D789D">
        <w:rPr>
          <w:rFonts w:hAnsi="Times New Roman"/>
          <w:sz w:val="28"/>
          <w:szCs w:val="28"/>
        </w:rPr>
        <w:t xml:space="preserve"> </w:t>
      </w:r>
      <w:r w:rsidRPr="003D789D">
        <w:rPr>
          <w:rFonts w:hAnsi="Times New Roman"/>
          <w:sz w:val="28"/>
          <w:szCs w:val="28"/>
        </w:rPr>
        <w:t>предполагает</w:t>
      </w:r>
      <w:r w:rsidRPr="003D789D">
        <w:rPr>
          <w:rFonts w:hAnsi="Times New Roman"/>
          <w:sz w:val="28"/>
          <w:szCs w:val="28"/>
        </w:rPr>
        <w:t xml:space="preserve"> </w:t>
      </w:r>
      <w:r w:rsidRPr="003D789D">
        <w:rPr>
          <w:rFonts w:hAnsi="Times New Roman"/>
          <w:sz w:val="28"/>
          <w:szCs w:val="28"/>
        </w:rPr>
        <w:t>профессиональное</w:t>
      </w:r>
      <w:r w:rsidRPr="003D789D">
        <w:rPr>
          <w:rFonts w:hAnsi="Times New Roman"/>
          <w:sz w:val="28"/>
          <w:szCs w:val="28"/>
        </w:rPr>
        <w:t xml:space="preserve"> </w:t>
      </w:r>
      <w:r w:rsidRPr="003D789D">
        <w:rPr>
          <w:rFonts w:hAnsi="Times New Roman"/>
          <w:sz w:val="28"/>
          <w:szCs w:val="28"/>
        </w:rPr>
        <w:t>взаимодействие</w:t>
      </w:r>
      <w:r w:rsidRPr="003D789D">
        <w:rPr>
          <w:rFonts w:hAnsi="Times New Roman"/>
          <w:sz w:val="28"/>
          <w:szCs w:val="28"/>
        </w:rPr>
        <w:t xml:space="preserve"> </w:t>
      </w:r>
      <w:r w:rsidRPr="003D789D">
        <w:rPr>
          <w:rFonts w:hAnsi="Times New Roman"/>
          <w:sz w:val="28"/>
          <w:szCs w:val="28"/>
        </w:rPr>
        <w:t>образовательного</w:t>
      </w:r>
      <w:r w:rsidRPr="003D789D">
        <w:rPr>
          <w:rFonts w:hAnsi="Times New Roman"/>
          <w:sz w:val="28"/>
          <w:szCs w:val="28"/>
        </w:rPr>
        <w:t xml:space="preserve"> </w:t>
      </w:r>
      <w:r w:rsidRPr="003D789D">
        <w:rPr>
          <w:rFonts w:hAnsi="Times New Roman"/>
          <w:sz w:val="28"/>
          <w:szCs w:val="28"/>
        </w:rPr>
        <w:t>учреждения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внешними</w:t>
      </w:r>
      <w:r w:rsidRPr="003D789D">
        <w:rPr>
          <w:rFonts w:hAnsi="Times New Roman"/>
          <w:sz w:val="28"/>
          <w:szCs w:val="28"/>
        </w:rPr>
        <w:t xml:space="preserve"> </w:t>
      </w:r>
      <w:r w:rsidRPr="003D789D">
        <w:rPr>
          <w:rFonts w:hAnsi="Times New Roman"/>
          <w:sz w:val="28"/>
          <w:szCs w:val="28"/>
        </w:rPr>
        <w:t>ресурсами</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организациями</w:t>
      </w:r>
      <w:r w:rsidRPr="003D789D">
        <w:rPr>
          <w:rFonts w:hAnsi="Times New Roman"/>
          <w:sz w:val="28"/>
          <w:szCs w:val="28"/>
        </w:rPr>
        <w:t xml:space="preserve"> </w:t>
      </w:r>
      <w:r w:rsidRPr="003D789D">
        <w:rPr>
          <w:rFonts w:hAnsi="Times New Roman"/>
          <w:sz w:val="28"/>
          <w:szCs w:val="28"/>
        </w:rPr>
        <w:t>различных</w:t>
      </w:r>
      <w:r w:rsidRPr="003D789D">
        <w:rPr>
          <w:rFonts w:hAnsi="Times New Roman"/>
          <w:sz w:val="28"/>
          <w:szCs w:val="28"/>
        </w:rPr>
        <w:t xml:space="preserve"> </w:t>
      </w:r>
      <w:r w:rsidRPr="003D789D">
        <w:rPr>
          <w:rFonts w:hAnsi="Times New Roman"/>
          <w:sz w:val="28"/>
          <w:szCs w:val="28"/>
        </w:rPr>
        <w:t>ведомств</w:t>
      </w:r>
      <w:r w:rsidRPr="003D789D">
        <w:rPr>
          <w:rFonts w:ascii="Times New Roman"/>
          <w:sz w:val="28"/>
          <w:szCs w:val="28"/>
        </w:rPr>
        <w:t xml:space="preserve">, </w:t>
      </w:r>
      <w:r w:rsidRPr="003D789D">
        <w:rPr>
          <w:rFonts w:hAnsi="Times New Roman"/>
          <w:sz w:val="28"/>
          <w:szCs w:val="28"/>
        </w:rPr>
        <w:t>общественными</w:t>
      </w:r>
      <w:r w:rsidRPr="003D789D">
        <w:rPr>
          <w:rFonts w:hAnsi="Times New Roman"/>
          <w:sz w:val="28"/>
          <w:szCs w:val="28"/>
        </w:rPr>
        <w:t xml:space="preserve"> </w:t>
      </w:r>
      <w:r w:rsidRPr="003D789D">
        <w:rPr>
          <w:rFonts w:hAnsi="Times New Roman"/>
          <w:sz w:val="28"/>
          <w:szCs w:val="28"/>
        </w:rPr>
        <w:t>организациями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другими</w:t>
      </w:r>
      <w:r w:rsidRPr="003D789D">
        <w:rPr>
          <w:rFonts w:hAnsi="Times New Roman"/>
          <w:sz w:val="28"/>
          <w:szCs w:val="28"/>
        </w:rPr>
        <w:t xml:space="preserve"> </w:t>
      </w:r>
      <w:r w:rsidRPr="003D789D">
        <w:rPr>
          <w:rFonts w:hAnsi="Times New Roman"/>
          <w:sz w:val="28"/>
          <w:szCs w:val="28"/>
        </w:rPr>
        <w:t>институтами</w:t>
      </w:r>
      <w:r w:rsidRPr="003D789D">
        <w:rPr>
          <w:rFonts w:hAnsi="Times New Roman"/>
          <w:sz w:val="28"/>
          <w:szCs w:val="28"/>
        </w:rPr>
        <w:t xml:space="preserve"> </w:t>
      </w:r>
      <w:r w:rsidRPr="003D789D">
        <w:rPr>
          <w:rFonts w:hAnsi="Times New Roman"/>
          <w:sz w:val="28"/>
          <w:szCs w:val="28"/>
        </w:rPr>
        <w:t>общества</w:t>
      </w:r>
      <w:r w:rsidRPr="003D789D">
        <w:rPr>
          <w:rFonts w:ascii="Times New Roman"/>
          <w:sz w:val="28"/>
          <w:szCs w:val="28"/>
        </w:rPr>
        <w:t xml:space="preserve">). </w:t>
      </w:r>
      <w:r w:rsidRPr="003D789D">
        <w:rPr>
          <w:rFonts w:hAnsi="Times New Roman"/>
          <w:sz w:val="28"/>
          <w:szCs w:val="28"/>
        </w:rPr>
        <w:t>Социальное</w:t>
      </w:r>
      <w:r w:rsidRPr="003D789D">
        <w:rPr>
          <w:rFonts w:hAnsi="Times New Roman"/>
          <w:sz w:val="28"/>
          <w:szCs w:val="28"/>
        </w:rPr>
        <w:t xml:space="preserve"> </w:t>
      </w:r>
      <w:r w:rsidRPr="003D789D">
        <w:rPr>
          <w:rFonts w:hAnsi="Times New Roman"/>
          <w:sz w:val="28"/>
          <w:szCs w:val="28"/>
        </w:rPr>
        <w:t>партнёрство</w:t>
      </w:r>
      <w:r w:rsidRPr="003D789D">
        <w:rPr>
          <w:rFonts w:hAnsi="Times New Roman"/>
          <w:sz w:val="28"/>
          <w:szCs w:val="28"/>
        </w:rPr>
        <w:t xml:space="preserve"> </w:t>
      </w:r>
      <w:r w:rsidRPr="003D789D">
        <w:rPr>
          <w:rFonts w:hAnsi="Times New Roman"/>
          <w:sz w:val="28"/>
          <w:szCs w:val="28"/>
        </w:rPr>
        <w:t>направлено</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сотрудничество</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организациями</w:t>
      </w:r>
      <w:r w:rsidRPr="003D789D">
        <w:rPr>
          <w:rFonts w:hAnsi="Times New Roman"/>
          <w:sz w:val="28"/>
          <w:szCs w:val="28"/>
        </w:rPr>
        <w:t xml:space="preserve"> </w:t>
      </w:r>
      <w:r w:rsidRPr="003D789D">
        <w:rPr>
          <w:rFonts w:hAnsi="Times New Roman"/>
          <w:sz w:val="28"/>
          <w:szCs w:val="28"/>
        </w:rPr>
        <w:t>образования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другими</w:t>
      </w:r>
      <w:r w:rsidRPr="003D789D">
        <w:rPr>
          <w:rFonts w:hAnsi="Times New Roman"/>
          <w:sz w:val="28"/>
          <w:szCs w:val="28"/>
        </w:rPr>
        <w:t xml:space="preserve"> </w:t>
      </w:r>
      <w:r w:rsidRPr="003D789D">
        <w:rPr>
          <w:rFonts w:hAnsi="Times New Roman"/>
          <w:sz w:val="28"/>
          <w:szCs w:val="28"/>
        </w:rPr>
        <w:t>ведомствами</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вопросам</w:t>
      </w:r>
      <w:r w:rsidRPr="003D789D">
        <w:rPr>
          <w:rFonts w:hAnsi="Times New Roman"/>
          <w:sz w:val="28"/>
          <w:szCs w:val="28"/>
        </w:rPr>
        <w:t xml:space="preserve"> </w:t>
      </w:r>
      <w:r w:rsidRPr="003D789D">
        <w:rPr>
          <w:rFonts w:hAnsi="Times New Roman"/>
          <w:sz w:val="28"/>
          <w:szCs w:val="28"/>
        </w:rPr>
        <w:t>преемственности</w:t>
      </w:r>
      <w:r w:rsidRPr="003D789D">
        <w:rPr>
          <w:rFonts w:hAnsi="Times New Roman"/>
          <w:sz w:val="28"/>
          <w:szCs w:val="28"/>
        </w:rPr>
        <w:t xml:space="preserve"> </w:t>
      </w:r>
      <w:r w:rsidRPr="003D789D">
        <w:rPr>
          <w:rFonts w:hAnsi="Times New Roman"/>
          <w:sz w:val="28"/>
          <w:szCs w:val="28"/>
        </w:rPr>
        <w:t>обучения</w:t>
      </w:r>
      <w:r w:rsidRPr="003D789D">
        <w:rPr>
          <w:rFonts w:asci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адаптации</w:t>
      </w:r>
      <w:r w:rsidRPr="003D789D">
        <w:rPr>
          <w:rFonts w:ascii="Times New Roman"/>
          <w:sz w:val="28"/>
          <w:szCs w:val="28"/>
        </w:rPr>
        <w:t xml:space="preserve">, </w:t>
      </w:r>
      <w:r w:rsidRPr="003D789D">
        <w:rPr>
          <w:rFonts w:hAnsi="Times New Roman"/>
          <w:sz w:val="28"/>
          <w:szCs w:val="28"/>
        </w:rPr>
        <w:t>социализации</w:t>
      </w:r>
      <w:r w:rsidRPr="003D789D">
        <w:rPr>
          <w:rFonts w:ascii="Times New Roman"/>
          <w:sz w:val="28"/>
          <w:szCs w:val="28"/>
        </w:rPr>
        <w:t xml:space="preserve">, </w:t>
      </w:r>
      <w:r w:rsidRPr="003D789D">
        <w:rPr>
          <w:rFonts w:hAnsi="Times New Roman"/>
          <w:sz w:val="28"/>
          <w:szCs w:val="28"/>
        </w:rPr>
        <w:t>здоровьесбережения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детей</w:t>
      </w:r>
      <w:r w:rsidRPr="003D789D">
        <w:rPr>
          <w:rFonts w:asci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сотрудничество</w:t>
      </w:r>
      <w:r w:rsidRPr="003D789D">
        <w:rPr>
          <w:rFonts w:hAnsi="Times New Roman"/>
          <w:sz w:val="28"/>
          <w:szCs w:val="28"/>
        </w:rPr>
        <w:t xml:space="preserve"> </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средствами</w:t>
      </w:r>
      <w:r w:rsidRPr="003D789D">
        <w:rPr>
          <w:rFonts w:hAnsi="Times New Roman"/>
          <w:sz w:val="28"/>
          <w:szCs w:val="28"/>
        </w:rPr>
        <w:t xml:space="preserve"> </w:t>
      </w:r>
      <w:r w:rsidRPr="003D789D">
        <w:rPr>
          <w:rFonts w:hAnsi="Times New Roman"/>
          <w:sz w:val="28"/>
          <w:szCs w:val="28"/>
        </w:rPr>
        <w:t>массовой</w:t>
      </w:r>
      <w:r w:rsidRPr="003D789D">
        <w:rPr>
          <w:rFonts w:hAnsi="Times New Roman"/>
          <w:sz w:val="28"/>
          <w:szCs w:val="28"/>
        </w:rPr>
        <w:t xml:space="preserve"> </w:t>
      </w:r>
      <w:r w:rsidRPr="003D789D">
        <w:rPr>
          <w:rFonts w:hAnsi="Times New Roman"/>
          <w:sz w:val="28"/>
          <w:szCs w:val="28"/>
        </w:rPr>
        <w:t>информации</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негосударственными</w:t>
      </w:r>
      <w:r w:rsidRPr="003D789D">
        <w:rPr>
          <w:rFonts w:hAnsi="Times New Roman"/>
          <w:sz w:val="28"/>
          <w:szCs w:val="28"/>
        </w:rPr>
        <w:t xml:space="preserve"> </w:t>
      </w:r>
      <w:r w:rsidRPr="003D789D">
        <w:rPr>
          <w:rFonts w:hAnsi="Times New Roman"/>
          <w:sz w:val="28"/>
          <w:szCs w:val="28"/>
        </w:rPr>
        <w:t>структурами</w:t>
      </w:r>
      <w:r w:rsidRPr="003D789D">
        <w:rPr>
          <w:rFonts w:ascii="Times New Roman"/>
          <w:sz w:val="28"/>
          <w:szCs w:val="28"/>
        </w:rPr>
        <w:t xml:space="preserve">, </w:t>
      </w:r>
      <w:r w:rsidRPr="003D789D">
        <w:rPr>
          <w:rFonts w:hAnsi="Times New Roman"/>
          <w:sz w:val="28"/>
          <w:szCs w:val="28"/>
        </w:rPr>
        <w:t>прежде</w:t>
      </w:r>
      <w:r w:rsidRPr="003D789D">
        <w:rPr>
          <w:rFonts w:hAnsi="Times New Roman"/>
          <w:sz w:val="28"/>
          <w:szCs w:val="28"/>
        </w:rPr>
        <w:t xml:space="preserve"> </w:t>
      </w:r>
      <w:r w:rsidRPr="003D789D">
        <w:rPr>
          <w:rFonts w:hAnsi="Times New Roman"/>
          <w:sz w:val="28"/>
          <w:szCs w:val="28"/>
        </w:rPr>
        <w:t>всего</w:t>
      </w:r>
      <w:r w:rsidRPr="003D789D">
        <w:rPr>
          <w:rFonts w:asci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общественными</w:t>
      </w:r>
      <w:r w:rsidRPr="003D789D">
        <w:rPr>
          <w:rFonts w:hAnsi="Times New Roman"/>
          <w:sz w:val="28"/>
          <w:szCs w:val="28"/>
        </w:rPr>
        <w:t xml:space="preserve"> </w:t>
      </w:r>
      <w:r w:rsidRPr="003D789D">
        <w:rPr>
          <w:rFonts w:hAnsi="Times New Roman"/>
          <w:sz w:val="28"/>
          <w:szCs w:val="28"/>
        </w:rPr>
        <w:t>объединениями</w:t>
      </w:r>
      <w:r w:rsidRPr="003D789D">
        <w:rPr>
          <w:rFonts w:hAnsi="Times New Roman"/>
          <w:sz w:val="28"/>
          <w:szCs w:val="28"/>
        </w:rPr>
        <w:t xml:space="preserve"> </w:t>
      </w:r>
      <w:r w:rsidRPr="003D789D">
        <w:rPr>
          <w:rFonts w:hAnsi="Times New Roman"/>
          <w:sz w:val="28"/>
          <w:szCs w:val="28"/>
        </w:rPr>
        <w:t>инвалидов</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слуху</w:t>
      </w:r>
      <w:r w:rsidRPr="003D789D">
        <w:rPr>
          <w:rFonts w:ascii="Times New Roman"/>
          <w:sz w:val="28"/>
          <w:szCs w:val="28"/>
        </w:rPr>
        <w:t xml:space="preserve">, </w:t>
      </w:r>
      <w:r w:rsidRPr="003D789D">
        <w:rPr>
          <w:rFonts w:hAnsi="Times New Roman"/>
          <w:sz w:val="28"/>
          <w:szCs w:val="28"/>
        </w:rPr>
        <w:t>организациями</w:t>
      </w:r>
      <w:r w:rsidRPr="003D789D">
        <w:rPr>
          <w:rFonts w:hAnsi="Times New Roman"/>
          <w:sz w:val="28"/>
          <w:szCs w:val="28"/>
        </w:rPr>
        <w:t xml:space="preserve"> </w:t>
      </w:r>
      <w:r w:rsidRPr="003D789D">
        <w:rPr>
          <w:rFonts w:hAnsi="Times New Roman"/>
          <w:sz w:val="28"/>
          <w:szCs w:val="28"/>
        </w:rPr>
        <w:t>родителей</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детей</w:t>
      </w:r>
      <w:r w:rsidRPr="003D789D">
        <w:rPr>
          <w:rFonts w:asci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сотрудничество</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родительской</w:t>
      </w:r>
      <w:r w:rsidRPr="003D789D">
        <w:rPr>
          <w:rFonts w:hAnsi="Times New Roman"/>
          <w:sz w:val="28"/>
          <w:szCs w:val="28"/>
        </w:rPr>
        <w:t xml:space="preserve"> </w:t>
      </w:r>
      <w:r w:rsidRPr="003D789D">
        <w:rPr>
          <w:rFonts w:hAnsi="Times New Roman"/>
          <w:sz w:val="28"/>
          <w:szCs w:val="28"/>
        </w:rPr>
        <w:t>общественностью</w:t>
      </w:r>
      <w:r w:rsidRPr="003D789D">
        <w:rPr>
          <w:rFonts w:ascii="Times New Roman"/>
          <w:sz w:val="28"/>
          <w:szCs w:val="28"/>
        </w:rPr>
        <w:t>.</w:t>
      </w:r>
    </w:p>
    <w:p w:rsidR="009A46DD" w:rsidRPr="003D789D" w:rsidRDefault="009A46DD" w:rsidP="003E6819">
      <w:pPr>
        <w:tabs>
          <w:tab w:val="right" w:leader="dot" w:pos="9329"/>
        </w:tabs>
        <w:spacing w:before="240" w:after="120" w:line="240" w:lineRule="auto"/>
        <w:jc w:val="center"/>
        <w:outlineLvl w:val="1"/>
        <w:rPr>
          <w:rFonts w:ascii="Times New Roman" w:eastAsia="Times New Roman" w:hAnsi="Times New Roman" w:cs="Times New Roman"/>
          <w:b/>
          <w:bCs/>
          <w:sz w:val="28"/>
          <w:szCs w:val="28"/>
        </w:rPr>
      </w:pPr>
      <w:bookmarkStart w:id="25" w:name="_Toc432958035"/>
      <w:bookmarkStart w:id="26" w:name="_Toc432960459"/>
      <w:bookmarkStart w:id="27" w:name="_Toc433014084"/>
      <w:r w:rsidRPr="003D789D">
        <w:rPr>
          <w:rFonts w:ascii="Times New Roman"/>
          <w:b/>
          <w:bCs/>
          <w:sz w:val="28"/>
          <w:szCs w:val="28"/>
        </w:rPr>
        <w:t xml:space="preserve">2.3. </w:t>
      </w:r>
      <w:r w:rsidRPr="003D789D">
        <w:rPr>
          <w:rFonts w:hAnsi="Times New Roman"/>
          <w:b/>
          <w:bCs/>
          <w:sz w:val="28"/>
          <w:szCs w:val="28"/>
        </w:rPr>
        <w:t>Организационный</w:t>
      </w:r>
      <w:r w:rsidRPr="003D789D">
        <w:rPr>
          <w:rFonts w:hAnsi="Times New Roman"/>
          <w:b/>
          <w:bCs/>
          <w:sz w:val="28"/>
          <w:szCs w:val="28"/>
        </w:rPr>
        <w:t xml:space="preserve"> </w:t>
      </w:r>
      <w:r w:rsidRPr="003D789D">
        <w:rPr>
          <w:rFonts w:hAnsi="Times New Roman"/>
          <w:b/>
          <w:bCs/>
          <w:sz w:val="28"/>
          <w:szCs w:val="28"/>
        </w:rPr>
        <w:t>раздел</w:t>
      </w:r>
      <w:bookmarkEnd w:id="25"/>
      <w:bookmarkEnd w:id="26"/>
      <w:bookmarkEnd w:id="27"/>
    </w:p>
    <w:p w:rsidR="009A46DD" w:rsidRPr="003D789D" w:rsidRDefault="009A46DD" w:rsidP="003E6819">
      <w:pPr>
        <w:tabs>
          <w:tab w:val="right" w:leader="dot" w:pos="9329"/>
        </w:tabs>
        <w:spacing w:before="120" w:after="120" w:line="240" w:lineRule="auto"/>
        <w:jc w:val="center"/>
        <w:outlineLvl w:val="2"/>
        <w:rPr>
          <w:rFonts w:ascii="Times New Roman" w:eastAsia="Times New Roman" w:hAnsi="Times New Roman" w:cs="Times New Roman"/>
          <w:sz w:val="28"/>
          <w:szCs w:val="28"/>
        </w:rPr>
      </w:pPr>
      <w:bookmarkStart w:id="28" w:name="_Toc432958036"/>
      <w:bookmarkStart w:id="29" w:name="_Toc432960460"/>
      <w:bookmarkStart w:id="30" w:name="_Toc433014085"/>
      <w:r w:rsidRPr="003D789D">
        <w:rPr>
          <w:rFonts w:ascii="Times New Roman"/>
          <w:b/>
          <w:bCs/>
          <w:sz w:val="28"/>
          <w:szCs w:val="28"/>
        </w:rPr>
        <w:t xml:space="preserve">2.3.1. </w:t>
      </w:r>
      <w:r w:rsidRPr="003D789D">
        <w:rPr>
          <w:rFonts w:hAnsi="Times New Roman"/>
          <w:b/>
          <w:bCs/>
          <w:sz w:val="28"/>
          <w:szCs w:val="28"/>
        </w:rPr>
        <w:t>Учебный</w:t>
      </w:r>
      <w:r w:rsidRPr="003D789D">
        <w:rPr>
          <w:rFonts w:hAnsi="Times New Roman"/>
          <w:b/>
          <w:bCs/>
          <w:sz w:val="28"/>
          <w:szCs w:val="28"/>
        </w:rPr>
        <w:t xml:space="preserve"> </w:t>
      </w:r>
      <w:r w:rsidRPr="003D789D">
        <w:rPr>
          <w:rFonts w:hAnsi="Times New Roman"/>
          <w:b/>
          <w:bCs/>
          <w:sz w:val="28"/>
          <w:szCs w:val="28"/>
        </w:rPr>
        <w:t>план</w:t>
      </w:r>
      <w:bookmarkEnd w:id="28"/>
      <w:bookmarkEnd w:id="29"/>
      <w:bookmarkEnd w:id="30"/>
    </w:p>
    <w:p w:rsidR="009A46DD" w:rsidRPr="003D789D" w:rsidRDefault="009A46DD" w:rsidP="003E6819">
      <w:pPr>
        <w:tabs>
          <w:tab w:val="right" w:leader="dot" w:pos="9329"/>
        </w:tabs>
        <w:spacing w:after="0" w:line="240" w:lineRule="auto"/>
        <w:ind w:firstLine="709"/>
        <w:jc w:val="both"/>
        <w:rPr>
          <w:rFonts w:ascii="Times New Roman" w:eastAsia="Times New Roman" w:hAnsi="Times New Roman" w:cs="Times New Roman"/>
          <w:kern w:val="2"/>
          <w:sz w:val="28"/>
          <w:szCs w:val="28"/>
        </w:rPr>
      </w:pPr>
      <w:r w:rsidRPr="003D789D">
        <w:rPr>
          <w:rFonts w:hAnsi="Times New Roman"/>
          <w:sz w:val="28"/>
          <w:szCs w:val="28"/>
        </w:rPr>
        <w:t>Обязательные</w:t>
      </w:r>
      <w:r w:rsidRPr="003D789D">
        <w:rPr>
          <w:rFonts w:hAnsi="Times New Roman"/>
          <w:sz w:val="28"/>
          <w:szCs w:val="28"/>
        </w:rPr>
        <w:t xml:space="preserve"> </w:t>
      </w:r>
      <w:r w:rsidRPr="003D789D">
        <w:rPr>
          <w:rFonts w:hAnsi="Times New Roman"/>
          <w:sz w:val="28"/>
          <w:szCs w:val="28"/>
        </w:rPr>
        <w:t>предметные</w:t>
      </w:r>
      <w:r w:rsidRPr="003D789D">
        <w:rPr>
          <w:rFonts w:hAnsi="Times New Roman"/>
          <w:sz w:val="28"/>
          <w:szCs w:val="28"/>
        </w:rPr>
        <w:t xml:space="preserve"> </w:t>
      </w:r>
      <w:r w:rsidRPr="003D789D">
        <w:rPr>
          <w:rFonts w:hAnsi="Times New Roman"/>
          <w:sz w:val="28"/>
          <w:szCs w:val="28"/>
        </w:rPr>
        <w:t>области</w:t>
      </w:r>
      <w:r w:rsidRPr="003D789D">
        <w:rPr>
          <w:rFonts w:hAnsi="Times New Roman"/>
          <w:sz w:val="28"/>
          <w:szCs w:val="28"/>
        </w:rPr>
        <w:t xml:space="preserve"> </w:t>
      </w:r>
      <w:r w:rsidRPr="003D789D">
        <w:rPr>
          <w:rFonts w:hAnsi="Times New Roman"/>
          <w:sz w:val="28"/>
          <w:szCs w:val="28"/>
        </w:rPr>
        <w:t>учебного</w:t>
      </w:r>
      <w:r w:rsidRPr="003D789D">
        <w:rPr>
          <w:rFonts w:hAnsi="Times New Roman"/>
          <w:sz w:val="28"/>
          <w:szCs w:val="28"/>
        </w:rPr>
        <w:t xml:space="preserve"> </w:t>
      </w:r>
      <w:r w:rsidRPr="003D789D">
        <w:rPr>
          <w:rFonts w:hAnsi="Times New Roman"/>
          <w:sz w:val="28"/>
          <w:szCs w:val="28"/>
        </w:rPr>
        <w:t>плана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учебные</w:t>
      </w:r>
      <w:r w:rsidRPr="003D789D">
        <w:rPr>
          <w:rFonts w:hAnsi="Times New Roman"/>
          <w:sz w:val="28"/>
          <w:szCs w:val="28"/>
        </w:rPr>
        <w:t xml:space="preserve"> </w:t>
      </w:r>
      <w:r w:rsidRPr="003D789D">
        <w:rPr>
          <w:rFonts w:hAnsi="Times New Roman"/>
          <w:sz w:val="28"/>
          <w:szCs w:val="28"/>
        </w:rPr>
        <w:t>предметы</w:t>
      </w:r>
      <w:r w:rsidRPr="003D789D">
        <w:rPr>
          <w:rFonts w:hAnsi="Times New Roman"/>
          <w:kern w:val="2"/>
          <w:sz w:val="28"/>
          <w:szCs w:val="28"/>
        </w:rPr>
        <w:t xml:space="preserve"> </w:t>
      </w:r>
      <w:r w:rsidRPr="003D789D">
        <w:rPr>
          <w:rFonts w:hAnsi="Times New Roman"/>
          <w:kern w:val="2"/>
          <w:sz w:val="28"/>
          <w:szCs w:val="28"/>
        </w:rPr>
        <w:t>соответствуют</w:t>
      </w:r>
      <w:r w:rsidRPr="003D789D">
        <w:rPr>
          <w:rFonts w:hAnsi="Times New Roman"/>
          <w:kern w:val="2"/>
          <w:sz w:val="28"/>
          <w:szCs w:val="28"/>
        </w:rPr>
        <w:t xml:space="preserve"> </w:t>
      </w:r>
      <w:r w:rsidRPr="003D789D">
        <w:rPr>
          <w:rFonts w:hAnsi="Times New Roman"/>
          <w:kern w:val="2"/>
          <w:sz w:val="28"/>
          <w:szCs w:val="28"/>
        </w:rPr>
        <w:t>ФГОС</w:t>
      </w:r>
      <w:r w:rsidRPr="003D789D">
        <w:rPr>
          <w:rFonts w:hAnsi="Times New Roman"/>
          <w:kern w:val="2"/>
          <w:sz w:val="28"/>
          <w:szCs w:val="28"/>
        </w:rPr>
        <w:t xml:space="preserve"> </w:t>
      </w:r>
      <w:r w:rsidRPr="003D789D">
        <w:rPr>
          <w:rFonts w:hAnsi="Times New Roman"/>
          <w:kern w:val="2"/>
          <w:sz w:val="28"/>
          <w:szCs w:val="28"/>
        </w:rPr>
        <w:t>НОО</w:t>
      </w:r>
      <w:r w:rsidRPr="003D789D">
        <w:rPr>
          <w:rFonts w:ascii="Times New Roman" w:eastAsia="Times New Roman" w:hAnsi="Times New Roman" w:cs="Times New Roman"/>
          <w:kern w:val="2"/>
          <w:sz w:val="28"/>
          <w:szCs w:val="28"/>
          <w:vertAlign w:val="superscript"/>
        </w:rPr>
        <w:footnoteReference w:id="6"/>
      </w:r>
      <w:r w:rsidRPr="003D789D">
        <w:rPr>
          <w:rFonts w:ascii="Times New Roman"/>
          <w:kern w:val="2"/>
          <w:sz w:val="28"/>
          <w:szCs w:val="28"/>
        </w:rPr>
        <w:t xml:space="preserve">. </w:t>
      </w:r>
    </w:p>
    <w:p w:rsidR="009A46DD" w:rsidRDefault="009A46DD" w:rsidP="003E6819">
      <w:pPr>
        <w:tabs>
          <w:tab w:val="right" w:leader="dot" w:pos="9329"/>
        </w:tabs>
        <w:spacing w:after="0" w:line="240" w:lineRule="auto"/>
        <w:ind w:firstLine="709"/>
        <w:jc w:val="both"/>
        <w:rPr>
          <w:rFonts w:hAnsi="Times New Roman"/>
          <w:sz w:val="28"/>
          <w:szCs w:val="28"/>
        </w:rPr>
      </w:pPr>
      <w:r w:rsidRPr="00B16003">
        <w:rPr>
          <w:rFonts w:hAnsi="Times New Roman"/>
          <w:sz w:val="28"/>
          <w:szCs w:val="28"/>
        </w:rPr>
        <w:t>В</w:t>
      </w:r>
      <w:r w:rsidRPr="00B16003">
        <w:rPr>
          <w:rFonts w:hAnsi="Times New Roman"/>
          <w:sz w:val="28"/>
          <w:szCs w:val="28"/>
        </w:rPr>
        <w:t xml:space="preserve"> </w:t>
      </w:r>
      <w:r w:rsidRPr="00B16003">
        <w:rPr>
          <w:rFonts w:hAnsi="Times New Roman"/>
          <w:sz w:val="28"/>
          <w:szCs w:val="28"/>
        </w:rPr>
        <w:t>соответствии</w:t>
      </w:r>
      <w:r w:rsidRPr="00B16003">
        <w:rPr>
          <w:rFonts w:hAnsi="Times New Roman"/>
          <w:sz w:val="28"/>
          <w:szCs w:val="28"/>
        </w:rPr>
        <w:t xml:space="preserve"> </w:t>
      </w:r>
      <w:r w:rsidRPr="00B16003">
        <w:rPr>
          <w:rFonts w:hAnsi="Times New Roman"/>
          <w:sz w:val="28"/>
          <w:szCs w:val="28"/>
        </w:rPr>
        <w:t>с</w:t>
      </w:r>
      <w:r w:rsidRPr="00B16003">
        <w:rPr>
          <w:rFonts w:hAnsi="Times New Roman"/>
          <w:sz w:val="28"/>
          <w:szCs w:val="28"/>
        </w:rPr>
        <w:t xml:space="preserve"> </w:t>
      </w:r>
      <w:r w:rsidRPr="00B16003">
        <w:rPr>
          <w:rFonts w:hAnsi="Times New Roman"/>
          <w:sz w:val="28"/>
          <w:szCs w:val="28"/>
        </w:rPr>
        <w:t>ФГОС</w:t>
      </w:r>
      <w:r w:rsidRPr="00B16003">
        <w:rPr>
          <w:rFonts w:hAnsi="Times New Roman"/>
          <w:sz w:val="28"/>
          <w:szCs w:val="28"/>
        </w:rPr>
        <w:t xml:space="preserve"> </w:t>
      </w:r>
      <w:r w:rsidRPr="00B16003">
        <w:rPr>
          <w:rFonts w:hAnsi="Times New Roman"/>
          <w:sz w:val="28"/>
          <w:szCs w:val="28"/>
        </w:rPr>
        <w:t>НОО</w:t>
      </w:r>
      <w:r w:rsidRPr="00B16003">
        <w:rPr>
          <w:rFonts w:hAnsi="Times New Roman"/>
          <w:sz w:val="28"/>
          <w:szCs w:val="28"/>
        </w:rPr>
        <w:t xml:space="preserve"> </w:t>
      </w:r>
      <w:r w:rsidRPr="00B16003">
        <w:rPr>
          <w:rFonts w:hAnsi="Times New Roman"/>
          <w:sz w:val="28"/>
          <w:szCs w:val="28"/>
        </w:rPr>
        <w:t>для</w:t>
      </w:r>
      <w:r w:rsidRPr="00B16003">
        <w:rPr>
          <w:rFonts w:hAnsi="Times New Roman"/>
          <w:sz w:val="28"/>
          <w:szCs w:val="28"/>
        </w:rPr>
        <w:t xml:space="preserve"> </w:t>
      </w:r>
      <w:r w:rsidRPr="00B16003">
        <w:rPr>
          <w:rFonts w:hAnsi="Times New Roman"/>
          <w:sz w:val="28"/>
          <w:szCs w:val="28"/>
        </w:rPr>
        <w:t>обучающихся</w:t>
      </w:r>
      <w:r w:rsidRPr="00B16003">
        <w:rPr>
          <w:rFonts w:hAnsi="Times New Roman"/>
          <w:sz w:val="28"/>
          <w:szCs w:val="28"/>
        </w:rPr>
        <w:t xml:space="preserve"> </w:t>
      </w:r>
      <w:r w:rsidRPr="00B16003">
        <w:rPr>
          <w:rFonts w:hAnsi="Times New Roman"/>
          <w:sz w:val="28"/>
          <w:szCs w:val="28"/>
        </w:rPr>
        <w:t>с</w:t>
      </w:r>
      <w:r w:rsidRPr="00B16003">
        <w:rPr>
          <w:rFonts w:hAnsi="Times New Roman"/>
          <w:sz w:val="28"/>
          <w:szCs w:val="28"/>
        </w:rPr>
        <w:t xml:space="preserve"> </w:t>
      </w:r>
      <w:r w:rsidRPr="00B16003">
        <w:rPr>
          <w:rFonts w:hAnsi="Times New Roman"/>
          <w:sz w:val="28"/>
          <w:szCs w:val="28"/>
        </w:rPr>
        <w:t>ОВЗ</w:t>
      </w:r>
      <w:r w:rsidRPr="00B16003">
        <w:rPr>
          <w:rFonts w:hAnsi="Times New Roman"/>
          <w:sz w:val="28"/>
          <w:szCs w:val="28"/>
        </w:rPr>
        <w:t xml:space="preserve"> </w:t>
      </w:r>
      <w:r w:rsidRPr="00B16003">
        <w:rPr>
          <w:rFonts w:hAnsi="Times New Roman"/>
          <w:sz w:val="28"/>
          <w:szCs w:val="28"/>
        </w:rPr>
        <w:t>на</w:t>
      </w:r>
      <w:r w:rsidRPr="00B16003">
        <w:rPr>
          <w:rFonts w:hAnsi="Times New Roman"/>
          <w:sz w:val="28"/>
          <w:szCs w:val="28"/>
        </w:rPr>
        <w:t xml:space="preserve"> </w:t>
      </w:r>
      <w:r w:rsidRPr="00B16003">
        <w:rPr>
          <w:rFonts w:hAnsi="Times New Roman"/>
          <w:sz w:val="28"/>
          <w:szCs w:val="28"/>
        </w:rPr>
        <w:t>коррекционную</w:t>
      </w:r>
      <w:r w:rsidRPr="00B16003">
        <w:rPr>
          <w:rFonts w:hAnsi="Times New Roman"/>
          <w:sz w:val="28"/>
          <w:szCs w:val="28"/>
        </w:rPr>
        <w:t xml:space="preserve"> </w:t>
      </w:r>
      <w:r w:rsidRPr="00B16003">
        <w:rPr>
          <w:rFonts w:hAnsi="Times New Roman"/>
          <w:sz w:val="28"/>
          <w:szCs w:val="28"/>
        </w:rPr>
        <w:t>работу</w:t>
      </w:r>
      <w:r w:rsidRPr="00B16003">
        <w:rPr>
          <w:rFonts w:hAnsi="Times New Roman"/>
          <w:sz w:val="28"/>
          <w:szCs w:val="28"/>
        </w:rPr>
        <w:t xml:space="preserve"> </w:t>
      </w:r>
      <w:r w:rsidRPr="00B16003">
        <w:rPr>
          <w:rFonts w:hAnsi="Times New Roman"/>
          <w:sz w:val="28"/>
          <w:szCs w:val="28"/>
        </w:rPr>
        <w:t>отводится</w:t>
      </w:r>
      <w:r w:rsidRPr="00B16003">
        <w:rPr>
          <w:rFonts w:hAnsi="Times New Roman"/>
          <w:sz w:val="28"/>
          <w:szCs w:val="28"/>
        </w:rPr>
        <w:t xml:space="preserve"> </w:t>
      </w:r>
      <w:r w:rsidRPr="00B16003">
        <w:rPr>
          <w:rFonts w:hAnsi="Times New Roman"/>
          <w:sz w:val="28"/>
          <w:szCs w:val="28"/>
        </w:rPr>
        <w:t>не</w:t>
      </w:r>
      <w:r w:rsidRPr="00B16003">
        <w:rPr>
          <w:rFonts w:hAnsi="Times New Roman"/>
          <w:sz w:val="28"/>
          <w:szCs w:val="28"/>
        </w:rPr>
        <w:t xml:space="preserve"> </w:t>
      </w:r>
      <w:r w:rsidRPr="00B16003">
        <w:rPr>
          <w:rFonts w:hAnsi="Times New Roman"/>
          <w:sz w:val="28"/>
          <w:szCs w:val="28"/>
        </w:rPr>
        <w:t>менее</w:t>
      </w:r>
      <w:r w:rsidRPr="00B16003">
        <w:rPr>
          <w:rFonts w:hAnsi="Times New Roman"/>
          <w:sz w:val="28"/>
          <w:szCs w:val="28"/>
        </w:rPr>
        <w:t xml:space="preserve"> 5 </w:t>
      </w:r>
      <w:r w:rsidRPr="00B16003">
        <w:rPr>
          <w:rFonts w:hAnsi="Times New Roman"/>
          <w:sz w:val="28"/>
          <w:szCs w:val="28"/>
        </w:rPr>
        <w:t>часов</w:t>
      </w:r>
      <w:r w:rsidRPr="00B16003">
        <w:rPr>
          <w:rFonts w:hAnsi="Times New Roman"/>
          <w:sz w:val="28"/>
          <w:szCs w:val="28"/>
        </w:rPr>
        <w:t xml:space="preserve"> </w:t>
      </w:r>
      <w:r w:rsidRPr="00B16003">
        <w:rPr>
          <w:rFonts w:hAnsi="Times New Roman"/>
          <w:sz w:val="28"/>
          <w:szCs w:val="28"/>
        </w:rPr>
        <w:t>на</w:t>
      </w:r>
      <w:r w:rsidRPr="00B16003">
        <w:rPr>
          <w:rFonts w:hAnsi="Times New Roman"/>
          <w:sz w:val="28"/>
          <w:szCs w:val="28"/>
        </w:rPr>
        <w:t xml:space="preserve"> </w:t>
      </w:r>
      <w:r w:rsidRPr="00B16003">
        <w:rPr>
          <w:rFonts w:hAnsi="Times New Roman"/>
          <w:sz w:val="28"/>
          <w:szCs w:val="28"/>
        </w:rPr>
        <w:t>одного</w:t>
      </w:r>
      <w:r w:rsidRPr="00B16003">
        <w:rPr>
          <w:rFonts w:hAnsi="Times New Roman"/>
          <w:sz w:val="28"/>
          <w:szCs w:val="28"/>
        </w:rPr>
        <w:t xml:space="preserve"> </w:t>
      </w:r>
      <w:r w:rsidRPr="00B16003">
        <w:rPr>
          <w:rFonts w:hAnsi="Times New Roman"/>
          <w:sz w:val="28"/>
          <w:szCs w:val="28"/>
        </w:rPr>
        <w:t>обучающегося</w:t>
      </w:r>
      <w:r w:rsidRPr="00B16003">
        <w:rPr>
          <w:rFonts w:hAnsi="Times New Roman"/>
          <w:sz w:val="28"/>
          <w:szCs w:val="28"/>
        </w:rPr>
        <w:t xml:space="preserve"> </w:t>
      </w:r>
      <w:r w:rsidRPr="00B16003">
        <w:rPr>
          <w:rFonts w:hAnsi="Times New Roman"/>
          <w:sz w:val="28"/>
          <w:szCs w:val="28"/>
        </w:rPr>
        <w:t>в</w:t>
      </w:r>
      <w:r w:rsidRPr="00B16003">
        <w:rPr>
          <w:rFonts w:hAnsi="Times New Roman"/>
          <w:sz w:val="28"/>
          <w:szCs w:val="28"/>
        </w:rPr>
        <w:t xml:space="preserve"> </w:t>
      </w:r>
      <w:r w:rsidRPr="00B16003">
        <w:rPr>
          <w:rFonts w:hAnsi="Times New Roman"/>
          <w:sz w:val="28"/>
          <w:szCs w:val="28"/>
        </w:rPr>
        <w:t>зависимости</w:t>
      </w:r>
      <w:r w:rsidRPr="00B16003">
        <w:rPr>
          <w:rFonts w:hAnsi="Times New Roman"/>
          <w:sz w:val="28"/>
          <w:szCs w:val="28"/>
        </w:rPr>
        <w:t xml:space="preserve"> </w:t>
      </w:r>
      <w:r w:rsidRPr="00B16003">
        <w:rPr>
          <w:rFonts w:hAnsi="Times New Roman"/>
          <w:sz w:val="28"/>
          <w:szCs w:val="28"/>
        </w:rPr>
        <w:t>от</w:t>
      </w:r>
      <w:r w:rsidRPr="00B16003">
        <w:rPr>
          <w:rFonts w:hAnsi="Times New Roman"/>
          <w:sz w:val="28"/>
          <w:szCs w:val="28"/>
        </w:rPr>
        <w:t xml:space="preserve"> </w:t>
      </w:r>
      <w:r w:rsidRPr="00B16003">
        <w:rPr>
          <w:rFonts w:hAnsi="Times New Roman"/>
          <w:sz w:val="28"/>
          <w:szCs w:val="28"/>
        </w:rPr>
        <w:t>его</w:t>
      </w:r>
      <w:r w:rsidRPr="00B16003">
        <w:rPr>
          <w:rFonts w:hAnsi="Times New Roman"/>
          <w:sz w:val="28"/>
          <w:szCs w:val="28"/>
        </w:rPr>
        <w:t xml:space="preserve"> </w:t>
      </w:r>
      <w:r w:rsidRPr="00B16003">
        <w:rPr>
          <w:rFonts w:hAnsi="Times New Roman"/>
          <w:sz w:val="28"/>
          <w:szCs w:val="28"/>
        </w:rPr>
        <w:t>потребностей</w:t>
      </w:r>
      <w:r w:rsidRPr="00B16003">
        <w:rPr>
          <w:rFonts w:hAnsi="Times New Roman"/>
          <w:sz w:val="28"/>
          <w:szCs w:val="28"/>
        </w:rPr>
        <w:t>.</w:t>
      </w:r>
    </w:p>
    <w:p w:rsidR="009A46DD" w:rsidRPr="003D789D" w:rsidRDefault="009A46DD" w:rsidP="003E6819">
      <w:pPr>
        <w:tabs>
          <w:tab w:val="right" w:leader="dot" w:pos="9329"/>
        </w:tabs>
        <w:spacing w:after="0" w:line="240" w:lineRule="auto"/>
        <w:ind w:firstLine="709"/>
        <w:jc w:val="both"/>
        <w:rPr>
          <w:rFonts w:ascii="Times New Roman" w:eastAsia="Times New Roman" w:hAnsi="Times New Roman" w:cs="Times New Roman"/>
          <w:sz w:val="28"/>
          <w:szCs w:val="28"/>
        </w:rPr>
      </w:pPr>
    </w:p>
    <w:p w:rsidR="009A46DD" w:rsidRPr="003D789D" w:rsidRDefault="009A46DD" w:rsidP="003E6819">
      <w:pPr>
        <w:tabs>
          <w:tab w:val="right" w:leader="dot" w:pos="9329"/>
        </w:tabs>
        <w:spacing w:before="120" w:after="120" w:line="240" w:lineRule="auto"/>
        <w:jc w:val="center"/>
        <w:outlineLvl w:val="2"/>
        <w:rPr>
          <w:rFonts w:ascii="Times New Roman" w:eastAsia="Times New Roman" w:hAnsi="Times New Roman" w:cs="Times New Roman"/>
          <w:b/>
          <w:bCs/>
          <w:sz w:val="28"/>
          <w:szCs w:val="28"/>
        </w:rPr>
      </w:pPr>
      <w:bookmarkStart w:id="31" w:name="_Toc432958037"/>
      <w:bookmarkStart w:id="32" w:name="_Toc432960461"/>
      <w:bookmarkStart w:id="33" w:name="_Toc433014086"/>
      <w:r w:rsidRPr="003D789D">
        <w:rPr>
          <w:rFonts w:ascii="Times New Roman"/>
          <w:b/>
          <w:bCs/>
          <w:sz w:val="28"/>
          <w:szCs w:val="28"/>
        </w:rPr>
        <w:t xml:space="preserve">2.3.2. </w:t>
      </w:r>
      <w:r w:rsidRPr="003D789D">
        <w:rPr>
          <w:rFonts w:hAnsi="Times New Roman"/>
          <w:b/>
          <w:bCs/>
          <w:sz w:val="28"/>
          <w:szCs w:val="28"/>
        </w:rPr>
        <w:t>Система</w:t>
      </w:r>
      <w:r w:rsidRPr="003D789D">
        <w:rPr>
          <w:rFonts w:hAnsi="Times New Roman"/>
          <w:b/>
          <w:bCs/>
          <w:sz w:val="28"/>
          <w:szCs w:val="28"/>
        </w:rPr>
        <w:t xml:space="preserve"> </w:t>
      </w:r>
      <w:r w:rsidRPr="003D789D">
        <w:rPr>
          <w:rFonts w:hAnsi="Times New Roman"/>
          <w:b/>
          <w:bCs/>
          <w:sz w:val="28"/>
          <w:szCs w:val="28"/>
        </w:rPr>
        <w:t>условий</w:t>
      </w:r>
      <w:r w:rsidRPr="003D789D">
        <w:rPr>
          <w:rFonts w:hAnsi="Times New Roman"/>
          <w:b/>
          <w:bCs/>
          <w:sz w:val="28"/>
          <w:szCs w:val="28"/>
        </w:rPr>
        <w:t xml:space="preserve"> </w:t>
      </w:r>
      <w:r w:rsidRPr="003D789D">
        <w:rPr>
          <w:rFonts w:hAnsi="Times New Roman"/>
          <w:b/>
          <w:bCs/>
          <w:sz w:val="28"/>
          <w:szCs w:val="28"/>
        </w:rPr>
        <w:t>реализации</w:t>
      </w:r>
      <w:r w:rsidRPr="003D789D">
        <w:rPr>
          <w:rFonts w:hAnsi="Times New Roman"/>
          <w:b/>
          <w:bCs/>
          <w:sz w:val="28"/>
          <w:szCs w:val="28"/>
        </w:rPr>
        <w:t xml:space="preserve"> </w:t>
      </w:r>
      <w:r w:rsidRPr="003D789D">
        <w:rPr>
          <w:rFonts w:hAnsi="Times New Roman"/>
          <w:b/>
          <w:bCs/>
          <w:sz w:val="28"/>
          <w:szCs w:val="28"/>
        </w:rPr>
        <w:t>адаптированной</w:t>
      </w:r>
      <w:r w:rsidRPr="003D789D">
        <w:rPr>
          <w:rFonts w:hAnsi="Times New Roman"/>
          <w:b/>
          <w:bCs/>
          <w:sz w:val="28"/>
          <w:szCs w:val="28"/>
        </w:rPr>
        <w:t xml:space="preserve"> </w:t>
      </w:r>
      <w:r w:rsidRPr="003D789D">
        <w:rPr>
          <w:rFonts w:hAnsi="Times New Roman"/>
          <w:b/>
          <w:bCs/>
          <w:sz w:val="28"/>
          <w:szCs w:val="28"/>
        </w:rPr>
        <w:t>основной</w:t>
      </w:r>
      <w:r w:rsidRPr="003D789D">
        <w:rPr>
          <w:rFonts w:hAnsi="Times New Roman"/>
          <w:b/>
          <w:bCs/>
          <w:sz w:val="28"/>
          <w:szCs w:val="28"/>
        </w:rPr>
        <w:t xml:space="preserve"> </w:t>
      </w:r>
      <w:r>
        <w:rPr>
          <w:rFonts w:hAnsi="Times New Roman"/>
          <w:b/>
          <w:bCs/>
          <w:sz w:val="28"/>
          <w:szCs w:val="28"/>
        </w:rPr>
        <w:br/>
      </w:r>
      <w:r w:rsidRPr="003D789D">
        <w:rPr>
          <w:rFonts w:hAnsi="Times New Roman"/>
          <w:b/>
          <w:bCs/>
          <w:sz w:val="28"/>
          <w:szCs w:val="28"/>
        </w:rPr>
        <w:t>образовательной</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sidRPr="003D789D">
        <w:rPr>
          <w:rFonts w:hAnsi="Times New Roman"/>
          <w:b/>
          <w:bCs/>
          <w:sz w:val="28"/>
          <w:szCs w:val="28"/>
        </w:rPr>
        <w:t>начального</w:t>
      </w:r>
      <w:r w:rsidRPr="003D789D">
        <w:rPr>
          <w:rFonts w:hAnsi="Times New Roman"/>
          <w:b/>
          <w:bCs/>
          <w:sz w:val="28"/>
          <w:szCs w:val="28"/>
        </w:rPr>
        <w:t xml:space="preserve"> </w:t>
      </w:r>
      <w:r w:rsidRPr="003D789D">
        <w:rPr>
          <w:rFonts w:hAnsi="Times New Roman"/>
          <w:b/>
          <w:bCs/>
          <w:sz w:val="28"/>
          <w:szCs w:val="28"/>
        </w:rPr>
        <w:t>общего</w:t>
      </w:r>
      <w:r w:rsidRPr="003D789D">
        <w:rPr>
          <w:rFonts w:hAnsi="Times New Roman"/>
          <w:b/>
          <w:bCs/>
          <w:sz w:val="28"/>
          <w:szCs w:val="28"/>
        </w:rPr>
        <w:t xml:space="preserve"> </w:t>
      </w:r>
      <w:r w:rsidRPr="003D789D">
        <w:rPr>
          <w:rFonts w:hAnsi="Times New Roman"/>
          <w:b/>
          <w:bCs/>
          <w:sz w:val="28"/>
          <w:szCs w:val="28"/>
        </w:rPr>
        <w:t>образования</w:t>
      </w:r>
      <w:r w:rsidRPr="003D789D">
        <w:rPr>
          <w:rFonts w:hAnsi="Times New Roman"/>
          <w:b/>
          <w:bCs/>
          <w:sz w:val="28"/>
          <w:szCs w:val="28"/>
        </w:rPr>
        <w:t xml:space="preserve"> </w:t>
      </w:r>
      <w:r>
        <w:rPr>
          <w:rFonts w:hAnsi="Times New Roman"/>
          <w:b/>
          <w:bCs/>
          <w:sz w:val="28"/>
          <w:szCs w:val="28"/>
        </w:rPr>
        <w:br/>
      </w:r>
      <w:r w:rsidRPr="003D789D">
        <w:rPr>
          <w:rFonts w:hAnsi="Times New Roman"/>
          <w:b/>
          <w:bCs/>
          <w:sz w:val="28"/>
          <w:szCs w:val="28"/>
        </w:rPr>
        <w:t>глухих</w:t>
      </w:r>
      <w:r w:rsidRPr="003D789D">
        <w:rPr>
          <w:rFonts w:hAnsi="Times New Roman"/>
          <w:b/>
          <w:bCs/>
          <w:sz w:val="28"/>
          <w:szCs w:val="28"/>
        </w:rPr>
        <w:t xml:space="preserve"> </w:t>
      </w:r>
      <w:r w:rsidRPr="003D789D">
        <w:rPr>
          <w:rFonts w:hAnsi="Times New Roman"/>
          <w:b/>
          <w:bCs/>
          <w:sz w:val="28"/>
          <w:szCs w:val="28"/>
        </w:rPr>
        <w:t>обучающихся</w:t>
      </w:r>
      <w:bookmarkEnd w:id="31"/>
      <w:bookmarkEnd w:id="32"/>
      <w:bookmarkEnd w:id="33"/>
      <w:r w:rsidRPr="003D789D">
        <w:rPr>
          <w:rFonts w:hAnsi="Times New Roman"/>
          <w:b/>
          <w:bCs/>
          <w:sz w:val="28"/>
          <w:szCs w:val="28"/>
        </w:rPr>
        <w:t xml:space="preserve"> </w:t>
      </w:r>
    </w:p>
    <w:p w:rsidR="009A46DD" w:rsidRPr="00B16003" w:rsidRDefault="009A46DD" w:rsidP="003E6819">
      <w:pPr>
        <w:tabs>
          <w:tab w:val="right" w:leader="dot" w:pos="9329"/>
        </w:tabs>
        <w:spacing w:after="0" w:line="240" w:lineRule="auto"/>
        <w:ind w:firstLine="709"/>
        <w:jc w:val="center"/>
        <w:rPr>
          <w:rFonts w:ascii="Times New Roman" w:eastAsia="Times New Roman" w:hAnsi="Times New Roman" w:cs="Times New Roman"/>
          <w:spacing w:val="2"/>
          <w:sz w:val="28"/>
          <w:szCs w:val="28"/>
        </w:rPr>
      </w:pPr>
      <w:r w:rsidRPr="00B16003">
        <w:rPr>
          <w:rFonts w:ascii="Times New Roman" w:hAnsi="Times New Roman" w:cs="Times New Roman"/>
          <w:spacing w:val="2"/>
          <w:sz w:val="28"/>
          <w:szCs w:val="28"/>
        </w:rPr>
        <w:t xml:space="preserve">С целью сохранения единого образовательного пространства страны требования к условиям получения образования глухими обучающимися представляют собой интегральное описание совокупности условий, необходимых для реализации соответствующих образовательных программ, и структурируются по сферам ресурсного обеспечения. Вместе с тем данная </w:t>
      </w:r>
      <w:r w:rsidRPr="00B16003">
        <w:rPr>
          <w:rFonts w:ascii="Times New Roman" w:hAnsi="Times New Roman" w:cs="Times New Roman"/>
          <w:spacing w:val="2"/>
          <w:sz w:val="28"/>
          <w:szCs w:val="28"/>
        </w:rPr>
        <w:lastRenderedPageBreak/>
        <w:t>система требований должна включать в себя специфические компоненты в соответствии с общими для всех детей с ограниченными возможностями здоровья и особыми образовательными потребностями глухих обучающихся.</w:t>
      </w:r>
    </w:p>
    <w:p w:rsidR="009A46DD" w:rsidRPr="00B16003" w:rsidRDefault="009A46DD" w:rsidP="003E6819">
      <w:pPr>
        <w:pStyle w:val="14TexstOSNOVA1012"/>
        <w:spacing w:line="240" w:lineRule="auto"/>
        <w:ind w:firstLine="709"/>
        <w:rPr>
          <w:rFonts w:ascii="Times New Roman" w:eastAsia="Times New Roman" w:hAnsi="Times New Roman" w:cs="Times New Roman"/>
          <w:i/>
          <w:iCs/>
          <w:color w:val="auto"/>
          <w:spacing w:val="2"/>
          <w:sz w:val="28"/>
          <w:szCs w:val="28"/>
        </w:rPr>
      </w:pPr>
      <w:r w:rsidRPr="00B16003">
        <w:rPr>
          <w:rFonts w:ascii="Times New Roman" w:hAnsi="Times New Roman" w:cs="Times New Roman"/>
          <w:color w:val="auto"/>
          <w:spacing w:val="2"/>
          <w:sz w:val="28"/>
          <w:szCs w:val="28"/>
        </w:rPr>
        <w:t>При обучении глухих детей по данному варианту стандарт</w:t>
      </w:r>
      <w:r>
        <w:rPr>
          <w:rFonts w:ascii="Times New Roman" w:hAnsi="Times New Roman" w:cs="Times New Roman"/>
          <w:color w:val="auto"/>
          <w:spacing w:val="2"/>
          <w:sz w:val="28"/>
          <w:szCs w:val="28"/>
        </w:rPr>
        <w:t>а</w:t>
      </w:r>
      <w:r w:rsidRPr="00B16003">
        <w:rPr>
          <w:rFonts w:ascii="Times New Roman" w:hAnsi="Times New Roman" w:cs="Times New Roman"/>
          <w:color w:val="auto"/>
          <w:spacing w:val="2"/>
          <w:sz w:val="28"/>
          <w:szCs w:val="28"/>
        </w:rPr>
        <w:t xml:space="preserve">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w:t>
      </w:r>
      <w:r w:rsidRPr="00B16003">
        <w:rPr>
          <w:rFonts w:ascii="Times New Roman" w:hAnsi="Times New Roman" w:cs="Times New Roman"/>
          <w:i/>
          <w:iCs/>
          <w:color w:val="auto"/>
          <w:spacing w:val="2"/>
          <w:sz w:val="28"/>
          <w:szCs w:val="28"/>
        </w:rPr>
        <w:t xml:space="preserve">. </w:t>
      </w:r>
    </w:p>
    <w:p w:rsidR="009A46DD" w:rsidRPr="00B16003" w:rsidRDefault="009A46DD" w:rsidP="003E6819">
      <w:pPr>
        <w:pStyle w:val="14TexstOSNOVA1012"/>
        <w:spacing w:line="240" w:lineRule="auto"/>
        <w:ind w:firstLine="709"/>
        <w:rPr>
          <w:rFonts w:ascii="Times New Roman" w:eastAsia="Times New Roman" w:hAnsi="Times New Roman" w:cs="Times New Roman"/>
          <w:i/>
          <w:iCs/>
          <w:color w:val="auto"/>
          <w:spacing w:val="2"/>
          <w:sz w:val="28"/>
          <w:szCs w:val="28"/>
        </w:rPr>
      </w:pPr>
      <w:r w:rsidRPr="00B16003">
        <w:rPr>
          <w:rFonts w:ascii="Times New Roman" w:hAnsi="Times New Roman" w:cs="Times New Roman"/>
          <w:i/>
          <w:iCs/>
          <w:color w:val="auto"/>
          <w:spacing w:val="2"/>
          <w:sz w:val="28"/>
          <w:szCs w:val="28"/>
        </w:rPr>
        <w:t xml:space="preserve">Общая численность класса при одном глухом ребенке не более 25 обучающихся, при двух глухих детях – не более 20 обучающихся. </w:t>
      </w:r>
    </w:p>
    <w:p w:rsidR="009A46DD" w:rsidRPr="00B16003" w:rsidRDefault="009A46DD" w:rsidP="003E6819">
      <w:pPr>
        <w:pStyle w:val="14TexstOSNOVA1012"/>
        <w:spacing w:line="240" w:lineRule="auto"/>
        <w:ind w:firstLine="709"/>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z w:val="28"/>
          <w:szCs w:val="28"/>
        </w:rPr>
        <w:t xml:space="preserve">Требования к условиям реализации АООП НОО глухих обучающихся, представляют собой систему требований к кадровым, финансовым, материально-техническим и иным условиям. </w:t>
      </w:r>
    </w:p>
    <w:p w:rsidR="009A46DD" w:rsidRPr="00B16003"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 Интегративным результатом реализации указанных требований </w:t>
      </w:r>
      <w:r>
        <w:rPr>
          <w:rFonts w:ascii="Times New Roman" w:hAnsi="Times New Roman" w:cs="Times New Roman"/>
          <w:color w:val="auto"/>
          <w:sz w:val="28"/>
          <w:szCs w:val="28"/>
        </w:rPr>
        <w:t>является</w:t>
      </w:r>
      <w:r w:rsidRPr="00B16003">
        <w:rPr>
          <w:rFonts w:ascii="Times New Roman" w:hAnsi="Times New Roman" w:cs="Times New Roman"/>
          <w:color w:val="auto"/>
          <w:sz w:val="28"/>
          <w:szCs w:val="28"/>
        </w:rPr>
        <w:t xml:space="preserve"> создание комфортной коррекционно-развивающей образовательной среды,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и педагогических работников, духовно-нравственное развитие обучающихся, гарантирует охрану и укрепление здоровья обучающихся.</w:t>
      </w:r>
    </w:p>
    <w:p w:rsidR="009A46DD" w:rsidRPr="00B16003"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В целях обеспечения реализации АООП НОО глухих обучающихся в образовательной организации для участников образовательных отношений должны создаваться условия, обеспечивающие возможность:</w:t>
      </w:r>
    </w:p>
    <w:p w:rsidR="009A46DD" w:rsidRPr="00B16003" w:rsidRDefault="009A46DD" w:rsidP="003E6819">
      <w:pPr>
        <w:pStyle w:val="14TexstOSNOVA1012"/>
        <w:numPr>
          <w:ilvl w:val="0"/>
          <w:numId w:val="279"/>
        </w:numPr>
        <w:tabs>
          <w:tab w:val="clear" w:pos="707"/>
          <w:tab w:val="num" w:pos="1214"/>
        </w:tabs>
        <w:spacing w:line="24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достижения планируемых результатов освоения АООП всеми обучающимися;</w:t>
      </w:r>
    </w:p>
    <w:p w:rsidR="009A46DD" w:rsidRPr="00B16003" w:rsidRDefault="009A46DD" w:rsidP="003E6819">
      <w:pPr>
        <w:pStyle w:val="14TexstOSNOVA1012"/>
        <w:numPr>
          <w:ilvl w:val="0"/>
          <w:numId w:val="280"/>
        </w:numPr>
        <w:tabs>
          <w:tab w:val="clear" w:pos="707"/>
          <w:tab w:val="num" w:pos="1214"/>
        </w:tabs>
        <w:spacing w:line="24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используя возможности образовательных организаций дополнительного образования детей;</w:t>
      </w:r>
    </w:p>
    <w:p w:rsidR="009A46DD" w:rsidRPr="00B16003" w:rsidRDefault="009A46DD" w:rsidP="003E6819">
      <w:pPr>
        <w:pStyle w:val="14TexstOSNOVA1012"/>
        <w:numPr>
          <w:ilvl w:val="0"/>
          <w:numId w:val="281"/>
        </w:numPr>
        <w:tabs>
          <w:tab w:val="clear" w:pos="707"/>
          <w:tab w:val="num" w:pos="1214"/>
        </w:tabs>
        <w:spacing w:line="24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расширения социального опыта и социальных контактов глухих обучающихся со сверстниками, не имеющими ограничений здоровья;</w:t>
      </w:r>
    </w:p>
    <w:p w:rsidR="009A46DD" w:rsidRPr="00B16003" w:rsidRDefault="009A46DD" w:rsidP="003E6819">
      <w:pPr>
        <w:pStyle w:val="14TexstOSNOVA1012"/>
        <w:numPr>
          <w:ilvl w:val="0"/>
          <w:numId w:val="282"/>
        </w:numPr>
        <w:tabs>
          <w:tab w:val="clear" w:pos="707"/>
          <w:tab w:val="num" w:pos="1214"/>
        </w:tabs>
        <w:spacing w:line="24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учета образовательных потребностей, общих для всех глухих обучающихся, и особых, характерных для отдельных групп;</w:t>
      </w:r>
    </w:p>
    <w:p w:rsidR="009A46DD" w:rsidRPr="00B16003" w:rsidRDefault="009A46DD" w:rsidP="003E6819">
      <w:pPr>
        <w:pStyle w:val="14TexstOSNOVA1012"/>
        <w:numPr>
          <w:ilvl w:val="0"/>
          <w:numId w:val="283"/>
        </w:numPr>
        <w:tabs>
          <w:tab w:val="clear" w:pos="707"/>
          <w:tab w:val="num" w:pos="1214"/>
        </w:tabs>
        <w:spacing w:line="24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9A46DD" w:rsidRPr="00B16003" w:rsidRDefault="009A46DD" w:rsidP="003E6819">
      <w:pPr>
        <w:pStyle w:val="14TexstOSNOVA1012"/>
        <w:numPr>
          <w:ilvl w:val="0"/>
          <w:numId w:val="284"/>
        </w:numPr>
        <w:tabs>
          <w:tab w:val="clear" w:pos="707"/>
          <w:tab w:val="num" w:pos="1214"/>
        </w:tabs>
        <w:spacing w:line="24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9A46DD" w:rsidRPr="00B16003" w:rsidRDefault="009A46DD" w:rsidP="003E6819">
      <w:pPr>
        <w:pStyle w:val="14TexstOSNOVA1012"/>
        <w:numPr>
          <w:ilvl w:val="0"/>
          <w:numId w:val="285"/>
        </w:numPr>
        <w:tabs>
          <w:tab w:val="clear" w:pos="707"/>
          <w:tab w:val="num" w:pos="1214"/>
        </w:tabs>
        <w:spacing w:line="24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lastRenderedPageBreak/>
        <w:t>использования в образовательном процессе современных образовательных технологий деятельностного типа; технических средств и средств обучения, соответствующих особым образовательным потребностям глухих обучающихся;</w:t>
      </w:r>
    </w:p>
    <w:p w:rsidR="009A46DD" w:rsidRPr="00B16003" w:rsidRDefault="009A46DD" w:rsidP="003E6819">
      <w:pPr>
        <w:pStyle w:val="14TexstOSNOVA1012"/>
        <w:numPr>
          <w:ilvl w:val="0"/>
          <w:numId w:val="286"/>
        </w:numPr>
        <w:tabs>
          <w:tab w:val="clear" w:pos="707"/>
          <w:tab w:val="num" w:pos="1214"/>
        </w:tabs>
        <w:spacing w:line="24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обновления содержания АООП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9A46DD" w:rsidRPr="00B16003" w:rsidRDefault="009A46DD" w:rsidP="003E6819">
      <w:pPr>
        <w:spacing w:after="0" w:line="240" w:lineRule="auto"/>
        <w:ind w:firstLine="709"/>
        <w:jc w:val="both"/>
        <w:rPr>
          <w:rFonts w:ascii="Times New Roman" w:eastAsia="Times New Roman" w:hAnsi="Times New Roman" w:cs="Times New Roman"/>
          <w:b/>
          <w:bCs/>
          <w:sz w:val="28"/>
          <w:szCs w:val="28"/>
        </w:rPr>
      </w:pPr>
      <w:r w:rsidRPr="00B16003">
        <w:rPr>
          <w:rFonts w:ascii="Times New Roman" w:hAnsi="Times New Roman" w:cs="Times New Roman"/>
          <w:b/>
          <w:bCs/>
          <w:kern w:val="28"/>
          <w:sz w:val="28"/>
          <w:szCs w:val="28"/>
        </w:rPr>
        <w:t>Кадровые условия</w:t>
      </w:r>
    </w:p>
    <w:p w:rsidR="009A46DD" w:rsidRPr="00B16003" w:rsidRDefault="009A46DD" w:rsidP="003E6819">
      <w:pPr>
        <w:pStyle w:val="14TexstOSNOVA1012"/>
        <w:spacing w:line="240" w:lineRule="auto"/>
        <w:ind w:firstLine="709"/>
        <w:rPr>
          <w:rFonts w:ascii="Times New Roman" w:hAnsi="Times New Roman" w:cs="Times New Roman"/>
          <w:color w:val="auto"/>
          <w:sz w:val="28"/>
          <w:szCs w:val="28"/>
        </w:rPr>
      </w:pPr>
      <w:r w:rsidRPr="00B16003">
        <w:rPr>
          <w:rFonts w:ascii="Times New Roman" w:hAnsi="Times New Roman" w:cs="Times New Roman"/>
          <w:b/>
          <w:bCs/>
          <w:i/>
          <w:iCs/>
          <w:color w:val="auto"/>
          <w:sz w:val="28"/>
          <w:szCs w:val="28"/>
        </w:rPr>
        <w:t>Кадровое обеспечение</w:t>
      </w:r>
      <w:r w:rsidRPr="00B1600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глухих обучающихся в системе школьного образования.</w:t>
      </w:r>
    </w:p>
    <w:p w:rsidR="009A46DD" w:rsidRPr="00B16003" w:rsidRDefault="009A46DD" w:rsidP="003E6819">
      <w:pPr>
        <w:pStyle w:val="Default"/>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Образовательное учреждение</w:t>
      </w:r>
      <w:r w:rsidRPr="00B16003">
        <w:rPr>
          <w:rFonts w:ascii="Times New Roman" w:hAnsi="Times New Roman" w:cs="Times New Roman"/>
          <w:color w:val="auto"/>
          <w:sz w:val="28"/>
          <w:szCs w:val="28"/>
        </w:rPr>
        <w:t xml:space="preserve"> укомплектован</w:t>
      </w:r>
      <w:r>
        <w:rPr>
          <w:rFonts w:ascii="Times New Roman" w:hAnsi="Times New Roman" w:cs="Times New Roman"/>
          <w:color w:val="auto"/>
          <w:sz w:val="28"/>
          <w:szCs w:val="28"/>
        </w:rPr>
        <w:t>о</w:t>
      </w:r>
      <w:r w:rsidRPr="00B16003">
        <w:rPr>
          <w:rFonts w:ascii="Times New Roman" w:hAnsi="Times New Roman" w:cs="Times New Roman"/>
          <w:color w:val="auto"/>
          <w:sz w:val="28"/>
          <w:szCs w:val="28"/>
        </w:rPr>
        <w:t xml:space="preserve">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образовательной организации, соответств</w:t>
      </w:r>
      <w:r>
        <w:rPr>
          <w:rFonts w:ascii="Times New Roman" w:hAnsi="Times New Roman" w:cs="Times New Roman"/>
          <w:color w:val="auto"/>
          <w:sz w:val="28"/>
          <w:szCs w:val="28"/>
        </w:rPr>
        <w:t>ует</w:t>
      </w:r>
      <w:r w:rsidRPr="00B16003">
        <w:rPr>
          <w:rFonts w:ascii="Times New Roman" w:hAnsi="Times New Roman" w:cs="Times New Roman"/>
          <w:color w:val="auto"/>
          <w:sz w:val="28"/>
          <w:szCs w:val="28"/>
        </w:rPr>
        <w:t xml:space="preserve">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w:t>
      </w:r>
      <w:r w:rsidRPr="00B16003">
        <w:rPr>
          <w:rFonts w:ascii="Times New Roman" w:hAnsi="Times New Roman" w:cs="Times New Roman"/>
          <w:caps/>
          <w:color w:val="auto"/>
          <w:sz w:val="28"/>
          <w:szCs w:val="28"/>
        </w:rPr>
        <w:t>–</w:t>
      </w:r>
      <w:r w:rsidRPr="00B16003">
        <w:rPr>
          <w:rFonts w:ascii="Times New Roman" w:hAnsi="Times New Roman" w:cs="Times New Roman"/>
          <w:color w:val="auto"/>
          <w:sz w:val="28"/>
          <w:szCs w:val="28"/>
        </w:rPr>
        <w:t xml:space="preserve"> также квалификационной категории.</w:t>
      </w:r>
    </w:p>
    <w:p w:rsidR="009A46DD" w:rsidRPr="00B16003" w:rsidRDefault="009A46DD" w:rsidP="003E6819">
      <w:pPr>
        <w:pStyle w:val="ac"/>
        <w:spacing w:after="0" w:line="24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нарушением слуха.</w:t>
      </w:r>
    </w:p>
    <w:p w:rsidR="009A46DD" w:rsidRPr="00B16003" w:rsidRDefault="009A46DD" w:rsidP="003E6819">
      <w:pPr>
        <w:pStyle w:val="ac"/>
        <w:spacing w:after="0" w:line="24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Педагоги образовательной организации, </w:t>
      </w:r>
      <w:r>
        <w:rPr>
          <w:rFonts w:ascii="Times New Roman" w:hAnsi="Times New Roman" w:cs="Times New Roman"/>
          <w:color w:val="auto"/>
          <w:sz w:val="28"/>
          <w:szCs w:val="28"/>
        </w:rPr>
        <w:t>р</w:t>
      </w:r>
      <w:r w:rsidRPr="00B16003">
        <w:rPr>
          <w:rFonts w:ascii="Times New Roman" w:hAnsi="Times New Roman" w:cs="Times New Roman"/>
          <w:color w:val="auto"/>
          <w:sz w:val="28"/>
          <w:szCs w:val="28"/>
        </w:rPr>
        <w:t>еализую</w:t>
      </w:r>
      <w:r>
        <w:rPr>
          <w:rFonts w:ascii="Times New Roman" w:hAnsi="Times New Roman" w:cs="Times New Roman"/>
          <w:color w:val="auto"/>
          <w:sz w:val="28"/>
          <w:szCs w:val="28"/>
        </w:rPr>
        <w:t>щие</w:t>
      </w:r>
      <w:r w:rsidRPr="00B16003">
        <w:rPr>
          <w:rFonts w:ascii="Times New Roman" w:hAnsi="Times New Roman" w:cs="Times New Roman"/>
          <w:color w:val="auto"/>
          <w:sz w:val="28"/>
          <w:szCs w:val="28"/>
        </w:rPr>
        <w:t xml:space="preserve"> </w:t>
      </w:r>
      <w:r w:rsidRPr="00B16003">
        <w:rPr>
          <w:rFonts w:ascii="Times New Roman" w:hAnsi="Times New Roman" w:cs="Times New Roman"/>
          <w:b/>
          <w:bCs/>
          <w:i/>
          <w:iCs/>
          <w:color w:val="auto"/>
          <w:sz w:val="28"/>
          <w:szCs w:val="28"/>
        </w:rPr>
        <w:t xml:space="preserve">Программу коррекционной работы </w:t>
      </w:r>
      <w:r w:rsidRPr="00B16003">
        <w:rPr>
          <w:rFonts w:ascii="Times New Roman" w:hAnsi="Times New Roman" w:cs="Times New Roman"/>
          <w:color w:val="auto"/>
          <w:sz w:val="28"/>
          <w:szCs w:val="28"/>
        </w:rPr>
        <w:t>(вариант 1.1)име</w:t>
      </w:r>
      <w:r>
        <w:rPr>
          <w:rFonts w:ascii="Times New Roman" w:hAnsi="Times New Roman" w:cs="Times New Roman"/>
          <w:color w:val="auto"/>
          <w:sz w:val="28"/>
          <w:szCs w:val="28"/>
        </w:rPr>
        <w:t>ют</w:t>
      </w:r>
      <w:r w:rsidRPr="00B16003">
        <w:rPr>
          <w:rFonts w:ascii="Times New Roman" w:hAnsi="Times New Roman" w:cs="Times New Roman"/>
          <w:color w:val="auto"/>
          <w:sz w:val="28"/>
          <w:szCs w:val="28"/>
        </w:rPr>
        <w:t xml:space="preserve"> высшее профессиональное образование и квалификацию/степень не ниже бакалавра по одному из вариантов программ подготовки:</w:t>
      </w:r>
    </w:p>
    <w:p w:rsidR="009A46DD" w:rsidRPr="00B16003" w:rsidRDefault="0053575F" w:rsidP="003E6819">
      <w:pPr>
        <w:pStyle w:val="Default"/>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sidR="009A46DD" w:rsidRPr="00B16003">
        <w:rPr>
          <w:rFonts w:ascii="Times New Roman" w:hAnsi="Times New Roman" w:cs="Times New Roman"/>
          <w:color w:val="auto"/>
          <w:sz w:val="28"/>
          <w:szCs w:val="28"/>
        </w:rPr>
        <w:t>Педагогические работники – 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име</w:t>
      </w:r>
      <w:r w:rsidR="009A46DD">
        <w:rPr>
          <w:rFonts w:ascii="Times New Roman" w:hAnsi="Times New Roman" w:cs="Times New Roman"/>
          <w:color w:val="auto"/>
          <w:sz w:val="28"/>
          <w:szCs w:val="28"/>
        </w:rPr>
        <w:t>ют</w:t>
      </w:r>
      <w:r w:rsidR="009A46DD" w:rsidRPr="00B16003">
        <w:rPr>
          <w:rFonts w:ascii="Times New Roman" w:hAnsi="Times New Roman" w:cs="Times New Roman"/>
          <w:color w:val="auto"/>
          <w:sz w:val="28"/>
          <w:szCs w:val="28"/>
        </w:rPr>
        <w:t xml:space="preserve"> удостоверение о повышении квалификации в области инклюзивного образования детей с нарушением слуха установленного образца.</w:t>
      </w:r>
    </w:p>
    <w:p w:rsidR="009A46DD" w:rsidRPr="00B16003" w:rsidRDefault="009A46DD" w:rsidP="003E6819">
      <w:pPr>
        <w:pStyle w:val="Default"/>
        <w:spacing w:after="0" w:line="24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Руководящие работники </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административный персонал</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 xml:space="preserve"> – наряду с высшим профессиональным педагогическим образованием име</w:t>
      </w:r>
      <w:r>
        <w:rPr>
          <w:rFonts w:ascii="Times New Roman" w:hAnsi="Times New Roman" w:cs="Times New Roman"/>
          <w:color w:val="auto"/>
          <w:sz w:val="28"/>
          <w:szCs w:val="28"/>
        </w:rPr>
        <w:t>ют</w:t>
      </w:r>
      <w:r w:rsidRPr="00B16003">
        <w:rPr>
          <w:rFonts w:ascii="Times New Roman" w:hAnsi="Times New Roman" w:cs="Times New Roman"/>
          <w:color w:val="auto"/>
          <w:sz w:val="28"/>
          <w:szCs w:val="28"/>
        </w:rPr>
        <w:t xml:space="preserve"> удостоверение о повышении квалификации в области инклюзивного образования детей с нарушением слуха установленного образца.</w:t>
      </w:r>
    </w:p>
    <w:p w:rsidR="009A46DD" w:rsidRPr="0082570F" w:rsidRDefault="0053575F" w:rsidP="003E6819">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p w:rsidR="009A46DD" w:rsidRPr="00B16003" w:rsidRDefault="009A46DD" w:rsidP="003E6819">
      <w:pPr>
        <w:spacing w:after="0" w:line="240" w:lineRule="auto"/>
        <w:ind w:firstLine="709"/>
        <w:jc w:val="both"/>
        <w:rPr>
          <w:rFonts w:ascii="Times New Roman" w:eastAsia="Times New Roman" w:hAnsi="Times New Roman" w:cs="Times New Roman"/>
          <w:sz w:val="28"/>
          <w:szCs w:val="28"/>
        </w:rPr>
      </w:pPr>
      <w:r w:rsidRPr="00B16003">
        <w:rPr>
          <w:rFonts w:ascii="Times New Roman" w:hAnsi="Times New Roman" w:cs="Times New Roman"/>
          <w:b/>
          <w:bCs/>
          <w:kern w:val="28"/>
          <w:sz w:val="28"/>
          <w:szCs w:val="28"/>
        </w:rPr>
        <w:lastRenderedPageBreak/>
        <w:t>Финансовые условия</w:t>
      </w:r>
    </w:p>
    <w:p w:rsidR="009A46DD" w:rsidRPr="00B16003" w:rsidRDefault="009A46DD" w:rsidP="003E6819">
      <w:pPr>
        <w:pStyle w:val="14TexstOSNOVA1012"/>
        <w:spacing w:line="240" w:lineRule="auto"/>
        <w:ind w:firstLine="709"/>
        <w:rPr>
          <w:rFonts w:ascii="Times New Roman" w:hAnsi="Times New Roman" w:cs="Times New Roman"/>
          <w:color w:val="auto"/>
          <w:sz w:val="28"/>
          <w:szCs w:val="28"/>
        </w:rPr>
      </w:pPr>
      <w:r w:rsidRPr="00B16003">
        <w:rPr>
          <w:rFonts w:ascii="Times New Roman" w:hAnsi="Times New Roman" w:cs="Times New Roman"/>
          <w:b/>
          <w:bCs/>
          <w:i/>
          <w:iCs/>
          <w:color w:val="auto"/>
          <w:sz w:val="28"/>
          <w:szCs w:val="28"/>
        </w:rPr>
        <w:t>Финансово-экономическое обеспечение</w:t>
      </w:r>
      <w:r w:rsidRPr="00B16003">
        <w:rPr>
          <w:rFonts w:ascii="Times New Roman" w:hAnsi="Times New Roman" w:cs="Times New Roman"/>
          <w:color w:val="auto"/>
          <w:sz w:val="28"/>
          <w:szCs w:val="28"/>
        </w:rPr>
        <w:t xml:space="preserve"> – параметры соответствующих нормативов и механизмы их исполнения.</w:t>
      </w:r>
    </w:p>
    <w:p w:rsidR="009A46DD" w:rsidRPr="00B16003" w:rsidRDefault="009A46DD" w:rsidP="003E6819">
      <w:pPr>
        <w:pStyle w:val="Standard"/>
        <w:spacing w:after="0" w:line="24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Финансово-экономическое обеспечение</w:t>
      </w:r>
      <w:r>
        <w:rPr>
          <w:rFonts w:ascii="Times New Roman" w:hAnsi="Times New Roman" w:cs="Times New Roman"/>
          <w:color w:val="auto"/>
          <w:sz w:val="28"/>
          <w:szCs w:val="28"/>
          <w:lang w:val="ru-RU"/>
        </w:rPr>
        <w:t xml:space="preserve"> </w:t>
      </w:r>
      <w:r w:rsidRPr="00B16003">
        <w:rPr>
          <w:rFonts w:ascii="Times New Roman" w:hAnsi="Times New Roman" w:cs="Times New Roman"/>
          <w:color w:val="auto"/>
          <w:sz w:val="28"/>
          <w:szCs w:val="28"/>
        </w:rPr>
        <w:t>образования лиц с ОВЗ опирается на п.2 ст. 99 ФЗ «Об образовании в Российской Федерации».</w:t>
      </w:r>
    </w:p>
    <w:p w:rsidR="009A46DD" w:rsidRPr="0053575F" w:rsidRDefault="009A46DD" w:rsidP="003E6819">
      <w:pPr>
        <w:pStyle w:val="Standard"/>
        <w:spacing w:after="0" w:line="240" w:lineRule="auto"/>
        <w:ind w:firstLine="709"/>
        <w:jc w:val="both"/>
        <w:rPr>
          <w:rFonts w:ascii="Times New Roman" w:hAnsi="Times New Roman" w:cs="Times New Roman"/>
          <w:color w:val="auto"/>
          <w:sz w:val="28"/>
          <w:szCs w:val="28"/>
        </w:rPr>
      </w:pPr>
      <w:r w:rsidRPr="0053575F">
        <w:rPr>
          <w:rFonts w:ascii="Times New Roman" w:hAnsi="Times New Roman" w:cs="Times New Roman"/>
          <w:color w:val="auto"/>
          <w:sz w:val="28"/>
          <w:szCs w:val="28"/>
        </w:rPr>
        <w:t xml:space="preserve">Финансовые условия реализации АООП НОО </w:t>
      </w:r>
      <w:r w:rsidRPr="0053575F">
        <w:rPr>
          <w:rFonts w:ascii="Times New Roman" w:hAnsi="Times New Roman" w:cs="Times New Roman"/>
          <w:color w:val="auto"/>
          <w:sz w:val="28"/>
          <w:szCs w:val="28"/>
          <w:lang w:val="ru-RU"/>
        </w:rPr>
        <w:t xml:space="preserve">глухих </w:t>
      </w:r>
      <w:r w:rsidRPr="0053575F">
        <w:rPr>
          <w:rFonts w:ascii="Times New Roman" w:hAnsi="Times New Roman" w:cs="Times New Roman"/>
          <w:color w:val="auto"/>
          <w:sz w:val="28"/>
          <w:szCs w:val="28"/>
        </w:rPr>
        <w:t>обучающихся должны:</w:t>
      </w:r>
    </w:p>
    <w:p w:rsidR="009A46DD" w:rsidRPr="00B16003" w:rsidRDefault="009A46DD" w:rsidP="003E6819">
      <w:pPr>
        <w:pStyle w:val="ab"/>
        <w:numPr>
          <w:ilvl w:val="0"/>
          <w:numId w:val="287"/>
        </w:numPr>
        <w:tabs>
          <w:tab w:val="clear" w:pos="707"/>
          <w:tab w:val="num" w:pos="1315"/>
        </w:tabs>
        <w:suppressAutoHyphens/>
        <w:spacing w:line="240" w:lineRule="auto"/>
        <w:ind w:left="0" w:firstLine="709"/>
        <w:jc w:val="both"/>
        <w:rPr>
          <w:rFonts w:ascii="Times New Roman" w:hAnsi="Times New Roman" w:cs="Times New Roman"/>
          <w:color w:val="auto"/>
        </w:rPr>
      </w:pPr>
      <w:r w:rsidRPr="0053575F">
        <w:rPr>
          <w:rFonts w:ascii="Times New Roman" w:hAnsi="Times New Roman" w:cs="Times New Roman"/>
          <w:color w:val="auto"/>
          <w:sz w:val="28"/>
          <w:szCs w:val="28"/>
        </w:rPr>
        <w:t xml:space="preserve">обеспечивать </w:t>
      </w:r>
      <w:r w:rsidRPr="00B16003">
        <w:rPr>
          <w:rFonts w:ascii="Times New Roman" w:hAnsi="Times New Roman" w:cs="Times New Roman"/>
          <w:color w:val="auto"/>
          <w:sz w:val="28"/>
          <w:szCs w:val="28"/>
        </w:rPr>
        <w:t>образовательной организации возможность исполнения требований Стандарта;</w:t>
      </w:r>
    </w:p>
    <w:p w:rsidR="009A46DD" w:rsidRPr="00B16003" w:rsidRDefault="009A46DD" w:rsidP="003E6819">
      <w:pPr>
        <w:pStyle w:val="ab"/>
        <w:numPr>
          <w:ilvl w:val="0"/>
          <w:numId w:val="288"/>
        </w:numPr>
        <w:tabs>
          <w:tab w:val="clear" w:pos="707"/>
          <w:tab w:val="num" w:pos="1315"/>
        </w:tabs>
        <w:suppressAutoHyphens/>
        <w:spacing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обеспечивать реализацию обязательной части адаптированной программы и части, формируемой участниками образовательных отношений вне зависимости от количества учебных дней в неделю;</w:t>
      </w:r>
    </w:p>
    <w:p w:rsidR="009A46DD" w:rsidRPr="00B16003" w:rsidRDefault="009A46DD" w:rsidP="003E6819">
      <w:pPr>
        <w:pStyle w:val="ab"/>
        <w:numPr>
          <w:ilvl w:val="0"/>
          <w:numId w:val="289"/>
        </w:numPr>
        <w:tabs>
          <w:tab w:val="clear" w:pos="707"/>
          <w:tab w:val="num" w:pos="1315"/>
        </w:tabs>
        <w:suppressAutoHyphens/>
        <w:spacing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9A46DD" w:rsidRPr="00B16003" w:rsidRDefault="009A46DD" w:rsidP="003E6819">
      <w:pPr>
        <w:pStyle w:val="Standard"/>
        <w:spacing w:after="0" w:line="24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Финансирование реализации АООП НОО глухих обучающихся  осуществля</w:t>
      </w:r>
      <w:r>
        <w:rPr>
          <w:rFonts w:ascii="Times New Roman" w:hAnsi="Times New Roman" w:cs="Times New Roman"/>
          <w:color w:val="auto"/>
          <w:sz w:val="28"/>
          <w:szCs w:val="28"/>
          <w:lang w:val="ru-RU"/>
        </w:rPr>
        <w:t>е</w:t>
      </w:r>
      <w:r w:rsidRPr="00B16003">
        <w:rPr>
          <w:rFonts w:ascii="Times New Roman" w:hAnsi="Times New Roman" w:cs="Times New Roman"/>
          <w:color w:val="auto"/>
          <w:sz w:val="28"/>
          <w:szCs w:val="28"/>
        </w:rPr>
        <w:t>тся в объеме не ниже установленных нормативов финансирования государственного образовательного учреждения.</w:t>
      </w:r>
    </w:p>
    <w:p w:rsidR="009A46DD" w:rsidRPr="00B16003" w:rsidRDefault="009A46DD" w:rsidP="003E6819">
      <w:pPr>
        <w:pStyle w:val="Standard"/>
        <w:spacing w:after="0" w:line="24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В  соответствии с конституционными правами обучающихся с ОВЗ на образование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9A46DD" w:rsidRPr="00B16003" w:rsidRDefault="009A46DD" w:rsidP="003E6819">
      <w:pPr>
        <w:pStyle w:val="Standard"/>
        <w:spacing w:after="0" w:line="24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Структура расходов на образование включает: 1) образование ребенка на основе основной образовательной программы и программы коррекционной работы; 2) сопровождение ребенка в период его нахождения в образовательной организации; 3) консультирование родителей и членов семей по вопросам образования ребенка; 4) обеспечение необходимым учебным, информационно-техническим оборудованием и учебно-дидактическим материалом.</w:t>
      </w:r>
    </w:p>
    <w:p w:rsidR="009A46DD" w:rsidRPr="00B16003" w:rsidRDefault="009A46DD" w:rsidP="003E6819">
      <w:pPr>
        <w:pStyle w:val="Standard"/>
        <w:spacing w:after="0" w:line="24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Финансирование программы коррекционной работы  осуществля</w:t>
      </w:r>
      <w:r>
        <w:rPr>
          <w:rFonts w:ascii="Times New Roman" w:hAnsi="Times New Roman" w:cs="Times New Roman"/>
          <w:color w:val="auto"/>
          <w:sz w:val="28"/>
          <w:szCs w:val="28"/>
          <w:lang w:val="ru-RU"/>
        </w:rPr>
        <w:t>е</w:t>
      </w:r>
      <w:r w:rsidRPr="00B16003">
        <w:rPr>
          <w:rFonts w:ascii="Times New Roman" w:hAnsi="Times New Roman" w:cs="Times New Roman"/>
          <w:color w:val="auto"/>
          <w:sz w:val="28"/>
          <w:szCs w:val="28"/>
        </w:rPr>
        <w:t>тся в объёме, предусмотренным действующим законодательством.</w:t>
      </w:r>
    </w:p>
    <w:p w:rsidR="009A46DD" w:rsidRPr="00B16003" w:rsidRDefault="009A46DD" w:rsidP="003E6819">
      <w:pPr>
        <w:pStyle w:val="Standard"/>
        <w:spacing w:after="0" w:line="240" w:lineRule="auto"/>
        <w:ind w:firstLine="709"/>
        <w:jc w:val="both"/>
        <w:rPr>
          <w:rFonts w:ascii="Times New Roman" w:hAnsi="Times New Roman" w:cs="Times New Roman"/>
          <w:color w:val="auto"/>
          <w:sz w:val="28"/>
          <w:szCs w:val="28"/>
          <w:lang w:val="ru-RU"/>
        </w:rPr>
      </w:pPr>
      <w:r w:rsidRPr="00B16003">
        <w:rPr>
          <w:rFonts w:ascii="Times New Roman" w:hAnsi="Times New Roman" w:cs="Times New Roman"/>
          <w:color w:val="auto"/>
          <w:sz w:val="28"/>
          <w:szCs w:val="28"/>
        </w:rPr>
        <w:t>В связи с индивидуальными особенностями здоровья глухого обучающегося создаются финансово-экономические условия для осуществления в полном объеме  необходимых здоровьесберегающих, профилактических мероприятий, а также текущего медикаментозного и физиотерапевтического лечения, лечебной физкультуры и других мероприятий.</w:t>
      </w:r>
    </w:p>
    <w:p w:rsidR="009A46DD" w:rsidRPr="0053575F" w:rsidRDefault="009A46DD" w:rsidP="003E6819">
      <w:pPr>
        <w:spacing w:after="0" w:line="240" w:lineRule="auto"/>
        <w:jc w:val="center"/>
        <w:rPr>
          <w:rFonts w:ascii="Times New Roman" w:eastAsia="Times New Roman" w:hAnsi="Times New Roman" w:cs="Times New Roman"/>
          <w:b/>
          <w:bCs/>
          <w:i/>
          <w:iCs/>
          <w:spacing w:val="-3"/>
          <w:sz w:val="28"/>
          <w:szCs w:val="28"/>
        </w:rPr>
      </w:pPr>
      <w:r w:rsidRPr="0053575F">
        <w:rPr>
          <w:rFonts w:ascii="Times New Roman" w:hAnsi="Times New Roman" w:cs="Times New Roman"/>
          <w:b/>
          <w:bCs/>
          <w:i/>
          <w:iCs/>
          <w:spacing w:val="-3"/>
          <w:sz w:val="28"/>
          <w:szCs w:val="28"/>
        </w:rPr>
        <w:t>Определение нормативных затрат на оказание государственной услуги</w:t>
      </w:r>
    </w:p>
    <w:p w:rsidR="009A46DD" w:rsidRPr="0053575F" w:rsidRDefault="009A46DD" w:rsidP="003E6819">
      <w:pPr>
        <w:tabs>
          <w:tab w:val="left" w:pos="1087"/>
        </w:tabs>
        <w:spacing w:after="0" w:line="240" w:lineRule="auto"/>
        <w:ind w:firstLine="709"/>
        <w:jc w:val="both"/>
        <w:rPr>
          <w:rFonts w:ascii="Times New Roman" w:eastAsia="Times New Roman" w:hAnsi="Times New Roman" w:cs="Times New Roman"/>
          <w:spacing w:val="-2"/>
          <w:sz w:val="28"/>
          <w:szCs w:val="28"/>
        </w:rPr>
      </w:pPr>
      <w:r w:rsidRPr="0053575F">
        <w:rPr>
          <w:rFonts w:ascii="Times New Roman" w:hAnsi="Times New Roman" w:cs="Times New Roman"/>
          <w:spacing w:val="-2"/>
          <w:sz w:val="28"/>
          <w:szCs w:val="28"/>
        </w:rPr>
        <w:t xml:space="preserve">Вариант 1.1 предполагает, что </w:t>
      </w:r>
      <w:r w:rsidRPr="0053575F">
        <w:rPr>
          <w:rFonts w:ascii="Times New Roman" w:hAnsi="Times New Roman" w:cs="Times New Roman"/>
          <w:sz w:val="28"/>
          <w:szCs w:val="28"/>
        </w:rPr>
        <w:t>глухой обучающийся</w:t>
      </w:r>
      <w:r w:rsidRPr="0053575F">
        <w:rPr>
          <w:rFonts w:ascii="Times New Roman" w:hAnsi="Times New Roman" w:cs="Times New Roman"/>
          <w:spacing w:val="-2"/>
          <w:sz w:val="28"/>
          <w:szCs w:val="28"/>
        </w:rPr>
        <w:t xml:space="preserve"> получает образование находясь в среде сверстников, не имеющих ограничений по возможностям здоровья, и в те же сроки обучения. Г</w:t>
      </w:r>
      <w:r w:rsidRPr="0053575F">
        <w:rPr>
          <w:rFonts w:ascii="Times New Roman" w:hAnsi="Times New Roman" w:cs="Times New Roman"/>
          <w:sz w:val="28"/>
          <w:szCs w:val="28"/>
        </w:rPr>
        <w:t>лухому обучающемуся</w:t>
      </w:r>
      <w:r w:rsidRPr="0053575F">
        <w:rPr>
          <w:rFonts w:ascii="Times New Roman" w:hAnsi="Times New Roman" w:cs="Times New Roman"/>
          <w:spacing w:val="-2"/>
          <w:sz w:val="28"/>
          <w:szCs w:val="28"/>
        </w:rPr>
        <w:t xml:space="preserve"> предоставляется государственная услуга по реализации основной общеобразовательной программы начального общего образования, которая </w:t>
      </w:r>
      <w:r w:rsidRPr="0053575F">
        <w:rPr>
          <w:rFonts w:ascii="Times New Roman" w:hAnsi="Times New Roman" w:cs="Times New Roman"/>
          <w:spacing w:val="-2"/>
          <w:sz w:val="28"/>
          <w:szCs w:val="28"/>
        </w:rPr>
        <w:lastRenderedPageBreak/>
        <w:t>адаптируется под особые образовательные потребности обучающегося и при разработке которой  необходимо учитывать следующее:</w:t>
      </w:r>
    </w:p>
    <w:p w:rsidR="009A46DD" w:rsidRPr="0053575F" w:rsidRDefault="009A46DD" w:rsidP="003E6819">
      <w:pPr>
        <w:pStyle w:val="5a"/>
        <w:numPr>
          <w:ilvl w:val="0"/>
          <w:numId w:val="290"/>
        </w:numPr>
        <w:tabs>
          <w:tab w:val="clear" w:pos="297"/>
          <w:tab w:val="num" w:pos="942"/>
          <w:tab w:val="left" w:pos="1006"/>
          <w:tab w:val="left" w:pos="1087"/>
        </w:tabs>
        <w:spacing w:after="0" w:line="240" w:lineRule="auto"/>
        <w:ind w:left="0" w:firstLine="709"/>
        <w:jc w:val="both"/>
        <w:rPr>
          <w:rFonts w:ascii="Times New Roman" w:eastAsia="Times New Roman" w:hAnsi="Times New Roman" w:cs="Times New Roman"/>
          <w:color w:val="auto"/>
          <w:spacing w:val="-2"/>
          <w:sz w:val="28"/>
          <w:szCs w:val="28"/>
        </w:rPr>
      </w:pPr>
      <w:r w:rsidRPr="0053575F">
        <w:rPr>
          <w:rFonts w:ascii="Times New Roman" w:hAnsi="Times New Roman" w:cs="Times New Roman"/>
          <w:color w:val="auto"/>
          <w:spacing w:val="-2"/>
          <w:sz w:val="28"/>
          <w:szCs w:val="28"/>
        </w:rPr>
        <w:t xml:space="preserve">обязательное включение </w:t>
      </w:r>
      <w:r w:rsidRPr="0053575F">
        <w:rPr>
          <w:rFonts w:ascii="Times New Roman" w:hAnsi="Times New Roman" w:cs="Times New Roman"/>
          <w:color w:val="auto"/>
          <w:spacing w:val="-3"/>
          <w:sz w:val="28"/>
          <w:szCs w:val="28"/>
        </w:rPr>
        <w:t>в структуру АООП НОО</w:t>
      </w:r>
      <w:r w:rsidRPr="0053575F">
        <w:rPr>
          <w:rFonts w:ascii="Times New Roman" w:hAnsi="Times New Roman" w:cs="Times New Roman"/>
          <w:color w:val="auto"/>
          <w:sz w:val="28"/>
          <w:szCs w:val="28"/>
        </w:rPr>
        <w:t>глухих обучающихся</w:t>
      </w:r>
      <w:r w:rsidRPr="0053575F">
        <w:rPr>
          <w:rFonts w:ascii="Times New Roman" w:hAnsi="Times New Roman" w:cs="Times New Roman"/>
          <w:color w:val="auto"/>
          <w:spacing w:val="-2"/>
          <w:sz w:val="28"/>
          <w:szCs w:val="28"/>
        </w:rPr>
        <w:t xml:space="preserve"> программы коррекционной работы, что требует качественно особого кадрового состава специалистов, реализующих АООП;</w:t>
      </w:r>
    </w:p>
    <w:p w:rsidR="009A46DD" w:rsidRPr="0053575F" w:rsidRDefault="009A46DD" w:rsidP="003E6819">
      <w:pPr>
        <w:pStyle w:val="5a"/>
        <w:numPr>
          <w:ilvl w:val="0"/>
          <w:numId w:val="290"/>
        </w:numPr>
        <w:tabs>
          <w:tab w:val="clear" w:pos="297"/>
          <w:tab w:val="num" w:pos="942"/>
          <w:tab w:val="left" w:pos="1006"/>
          <w:tab w:val="left" w:pos="1087"/>
        </w:tabs>
        <w:spacing w:after="0" w:line="240" w:lineRule="auto"/>
        <w:ind w:left="0" w:firstLine="709"/>
        <w:jc w:val="both"/>
        <w:rPr>
          <w:rFonts w:ascii="Times New Roman" w:eastAsia="Times New Roman" w:hAnsi="Times New Roman" w:cs="Times New Roman"/>
          <w:color w:val="auto"/>
          <w:spacing w:val="-2"/>
          <w:sz w:val="28"/>
          <w:szCs w:val="28"/>
        </w:rPr>
      </w:pPr>
      <w:r w:rsidRPr="0053575F">
        <w:rPr>
          <w:rFonts w:ascii="Times New Roman" w:hAnsi="Times New Roman" w:cs="Times New Roman"/>
          <w:color w:val="auto"/>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9A46DD" w:rsidRPr="0053575F" w:rsidRDefault="009A46DD" w:rsidP="003E6819">
      <w:pPr>
        <w:pStyle w:val="5a"/>
        <w:numPr>
          <w:ilvl w:val="0"/>
          <w:numId w:val="290"/>
        </w:numPr>
        <w:tabs>
          <w:tab w:val="clear" w:pos="297"/>
          <w:tab w:val="num" w:pos="942"/>
          <w:tab w:val="left" w:pos="1006"/>
          <w:tab w:val="left" w:pos="1087"/>
        </w:tabs>
        <w:spacing w:after="0" w:line="240" w:lineRule="auto"/>
        <w:ind w:left="0" w:firstLine="709"/>
        <w:jc w:val="both"/>
        <w:rPr>
          <w:rFonts w:ascii="Times New Roman" w:eastAsia="Times New Roman" w:hAnsi="Times New Roman" w:cs="Times New Roman"/>
          <w:color w:val="auto"/>
          <w:spacing w:val="-2"/>
          <w:sz w:val="28"/>
          <w:szCs w:val="28"/>
        </w:rPr>
      </w:pPr>
      <w:r w:rsidRPr="0053575F">
        <w:rPr>
          <w:rFonts w:ascii="Times New Roman" w:hAnsi="Times New Roman" w:cs="Times New Roman"/>
          <w:color w:val="auto"/>
          <w:spacing w:val="-2"/>
          <w:sz w:val="28"/>
          <w:szCs w:val="28"/>
        </w:rPr>
        <w:t>создание специальных материально-технических условий для реализации АООП НОО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компьютерныепрограммы и др.) в соответствии с ФГОС НОО обучающихся с ОВЗ.</w:t>
      </w:r>
    </w:p>
    <w:p w:rsidR="009A46DD" w:rsidRPr="0053575F" w:rsidRDefault="009A46DD" w:rsidP="003E6819">
      <w:pPr>
        <w:tabs>
          <w:tab w:val="left" w:pos="1087"/>
        </w:tabs>
        <w:spacing w:after="0" w:line="240" w:lineRule="auto"/>
        <w:ind w:firstLine="709"/>
        <w:jc w:val="both"/>
        <w:rPr>
          <w:rFonts w:ascii="Times New Roman" w:eastAsia="Times New Roman" w:hAnsi="Times New Roman" w:cs="Times New Roman"/>
          <w:spacing w:val="-2"/>
          <w:sz w:val="28"/>
          <w:szCs w:val="28"/>
        </w:rPr>
      </w:pPr>
      <w:r w:rsidRPr="0053575F">
        <w:rPr>
          <w:rFonts w:ascii="Times New Roman" w:hAnsi="Times New Roman" w:cs="Times New Roman"/>
          <w:spacing w:val="-2"/>
          <w:sz w:val="28"/>
          <w:szCs w:val="28"/>
        </w:rPr>
        <w:t xml:space="preserve">При определении нормативных финансовых затрат на одного </w:t>
      </w:r>
      <w:r w:rsidRPr="0053575F">
        <w:rPr>
          <w:rFonts w:ascii="Times New Roman" w:hAnsi="Times New Roman" w:cs="Times New Roman"/>
          <w:sz w:val="28"/>
          <w:szCs w:val="28"/>
        </w:rPr>
        <w:t>глухого обучающегося</w:t>
      </w:r>
      <w:r w:rsidRPr="0053575F">
        <w:rPr>
          <w:rFonts w:ascii="Times New Roman" w:hAnsi="Times New Roman" w:cs="Times New Roman"/>
          <w:spacing w:val="-2"/>
          <w:sz w:val="28"/>
          <w:szCs w:val="28"/>
        </w:rPr>
        <w:t xml:space="preserve"> на оказание государственной услуги учитываются вышеперечисленные условия организации обучения </w:t>
      </w:r>
      <w:r w:rsidRPr="0053575F">
        <w:rPr>
          <w:rFonts w:ascii="Times New Roman" w:hAnsi="Times New Roman" w:cs="Times New Roman"/>
          <w:sz w:val="28"/>
          <w:szCs w:val="28"/>
        </w:rPr>
        <w:t>глухого ребенка</w:t>
      </w:r>
      <w:r w:rsidRPr="0053575F">
        <w:rPr>
          <w:rFonts w:ascii="Times New Roman" w:hAnsi="Times New Roman" w:cs="Times New Roman"/>
          <w:spacing w:val="-2"/>
          <w:sz w:val="28"/>
          <w:szCs w:val="28"/>
        </w:rPr>
        <w:t xml:space="preserve">. </w:t>
      </w:r>
    </w:p>
    <w:p w:rsidR="009A46DD" w:rsidRPr="0053575F" w:rsidRDefault="009A46DD" w:rsidP="003E6819">
      <w:pPr>
        <w:tabs>
          <w:tab w:val="left" w:pos="1087"/>
        </w:tabs>
        <w:spacing w:after="0" w:line="240" w:lineRule="auto"/>
        <w:ind w:firstLine="709"/>
        <w:jc w:val="both"/>
        <w:rPr>
          <w:rFonts w:ascii="Times New Roman" w:eastAsia="Times New Roman" w:hAnsi="Times New Roman" w:cs="Times New Roman"/>
          <w:spacing w:val="-2"/>
          <w:sz w:val="28"/>
          <w:szCs w:val="28"/>
        </w:rPr>
      </w:pPr>
      <w:r w:rsidRPr="0053575F">
        <w:rPr>
          <w:rFonts w:ascii="Times New Roman" w:hAnsi="Times New Roman" w:cs="Times New Roman"/>
          <w:spacing w:val="-2"/>
          <w:sz w:val="28"/>
          <w:szCs w:val="28"/>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9A46DD" w:rsidRPr="0053575F" w:rsidRDefault="009A46DD" w:rsidP="003E6819">
      <w:pPr>
        <w:tabs>
          <w:tab w:val="left" w:pos="1087"/>
        </w:tabs>
        <w:spacing w:after="0" w:line="240" w:lineRule="auto"/>
        <w:ind w:firstLine="709"/>
        <w:jc w:val="both"/>
        <w:rPr>
          <w:rFonts w:ascii="Times New Roman" w:eastAsia="Times New Roman" w:hAnsi="Times New Roman" w:cs="Times New Roman"/>
          <w:spacing w:val="-2"/>
          <w:sz w:val="28"/>
          <w:szCs w:val="28"/>
        </w:rPr>
      </w:pPr>
      <w:r w:rsidRPr="0053575F">
        <w:rPr>
          <w:rFonts w:ascii="Times New Roman" w:hAnsi="Times New Roman" w:cs="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9A46DD" w:rsidRPr="0053575F" w:rsidRDefault="009A46DD" w:rsidP="003E6819">
      <w:pPr>
        <w:tabs>
          <w:tab w:val="left" w:pos="1087"/>
        </w:tabs>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2"/>
          <w:sz w:val="28"/>
          <w:szCs w:val="28"/>
        </w:rPr>
        <w:t xml:space="preserve">Нормативные затраты на оказание </w:t>
      </w:r>
      <w:r w:rsidRPr="0053575F">
        <w:rPr>
          <w:rFonts w:ascii="Times New Roman" w:hAnsi="Times New Roman" w:cs="Times New Roman"/>
          <w:spacing w:val="-2"/>
          <w:sz w:val="28"/>
          <w:szCs w:val="28"/>
          <w:lang w:val="en-US"/>
        </w:rPr>
        <w:t>i</w:t>
      </w:r>
      <w:r w:rsidRPr="0053575F">
        <w:rPr>
          <w:rFonts w:ascii="Times New Roman" w:hAnsi="Times New Roman" w:cs="Times New Roman"/>
          <w:spacing w:val="-2"/>
          <w:sz w:val="28"/>
          <w:szCs w:val="28"/>
        </w:rPr>
        <w:t xml:space="preserve">-той государственной услугина </w:t>
      </w:r>
      <w:r w:rsidRPr="0053575F">
        <w:rPr>
          <w:rFonts w:ascii="Times New Roman" w:hAnsi="Times New Roman" w:cs="Times New Roman"/>
          <w:sz w:val="28"/>
          <w:szCs w:val="28"/>
        </w:rPr>
        <w:t>соответствующий финансовый год определяются по формуле:</w:t>
      </w:r>
    </w:p>
    <w:p w:rsidR="009A46DD" w:rsidRPr="0053575F" w:rsidRDefault="009A46DD" w:rsidP="003E6819">
      <w:pPr>
        <w:spacing w:after="0" w:line="240" w:lineRule="auto"/>
        <w:ind w:firstLine="709"/>
        <w:jc w:val="both"/>
        <w:rPr>
          <w:rFonts w:ascii="Times New Roman" w:eastAsia="Times New Roman" w:hAnsi="Times New Roman" w:cs="Times New Roman"/>
          <w:b/>
          <w:bCs/>
          <w:sz w:val="56"/>
          <w:szCs w:val="56"/>
        </w:rPr>
      </w:pPr>
      <w:r w:rsidRPr="0053575F">
        <w:rPr>
          <w:rFonts w:ascii="Times New Roman" w:hAnsi="Times New Roman" w:cs="Times New Roman"/>
          <w:b/>
          <w:bCs/>
          <w:i/>
          <w:iCs/>
          <w:sz w:val="40"/>
          <w:szCs w:val="40"/>
        </w:rPr>
        <w:t xml:space="preserve">      З </w:t>
      </w:r>
      <w:r w:rsidRPr="0053575F">
        <w:rPr>
          <w:rFonts w:ascii="Times New Roman" w:hAnsi="Times New Roman" w:cs="Times New Roman"/>
          <w:i/>
          <w:iCs/>
          <w:sz w:val="40"/>
          <w:szCs w:val="40"/>
          <w:vertAlign w:val="superscript"/>
          <w:lang w:val="en-US"/>
        </w:rPr>
        <w:t>i</w:t>
      </w:r>
      <w:r w:rsidRPr="0053575F">
        <w:rPr>
          <w:rFonts w:ascii="Times New Roman" w:hAnsi="Times New Roman" w:cs="Times New Roman"/>
          <w:i/>
          <w:iCs/>
          <w:sz w:val="40"/>
          <w:szCs w:val="40"/>
          <w:vertAlign w:val="subscript"/>
        </w:rPr>
        <w:t>гу</w:t>
      </w:r>
      <w:r w:rsidRPr="0053575F">
        <w:rPr>
          <w:rFonts w:ascii="Times New Roman" w:hAnsi="Times New Roman" w:cs="Times New Roman"/>
          <w:b/>
          <w:bCs/>
          <w:spacing w:val="-4"/>
          <w:sz w:val="28"/>
          <w:szCs w:val="28"/>
        </w:rPr>
        <w:t xml:space="preserve"> = </w:t>
      </w:r>
      <w:r w:rsidRPr="0053575F">
        <w:rPr>
          <w:rFonts w:ascii="Times New Roman" w:hAnsi="Times New Roman" w:cs="Times New Roman"/>
          <w:b/>
          <w:bCs/>
          <w:i/>
          <w:iCs/>
          <w:spacing w:val="-2"/>
          <w:sz w:val="40"/>
          <w:szCs w:val="40"/>
        </w:rPr>
        <w:t>НЗ</w:t>
      </w:r>
      <w:r w:rsidRPr="0053575F">
        <w:rPr>
          <w:rFonts w:ascii="Times New Roman" w:hAnsi="Times New Roman" w:cs="Times New Roman"/>
          <w:i/>
          <w:iCs/>
          <w:sz w:val="40"/>
          <w:szCs w:val="40"/>
          <w:vertAlign w:val="superscript"/>
          <w:lang w:val="en-US"/>
        </w:rPr>
        <w:t>i</w:t>
      </w:r>
      <w:r w:rsidRPr="0053575F">
        <w:rPr>
          <w:rFonts w:ascii="Times New Roman" w:hAnsi="Times New Roman" w:cs="Times New Roman"/>
          <w:i/>
          <w:iCs/>
          <w:sz w:val="40"/>
          <w:szCs w:val="40"/>
          <w:vertAlign w:val="subscript"/>
        </w:rPr>
        <w:t xml:space="preserve">очр </w:t>
      </w:r>
      <w:r w:rsidRPr="0053575F">
        <w:rPr>
          <w:rFonts w:ascii="Times New Roman" w:hAnsi="Times New Roman" w:cs="Times New Roman"/>
          <w:b/>
          <w:bCs/>
          <w:i/>
          <w:iCs/>
          <w:sz w:val="56"/>
          <w:szCs w:val="56"/>
          <w:vertAlign w:val="subscript"/>
        </w:rPr>
        <w:t>*</w:t>
      </w:r>
      <w:r w:rsidRPr="0053575F">
        <w:rPr>
          <w:rFonts w:ascii="Times New Roman" w:hAnsi="Times New Roman" w:cs="Times New Roman"/>
          <w:b/>
          <w:bCs/>
          <w:i/>
          <w:iCs/>
          <w:sz w:val="56"/>
          <w:szCs w:val="56"/>
          <w:vertAlign w:val="subscript"/>
          <w:lang w:val="en-US"/>
        </w:rPr>
        <w:t>k</w:t>
      </w:r>
      <w:r w:rsidRPr="0053575F">
        <w:rPr>
          <w:rFonts w:ascii="Times New Roman" w:hAnsi="Times New Roman" w:cs="Times New Roman"/>
          <w:i/>
          <w:iCs/>
          <w:sz w:val="40"/>
          <w:szCs w:val="40"/>
          <w:vertAlign w:val="subscript"/>
          <w:lang w:val="en-US"/>
        </w:rPr>
        <w:t>i</w:t>
      </w:r>
      <w:r w:rsidRPr="0053575F">
        <w:rPr>
          <w:rFonts w:ascii="Times New Roman" w:hAnsi="Times New Roman" w:cs="Times New Roman"/>
          <w:i/>
          <w:iCs/>
          <w:sz w:val="24"/>
          <w:szCs w:val="24"/>
        </w:rPr>
        <w:t xml:space="preserve">, </w:t>
      </w:r>
      <w:r w:rsidRPr="0053575F">
        <w:rPr>
          <w:rFonts w:ascii="Times New Roman" w:hAnsi="Times New Roman" w:cs="Times New Roman"/>
          <w:sz w:val="24"/>
          <w:szCs w:val="24"/>
        </w:rPr>
        <w:t>где</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 xml:space="preserve">З </w:t>
      </w:r>
      <w:r w:rsidRPr="0053575F">
        <w:rPr>
          <w:rFonts w:ascii="Times New Roman" w:hAnsi="Times New Roman" w:cs="Times New Roman"/>
          <w:i/>
          <w:iCs/>
          <w:sz w:val="40"/>
          <w:szCs w:val="40"/>
          <w:vertAlign w:val="superscript"/>
          <w:lang w:val="en-US"/>
        </w:rPr>
        <w:t>i</w:t>
      </w:r>
      <w:r w:rsidRPr="0053575F">
        <w:rPr>
          <w:rFonts w:ascii="Times New Roman" w:hAnsi="Times New Roman" w:cs="Times New Roman"/>
          <w:i/>
          <w:iCs/>
          <w:sz w:val="40"/>
          <w:szCs w:val="40"/>
          <w:vertAlign w:val="subscript"/>
        </w:rPr>
        <w:t>гу</w:t>
      </w:r>
      <w:r w:rsidRPr="0053575F">
        <w:rPr>
          <w:rFonts w:ascii="Times New Roman" w:hAnsi="Times New Roman" w:cs="Times New Roman"/>
          <w:b/>
          <w:bCs/>
          <w:spacing w:val="-4"/>
          <w:sz w:val="28"/>
          <w:szCs w:val="28"/>
        </w:rPr>
        <w:t xml:space="preserve"> - </w:t>
      </w:r>
      <w:r w:rsidRPr="0053575F">
        <w:rPr>
          <w:rFonts w:ascii="Times New Roman" w:hAnsi="Times New Roman" w:cs="Times New Roman"/>
          <w:spacing w:val="-4"/>
          <w:sz w:val="28"/>
          <w:szCs w:val="28"/>
        </w:rPr>
        <w:t>н</w:t>
      </w:r>
      <w:r w:rsidRPr="0053575F">
        <w:rPr>
          <w:rFonts w:ascii="Times New Roman" w:hAnsi="Times New Roman" w:cs="Times New Roman"/>
          <w:spacing w:val="-2"/>
          <w:sz w:val="28"/>
          <w:szCs w:val="28"/>
        </w:rPr>
        <w:t xml:space="preserve">ормативные затраты на оказание </w:t>
      </w:r>
      <w:r w:rsidRPr="0053575F">
        <w:rPr>
          <w:rFonts w:ascii="Times New Roman" w:hAnsi="Times New Roman" w:cs="Times New Roman"/>
          <w:spacing w:val="-2"/>
          <w:sz w:val="28"/>
          <w:szCs w:val="28"/>
          <w:lang w:val="en-US"/>
        </w:rPr>
        <w:t>i</w:t>
      </w:r>
      <w:r w:rsidRPr="0053575F">
        <w:rPr>
          <w:rFonts w:ascii="Times New Roman" w:hAnsi="Times New Roman" w:cs="Times New Roman"/>
          <w:spacing w:val="-2"/>
          <w:sz w:val="28"/>
          <w:szCs w:val="28"/>
        </w:rPr>
        <w:t xml:space="preserve">-той государственной услугина </w:t>
      </w:r>
      <w:r w:rsidRPr="0053575F">
        <w:rPr>
          <w:rFonts w:ascii="Times New Roman" w:hAnsi="Times New Roman" w:cs="Times New Roman"/>
          <w:sz w:val="28"/>
          <w:szCs w:val="28"/>
        </w:rPr>
        <w:t>соответствующий финансовый год;</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4"/>
          <w:sz w:val="28"/>
          <w:szCs w:val="28"/>
        </w:rPr>
        <w:t>НЗ</w:t>
      </w:r>
      <w:r w:rsidRPr="0053575F">
        <w:rPr>
          <w:rFonts w:ascii="Times New Roman" w:hAnsi="Times New Roman" w:cs="Times New Roman"/>
          <w:sz w:val="28"/>
          <w:szCs w:val="28"/>
          <w:vertAlign w:val="superscript"/>
          <w:lang w:val="en-US"/>
        </w:rPr>
        <w:t>i</w:t>
      </w:r>
      <w:r w:rsidRPr="0053575F">
        <w:rPr>
          <w:rFonts w:ascii="Times New Roman" w:hAnsi="Times New Roman" w:cs="Times New Roman"/>
          <w:sz w:val="28"/>
          <w:szCs w:val="28"/>
          <w:vertAlign w:val="subscript"/>
        </w:rPr>
        <w:t>очр</w:t>
      </w:r>
      <w:r w:rsidRPr="0053575F">
        <w:rPr>
          <w:rFonts w:ascii="Times New Roman" w:hAnsi="Times New Roman" w:cs="Times New Roman"/>
          <w:sz w:val="28"/>
          <w:szCs w:val="28"/>
          <w:vertAlign w:val="superscript"/>
        </w:rPr>
        <w:t>_</w:t>
      </w:r>
      <w:r w:rsidRPr="0053575F">
        <w:rPr>
          <w:rFonts w:ascii="Times New Roman" w:hAnsi="Times New Roman" w:cs="Times New Roman"/>
          <w:spacing w:val="-2"/>
          <w:sz w:val="28"/>
          <w:szCs w:val="28"/>
        </w:rPr>
        <w:t xml:space="preserve">нормативные затраты на оказание единицы </w:t>
      </w:r>
      <w:r w:rsidRPr="0053575F">
        <w:rPr>
          <w:rFonts w:ascii="Times New Roman" w:hAnsi="Times New Roman" w:cs="Times New Roman"/>
          <w:spacing w:val="-2"/>
          <w:sz w:val="28"/>
          <w:szCs w:val="28"/>
          <w:lang w:val="en-US"/>
        </w:rPr>
        <w:t>i</w:t>
      </w:r>
      <w:r w:rsidRPr="0053575F">
        <w:rPr>
          <w:rFonts w:ascii="Times New Roman" w:hAnsi="Times New Roman" w:cs="Times New Roman"/>
          <w:spacing w:val="-2"/>
          <w:sz w:val="28"/>
          <w:szCs w:val="28"/>
        </w:rPr>
        <w:t>-той государственной услуги образовательной организации на соответствующий финансовый год;</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i/>
          <w:iCs/>
          <w:sz w:val="28"/>
          <w:szCs w:val="28"/>
          <w:lang w:val="en-US"/>
        </w:rPr>
        <w:t>K</w:t>
      </w:r>
      <w:r w:rsidRPr="0053575F">
        <w:rPr>
          <w:rFonts w:ascii="Times New Roman" w:hAnsi="Times New Roman" w:cs="Times New Roman"/>
          <w:i/>
          <w:iCs/>
          <w:sz w:val="28"/>
          <w:szCs w:val="28"/>
          <w:vertAlign w:val="subscript"/>
          <w:lang w:val="en-US"/>
        </w:rPr>
        <w:t>i</w:t>
      </w:r>
      <w:r w:rsidRPr="0053575F">
        <w:rPr>
          <w:rFonts w:ascii="Times New Roman" w:hAnsi="Times New Roman" w:cs="Times New Roman"/>
          <w:sz w:val="28"/>
          <w:szCs w:val="28"/>
        </w:rPr>
        <w:t xml:space="preserve">- объем </w:t>
      </w:r>
      <w:r w:rsidRPr="0053575F">
        <w:rPr>
          <w:rFonts w:ascii="Times New Roman" w:hAnsi="Times New Roman" w:cs="Times New Roman"/>
          <w:sz w:val="28"/>
          <w:szCs w:val="28"/>
          <w:lang w:val="en-US"/>
        </w:rPr>
        <w:t>i</w:t>
      </w:r>
      <w:r w:rsidRPr="0053575F">
        <w:rPr>
          <w:rFonts w:ascii="Times New Roman" w:hAnsi="Times New Roman" w:cs="Times New Roman"/>
          <w:sz w:val="28"/>
          <w:szCs w:val="28"/>
        </w:rPr>
        <w:t>-той государственной услуги в соответствии с государственным (муниципальным) заданием.</w:t>
      </w:r>
    </w:p>
    <w:p w:rsidR="009A46DD" w:rsidRPr="0053575F" w:rsidRDefault="009A46DD" w:rsidP="003E6819">
      <w:pPr>
        <w:tabs>
          <w:tab w:val="left" w:pos="994"/>
        </w:tabs>
        <w:spacing w:after="0" w:line="240" w:lineRule="auto"/>
        <w:ind w:firstLine="709"/>
        <w:jc w:val="both"/>
        <w:rPr>
          <w:rFonts w:ascii="Times New Roman" w:eastAsia="Times New Roman" w:hAnsi="Times New Roman" w:cs="Times New Roman"/>
          <w:spacing w:val="-4"/>
          <w:sz w:val="28"/>
          <w:szCs w:val="28"/>
        </w:rPr>
      </w:pPr>
      <w:r w:rsidRPr="0053575F">
        <w:rPr>
          <w:rFonts w:ascii="Times New Roman" w:hAnsi="Times New Roman" w:cs="Times New Roman"/>
          <w:spacing w:val="-2"/>
          <w:sz w:val="28"/>
          <w:szCs w:val="28"/>
        </w:rPr>
        <w:t xml:space="preserve">Нормативные затраты на оказание единицы </w:t>
      </w:r>
      <w:r w:rsidRPr="0053575F">
        <w:rPr>
          <w:rFonts w:ascii="Times New Roman" w:hAnsi="Times New Roman" w:cs="Times New Roman"/>
          <w:spacing w:val="-2"/>
          <w:sz w:val="28"/>
          <w:szCs w:val="28"/>
          <w:lang w:val="en-US"/>
        </w:rPr>
        <w:t>i</w:t>
      </w:r>
      <w:r w:rsidRPr="0053575F">
        <w:rPr>
          <w:rFonts w:ascii="Times New Roman" w:hAnsi="Times New Roman" w:cs="Times New Roman"/>
          <w:spacing w:val="-2"/>
          <w:sz w:val="28"/>
          <w:szCs w:val="28"/>
        </w:rPr>
        <w:t xml:space="preserve">-той государственной услуги образовательной </w:t>
      </w:r>
      <w:r w:rsidRPr="0053575F">
        <w:rPr>
          <w:rFonts w:ascii="Times New Roman" w:hAnsi="Times New Roman" w:cs="Times New Roman"/>
          <w:spacing w:val="-4"/>
          <w:sz w:val="28"/>
          <w:szCs w:val="28"/>
        </w:rPr>
        <w:t>организации на соответствующий финансовый год определяются по формуле:</w:t>
      </w:r>
    </w:p>
    <w:p w:rsidR="009A46DD" w:rsidRPr="0053575F" w:rsidRDefault="009A46DD" w:rsidP="003E6819">
      <w:pPr>
        <w:tabs>
          <w:tab w:val="left" w:pos="994"/>
        </w:tabs>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pacing w:val="-2"/>
          <w:sz w:val="40"/>
          <w:szCs w:val="40"/>
        </w:rPr>
        <w:tab/>
        <w:t>НЗ</w:t>
      </w:r>
      <w:r w:rsidRPr="0053575F">
        <w:rPr>
          <w:rFonts w:ascii="Times New Roman" w:hAnsi="Times New Roman" w:cs="Times New Roman"/>
          <w:i/>
          <w:iCs/>
          <w:sz w:val="40"/>
          <w:szCs w:val="40"/>
          <w:vertAlign w:val="superscript"/>
          <w:lang w:val="en-US"/>
        </w:rPr>
        <w:t>i</w:t>
      </w:r>
      <w:r w:rsidRPr="0053575F">
        <w:rPr>
          <w:rFonts w:ascii="Times New Roman" w:hAnsi="Times New Roman" w:cs="Times New Roman"/>
          <w:i/>
          <w:iCs/>
          <w:sz w:val="40"/>
          <w:szCs w:val="40"/>
          <w:vertAlign w:val="subscript"/>
        </w:rPr>
        <w:t>очр=</w:t>
      </w:r>
      <w:r w:rsidRPr="0053575F">
        <w:rPr>
          <w:rFonts w:ascii="Times New Roman" w:hAnsi="Times New Roman" w:cs="Times New Roman"/>
          <w:b/>
          <w:bCs/>
          <w:i/>
          <w:iCs/>
          <w:spacing w:val="-2"/>
          <w:sz w:val="40"/>
          <w:szCs w:val="40"/>
        </w:rPr>
        <w:t xml:space="preserve"> НЗ</w:t>
      </w:r>
      <w:r w:rsidRPr="0053575F">
        <w:rPr>
          <w:rFonts w:ascii="Times New Roman" w:hAnsi="Times New Roman" w:cs="Times New Roman"/>
          <w:i/>
          <w:iCs/>
          <w:sz w:val="40"/>
          <w:szCs w:val="40"/>
          <w:vertAlign w:val="subscript"/>
        </w:rPr>
        <w:t xml:space="preserve"> гу+</w:t>
      </w:r>
      <w:r w:rsidRPr="0053575F">
        <w:rPr>
          <w:rFonts w:ascii="Times New Roman" w:hAnsi="Times New Roman" w:cs="Times New Roman"/>
          <w:b/>
          <w:bCs/>
          <w:i/>
          <w:iCs/>
          <w:spacing w:val="-2"/>
          <w:sz w:val="40"/>
          <w:szCs w:val="40"/>
        </w:rPr>
        <w:t xml:space="preserve"> НЗ</w:t>
      </w:r>
      <w:r w:rsidRPr="0053575F">
        <w:rPr>
          <w:rFonts w:ascii="Times New Roman" w:hAnsi="Times New Roman" w:cs="Times New Roman"/>
          <w:i/>
          <w:iCs/>
          <w:sz w:val="40"/>
          <w:szCs w:val="40"/>
          <w:vertAlign w:val="subscript"/>
        </w:rPr>
        <w:t xml:space="preserve">он    </w:t>
      </w:r>
      <w:r w:rsidRPr="0053575F">
        <w:rPr>
          <w:rFonts w:ascii="Times New Roman" w:hAnsi="Times New Roman" w:cs="Times New Roman"/>
          <w:i/>
          <w:iCs/>
          <w:sz w:val="24"/>
          <w:szCs w:val="24"/>
        </w:rPr>
        <w:t xml:space="preserve">, </w:t>
      </w:r>
      <w:r w:rsidRPr="0053575F">
        <w:rPr>
          <w:rFonts w:ascii="Times New Roman" w:hAnsi="Times New Roman" w:cs="Times New Roman"/>
          <w:sz w:val="24"/>
          <w:szCs w:val="24"/>
        </w:rPr>
        <w:t>где</w:t>
      </w:r>
    </w:p>
    <w:p w:rsidR="009A46DD" w:rsidRPr="0053575F" w:rsidRDefault="009A46DD" w:rsidP="003E6819">
      <w:pPr>
        <w:spacing w:after="0" w:line="240" w:lineRule="auto"/>
        <w:ind w:firstLine="709"/>
        <w:jc w:val="both"/>
        <w:rPr>
          <w:rFonts w:ascii="Times New Roman" w:eastAsia="Times New Roman" w:hAnsi="Times New Roman" w:cs="Times New Roman"/>
          <w:b/>
          <w:bCs/>
          <w:spacing w:val="-4"/>
          <w:sz w:val="28"/>
          <w:szCs w:val="28"/>
        </w:rPr>
      </w:pPr>
      <w:r w:rsidRPr="0053575F">
        <w:rPr>
          <w:rFonts w:ascii="Times New Roman" w:hAnsi="Times New Roman" w:cs="Times New Roman"/>
          <w:spacing w:val="-4"/>
          <w:sz w:val="28"/>
          <w:szCs w:val="28"/>
        </w:rPr>
        <w:t>НЗ</w:t>
      </w:r>
      <w:r w:rsidRPr="0053575F">
        <w:rPr>
          <w:rFonts w:ascii="Times New Roman" w:hAnsi="Times New Roman" w:cs="Times New Roman"/>
          <w:i/>
          <w:iCs/>
          <w:sz w:val="28"/>
          <w:szCs w:val="28"/>
          <w:vertAlign w:val="superscript"/>
          <w:lang w:val="en-US"/>
        </w:rPr>
        <w:t>i</w:t>
      </w:r>
      <w:r w:rsidRPr="0053575F">
        <w:rPr>
          <w:rFonts w:ascii="Times New Roman" w:hAnsi="Times New Roman" w:cs="Times New Roman"/>
          <w:i/>
          <w:iCs/>
          <w:sz w:val="28"/>
          <w:szCs w:val="28"/>
          <w:vertAlign w:val="subscript"/>
        </w:rPr>
        <w:t>очр -</w:t>
      </w:r>
      <w:r w:rsidRPr="0053575F">
        <w:rPr>
          <w:rFonts w:ascii="Times New Roman" w:hAnsi="Times New Roman" w:cs="Times New Roman"/>
          <w:spacing w:val="-2"/>
          <w:sz w:val="28"/>
          <w:szCs w:val="28"/>
        </w:rPr>
        <w:t xml:space="preserve"> нормативные затраты на оказание единицы </w:t>
      </w:r>
      <w:r w:rsidRPr="0053575F">
        <w:rPr>
          <w:rFonts w:ascii="Times New Roman" w:hAnsi="Times New Roman" w:cs="Times New Roman"/>
          <w:spacing w:val="-2"/>
          <w:sz w:val="28"/>
          <w:szCs w:val="28"/>
          <w:lang w:val="en-US"/>
        </w:rPr>
        <w:t>i</w:t>
      </w:r>
      <w:r w:rsidRPr="0053575F">
        <w:rPr>
          <w:rFonts w:ascii="Times New Roman" w:hAnsi="Times New Roman" w:cs="Times New Roman"/>
          <w:spacing w:val="-2"/>
          <w:sz w:val="28"/>
          <w:szCs w:val="28"/>
        </w:rPr>
        <w:t xml:space="preserve">-той государственной услуги образовательной </w:t>
      </w:r>
      <w:r w:rsidRPr="0053575F">
        <w:rPr>
          <w:rFonts w:ascii="Times New Roman" w:hAnsi="Times New Roman" w:cs="Times New Roman"/>
          <w:spacing w:val="-4"/>
          <w:sz w:val="28"/>
          <w:szCs w:val="28"/>
        </w:rPr>
        <w:t>организации на соответствующий финансовый год;</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4"/>
          <w:sz w:val="28"/>
          <w:szCs w:val="28"/>
        </w:rPr>
        <w:lastRenderedPageBreak/>
        <w:t>НЗ</w:t>
      </w:r>
      <w:r w:rsidRPr="0053575F">
        <w:rPr>
          <w:rFonts w:ascii="Times New Roman" w:hAnsi="Times New Roman" w:cs="Times New Roman"/>
          <w:sz w:val="28"/>
          <w:szCs w:val="28"/>
          <w:vertAlign w:val="subscript"/>
        </w:rPr>
        <w:t>гу</w:t>
      </w:r>
      <w:r w:rsidRPr="0053575F">
        <w:rPr>
          <w:rFonts w:ascii="Times New Roman" w:hAnsi="Times New Roman" w:cs="Times New Roman"/>
          <w:spacing w:val="-3"/>
          <w:sz w:val="28"/>
          <w:szCs w:val="28"/>
        </w:rPr>
        <w:t xml:space="preserve"> - нормативные затраты, непосредственно связанные с оказанием </w:t>
      </w:r>
      <w:r w:rsidRPr="0053575F">
        <w:rPr>
          <w:rFonts w:ascii="Times New Roman" w:hAnsi="Times New Roman" w:cs="Times New Roman"/>
          <w:sz w:val="28"/>
          <w:szCs w:val="28"/>
        </w:rPr>
        <w:t>государственной услуги;</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 xml:space="preserve">НЗ </w:t>
      </w:r>
      <w:r w:rsidRPr="0053575F">
        <w:rPr>
          <w:rFonts w:ascii="Times New Roman" w:hAnsi="Times New Roman" w:cs="Times New Roman"/>
          <w:sz w:val="28"/>
          <w:szCs w:val="28"/>
          <w:vertAlign w:val="subscript"/>
        </w:rPr>
        <w:t>он</w:t>
      </w:r>
      <w:r w:rsidRPr="0053575F">
        <w:rPr>
          <w:rFonts w:ascii="Times New Roman" w:hAnsi="Times New Roman" w:cs="Times New Roman"/>
          <w:sz w:val="28"/>
          <w:szCs w:val="28"/>
        </w:rPr>
        <w:t xml:space="preserve"> - нормативные затраты на общехозяйственные нужды.</w:t>
      </w:r>
    </w:p>
    <w:p w:rsidR="009A46DD" w:rsidRPr="0053575F" w:rsidRDefault="009A46DD" w:rsidP="003E6819">
      <w:pPr>
        <w:tabs>
          <w:tab w:val="left" w:pos="1058"/>
        </w:tabs>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4"/>
          <w:sz w:val="28"/>
          <w:szCs w:val="28"/>
        </w:rPr>
        <w:t>Нормативные затраты, непосредственно связанные с оказанием</w:t>
      </w:r>
      <w:r w:rsidRPr="0053575F">
        <w:rPr>
          <w:rFonts w:ascii="Times New Roman" w:hAnsi="Times New Roman" w:cs="Times New Roman"/>
          <w:spacing w:val="-4"/>
          <w:sz w:val="28"/>
          <w:szCs w:val="28"/>
        </w:rPr>
        <w:br/>
      </w:r>
      <w:r w:rsidRPr="0053575F">
        <w:rPr>
          <w:rFonts w:ascii="Times New Roman" w:hAnsi="Times New Roman" w:cs="Times New Roman"/>
          <w:spacing w:val="-1"/>
          <w:sz w:val="28"/>
          <w:szCs w:val="28"/>
        </w:rPr>
        <w:t xml:space="preserve">государственной услуги на соответствующий финансовый год, определяются </w:t>
      </w:r>
      <w:r w:rsidRPr="0053575F">
        <w:rPr>
          <w:rFonts w:ascii="Times New Roman" w:hAnsi="Times New Roman" w:cs="Times New Roman"/>
          <w:sz w:val="28"/>
          <w:szCs w:val="28"/>
        </w:rPr>
        <w:t>по формуле:</w:t>
      </w:r>
    </w:p>
    <w:p w:rsidR="009A46DD" w:rsidRPr="0053575F" w:rsidRDefault="009A46DD" w:rsidP="003E6819">
      <w:pPr>
        <w:spacing w:after="0" w:line="240" w:lineRule="auto"/>
        <w:ind w:firstLine="709"/>
        <w:jc w:val="both"/>
        <w:rPr>
          <w:rFonts w:ascii="Times New Roman" w:eastAsia="Times New Roman" w:hAnsi="Times New Roman" w:cs="Times New Roman"/>
          <w:i/>
          <w:iCs/>
          <w:sz w:val="24"/>
          <w:szCs w:val="24"/>
        </w:rPr>
      </w:pPr>
      <w:r w:rsidRPr="0053575F">
        <w:rPr>
          <w:rFonts w:ascii="Times New Roman" w:hAnsi="Times New Roman" w:cs="Times New Roman"/>
          <w:b/>
          <w:bCs/>
          <w:i/>
          <w:iCs/>
          <w:spacing w:val="-2"/>
          <w:sz w:val="40"/>
          <w:szCs w:val="40"/>
        </w:rPr>
        <w:t>НЗ</w:t>
      </w:r>
      <w:r w:rsidRPr="0053575F">
        <w:rPr>
          <w:rFonts w:ascii="Times New Roman" w:hAnsi="Times New Roman" w:cs="Times New Roman"/>
          <w:b/>
          <w:bCs/>
          <w:sz w:val="40"/>
          <w:szCs w:val="40"/>
          <w:vertAlign w:val="subscript"/>
        </w:rPr>
        <w:t>гу</w:t>
      </w:r>
      <w:r w:rsidRPr="0053575F">
        <w:rPr>
          <w:rFonts w:ascii="Times New Roman" w:hAnsi="Times New Roman" w:cs="Times New Roman"/>
          <w:i/>
          <w:iCs/>
          <w:sz w:val="28"/>
          <w:szCs w:val="28"/>
        </w:rPr>
        <w:t xml:space="preserve">= </w:t>
      </w:r>
      <w:r w:rsidRPr="0053575F">
        <w:rPr>
          <w:rFonts w:ascii="Times New Roman" w:hAnsi="Times New Roman" w:cs="Times New Roman"/>
          <w:b/>
          <w:bCs/>
          <w:i/>
          <w:iCs/>
          <w:sz w:val="40"/>
          <w:szCs w:val="40"/>
        </w:rPr>
        <w:t>НЗ</w:t>
      </w:r>
      <w:r w:rsidRPr="0053575F">
        <w:rPr>
          <w:rFonts w:ascii="Times New Roman" w:hAnsi="Times New Roman" w:cs="Times New Roman"/>
          <w:b/>
          <w:bCs/>
          <w:i/>
          <w:iCs/>
          <w:sz w:val="40"/>
          <w:szCs w:val="40"/>
          <w:vertAlign w:val="subscript"/>
          <w:lang w:val="en-US"/>
        </w:rPr>
        <w:t>o</w:t>
      </w:r>
      <w:r w:rsidRPr="0053575F">
        <w:rPr>
          <w:rFonts w:ascii="Times New Roman" w:hAnsi="Times New Roman" w:cs="Times New Roman"/>
          <w:b/>
          <w:bCs/>
          <w:i/>
          <w:iCs/>
          <w:sz w:val="40"/>
          <w:szCs w:val="40"/>
          <w:vertAlign w:val="subscript"/>
        </w:rPr>
        <w:t>тгу +</w:t>
      </w:r>
      <w:r w:rsidRPr="0053575F">
        <w:rPr>
          <w:rFonts w:ascii="Times New Roman" w:hAnsi="Times New Roman" w:cs="Times New Roman"/>
          <w:b/>
          <w:bCs/>
          <w:i/>
          <w:iCs/>
          <w:sz w:val="40"/>
          <w:szCs w:val="40"/>
        </w:rPr>
        <w:t xml:space="preserve"> НЗ </w:t>
      </w:r>
      <w:r w:rsidRPr="0053575F">
        <w:rPr>
          <w:rFonts w:ascii="Times New Roman" w:hAnsi="Times New Roman" w:cs="Times New Roman"/>
          <w:b/>
          <w:bCs/>
          <w:i/>
          <w:iCs/>
          <w:sz w:val="40"/>
          <w:szCs w:val="40"/>
          <w:vertAlign w:val="superscript"/>
          <w:lang w:val="en-US"/>
        </w:rPr>
        <w:t>j</w:t>
      </w:r>
      <w:r w:rsidRPr="0053575F">
        <w:rPr>
          <w:rFonts w:ascii="Times New Roman" w:hAnsi="Times New Roman" w:cs="Times New Roman"/>
          <w:b/>
          <w:bCs/>
          <w:i/>
          <w:iCs/>
          <w:sz w:val="40"/>
          <w:szCs w:val="40"/>
          <w:vertAlign w:val="subscript"/>
        </w:rPr>
        <w:t>м</w:t>
      </w:r>
      <w:r w:rsidRPr="0053575F">
        <w:rPr>
          <w:rFonts w:ascii="Times New Roman" w:hAnsi="Times New Roman" w:cs="Times New Roman"/>
          <w:b/>
          <w:bCs/>
          <w:i/>
          <w:iCs/>
          <w:sz w:val="40"/>
          <w:szCs w:val="40"/>
          <w:vertAlign w:val="subscript"/>
          <w:lang w:val="en-US"/>
        </w:rPr>
        <w:t>p</w:t>
      </w:r>
      <w:r w:rsidRPr="0053575F">
        <w:rPr>
          <w:rFonts w:ascii="Times New Roman" w:hAnsi="Times New Roman" w:cs="Times New Roman"/>
          <w:b/>
          <w:bCs/>
          <w:i/>
          <w:iCs/>
          <w:sz w:val="40"/>
          <w:szCs w:val="40"/>
          <w:vertAlign w:val="subscript"/>
        </w:rPr>
        <w:t xml:space="preserve"> +  </w:t>
      </w:r>
      <w:r w:rsidRPr="0053575F">
        <w:rPr>
          <w:rFonts w:ascii="Times New Roman" w:hAnsi="Times New Roman" w:cs="Times New Roman"/>
          <w:b/>
          <w:bCs/>
          <w:i/>
          <w:iCs/>
          <w:sz w:val="40"/>
          <w:szCs w:val="40"/>
        </w:rPr>
        <w:t xml:space="preserve">НЗ </w:t>
      </w:r>
      <w:r w:rsidRPr="0053575F">
        <w:rPr>
          <w:rFonts w:ascii="Times New Roman" w:hAnsi="Times New Roman" w:cs="Times New Roman"/>
          <w:b/>
          <w:bCs/>
          <w:i/>
          <w:iCs/>
          <w:sz w:val="40"/>
          <w:szCs w:val="40"/>
          <w:vertAlign w:val="superscript"/>
          <w:lang w:val="en-US"/>
        </w:rPr>
        <w:t>j</w:t>
      </w:r>
      <w:r w:rsidRPr="0053575F">
        <w:rPr>
          <w:rFonts w:ascii="Times New Roman" w:hAnsi="Times New Roman" w:cs="Times New Roman"/>
          <w:b/>
          <w:bCs/>
          <w:i/>
          <w:iCs/>
          <w:sz w:val="40"/>
          <w:szCs w:val="40"/>
          <w:vertAlign w:val="subscript"/>
        </w:rPr>
        <w:t xml:space="preserve">пп     </w:t>
      </w:r>
      <w:r w:rsidRPr="0053575F">
        <w:rPr>
          <w:rFonts w:ascii="Times New Roman" w:hAnsi="Times New Roman" w:cs="Times New Roman"/>
          <w:i/>
          <w:iCs/>
          <w:sz w:val="24"/>
          <w:szCs w:val="24"/>
        </w:rPr>
        <w:t xml:space="preserve">, </w:t>
      </w:r>
      <w:r w:rsidRPr="0053575F">
        <w:rPr>
          <w:rFonts w:ascii="Times New Roman" w:hAnsi="Times New Roman" w:cs="Times New Roman"/>
          <w:sz w:val="24"/>
          <w:szCs w:val="24"/>
        </w:rPr>
        <w:t>где</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4"/>
          <w:sz w:val="28"/>
          <w:szCs w:val="28"/>
        </w:rPr>
        <w:t>НЗ</w:t>
      </w:r>
      <w:r w:rsidRPr="0053575F">
        <w:rPr>
          <w:rFonts w:ascii="Times New Roman" w:hAnsi="Times New Roman" w:cs="Times New Roman"/>
          <w:spacing w:val="-4"/>
          <w:sz w:val="28"/>
          <w:szCs w:val="28"/>
          <w:vertAlign w:val="subscript"/>
        </w:rPr>
        <w:t xml:space="preserve">гу </w:t>
      </w:r>
      <w:r w:rsidRPr="0053575F">
        <w:rPr>
          <w:rFonts w:ascii="Times New Roman" w:hAnsi="Times New Roman" w:cs="Times New Roman"/>
          <w:sz w:val="28"/>
          <w:szCs w:val="28"/>
        </w:rPr>
        <w:t>- н</w:t>
      </w:r>
      <w:r w:rsidRPr="0053575F">
        <w:rPr>
          <w:rFonts w:ascii="Times New Roman" w:hAnsi="Times New Roman" w:cs="Times New Roman"/>
          <w:spacing w:val="-4"/>
          <w:sz w:val="28"/>
          <w:szCs w:val="28"/>
        </w:rPr>
        <w:t>ормативные затраты, непосредственно связанные с оказанием</w:t>
      </w:r>
      <w:r w:rsidRPr="0053575F">
        <w:rPr>
          <w:rFonts w:ascii="Times New Roman" w:hAnsi="Times New Roman" w:cs="Times New Roman"/>
          <w:spacing w:val="-4"/>
          <w:sz w:val="28"/>
          <w:szCs w:val="28"/>
        </w:rPr>
        <w:br/>
      </w:r>
      <w:r w:rsidRPr="0053575F">
        <w:rPr>
          <w:rFonts w:ascii="Times New Roman" w:hAnsi="Times New Roman" w:cs="Times New Roman"/>
          <w:spacing w:val="-1"/>
          <w:sz w:val="28"/>
          <w:szCs w:val="28"/>
        </w:rPr>
        <w:t>государственной услуги на соответствующий финансовый год;</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3"/>
          <w:sz w:val="28"/>
          <w:szCs w:val="28"/>
        </w:rPr>
        <w:t>НЗ</w:t>
      </w:r>
      <w:r w:rsidRPr="0053575F">
        <w:rPr>
          <w:rFonts w:ascii="Times New Roman" w:hAnsi="Times New Roman" w:cs="Times New Roman"/>
          <w:spacing w:val="-3"/>
          <w:sz w:val="28"/>
          <w:szCs w:val="28"/>
          <w:vertAlign w:val="subscript"/>
          <w:lang w:val="en-US"/>
        </w:rPr>
        <w:t>om</w:t>
      </w:r>
      <w:r w:rsidRPr="0053575F">
        <w:rPr>
          <w:rFonts w:ascii="Times New Roman" w:hAnsi="Times New Roman" w:cs="Times New Roman"/>
          <w:spacing w:val="-3"/>
          <w:sz w:val="28"/>
          <w:szCs w:val="28"/>
          <w:vertAlign w:val="subscript"/>
        </w:rPr>
        <w:t>г</w:t>
      </w:r>
      <w:r w:rsidRPr="0053575F">
        <w:rPr>
          <w:rFonts w:ascii="Times New Roman" w:hAnsi="Times New Roman" w:cs="Times New Roman"/>
          <w:spacing w:val="-3"/>
          <w:sz w:val="28"/>
          <w:szCs w:val="28"/>
          <w:vertAlign w:val="subscript"/>
          <w:lang w:val="en-US"/>
        </w:rPr>
        <w:t>y</w:t>
      </w:r>
      <w:r w:rsidRPr="0053575F">
        <w:rPr>
          <w:rFonts w:ascii="Times New Roman" w:hAnsi="Times New Roman" w:cs="Times New Roman"/>
          <w:spacing w:val="-3"/>
          <w:sz w:val="28"/>
          <w:szCs w:val="28"/>
        </w:rPr>
        <w:t>- нормативные затраты  на оплату труда и начисления на</w:t>
      </w:r>
      <w:r w:rsidRPr="0053575F">
        <w:rPr>
          <w:rFonts w:ascii="Times New Roman" w:hAnsi="Times New Roman" w:cs="Times New Roman"/>
          <w:sz w:val="28"/>
          <w:szCs w:val="28"/>
        </w:rPr>
        <w:t>выплаты по оплате труда персонала, принимающего непосредственное участие в оказании государственной услуги;</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4"/>
          <w:sz w:val="28"/>
          <w:szCs w:val="28"/>
        </w:rPr>
        <w:t xml:space="preserve">НЗ </w:t>
      </w:r>
      <w:r w:rsidRPr="0053575F">
        <w:rPr>
          <w:rFonts w:ascii="Times New Roman" w:hAnsi="Times New Roman" w:cs="Times New Roman"/>
          <w:spacing w:val="-4"/>
          <w:sz w:val="28"/>
          <w:szCs w:val="28"/>
          <w:vertAlign w:val="superscript"/>
          <w:lang w:val="en-US"/>
        </w:rPr>
        <w:t>j</w:t>
      </w:r>
      <w:r w:rsidRPr="0053575F">
        <w:rPr>
          <w:rFonts w:ascii="Times New Roman" w:hAnsi="Times New Roman" w:cs="Times New Roman"/>
          <w:spacing w:val="-4"/>
          <w:sz w:val="28"/>
          <w:szCs w:val="28"/>
          <w:vertAlign w:val="subscript"/>
        </w:rPr>
        <w:t>м</w:t>
      </w:r>
      <w:r w:rsidRPr="0053575F">
        <w:rPr>
          <w:rFonts w:ascii="Times New Roman" w:hAnsi="Times New Roman" w:cs="Times New Roman"/>
          <w:spacing w:val="-4"/>
          <w:sz w:val="28"/>
          <w:szCs w:val="28"/>
          <w:vertAlign w:val="subscript"/>
          <w:lang w:val="en-US"/>
        </w:rPr>
        <w:t>p</w:t>
      </w:r>
      <w:r w:rsidRPr="0053575F">
        <w:rPr>
          <w:rFonts w:ascii="Times New Roman" w:hAnsi="Times New Roman" w:cs="Times New Roman"/>
          <w:spacing w:val="-4"/>
          <w:sz w:val="28"/>
          <w:szCs w:val="28"/>
        </w:rPr>
        <w:t xml:space="preserve"> - </w:t>
      </w:r>
      <w:r w:rsidRPr="0053575F">
        <w:rPr>
          <w:rFonts w:ascii="Times New Roman" w:hAnsi="Times New Roman" w:cs="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3575F">
        <w:rPr>
          <w:rFonts w:ascii="Times New Roman" w:hAnsi="Times New Roman" w:cs="Times New Roman"/>
          <w:sz w:val="28"/>
          <w:szCs w:val="28"/>
        </w:rPr>
        <w:t>на</w:t>
      </w:r>
      <w:r w:rsidRPr="0053575F">
        <w:rPr>
          <w:rFonts w:ascii="Times New Roman" w:hAnsi="Times New Roman" w:cs="Times New Roman"/>
          <w:spacing w:val="-1"/>
          <w:sz w:val="28"/>
          <w:szCs w:val="28"/>
        </w:rPr>
        <w:t xml:space="preserve"> учебники, учебные пособия, учебно-методические материалы, </w:t>
      </w:r>
      <w:r w:rsidRPr="0053575F">
        <w:rPr>
          <w:rFonts w:ascii="Times New Roman" w:hAnsi="Times New Roman" w:cs="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3575F">
        <w:rPr>
          <w:rFonts w:ascii="Times New Roman" w:hAnsi="Times New Roman" w:cs="Times New Roman"/>
          <w:spacing w:val="-1"/>
          <w:sz w:val="28"/>
          <w:szCs w:val="28"/>
        </w:rPr>
        <w:t>средства обучения и воспитания по АООП типа j (в соответствии</w:t>
      </w:r>
      <w:r w:rsidRPr="0053575F">
        <w:rPr>
          <w:rFonts w:ascii="Times New Roman" w:hAnsi="Times New Roman" w:cs="Times New Roman"/>
          <w:sz w:val="28"/>
          <w:szCs w:val="28"/>
        </w:rPr>
        <w:t xml:space="preserve"> с материально-техническими условиями с учетом специфики обучающихся);</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4"/>
          <w:sz w:val="28"/>
          <w:szCs w:val="28"/>
        </w:rPr>
        <w:t xml:space="preserve">НЗ </w:t>
      </w:r>
      <w:r w:rsidRPr="0053575F">
        <w:rPr>
          <w:rFonts w:ascii="Times New Roman" w:hAnsi="Times New Roman" w:cs="Times New Roman"/>
          <w:spacing w:val="-4"/>
          <w:sz w:val="28"/>
          <w:szCs w:val="28"/>
          <w:vertAlign w:val="superscript"/>
          <w:lang w:val="en-US"/>
        </w:rPr>
        <w:t>j</w:t>
      </w:r>
      <w:r w:rsidRPr="0053575F">
        <w:rPr>
          <w:rFonts w:ascii="Times New Roman" w:hAnsi="Times New Roman" w:cs="Times New Roman"/>
          <w:spacing w:val="-4"/>
          <w:sz w:val="28"/>
          <w:szCs w:val="28"/>
          <w:vertAlign w:val="subscript"/>
        </w:rPr>
        <w:t>пп</w:t>
      </w:r>
      <w:r w:rsidRPr="0053575F">
        <w:rPr>
          <w:rFonts w:ascii="Times New Roman" w:hAnsi="Times New Roman" w:cs="Times New Roman"/>
          <w:spacing w:val="-4"/>
          <w:sz w:val="28"/>
          <w:szCs w:val="28"/>
        </w:rPr>
        <w:t xml:space="preserve"> - </w:t>
      </w:r>
      <w:r w:rsidRPr="0053575F">
        <w:rPr>
          <w:rFonts w:ascii="Times New Roman" w:hAnsi="Times New Roman" w:cs="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3575F">
        <w:rPr>
          <w:rFonts w:ascii="Times New Roman" w:hAnsi="Times New Roman" w:cs="Times New Roman"/>
          <w:sz w:val="28"/>
          <w:szCs w:val="28"/>
        </w:rPr>
        <w:t xml:space="preserve">  с материально-техническими условиями с учетом специфики обучающихся </w:t>
      </w:r>
      <w:r w:rsidRPr="0053575F">
        <w:rPr>
          <w:rFonts w:ascii="Times New Roman" w:hAnsi="Times New Roman" w:cs="Times New Roman"/>
          <w:spacing w:val="-1"/>
          <w:sz w:val="28"/>
          <w:szCs w:val="28"/>
        </w:rPr>
        <w:t>по АООП типа j</w:t>
      </w:r>
      <w:r w:rsidRPr="0053575F">
        <w:rPr>
          <w:rFonts w:ascii="Times New Roman" w:hAnsi="Times New Roman" w:cs="Times New Roman"/>
          <w:sz w:val="28"/>
          <w:szCs w:val="28"/>
        </w:rPr>
        <w:t>).</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4"/>
          <w:sz w:val="28"/>
          <w:szCs w:val="28"/>
        </w:rPr>
        <w:t xml:space="preserve">При расчете нормативных затрат на оплату труда и начисления на </w:t>
      </w:r>
      <w:r w:rsidRPr="0053575F">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sidRPr="0053575F">
        <w:rPr>
          <w:rFonts w:ascii="Times New Roman" w:hAnsi="Times New Roman" w:cs="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 xml:space="preserve">Нормативные затраты на оплату труда и начисления на выплаты по </w:t>
      </w:r>
      <w:r w:rsidRPr="0053575F">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sidRPr="0053575F">
        <w:rPr>
          <w:rFonts w:ascii="Times New Roman" w:hAnsi="Times New Roman" w:cs="Times New Roman"/>
          <w:sz w:val="28"/>
          <w:szCs w:val="28"/>
        </w:rPr>
        <w:t xml:space="preserve">времени персонала на количество единиц времени, необходимых для </w:t>
      </w:r>
      <w:r w:rsidRPr="0053575F">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sidRPr="0053575F">
        <w:rPr>
          <w:rFonts w:ascii="Times New Roman" w:hAnsi="Times New Roman" w:cs="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3575F">
        <w:rPr>
          <w:rFonts w:ascii="Times New Roman" w:hAnsi="Times New Roman" w:cs="Times New Roman"/>
          <w:spacing w:val="-1"/>
          <w:sz w:val="28"/>
          <w:szCs w:val="28"/>
        </w:rPr>
        <w:t xml:space="preserve">работу в районах Крайнего Севера и приравненных к ним местностях, </w:t>
      </w:r>
      <w:r w:rsidRPr="0053575F">
        <w:rPr>
          <w:rFonts w:ascii="Times New Roman" w:hAnsi="Times New Roman" w:cs="Times New Roman"/>
          <w:sz w:val="28"/>
          <w:szCs w:val="28"/>
        </w:rPr>
        <w:t>установленных законодательством.</w:t>
      </w:r>
    </w:p>
    <w:p w:rsidR="009A46DD" w:rsidRPr="0053575F" w:rsidRDefault="009A46DD" w:rsidP="003E6819">
      <w:pPr>
        <w:tabs>
          <w:tab w:val="left" w:pos="709"/>
          <w:tab w:val="left" w:pos="1224"/>
        </w:tabs>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pacing w:val="-2"/>
          <w:sz w:val="28"/>
          <w:szCs w:val="28"/>
        </w:rPr>
        <w:t>Нормативные затраты на расходные материалы в соответствии со</w:t>
      </w:r>
      <w:r w:rsidRPr="0053575F">
        <w:rPr>
          <w:rFonts w:ascii="Times New Roman" w:hAnsi="Times New Roman" w:cs="Times New Roman"/>
          <w:spacing w:val="-2"/>
          <w:sz w:val="28"/>
          <w:szCs w:val="28"/>
        </w:rPr>
        <w:br/>
        <w:t>стандартами качества оказания услуги рассчитываются как произведение</w:t>
      </w:r>
      <w:r w:rsidRPr="0053575F">
        <w:rPr>
          <w:rFonts w:ascii="Times New Roman" w:hAnsi="Times New Roman" w:cs="Times New Roman"/>
          <w:spacing w:val="-2"/>
          <w:sz w:val="28"/>
          <w:szCs w:val="28"/>
        </w:rPr>
        <w:br/>
        <w:t>стоимости учебных материалов на их количество, необходимое для оказания</w:t>
      </w:r>
      <w:r w:rsidRPr="0053575F">
        <w:rPr>
          <w:rFonts w:ascii="Times New Roman" w:hAnsi="Times New Roman" w:cs="Times New Roman"/>
          <w:spacing w:val="-2"/>
          <w:sz w:val="28"/>
          <w:szCs w:val="28"/>
        </w:rPr>
        <w:br/>
      </w:r>
      <w:r w:rsidRPr="0053575F">
        <w:rPr>
          <w:rFonts w:ascii="Times New Roman" w:hAnsi="Times New Roman" w:cs="Times New Roman"/>
          <w:sz w:val="28"/>
          <w:szCs w:val="28"/>
        </w:rPr>
        <w:t xml:space="preserve">единицы государственной услуги (выполнения работ) и определяется по </w:t>
      </w:r>
      <w:r w:rsidRPr="0053575F">
        <w:rPr>
          <w:rFonts w:ascii="Times New Roman" w:hAnsi="Times New Roman" w:cs="Times New Roman"/>
          <w:sz w:val="28"/>
          <w:szCs w:val="28"/>
        </w:rPr>
        <w:lastRenderedPageBreak/>
        <w:t>видам организаций</w:t>
      </w:r>
      <w:r w:rsidRPr="0053575F">
        <w:rPr>
          <w:rFonts w:ascii="Times New Roman" w:hAnsi="Times New Roman" w:cs="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реализация АООП начального общего образования глухих обучающихся может определяться по формуле:</w:t>
      </w:r>
    </w:p>
    <w:p w:rsidR="009A46DD" w:rsidRPr="0053575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53575F">
        <w:rPr>
          <w:rFonts w:ascii="Times New Roman" w:hAnsi="Times New Roman" w:cs="Times New Roman"/>
          <w:b/>
          <w:bCs/>
          <w:i/>
          <w:iCs/>
          <w:sz w:val="28"/>
          <w:szCs w:val="28"/>
        </w:rPr>
        <w:t>НЗ</w:t>
      </w:r>
      <w:r w:rsidRPr="0053575F">
        <w:rPr>
          <w:rFonts w:ascii="Times New Roman" w:hAnsi="Times New Roman" w:cs="Times New Roman"/>
          <w:b/>
          <w:bCs/>
          <w:i/>
          <w:iCs/>
          <w:sz w:val="28"/>
          <w:szCs w:val="28"/>
          <w:vertAlign w:val="subscript"/>
        </w:rPr>
        <w:t>отгу</w:t>
      </w:r>
      <w:r w:rsidRPr="0053575F">
        <w:rPr>
          <w:rFonts w:ascii="Times New Roman" w:hAnsi="Times New Roman" w:cs="Times New Roman"/>
          <w:b/>
          <w:bCs/>
          <w:i/>
          <w:iCs/>
          <w:sz w:val="28"/>
          <w:szCs w:val="28"/>
        </w:rPr>
        <w:t xml:space="preserve"> = ЗП</w:t>
      </w:r>
      <w:r w:rsidRPr="0053575F">
        <w:rPr>
          <w:rFonts w:ascii="Times New Roman" w:hAnsi="Times New Roman" w:cs="Times New Roman"/>
          <w:b/>
          <w:bCs/>
          <w:i/>
          <w:iCs/>
          <w:sz w:val="28"/>
          <w:szCs w:val="28"/>
          <w:vertAlign w:val="superscript"/>
        </w:rPr>
        <w:t xml:space="preserve"> рег</w:t>
      </w:r>
      <w:r w:rsidRPr="0053575F">
        <w:rPr>
          <w:rFonts w:ascii="Times New Roman" w:hAnsi="Times New Roman" w:cs="Times New Roman"/>
          <w:b/>
          <w:bCs/>
          <w:i/>
          <w:iCs/>
          <w:sz w:val="28"/>
          <w:szCs w:val="28"/>
          <w:vertAlign w:val="subscript"/>
        </w:rPr>
        <w:t>-1</w:t>
      </w:r>
      <w:r w:rsidRPr="0053575F">
        <w:rPr>
          <w:rFonts w:ascii="Times New Roman" w:hAnsi="Times New Roman" w:cs="Times New Roman"/>
          <w:b/>
          <w:bCs/>
          <w:i/>
          <w:iCs/>
          <w:sz w:val="28"/>
          <w:szCs w:val="28"/>
        </w:rPr>
        <w:t xml:space="preserve"> * 12 * К</w:t>
      </w:r>
      <w:r w:rsidRPr="0053575F">
        <w:rPr>
          <w:rFonts w:ascii="Times New Roman" w:hAnsi="Times New Roman" w:cs="Times New Roman"/>
          <w:b/>
          <w:bCs/>
          <w:i/>
          <w:iCs/>
          <w:sz w:val="28"/>
          <w:szCs w:val="28"/>
          <w:vertAlign w:val="superscript"/>
        </w:rPr>
        <w:t>овз</w:t>
      </w:r>
      <w:r w:rsidRPr="0053575F">
        <w:rPr>
          <w:rFonts w:ascii="Times New Roman" w:hAnsi="Times New Roman" w:cs="Times New Roman"/>
          <w:b/>
          <w:bCs/>
          <w:i/>
          <w:iCs/>
          <w:sz w:val="28"/>
          <w:szCs w:val="28"/>
        </w:rPr>
        <w:t xml:space="preserve"> * К</w:t>
      </w:r>
      <w:r w:rsidRPr="0053575F">
        <w:rPr>
          <w:rFonts w:ascii="Times New Roman" w:hAnsi="Times New Roman" w:cs="Times New Roman"/>
          <w:b/>
          <w:bCs/>
          <w:i/>
          <w:iCs/>
          <w:sz w:val="28"/>
          <w:szCs w:val="28"/>
          <w:vertAlign w:val="superscript"/>
        </w:rPr>
        <w:t>1</w:t>
      </w:r>
      <w:r w:rsidRPr="0053575F">
        <w:rPr>
          <w:rFonts w:ascii="Times New Roman" w:hAnsi="Times New Roman" w:cs="Times New Roman"/>
          <w:b/>
          <w:bCs/>
          <w:i/>
          <w:iCs/>
          <w:sz w:val="28"/>
          <w:szCs w:val="28"/>
        </w:rPr>
        <w:t xml:space="preserve"> * К</w:t>
      </w:r>
      <w:r w:rsidRPr="0053575F">
        <w:rPr>
          <w:rFonts w:ascii="Times New Roman" w:hAnsi="Times New Roman" w:cs="Times New Roman"/>
          <w:b/>
          <w:bCs/>
          <w:i/>
          <w:iCs/>
          <w:sz w:val="28"/>
          <w:szCs w:val="28"/>
          <w:vertAlign w:val="superscript"/>
        </w:rPr>
        <w:t>2</w:t>
      </w:r>
      <w:r w:rsidRPr="0053575F">
        <w:rPr>
          <w:rFonts w:ascii="Times New Roman" w:hAnsi="Times New Roman" w:cs="Times New Roman"/>
          <w:b/>
          <w:bCs/>
          <w:i/>
          <w:iCs/>
          <w:sz w:val="28"/>
          <w:szCs w:val="28"/>
        </w:rPr>
        <w:t>, где:</w:t>
      </w:r>
    </w:p>
    <w:p w:rsidR="009A46DD" w:rsidRPr="0053575F" w:rsidRDefault="009A46DD" w:rsidP="003E6819">
      <w:pPr>
        <w:spacing w:after="0" w:line="240" w:lineRule="auto"/>
        <w:ind w:firstLine="709"/>
        <w:jc w:val="both"/>
        <w:rPr>
          <w:rFonts w:ascii="Times New Roman" w:eastAsia="Times New Roman" w:hAnsi="Times New Roman" w:cs="Times New Roman"/>
          <w:i/>
          <w:iCs/>
          <w:sz w:val="28"/>
          <w:szCs w:val="28"/>
        </w:rPr>
      </w:pPr>
      <w:r w:rsidRPr="0053575F">
        <w:rPr>
          <w:rFonts w:ascii="Times New Roman" w:hAnsi="Times New Roman" w:cs="Times New Roman"/>
          <w:b/>
          <w:bCs/>
          <w:i/>
          <w:iCs/>
          <w:sz w:val="28"/>
          <w:szCs w:val="28"/>
        </w:rPr>
        <w:t>НЗ</w:t>
      </w:r>
      <w:r w:rsidRPr="0053575F">
        <w:rPr>
          <w:rFonts w:ascii="Times New Roman" w:hAnsi="Times New Roman" w:cs="Times New Roman"/>
          <w:b/>
          <w:bCs/>
          <w:i/>
          <w:iCs/>
          <w:sz w:val="28"/>
          <w:szCs w:val="28"/>
          <w:vertAlign w:val="subscript"/>
        </w:rPr>
        <w:t xml:space="preserve">отгу </w:t>
      </w:r>
      <w:r w:rsidRPr="0053575F">
        <w:rPr>
          <w:rFonts w:ascii="Times New Roman" w:hAnsi="Times New Roman" w:cs="Times New Roman"/>
          <w:b/>
          <w:bCs/>
          <w:i/>
          <w:iCs/>
          <w:sz w:val="28"/>
          <w:szCs w:val="28"/>
        </w:rPr>
        <w:t xml:space="preserve">- </w:t>
      </w:r>
      <w:r w:rsidRPr="0053575F">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обучающимся;</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t>ЗП</w:t>
      </w:r>
      <w:r w:rsidRPr="0053575F">
        <w:rPr>
          <w:rFonts w:ascii="Times New Roman" w:hAnsi="Times New Roman" w:cs="Times New Roman"/>
          <w:b/>
          <w:bCs/>
          <w:i/>
          <w:iCs/>
          <w:sz w:val="28"/>
          <w:szCs w:val="28"/>
          <w:vertAlign w:val="superscript"/>
        </w:rPr>
        <w:t xml:space="preserve"> рег</w:t>
      </w:r>
      <w:r w:rsidRPr="0053575F">
        <w:rPr>
          <w:rFonts w:ascii="Times New Roman" w:hAnsi="Times New Roman" w:cs="Times New Roman"/>
          <w:b/>
          <w:bCs/>
          <w:i/>
          <w:iCs/>
          <w:sz w:val="28"/>
          <w:szCs w:val="28"/>
          <w:vertAlign w:val="subscript"/>
        </w:rPr>
        <w:t>-1</w:t>
      </w:r>
      <w:r w:rsidRPr="0053575F">
        <w:rPr>
          <w:rFonts w:ascii="Times New Roman" w:hAnsi="Times New Roman" w:cs="Times New Roman"/>
          <w:i/>
          <w:iCs/>
          <w:sz w:val="28"/>
          <w:szCs w:val="28"/>
        </w:rPr>
        <w:t xml:space="preserve"> – </w:t>
      </w:r>
      <w:r w:rsidRPr="0053575F">
        <w:rPr>
          <w:rFonts w:ascii="Times New Roman" w:hAnsi="Times New Roman" w:cs="Times New Roman"/>
          <w:sz w:val="28"/>
          <w:szCs w:val="28"/>
        </w:rPr>
        <w:t>среднемесячная заработная плата в экономике соответствующего региона в предшествующем году, руб./мес.;</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i/>
          <w:iCs/>
          <w:sz w:val="28"/>
          <w:szCs w:val="28"/>
        </w:rPr>
        <w:t xml:space="preserve">12 – </w:t>
      </w:r>
      <w:r w:rsidRPr="0053575F">
        <w:rPr>
          <w:rFonts w:ascii="Times New Roman" w:hAnsi="Times New Roman" w:cs="Times New Roman"/>
          <w:sz w:val="28"/>
          <w:szCs w:val="28"/>
        </w:rPr>
        <w:t>количество месяцев в году;</w:t>
      </w:r>
    </w:p>
    <w:p w:rsidR="009A46DD" w:rsidRPr="0053575F" w:rsidRDefault="009A46DD" w:rsidP="003E6819">
      <w:pPr>
        <w:tabs>
          <w:tab w:val="left" w:pos="709"/>
        </w:tabs>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i/>
          <w:iCs/>
          <w:sz w:val="28"/>
          <w:szCs w:val="28"/>
        </w:rPr>
        <w:t>K</w:t>
      </w:r>
      <w:r w:rsidRPr="0053575F">
        <w:rPr>
          <w:rFonts w:ascii="Times New Roman" w:hAnsi="Times New Roman" w:cs="Times New Roman"/>
          <w:i/>
          <w:iCs/>
          <w:sz w:val="28"/>
          <w:szCs w:val="28"/>
          <w:vertAlign w:val="superscript"/>
        </w:rPr>
        <w:t>ОВЗ</w:t>
      </w:r>
      <w:r w:rsidRPr="0053575F">
        <w:rPr>
          <w:rFonts w:ascii="Times New Roman" w:hAnsi="Times New Roman" w:cs="Times New Roman"/>
          <w:i/>
          <w:iCs/>
          <w:sz w:val="28"/>
          <w:szCs w:val="28"/>
        </w:rPr>
        <w:t xml:space="preserve"> – </w:t>
      </w:r>
      <w:r w:rsidRPr="0053575F">
        <w:rPr>
          <w:rFonts w:ascii="Times New Roman" w:hAnsi="Times New Roman" w:cs="Times New Roman"/>
          <w:sz w:val="28"/>
          <w:szCs w:val="28"/>
        </w:rPr>
        <w:t>коэффициент, учитывающий специфику образовательной программы или категорию обучающихся (при их наличии);</w:t>
      </w:r>
    </w:p>
    <w:p w:rsidR="009A46DD" w:rsidRPr="0053575F" w:rsidRDefault="009A46DD" w:rsidP="003E6819">
      <w:pPr>
        <w:spacing w:after="0" w:line="240" w:lineRule="auto"/>
        <w:ind w:firstLine="709"/>
        <w:jc w:val="both"/>
        <w:rPr>
          <w:rFonts w:ascii="Times New Roman" w:eastAsia="Times New Roman" w:hAnsi="Times New Roman" w:cs="Times New Roman"/>
          <w:i/>
          <w:iCs/>
          <w:sz w:val="28"/>
          <w:szCs w:val="28"/>
        </w:rPr>
      </w:pPr>
      <w:r w:rsidRPr="0053575F">
        <w:rPr>
          <w:rFonts w:ascii="Times New Roman" w:hAnsi="Times New Roman" w:cs="Times New Roman"/>
          <w:i/>
          <w:iCs/>
          <w:sz w:val="28"/>
          <w:szCs w:val="28"/>
          <w:lang w:val="en-US"/>
        </w:rPr>
        <w:t>K</w:t>
      </w:r>
      <w:r w:rsidRPr="0053575F">
        <w:rPr>
          <w:rFonts w:ascii="Times New Roman" w:hAnsi="Times New Roman" w:cs="Times New Roman"/>
          <w:i/>
          <w:iCs/>
          <w:sz w:val="28"/>
          <w:szCs w:val="28"/>
          <w:vertAlign w:val="superscript"/>
        </w:rPr>
        <w:t>1</w:t>
      </w:r>
      <w:r w:rsidRPr="0053575F">
        <w:rPr>
          <w:rFonts w:ascii="Times New Roman" w:hAnsi="Times New Roman" w:cs="Times New Roman"/>
          <w:i/>
          <w:iCs/>
          <w:sz w:val="28"/>
          <w:szCs w:val="28"/>
        </w:rPr>
        <w:t xml:space="preserve"> – </w:t>
      </w:r>
      <w:r w:rsidRPr="0053575F">
        <w:rPr>
          <w:rFonts w:ascii="Times New Roman" w:hAnsi="Times New Roman" w:cs="Times New Roman"/>
          <w:sz w:val="28"/>
          <w:szCs w:val="28"/>
        </w:rPr>
        <w:t>коэффициент страховых взносов на выплаты по оплате труда. Значение коэффициента – 1,302;</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i/>
          <w:iCs/>
          <w:sz w:val="28"/>
          <w:szCs w:val="28"/>
          <w:lang w:val="en-US"/>
        </w:rPr>
        <w:t>K</w:t>
      </w:r>
      <w:r w:rsidRPr="0053575F">
        <w:rPr>
          <w:rFonts w:ascii="Times New Roman" w:hAnsi="Times New Roman" w:cs="Times New Roman"/>
          <w:i/>
          <w:iCs/>
          <w:sz w:val="28"/>
          <w:szCs w:val="28"/>
          <w:vertAlign w:val="superscript"/>
        </w:rPr>
        <w:t>2</w:t>
      </w:r>
      <w:r w:rsidRPr="0053575F">
        <w:rPr>
          <w:rFonts w:ascii="Times New Roman" w:hAnsi="Times New Roman" w:cs="Times New Roman"/>
          <w:i/>
          <w:iCs/>
          <w:sz w:val="28"/>
          <w:szCs w:val="28"/>
        </w:rPr>
        <w:t xml:space="preserve"> – </w:t>
      </w:r>
      <w:r w:rsidRPr="0053575F">
        <w:rPr>
          <w:rFonts w:ascii="Times New Roman" w:hAnsi="Times New Roman" w:cs="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t>НЗ</w:t>
      </w:r>
      <w:r w:rsidRPr="0053575F">
        <w:rPr>
          <w:rFonts w:ascii="Times New Roman" w:hAnsi="Times New Roman" w:cs="Times New Roman"/>
          <w:b/>
          <w:bCs/>
          <w:i/>
          <w:iCs/>
          <w:sz w:val="28"/>
          <w:szCs w:val="28"/>
          <w:vertAlign w:val="subscript"/>
        </w:rPr>
        <w:t>он=</w:t>
      </w:r>
      <w:r w:rsidRPr="0053575F">
        <w:rPr>
          <w:rFonts w:ascii="Times New Roman" w:hAnsi="Times New Roman" w:cs="Times New Roman"/>
          <w:b/>
          <w:bCs/>
          <w:i/>
          <w:iCs/>
          <w:sz w:val="28"/>
          <w:szCs w:val="28"/>
        </w:rPr>
        <w:t xml:space="preserve"> 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 xml:space="preserve">отпп </w:t>
      </w:r>
      <w:r w:rsidRPr="0053575F">
        <w:rPr>
          <w:rFonts w:ascii="Times New Roman" w:hAnsi="Times New Roman" w:cs="Times New Roman"/>
          <w:b/>
          <w:bCs/>
          <w:i/>
          <w:iCs/>
          <w:sz w:val="28"/>
          <w:szCs w:val="28"/>
        </w:rPr>
        <w:t>+ НЗ</w:t>
      </w:r>
      <w:r w:rsidRPr="0053575F">
        <w:rPr>
          <w:rFonts w:ascii="Times New Roman" w:hAnsi="Times New Roman" w:cs="Times New Roman"/>
          <w:b/>
          <w:bCs/>
          <w:i/>
          <w:iCs/>
          <w:sz w:val="28"/>
          <w:szCs w:val="28"/>
          <w:vertAlign w:val="subscript"/>
        </w:rPr>
        <w:t xml:space="preserve">ком </w:t>
      </w:r>
      <w:r w:rsidRPr="0053575F">
        <w:rPr>
          <w:rFonts w:ascii="Times New Roman" w:hAnsi="Times New Roman" w:cs="Times New Roman"/>
          <w:b/>
          <w:bCs/>
          <w:i/>
          <w:iCs/>
          <w:sz w:val="28"/>
          <w:szCs w:val="28"/>
        </w:rPr>
        <w:t xml:space="preserve">+ 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 xml:space="preserve">пк </w:t>
      </w:r>
      <w:r w:rsidRPr="0053575F">
        <w:rPr>
          <w:rFonts w:ascii="Times New Roman" w:hAnsi="Times New Roman" w:cs="Times New Roman"/>
          <w:b/>
          <w:bCs/>
          <w:i/>
          <w:iCs/>
          <w:sz w:val="28"/>
          <w:szCs w:val="28"/>
        </w:rPr>
        <w:t xml:space="preserve">+ 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 xml:space="preserve">ни </w:t>
      </w:r>
      <w:r w:rsidRPr="0053575F">
        <w:rPr>
          <w:rFonts w:ascii="Times New Roman" w:hAnsi="Times New Roman" w:cs="Times New Roman"/>
          <w:b/>
          <w:bCs/>
          <w:i/>
          <w:iCs/>
          <w:sz w:val="28"/>
          <w:szCs w:val="28"/>
        </w:rPr>
        <w:t>+ НЗ</w:t>
      </w:r>
      <w:r w:rsidRPr="0053575F">
        <w:rPr>
          <w:rFonts w:ascii="Times New Roman" w:hAnsi="Times New Roman" w:cs="Times New Roman"/>
          <w:b/>
          <w:bCs/>
          <w:i/>
          <w:iCs/>
          <w:sz w:val="28"/>
          <w:szCs w:val="28"/>
          <w:vertAlign w:val="subscript"/>
        </w:rPr>
        <w:t xml:space="preserve">ди </w:t>
      </w:r>
      <w:r w:rsidRPr="0053575F">
        <w:rPr>
          <w:rFonts w:ascii="Times New Roman" w:hAnsi="Times New Roman" w:cs="Times New Roman"/>
          <w:b/>
          <w:bCs/>
          <w:i/>
          <w:iCs/>
          <w:sz w:val="28"/>
          <w:szCs w:val="28"/>
        </w:rPr>
        <w:t>+ НЗ</w:t>
      </w:r>
      <w:r w:rsidRPr="0053575F">
        <w:rPr>
          <w:rFonts w:ascii="Times New Roman" w:hAnsi="Times New Roman" w:cs="Times New Roman"/>
          <w:b/>
          <w:bCs/>
          <w:i/>
          <w:iCs/>
          <w:sz w:val="28"/>
          <w:szCs w:val="28"/>
          <w:vertAlign w:val="subscript"/>
        </w:rPr>
        <w:t xml:space="preserve">вс </w:t>
      </w:r>
      <w:r w:rsidRPr="0053575F">
        <w:rPr>
          <w:rFonts w:ascii="Times New Roman" w:hAnsi="Times New Roman" w:cs="Times New Roman"/>
          <w:b/>
          <w:bCs/>
          <w:i/>
          <w:iCs/>
          <w:sz w:val="28"/>
          <w:szCs w:val="28"/>
        </w:rPr>
        <w:t xml:space="preserve">+ 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 xml:space="preserve">тр </w:t>
      </w:r>
      <w:r w:rsidRPr="0053575F">
        <w:rPr>
          <w:rFonts w:ascii="Times New Roman" w:hAnsi="Times New Roman" w:cs="Times New Roman"/>
          <w:b/>
          <w:bCs/>
          <w:i/>
          <w:iCs/>
          <w:sz w:val="28"/>
          <w:szCs w:val="28"/>
        </w:rPr>
        <w:t xml:space="preserve">+ 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пр</w:t>
      </w:r>
      <w:r w:rsidRPr="0053575F">
        <w:rPr>
          <w:rFonts w:ascii="Times New Roman" w:hAnsi="Times New Roman" w:cs="Times New Roman"/>
          <w:sz w:val="28"/>
          <w:szCs w:val="28"/>
        </w:rPr>
        <w:t xml:space="preserve"> , где</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t xml:space="preserve">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отпп</w:t>
      </w:r>
      <w:r w:rsidRPr="0053575F">
        <w:rPr>
          <w:rFonts w:ascii="Times New Roman" w:hAnsi="Times New Roman" w:cs="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3575F">
        <w:rPr>
          <w:rFonts w:ascii="Times New Roman" w:hAnsi="Times New Roman" w:cs="Times New Roman"/>
          <w:sz w:val="28"/>
          <w:szCs w:val="28"/>
          <w:lang w:val="en-US"/>
        </w:rPr>
        <w:t>j</w:t>
      </w:r>
      <w:r w:rsidRPr="0053575F">
        <w:rPr>
          <w:rFonts w:ascii="Times New Roman" w:hAnsi="Times New Roman" w:cs="Times New Roman"/>
          <w:sz w:val="28"/>
          <w:szCs w:val="28"/>
        </w:rPr>
        <w:t>;</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t xml:space="preserve">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 xml:space="preserve">пк </w:t>
      </w:r>
      <w:r w:rsidRPr="0053575F">
        <w:rPr>
          <w:rFonts w:ascii="Times New Roman" w:hAnsi="Times New Roman" w:cs="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3575F">
        <w:rPr>
          <w:rFonts w:ascii="Times New Roman" w:hAnsi="Times New Roman" w:cs="Times New Roman"/>
          <w:sz w:val="28"/>
          <w:szCs w:val="28"/>
          <w:lang w:val="en-US"/>
        </w:rPr>
        <w:t>j</w:t>
      </w:r>
      <w:r w:rsidRPr="0053575F">
        <w:rPr>
          <w:rFonts w:ascii="Times New Roman" w:hAnsi="Times New Roman" w:cs="Times New Roman"/>
          <w:sz w:val="28"/>
          <w:szCs w:val="28"/>
        </w:rPr>
        <w:t>);</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lastRenderedPageBreak/>
        <w:t>НЗ</w:t>
      </w:r>
      <w:r w:rsidRPr="0053575F">
        <w:rPr>
          <w:rFonts w:ascii="Times New Roman" w:hAnsi="Times New Roman" w:cs="Times New Roman"/>
          <w:b/>
          <w:bCs/>
          <w:i/>
          <w:iCs/>
          <w:sz w:val="28"/>
          <w:szCs w:val="28"/>
          <w:vertAlign w:val="subscript"/>
        </w:rPr>
        <w:t>ком</w:t>
      </w:r>
      <w:r w:rsidRPr="0053575F">
        <w:rPr>
          <w:rFonts w:ascii="Times New Roman" w:hAnsi="Times New Roman" w:cs="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t xml:space="preserve">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ни</w:t>
      </w:r>
      <w:r w:rsidRPr="0053575F">
        <w:rPr>
          <w:rFonts w:ascii="Times New Roman" w:hAnsi="Times New Roman" w:cs="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53575F">
        <w:rPr>
          <w:rFonts w:ascii="Times New Roman" w:hAnsi="Times New Roman" w:cs="Times New Roman"/>
          <w:sz w:val="28"/>
          <w:szCs w:val="28"/>
          <w:lang w:val="en-US"/>
        </w:rPr>
        <w:t>j</w:t>
      </w:r>
      <w:r w:rsidRPr="0053575F">
        <w:rPr>
          <w:rFonts w:ascii="Times New Roman" w:hAnsi="Times New Roman" w:cs="Times New Roman"/>
          <w:sz w:val="28"/>
          <w:szCs w:val="28"/>
        </w:rPr>
        <w:t>;</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t>НЗ</w:t>
      </w:r>
      <w:r w:rsidRPr="0053575F">
        <w:rPr>
          <w:rFonts w:ascii="Times New Roman" w:hAnsi="Times New Roman" w:cs="Times New Roman"/>
          <w:b/>
          <w:bCs/>
          <w:i/>
          <w:iCs/>
          <w:sz w:val="28"/>
          <w:szCs w:val="28"/>
          <w:vertAlign w:val="subscript"/>
        </w:rPr>
        <w:t xml:space="preserve">ди </w:t>
      </w:r>
      <w:r w:rsidRPr="0053575F">
        <w:rPr>
          <w:rFonts w:ascii="Times New Roman" w:hAnsi="Times New Roman" w:cs="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t>НЗ</w:t>
      </w:r>
      <w:r w:rsidRPr="0053575F">
        <w:rPr>
          <w:rFonts w:ascii="Times New Roman" w:hAnsi="Times New Roman" w:cs="Times New Roman"/>
          <w:b/>
          <w:bCs/>
          <w:i/>
          <w:iCs/>
          <w:sz w:val="28"/>
          <w:szCs w:val="28"/>
          <w:vertAlign w:val="subscript"/>
        </w:rPr>
        <w:t>вс</w:t>
      </w:r>
      <w:r w:rsidRPr="0053575F">
        <w:rPr>
          <w:rFonts w:ascii="Times New Roman" w:hAnsi="Times New Roman" w:cs="Times New Roman"/>
          <w:sz w:val="28"/>
          <w:szCs w:val="28"/>
        </w:rPr>
        <w:t xml:space="preserve"> - нормативные затраты на приобретение услуг связи;</w:t>
      </w:r>
    </w:p>
    <w:p w:rsidR="009A46DD" w:rsidRPr="0053575F" w:rsidRDefault="009A46DD" w:rsidP="003E6819">
      <w:pPr>
        <w:tabs>
          <w:tab w:val="left" w:pos="8222"/>
        </w:tabs>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t xml:space="preserve">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 xml:space="preserve">тр </w:t>
      </w:r>
      <w:r w:rsidRPr="0053575F">
        <w:rPr>
          <w:rFonts w:ascii="Times New Roman" w:hAnsi="Times New Roman" w:cs="Times New Roman"/>
          <w:sz w:val="28"/>
          <w:szCs w:val="28"/>
        </w:rPr>
        <w:t xml:space="preserve">- нормативные затраты на приобретение транспортных услуг по АООП типа </w:t>
      </w:r>
      <w:r w:rsidRPr="0053575F">
        <w:rPr>
          <w:rFonts w:ascii="Times New Roman" w:hAnsi="Times New Roman" w:cs="Times New Roman"/>
          <w:sz w:val="28"/>
          <w:szCs w:val="28"/>
          <w:lang w:val="en-US"/>
        </w:rPr>
        <w:t>j</w:t>
      </w:r>
      <w:r w:rsidRPr="0053575F">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rsidR="009A46DD" w:rsidRPr="0053575F" w:rsidRDefault="009A46DD" w:rsidP="003E6819">
      <w:pPr>
        <w:tabs>
          <w:tab w:val="left" w:pos="8222"/>
        </w:tabs>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b/>
          <w:bCs/>
          <w:i/>
          <w:iCs/>
          <w:sz w:val="28"/>
          <w:szCs w:val="28"/>
        </w:rPr>
        <w:t xml:space="preserve">НЗ </w:t>
      </w:r>
      <w:r w:rsidRPr="0053575F">
        <w:rPr>
          <w:rFonts w:ascii="Times New Roman" w:hAnsi="Times New Roman" w:cs="Times New Roman"/>
          <w:b/>
          <w:bCs/>
          <w:i/>
          <w:iCs/>
          <w:sz w:val="28"/>
          <w:szCs w:val="28"/>
          <w:vertAlign w:val="superscript"/>
          <w:lang w:val="en-US"/>
        </w:rPr>
        <w:t>j</w:t>
      </w:r>
      <w:r w:rsidRPr="0053575F">
        <w:rPr>
          <w:rFonts w:ascii="Times New Roman" w:hAnsi="Times New Roman" w:cs="Times New Roman"/>
          <w:b/>
          <w:bCs/>
          <w:i/>
          <w:iCs/>
          <w:sz w:val="28"/>
          <w:szCs w:val="28"/>
          <w:vertAlign w:val="subscript"/>
        </w:rPr>
        <w:t>пр</w:t>
      </w:r>
      <w:r w:rsidRPr="0053575F">
        <w:rPr>
          <w:rFonts w:ascii="Times New Roman" w:hAnsi="Times New Roman" w:cs="Times New Roman"/>
          <w:sz w:val="28"/>
          <w:szCs w:val="28"/>
        </w:rPr>
        <w:t xml:space="preserve"> - прочие нормативные затраты на общехозяйственные нужды по АООП типа </w:t>
      </w:r>
      <w:r w:rsidRPr="0053575F">
        <w:rPr>
          <w:rFonts w:ascii="Times New Roman" w:hAnsi="Times New Roman" w:cs="Times New Roman"/>
          <w:sz w:val="28"/>
          <w:szCs w:val="28"/>
          <w:lang w:val="en-US"/>
        </w:rPr>
        <w:t>j</w:t>
      </w:r>
      <w:r w:rsidRPr="0053575F">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rsidR="009A46DD" w:rsidRPr="0053575F" w:rsidRDefault="009A46DD" w:rsidP="003E6819">
      <w:pPr>
        <w:tabs>
          <w:tab w:val="left" w:pos="8222"/>
        </w:tabs>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53575F">
        <w:rPr>
          <w:rFonts w:ascii="Times New Roman" w:hAnsi="Times New Roman" w:cs="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53575F">
        <w:rPr>
          <w:rFonts w:ascii="Times New Roman" w:hAnsi="Times New Roman" w:cs="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2) нормативные затраты на горячее водоснабжение;</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Нормативные затраты на содержание недвижимого имущества включают в себя:</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 нормативные затраты на аренду недвижимого имущества;</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 нормативные затраты на проведение текущего ремонта объектов недвижимого имущества;</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 прочие нормативные затраты на содержание недвижимого имущества.</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A46DD" w:rsidRPr="0053575F" w:rsidRDefault="009A46DD" w:rsidP="003E6819">
      <w:pPr>
        <w:spacing w:after="0" w:line="240" w:lineRule="auto"/>
        <w:ind w:firstLine="709"/>
        <w:jc w:val="both"/>
        <w:rPr>
          <w:rFonts w:ascii="Times New Roman" w:eastAsia="Times New Roman" w:hAnsi="Times New Roman" w:cs="Times New Roman"/>
          <w:sz w:val="28"/>
          <w:szCs w:val="28"/>
        </w:rPr>
      </w:pPr>
      <w:r w:rsidRPr="0053575F">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A46DD" w:rsidRPr="0053575F" w:rsidRDefault="009A46DD" w:rsidP="003E6819">
      <w:pPr>
        <w:spacing w:after="0" w:line="240" w:lineRule="auto"/>
        <w:ind w:firstLine="709"/>
        <w:jc w:val="center"/>
        <w:rPr>
          <w:rFonts w:ascii="Times New Roman" w:eastAsia="Times New Roman" w:hAnsi="Times New Roman" w:cs="Times New Roman"/>
          <w:sz w:val="28"/>
          <w:szCs w:val="28"/>
        </w:rPr>
      </w:pPr>
      <w:r w:rsidRPr="0053575F">
        <w:rPr>
          <w:rFonts w:ascii="Times New Roman" w:hAnsi="Times New Roman" w:cs="Times New Roman"/>
          <w:b/>
          <w:bCs/>
          <w:kern w:val="28"/>
          <w:sz w:val="28"/>
          <w:szCs w:val="28"/>
        </w:rPr>
        <w:t>Материально-технические условия</w:t>
      </w:r>
    </w:p>
    <w:p w:rsidR="009A46DD" w:rsidRPr="0053575F"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53575F">
        <w:rPr>
          <w:rFonts w:ascii="Times New Roman" w:hAnsi="Times New Roman" w:cs="Times New Roman"/>
          <w:b/>
          <w:bCs/>
          <w:i/>
          <w:iCs/>
          <w:color w:val="auto"/>
          <w:sz w:val="28"/>
          <w:szCs w:val="28"/>
        </w:rPr>
        <w:t>Материально-техническое обеспечение</w:t>
      </w:r>
      <w:r w:rsidRPr="0053575F">
        <w:rPr>
          <w:rFonts w:ascii="Times New Roman" w:hAnsi="Times New Roman" w:cs="Times New Roman"/>
          <w:b/>
          <w:bCs/>
          <w:color w:val="auto"/>
          <w:sz w:val="28"/>
          <w:szCs w:val="28"/>
        </w:rPr>
        <w:t xml:space="preserve"> –</w:t>
      </w:r>
      <w:r w:rsidRPr="0053575F">
        <w:rPr>
          <w:rFonts w:ascii="Times New Roman" w:hAnsi="Times New Roman" w:cs="Times New Roman"/>
          <w:color w:val="auto"/>
          <w:sz w:val="28"/>
          <w:szCs w:val="28"/>
        </w:rPr>
        <w:t xml:space="preserve"> общие характеристики инфраструктуры системы образования, включая параметры информационно - образовательной среды. </w:t>
      </w:r>
    </w:p>
    <w:p w:rsidR="009A46DD" w:rsidRPr="0053575F" w:rsidRDefault="009A46DD" w:rsidP="003E6819">
      <w:pPr>
        <w:pStyle w:val="Standard"/>
        <w:spacing w:after="0" w:line="240" w:lineRule="auto"/>
        <w:ind w:firstLine="709"/>
        <w:jc w:val="both"/>
        <w:rPr>
          <w:rFonts w:ascii="Times New Roman" w:hAnsi="Times New Roman" w:cs="Times New Roman"/>
          <w:color w:val="auto"/>
          <w:sz w:val="28"/>
          <w:szCs w:val="28"/>
        </w:rPr>
      </w:pPr>
      <w:r w:rsidRPr="0053575F">
        <w:rPr>
          <w:rFonts w:ascii="Times New Roman" w:hAnsi="Times New Roman" w:cs="Times New Roman"/>
          <w:color w:val="auto"/>
          <w:sz w:val="28"/>
          <w:szCs w:val="28"/>
        </w:rPr>
        <w:t>Материально-техническое обеспечение школьного образования глухих обучающихся отвеча</w:t>
      </w:r>
      <w:r w:rsidRPr="0053575F">
        <w:rPr>
          <w:rFonts w:ascii="Times New Roman" w:hAnsi="Times New Roman" w:cs="Times New Roman"/>
          <w:color w:val="auto"/>
          <w:sz w:val="28"/>
          <w:szCs w:val="28"/>
          <w:lang w:val="ru-RU"/>
        </w:rPr>
        <w:t>ет</w:t>
      </w:r>
      <w:r w:rsidRPr="0053575F">
        <w:rPr>
          <w:rFonts w:ascii="Times New Roman" w:hAnsi="Times New Roman" w:cs="Times New Roman"/>
          <w:color w:val="auto"/>
          <w:sz w:val="28"/>
          <w:szCs w:val="28"/>
        </w:rPr>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организации </w:t>
      </w:r>
      <w:r w:rsidRPr="0053575F">
        <w:rPr>
          <w:rFonts w:ascii="Times New Roman" w:hAnsi="Times New Roman" w:cs="Times New Roman"/>
          <w:color w:val="auto"/>
          <w:spacing w:val="2"/>
          <w:sz w:val="28"/>
          <w:szCs w:val="28"/>
        </w:rPr>
        <w:t>образовательного</w:t>
      </w:r>
      <w:r w:rsidRPr="0053575F">
        <w:rPr>
          <w:rFonts w:ascii="Times New Roman" w:hAnsi="Times New Roman" w:cs="Times New Roman"/>
          <w:color w:val="auto"/>
          <w:sz w:val="28"/>
          <w:szCs w:val="28"/>
        </w:rPr>
        <w:t xml:space="preserve"> пространства; временного режима обучения; техническим средствам обучения; обеспечению условий для организации обучения и взаимодействия специалистов, их сотрудников с родителями </w:t>
      </w:r>
      <w:r w:rsidRPr="0053575F">
        <w:rPr>
          <w:rFonts w:ascii="Times New Roman" w:hAnsi="Times New Roman" w:cs="Times New Roman"/>
          <w:color w:val="auto"/>
          <w:sz w:val="28"/>
          <w:szCs w:val="28"/>
        </w:rPr>
        <w:lastRenderedPageBreak/>
        <w:t xml:space="preserve">(законными представителями) обучающихся; специальным учебникам, рабочим тетрадям, дидактическим материалам, компьютерным инструментам обучения, </w:t>
      </w:r>
      <w:r w:rsidRPr="0053575F">
        <w:rPr>
          <w:rFonts w:ascii="Times New Roman" w:hAnsi="Times New Roman" w:cs="Times New Roman"/>
          <w:color w:val="auto"/>
          <w:spacing w:val="2"/>
          <w:sz w:val="28"/>
          <w:szCs w:val="28"/>
        </w:rPr>
        <w:t>технически комфортного доступа к образовательной среде (ассистирующие средства и технологии)</w:t>
      </w:r>
      <w:r w:rsidRPr="0053575F">
        <w:rPr>
          <w:rFonts w:ascii="Times New Roman" w:hAnsi="Times New Roman" w:cs="Times New Roman"/>
          <w:color w:val="auto"/>
          <w:spacing w:val="2"/>
          <w:sz w:val="28"/>
          <w:szCs w:val="28"/>
          <w:lang w:val="ru-RU"/>
        </w:rPr>
        <w:t xml:space="preserve">, </w:t>
      </w:r>
      <w:r w:rsidRPr="0053575F">
        <w:rPr>
          <w:rFonts w:ascii="Times New Roman" w:hAnsi="Times New Roman" w:cs="Times New Roman"/>
          <w:color w:val="auto"/>
          <w:sz w:val="28"/>
          <w:szCs w:val="28"/>
        </w:rPr>
        <w:t xml:space="preserve">отвечающим особым образовательным потребностям </w:t>
      </w:r>
      <w:r w:rsidRPr="0053575F">
        <w:rPr>
          <w:rFonts w:ascii="Times New Roman" w:hAnsi="Times New Roman" w:cs="Times New Roman"/>
          <w:color w:val="auto"/>
          <w:sz w:val="28"/>
          <w:szCs w:val="28"/>
          <w:lang w:val="ru-RU"/>
        </w:rPr>
        <w:t xml:space="preserve">глухих </w:t>
      </w:r>
      <w:r w:rsidRPr="0053575F">
        <w:rPr>
          <w:rFonts w:ascii="Times New Roman" w:hAnsi="Times New Roman" w:cs="Times New Roman"/>
          <w:color w:val="auto"/>
          <w:sz w:val="28"/>
          <w:szCs w:val="28"/>
        </w:rPr>
        <w:t>обучающихся и позволяющих реализовывать выбранный вариант Стандарта.</w:t>
      </w:r>
    </w:p>
    <w:p w:rsidR="009A46DD" w:rsidRPr="0053575F" w:rsidRDefault="009A46DD" w:rsidP="003E6819">
      <w:pPr>
        <w:pStyle w:val="Standard"/>
        <w:spacing w:after="0" w:line="240" w:lineRule="auto"/>
        <w:ind w:firstLine="709"/>
        <w:jc w:val="both"/>
        <w:rPr>
          <w:rFonts w:ascii="Times New Roman" w:hAnsi="Times New Roman" w:cs="Times New Roman"/>
          <w:color w:val="auto"/>
          <w:sz w:val="28"/>
          <w:szCs w:val="28"/>
        </w:rPr>
      </w:pPr>
      <w:r w:rsidRPr="0053575F">
        <w:rPr>
          <w:rFonts w:ascii="Times New Roman" w:hAnsi="Times New Roman" w:cs="Times New Roman"/>
          <w:color w:val="auto"/>
          <w:sz w:val="28"/>
          <w:szCs w:val="28"/>
        </w:rPr>
        <w:t xml:space="preserve">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нарушением слуха.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9A46DD" w:rsidRPr="0053575F" w:rsidRDefault="009A46DD" w:rsidP="003E6819">
      <w:pPr>
        <w:pStyle w:val="18TexstSPISOK1"/>
        <w:spacing w:line="240" w:lineRule="auto"/>
        <w:ind w:left="0" w:firstLine="709"/>
        <w:jc w:val="center"/>
        <w:rPr>
          <w:rFonts w:ascii="Times New Roman" w:hAnsi="Times New Roman" w:cs="Times New Roman"/>
          <w:color w:val="auto"/>
          <w:sz w:val="28"/>
          <w:szCs w:val="28"/>
        </w:rPr>
      </w:pPr>
      <w:r w:rsidRPr="0053575F">
        <w:rPr>
          <w:rFonts w:ascii="Times New Roman" w:hAnsi="Times New Roman" w:cs="Times New Roman"/>
          <w:i/>
          <w:iCs/>
          <w:color w:val="auto"/>
          <w:sz w:val="28"/>
          <w:szCs w:val="28"/>
        </w:rPr>
        <w:t xml:space="preserve">Требования к организации </w:t>
      </w:r>
      <w:r w:rsidRPr="0053575F">
        <w:rPr>
          <w:rFonts w:ascii="Times New Roman" w:hAnsi="Times New Roman" w:cs="Times New Roman"/>
          <w:i/>
          <w:iCs/>
          <w:color w:val="auto"/>
          <w:spacing w:val="2"/>
          <w:sz w:val="28"/>
          <w:szCs w:val="28"/>
        </w:rPr>
        <w:t>образовательного</w:t>
      </w:r>
      <w:r w:rsidRPr="0053575F">
        <w:rPr>
          <w:rFonts w:ascii="Times New Roman" w:hAnsi="Times New Roman" w:cs="Times New Roman"/>
          <w:i/>
          <w:iCs/>
          <w:color w:val="auto"/>
          <w:sz w:val="28"/>
          <w:szCs w:val="28"/>
        </w:rPr>
        <w:t xml:space="preserve"> пространства</w:t>
      </w:r>
    </w:p>
    <w:p w:rsidR="009A46DD" w:rsidRPr="0053575F" w:rsidRDefault="009A46DD" w:rsidP="003E6819">
      <w:pPr>
        <w:pStyle w:val="Default"/>
        <w:spacing w:after="0" w:line="240" w:lineRule="auto"/>
        <w:ind w:firstLine="709"/>
        <w:jc w:val="both"/>
        <w:rPr>
          <w:rFonts w:ascii="Times New Roman" w:hAnsi="Times New Roman" w:cs="Times New Roman"/>
          <w:color w:val="auto"/>
          <w:sz w:val="28"/>
          <w:szCs w:val="28"/>
        </w:rPr>
      </w:pPr>
      <w:r w:rsidRPr="0053575F">
        <w:rPr>
          <w:rFonts w:ascii="Times New Roman" w:hAnsi="Times New Roman" w:cs="Times New Roman"/>
          <w:color w:val="auto"/>
          <w:sz w:val="28"/>
          <w:szCs w:val="28"/>
        </w:rPr>
        <w:t>Пространство (прежде всего здание и прилегающая территория), в котором осуществляется образование глухих обучающихся, соответствует общим требованиям, предъявляемым к образовательным организациям, в частности к:</w:t>
      </w:r>
    </w:p>
    <w:p w:rsidR="009A46DD" w:rsidRPr="00B16003" w:rsidRDefault="009A46DD" w:rsidP="003E6819">
      <w:pPr>
        <w:pStyle w:val="Default"/>
        <w:numPr>
          <w:ilvl w:val="0"/>
          <w:numId w:val="291"/>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53575F">
        <w:rPr>
          <w:rFonts w:ascii="Times New Roman" w:hAnsi="Times New Roman" w:cs="Times New Roman"/>
          <w:color w:val="auto"/>
          <w:sz w:val="28"/>
          <w:szCs w:val="28"/>
        </w:rPr>
        <w:t xml:space="preserve">соблюдению санитарно-гигиенических норм </w:t>
      </w:r>
      <w:r w:rsidRPr="00B16003">
        <w:rPr>
          <w:rFonts w:ascii="Times New Roman" w:hAnsi="Times New Roman" w:cs="Times New Roman"/>
          <w:color w:val="auto"/>
          <w:sz w:val="28"/>
          <w:szCs w:val="28"/>
        </w:rPr>
        <w:t>образовательного процесса;</w:t>
      </w:r>
    </w:p>
    <w:p w:rsidR="009A46DD" w:rsidRPr="00B16003" w:rsidRDefault="009A46DD" w:rsidP="003E6819">
      <w:pPr>
        <w:pStyle w:val="Default"/>
        <w:numPr>
          <w:ilvl w:val="0"/>
          <w:numId w:val="292"/>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обеспечению санитарно-бытовых и социально-бытовых условий;</w:t>
      </w:r>
    </w:p>
    <w:p w:rsidR="009A46DD" w:rsidRPr="00B16003" w:rsidRDefault="009A46DD" w:rsidP="003E6819">
      <w:pPr>
        <w:pStyle w:val="Default"/>
        <w:numPr>
          <w:ilvl w:val="0"/>
          <w:numId w:val="293"/>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пожарной и электробезопасности;</w:t>
      </w:r>
    </w:p>
    <w:p w:rsidR="009A46DD" w:rsidRPr="00B16003" w:rsidRDefault="009A46DD" w:rsidP="003E6819">
      <w:pPr>
        <w:pStyle w:val="Default"/>
        <w:numPr>
          <w:ilvl w:val="0"/>
          <w:numId w:val="294"/>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требований охраны труда;</w:t>
      </w:r>
    </w:p>
    <w:p w:rsidR="009A46DD" w:rsidRPr="00B16003" w:rsidRDefault="009A46DD" w:rsidP="003E6819">
      <w:pPr>
        <w:pStyle w:val="Default"/>
        <w:numPr>
          <w:ilvl w:val="0"/>
          <w:numId w:val="295"/>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своевременных сроков и необходимых объемов текущего и капитального ремонта и др.</w:t>
      </w:r>
    </w:p>
    <w:p w:rsidR="009A46DD" w:rsidRPr="00B16003" w:rsidRDefault="009A46DD" w:rsidP="003E6819">
      <w:pPr>
        <w:pStyle w:val="Default"/>
        <w:spacing w:after="0" w:line="24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Материально-техническая соответств</w:t>
      </w:r>
      <w:r>
        <w:rPr>
          <w:rFonts w:ascii="Times New Roman" w:hAnsi="Times New Roman" w:cs="Times New Roman"/>
          <w:color w:val="auto"/>
          <w:sz w:val="28"/>
          <w:szCs w:val="28"/>
        </w:rPr>
        <w:t>ует</w:t>
      </w:r>
      <w:r w:rsidRPr="00B16003">
        <w:rPr>
          <w:rFonts w:ascii="Times New Roman" w:hAnsi="Times New Roman" w:cs="Times New Roman"/>
          <w:color w:val="auto"/>
          <w:sz w:val="28"/>
          <w:szCs w:val="28"/>
        </w:rPr>
        <w:t xml:space="preserve"> действующим санитарным и противопожарным нормам, нормам охраны труда работников образовательных учреждениям, предъявляемым к:</w:t>
      </w:r>
    </w:p>
    <w:p w:rsidR="009A46DD" w:rsidRPr="00B16003" w:rsidRDefault="009A46DD" w:rsidP="003E6819">
      <w:pPr>
        <w:pStyle w:val="Default"/>
        <w:numPr>
          <w:ilvl w:val="0"/>
          <w:numId w:val="296"/>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 xml:space="preserve">участку (территории) и зданию образовательного учреждения; </w:t>
      </w:r>
    </w:p>
    <w:p w:rsidR="009A46DD" w:rsidRPr="00B16003" w:rsidRDefault="009A46DD" w:rsidP="003E6819">
      <w:pPr>
        <w:pStyle w:val="Default"/>
        <w:numPr>
          <w:ilvl w:val="0"/>
          <w:numId w:val="297"/>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помещениям библиотек, актовому и физкультурному залу, залу для проведения музыкально-ритмических занятий, лечебной физкультуре;</w:t>
      </w:r>
    </w:p>
    <w:p w:rsidR="009A46DD" w:rsidRPr="00B16003" w:rsidRDefault="009A46DD" w:rsidP="003E6819">
      <w:pPr>
        <w:pStyle w:val="Default"/>
        <w:numPr>
          <w:ilvl w:val="0"/>
          <w:numId w:val="298"/>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помещениям для осуществления образовательного и коррекционно-развивающего процессов: классам,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9A46DD" w:rsidRPr="00B16003" w:rsidRDefault="009A46DD" w:rsidP="003E6819">
      <w:pPr>
        <w:pStyle w:val="Default"/>
        <w:numPr>
          <w:ilvl w:val="0"/>
          <w:numId w:val="299"/>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9A46DD" w:rsidRPr="00B16003" w:rsidRDefault="009A46DD" w:rsidP="003E6819">
      <w:pPr>
        <w:pStyle w:val="Default"/>
        <w:numPr>
          <w:ilvl w:val="0"/>
          <w:numId w:val="300"/>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кабинетам медицинского назначения;</w:t>
      </w:r>
    </w:p>
    <w:p w:rsidR="009A46DD" w:rsidRPr="00B16003" w:rsidRDefault="009A46DD" w:rsidP="003E6819">
      <w:pPr>
        <w:pStyle w:val="Default"/>
        <w:numPr>
          <w:ilvl w:val="0"/>
          <w:numId w:val="301"/>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9A46DD" w:rsidRPr="00B16003" w:rsidRDefault="009A46DD" w:rsidP="003E6819">
      <w:pPr>
        <w:pStyle w:val="Default"/>
        <w:numPr>
          <w:ilvl w:val="0"/>
          <w:numId w:val="302"/>
        </w:numPr>
        <w:tabs>
          <w:tab w:val="clear" w:pos="142"/>
          <w:tab w:val="left" w:pos="567"/>
          <w:tab w:val="num" w:pos="831"/>
          <w:tab w:val="left" w:pos="851"/>
        </w:tabs>
        <w:suppressAutoHyphens/>
        <w:spacing w:after="0" w:line="24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туалетам,  коридорам и другим помещениям.</w:t>
      </w:r>
    </w:p>
    <w:p w:rsidR="009A46DD" w:rsidRPr="00B16003" w:rsidRDefault="009A46DD" w:rsidP="003E6819">
      <w:pPr>
        <w:widowControl w:val="0"/>
        <w:tabs>
          <w:tab w:val="left" w:pos="426"/>
        </w:tabs>
        <w:spacing w:after="0" w:line="240" w:lineRule="auto"/>
        <w:ind w:firstLine="709"/>
        <w:jc w:val="both"/>
        <w:rPr>
          <w:rFonts w:ascii="Times New Roman" w:eastAsia="Times New Roman" w:hAnsi="Times New Roman" w:cs="Times New Roman"/>
          <w:spacing w:val="2"/>
          <w:sz w:val="28"/>
          <w:szCs w:val="28"/>
        </w:rPr>
      </w:pPr>
      <w:r w:rsidRPr="00B16003">
        <w:rPr>
          <w:rFonts w:ascii="Times New Roman" w:hAnsi="Times New Roman" w:cs="Times New Roman"/>
          <w:spacing w:val="2"/>
          <w:sz w:val="28"/>
          <w:szCs w:val="28"/>
        </w:rPr>
        <w:t xml:space="preserve">Под особой организацией образовательного пространства понимается создание комфортных условий для слухо-зрительного и слухового восприятия устной речи глухим  ребенком. Среди них: </w:t>
      </w:r>
    </w:p>
    <w:p w:rsidR="009A46DD" w:rsidRPr="00B16003" w:rsidRDefault="009A46DD" w:rsidP="003E6819">
      <w:pPr>
        <w:widowControl w:val="0"/>
        <w:numPr>
          <w:ilvl w:val="0"/>
          <w:numId w:val="303"/>
        </w:numPr>
        <w:pBdr>
          <w:top w:val="nil"/>
          <w:left w:val="nil"/>
          <w:bottom w:val="nil"/>
          <w:right w:val="nil"/>
          <w:between w:val="nil"/>
          <w:bar w:val="nil"/>
        </w:pBdr>
        <w:tabs>
          <w:tab w:val="clear" w:pos="708"/>
          <w:tab w:val="left" w:pos="426"/>
          <w:tab w:val="num" w:pos="1265"/>
        </w:tabs>
        <w:suppressAutoHyphens/>
        <w:spacing w:after="0" w:line="240" w:lineRule="auto"/>
        <w:ind w:left="0" w:firstLine="709"/>
        <w:jc w:val="both"/>
        <w:rPr>
          <w:rFonts w:ascii="Times New Roman" w:eastAsia="Times New Roman" w:hAnsi="Times New Roman" w:cs="Times New Roman"/>
          <w:spacing w:val="1"/>
        </w:rPr>
      </w:pPr>
      <w:r w:rsidRPr="00B16003">
        <w:rPr>
          <w:rFonts w:ascii="Times New Roman" w:hAnsi="Times New Roman" w:cs="Times New Roman"/>
          <w:spacing w:val="2"/>
          <w:sz w:val="28"/>
          <w:szCs w:val="28"/>
        </w:rPr>
        <w:t xml:space="preserve">расположение обучающегося в классе или другом помещении при проведении коллективных мероприятий, </w:t>
      </w:r>
    </w:p>
    <w:p w:rsidR="009A46DD" w:rsidRPr="00B16003" w:rsidRDefault="009A46DD" w:rsidP="003E6819">
      <w:pPr>
        <w:widowControl w:val="0"/>
        <w:numPr>
          <w:ilvl w:val="0"/>
          <w:numId w:val="304"/>
        </w:numPr>
        <w:pBdr>
          <w:top w:val="nil"/>
          <w:left w:val="nil"/>
          <w:bottom w:val="nil"/>
          <w:right w:val="nil"/>
          <w:between w:val="nil"/>
          <w:bar w:val="nil"/>
        </w:pBdr>
        <w:tabs>
          <w:tab w:val="clear" w:pos="708"/>
          <w:tab w:val="left" w:pos="426"/>
          <w:tab w:val="num" w:pos="1265"/>
        </w:tabs>
        <w:suppressAutoHyphens/>
        <w:spacing w:after="0" w:line="240" w:lineRule="auto"/>
        <w:ind w:left="0" w:firstLine="709"/>
        <w:jc w:val="both"/>
        <w:rPr>
          <w:rFonts w:ascii="Times New Roman" w:eastAsia="Times New Roman" w:hAnsi="Times New Roman" w:cs="Times New Roman"/>
          <w:spacing w:val="1"/>
        </w:rPr>
      </w:pPr>
      <w:r w:rsidRPr="00B16003">
        <w:rPr>
          <w:rFonts w:ascii="Times New Roman" w:hAnsi="Times New Roman" w:cs="Times New Roman"/>
          <w:spacing w:val="2"/>
          <w:sz w:val="28"/>
          <w:szCs w:val="28"/>
        </w:rPr>
        <w:t>продуманность освещенности лица говорящего и фона за ним,</w:t>
      </w:r>
    </w:p>
    <w:p w:rsidR="009A46DD" w:rsidRPr="00B16003" w:rsidRDefault="009A46DD" w:rsidP="003E6819">
      <w:pPr>
        <w:widowControl w:val="0"/>
        <w:numPr>
          <w:ilvl w:val="0"/>
          <w:numId w:val="305"/>
        </w:numPr>
        <w:pBdr>
          <w:top w:val="nil"/>
          <w:left w:val="nil"/>
          <w:bottom w:val="nil"/>
          <w:right w:val="nil"/>
          <w:between w:val="nil"/>
          <w:bar w:val="nil"/>
        </w:pBdr>
        <w:tabs>
          <w:tab w:val="clear" w:pos="708"/>
          <w:tab w:val="left" w:pos="426"/>
          <w:tab w:val="num" w:pos="1265"/>
        </w:tabs>
        <w:suppressAutoHyphens/>
        <w:spacing w:after="0" w:line="240" w:lineRule="auto"/>
        <w:ind w:left="0" w:firstLine="709"/>
        <w:jc w:val="both"/>
        <w:rPr>
          <w:rFonts w:ascii="Times New Roman" w:eastAsia="Times New Roman" w:hAnsi="Times New Roman" w:cs="Times New Roman"/>
          <w:spacing w:val="1"/>
        </w:rPr>
      </w:pPr>
      <w:r w:rsidRPr="00B16003">
        <w:rPr>
          <w:rFonts w:ascii="Times New Roman" w:hAnsi="Times New Roman" w:cs="Times New Roman"/>
          <w:spacing w:val="2"/>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9A46DD" w:rsidRPr="00B16003" w:rsidRDefault="009A46DD" w:rsidP="003E6819">
      <w:pPr>
        <w:widowControl w:val="0"/>
        <w:numPr>
          <w:ilvl w:val="0"/>
          <w:numId w:val="306"/>
        </w:numPr>
        <w:pBdr>
          <w:top w:val="nil"/>
          <w:left w:val="nil"/>
          <w:bottom w:val="nil"/>
          <w:right w:val="nil"/>
          <w:between w:val="nil"/>
          <w:bar w:val="nil"/>
        </w:pBdr>
        <w:tabs>
          <w:tab w:val="clear" w:pos="708"/>
          <w:tab w:val="left" w:pos="426"/>
          <w:tab w:val="num" w:pos="1265"/>
        </w:tabs>
        <w:spacing w:after="0" w:line="240" w:lineRule="auto"/>
        <w:ind w:left="0" w:firstLine="709"/>
        <w:jc w:val="both"/>
        <w:rPr>
          <w:rFonts w:ascii="Times New Roman" w:eastAsia="Times New Roman" w:hAnsi="Times New Roman" w:cs="Times New Roman"/>
          <w:spacing w:val="1"/>
        </w:rPr>
      </w:pPr>
      <w:r w:rsidRPr="00B16003">
        <w:rPr>
          <w:rFonts w:ascii="Times New Roman" w:hAnsi="Times New Roman" w:cs="Times New Roman"/>
          <w:spacing w:val="2"/>
          <w:sz w:val="28"/>
          <w:szCs w:val="28"/>
        </w:rPr>
        <w:t xml:space="preserve">регулирование уровня шума в помещениях, </w:t>
      </w:r>
    </w:p>
    <w:p w:rsidR="009A46DD" w:rsidRPr="00B16003" w:rsidRDefault="009A46DD" w:rsidP="003E6819">
      <w:pPr>
        <w:numPr>
          <w:ilvl w:val="0"/>
          <w:numId w:val="307"/>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New Roman" w:hAnsi="Times New Roman" w:cs="Times New Roman"/>
        </w:rPr>
      </w:pPr>
      <w:r w:rsidRPr="00B16003">
        <w:rPr>
          <w:rFonts w:ascii="Times New Roman" w:hAnsi="Times New Roman" w:cs="Times New Roman"/>
          <w:sz w:val="28"/>
          <w:szCs w:val="28"/>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9A46DD" w:rsidRPr="00B16003" w:rsidRDefault="009A46DD" w:rsidP="003E6819">
      <w:pPr>
        <w:widowControl w:val="0"/>
        <w:numPr>
          <w:ilvl w:val="0"/>
          <w:numId w:val="308"/>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w:hAnsi="Times New Roman" w:cs="Times New Roman"/>
        </w:rPr>
      </w:pPr>
      <w:r w:rsidRPr="00B16003">
        <w:rPr>
          <w:rFonts w:ascii="Times New Roman" w:hAnsi="Times New Roman" w:cs="Times New Roman"/>
          <w:sz w:val="28"/>
          <w:szCs w:val="28"/>
        </w:rPr>
        <w:t>дублирование звуковой</w:t>
      </w:r>
      <w:r w:rsidRPr="00B16003">
        <w:rPr>
          <w:rFonts w:ascii="Times New Roman" w:eastAsia="Times New Roman CYR" w:hAnsi="Times New Roman" w:cs="Times New Roman"/>
          <w:sz w:val="28"/>
          <w:szCs w:val="28"/>
        </w:rPr>
        <w:t xml:space="preserve">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A46DD" w:rsidRPr="00B16003" w:rsidRDefault="009A46DD" w:rsidP="003E6819">
      <w:pPr>
        <w:widowControl w:val="0"/>
        <w:numPr>
          <w:ilvl w:val="0"/>
          <w:numId w:val="309"/>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w:hAnsi="Times New Roman" w:cs="Times New Roman"/>
        </w:rPr>
      </w:pPr>
      <w:r w:rsidRPr="00B16003">
        <w:rPr>
          <w:rFonts w:ascii="Times New Roman" w:eastAsia="Times New Roman CYR" w:hAnsi="Times New Roman" w:cs="Times New Roman"/>
          <w:sz w:val="28"/>
          <w:szCs w:val="28"/>
        </w:rPr>
        <w:t>обеспечение надлежащими звуковыми средствами воспроизведения информации;</w:t>
      </w:r>
    </w:p>
    <w:p w:rsidR="009A46DD" w:rsidRPr="00B16003" w:rsidRDefault="009A46DD" w:rsidP="003E6819">
      <w:pPr>
        <w:widowControl w:val="0"/>
        <w:numPr>
          <w:ilvl w:val="0"/>
          <w:numId w:val="309"/>
        </w:numPr>
        <w:pBdr>
          <w:top w:val="nil"/>
          <w:left w:val="nil"/>
          <w:bottom w:val="nil"/>
          <w:right w:val="nil"/>
          <w:between w:val="nil"/>
          <w:bar w:val="nil"/>
        </w:pBdr>
        <w:tabs>
          <w:tab w:val="clear" w:pos="708"/>
          <w:tab w:val="num" w:pos="1265"/>
        </w:tabs>
        <w:spacing w:after="0" w:line="240" w:lineRule="auto"/>
        <w:ind w:left="0" w:firstLine="709"/>
        <w:jc w:val="both"/>
        <w:rPr>
          <w:rFonts w:ascii="Times New Roman" w:eastAsia="Times New Roman CYR" w:hAnsi="Times New Roman" w:cs="Times New Roman"/>
          <w:sz w:val="28"/>
          <w:szCs w:val="28"/>
        </w:rPr>
      </w:pPr>
      <w:r w:rsidRPr="00B16003">
        <w:rPr>
          <w:rFonts w:ascii="Times New Roman" w:eastAsia="Times New Roman CYR" w:hAnsi="Times New Roman" w:cs="Times New Roman"/>
          <w:sz w:val="28"/>
          <w:szCs w:val="28"/>
        </w:rPr>
        <w:t>обеспечение беспроводным оборудованием (на радиопринципе или инфракрасном излучении) при постоянном пользовании глухими детьми индивидуальными слуховыми аппаратами или кохлеарным имполантами (или кохлеарным имплантом и индивидуальным слуховым аппаратом) с учетом медицинских показаний;в классных помещениях необходимо предусмотреть специальные места для хранения FM–систем, зарядных устройств, батареек.</w:t>
      </w:r>
    </w:p>
    <w:p w:rsidR="009A46DD" w:rsidRPr="003D789D" w:rsidRDefault="009A46DD" w:rsidP="003E6819">
      <w:pPr>
        <w:widowControl w:val="0"/>
        <w:tabs>
          <w:tab w:val="left" w:pos="426"/>
        </w:tabs>
        <w:spacing w:after="0" w:line="240" w:lineRule="auto"/>
        <w:ind w:firstLine="709"/>
        <w:jc w:val="both"/>
        <w:rPr>
          <w:rFonts w:ascii="Times New Roman" w:eastAsia="Times New Roman" w:hAnsi="Times New Roman" w:cs="Times New Roman"/>
          <w:spacing w:val="2"/>
          <w:sz w:val="28"/>
          <w:szCs w:val="28"/>
        </w:rPr>
      </w:pPr>
      <w:r w:rsidRPr="003D789D">
        <w:rPr>
          <w:rFonts w:hAnsi="Times New Roman"/>
          <w:spacing w:val="2"/>
          <w:sz w:val="28"/>
          <w:szCs w:val="28"/>
        </w:rPr>
        <w:t>Обязательный</w:t>
      </w:r>
      <w:r w:rsidRPr="003D789D">
        <w:rPr>
          <w:rFonts w:hAnsi="Times New Roman"/>
          <w:spacing w:val="2"/>
          <w:sz w:val="28"/>
          <w:szCs w:val="28"/>
        </w:rPr>
        <w:t xml:space="preserve"> </w:t>
      </w:r>
      <w:r w:rsidRPr="003D789D">
        <w:rPr>
          <w:rFonts w:hAnsi="Times New Roman"/>
          <w:spacing w:val="2"/>
          <w:sz w:val="28"/>
          <w:szCs w:val="28"/>
        </w:rPr>
        <w:t>учет</w:t>
      </w:r>
      <w:r w:rsidRPr="003D789D">
        <w:rPr>
          <w:rFonts w:hAnsi="Times New Roman"/>
          <w:spacing w:val="2"/>
          <w:sz w:val="28"/>
          <w:szCs w:val="28"/>
        </w:rPr>
        <w:t xml:space="preserve"> </w:t>
      </w:r>
      <w:r w:rsidRPr="003D789D">
        <w:rPr>
          <w:rFonts w:hAnsi="Times New Roman"/>
          <w:spacing w:val="2"/>
          <w:sz w:val="28"/>
          <w:szCs w:val="28"/>
        </w:rPr>
        <w:t>данных</w:t>
      </w:r>
      <w:r w:rsidRPr="003D789D">
        <w:rPr>
          <w:rFonts w:hAnsi="Times New Roman"/>
          <w:spacing w:val="2"/>
          <w:sz w:val="28"/>
          <w:szCs w:val="28"/>
        </w:rPr>
        <w:t xml:space="preserve"> </w:t>
      </w:r>
      <w:r w:rsidRPr="003D789D">
        <w:rPr>
          <w:rFonts w:hAnsi="Times New Roman"/>
          <w:spacing w:val="2"/>
          <w:sz w:val="28"/>
          <w:szCs w:val="28"/>
        </w:rPr>
        <w:t>условий</w:t>
      </w:r>
      <w:r w:rsidRPr="003D789D">
        <w:rPr>
          <w:rFonts w:hAnsi="Times New Roman"/>
          <w:spacing w:val="2"/>
          <w:sz w:val="28"/>
          <w:szCs w:val="28"/>
        </w:rPr>
        <w:t xml:space="preserve"> </w:t>
      </w:r>
      <w:r w:rsidRPr="003D789D">
        <w:rPr>
          <w:rFonts w:hAnsi="Times New Roman"/>
          <w:spacing w:val="2"/>
          <w:sz w:val="28"/>
          <w:szCs w:val="28"/>
        </w:rPr>
        <w:t>требует</w:t>
      </w:r>
      <w:r w:rsidRPr="003D789D">
        <w:rPr>
          <w:rFonts w:hAnsi="Times New Roman"/>
          <w:spacing w:val="2"/>
          <w:sz w:val="28"/>
          <w:szCs w:val="28"/>
        </w:rPr>
        <w:t xml:space="preserve"> </w:t>
      </w:r>
      <w:r w:rsidRPr="003D789D">
        <w:rPr>
          <w:rFonts w:hAnsi="Times New Roman"/>
          <w:spacing w:val="2"/>
          <w:sz w:val="28"/>
          <w:szCs w:val="28"/>
        </w:rPr>
        <w:t>специальной</w:t>
      </w:r>
      <w:r w:rsidRPr="003D789D">
        <w:rPr>
          <w:rFonts w:hAnsi="Times New Roman"/>
          <w:spacing w:val="2"/>
          <w:sz w:val="28"/>
          <w:szCs w:val="28"/>
        </w:rPr>
        <w:t xml:space="preserve">  </w:t>
      </w:r>
      <w:r w:rsidRPr="003D789D">
        <w:rPr>
          <w:rFonts w:hAnsi="Times New Roman"/>
          <w:spacing w:val="2"/>
          <w:sz w:val="28"/>
          <w:szCs w:val="28"/>
        </w:rPr>
        <w:t>организации</w:t>
      </w:r>
      <w:r w:rsidRPr="003D789D">
        <w:rPr>
          <w:rFonts w:hAnsi="Times New Roman"/>
          <w:spacing w:val="2"/>
          <w:sz w:val="28"/>
          <w:szCs w:val="28"/>
        </w:rPr>
        <w:t xml:space="preserve"> </w:t>
      </w:r>
      <w:r w:rsidRPr="003D789D">
        <w:rPr>
          <w:rFonts w:hAnsi="Times New Roman"/>
          <w:spacing w:val="2"/>
          <w:sz w:val="28"/>
          <w:szCs w:val="28"/>
        </w:rPr>
        <w:t>образовательного</w:t>
      </w:r>
      <w:r w:rsidRPr="003D789D">
        <w:rPr>
          <w:rFonts w:hAnsi="Times New Roman"/>
          <w:spacing w:val="2"/>
          <w:sz w:val="28"/>
          <w:szCs w:val="28"/>
        </w:rPr>
        <w:t xml:space="preserve"> </w:t>
      </w:r>
      <w:r w:rsidRPr="003D789D">
        <w:rPr>
          <w:rFonts w:hAnsi="Times New Roman"/>
          <w:spacing w:val="2"/>
          <w:sz w:val="28"/>
          <w:szCs w:val="28"/>
        </w:rPr>
        <w:t>пространства</w:t>
      </w:r>
      <w:r w:rsidRPr="003D789D">
        <w:rPr>
          <w:rFonts w:hAnsi="Times New Roman"/>
          <w:spacing w:val="2"/>
          <w:sz w:val="28"/>
          <w:szCs w:val="28"/>
        </w:rPr>
        <w:t xml:space="preserve"> </w:t>
      </w:r>
      <w:r w:rsidRPr="003D789D">
        <w:rPr>
          <w:rFonts w:hAnsi="Times New Roman"/>
          <w:spacing w:val="2"/>
          <w:sz w:val="28"/>
          <w:szCs w:val="28"/>
        </w:rPr>
        <w:t>при</w:t>
      </w:r>
      <w:r w:rsidRPr="003D789D">
        <w:rPr>
          <w:rFonts w:hAnsi="Times New Roman"/>
          <w:spacing w:val="2"/>
          <w:sz w:val="28"/>
          <w:szCs w:val="28"/>
        </w:rPr>
        <w:t xml:space="preserve"> </w:t>
      </w:r>
      <w:r w:rsidRPr="003D789D">
        <w:rPr>
          <w:rFonts w:hAnsi="Times New Roman"/>
          <w:spacing w:val="2"/>
          <w:sz w:val="28"/>
          <w:szCs w:val="28"/>
        </w:rPr>
        <w:t>проведении</w:t>
      </w:r>
      <w:r w:rsidRPr="003D789D">
        <w:rPr>
          <w:rFonts w:hAnsi="Times New Roman"/>
          <w:spacing w:val="2"/>
          <w:sz w:val="28"/>
          <w:szCs w:val="28"/>
        </w:rPr>
        <w:t xml:space="preserve"> </w:t>
      </w:r>
      <w:r w:rsidRPr="003D789D">
        <w:rPr>
          <w:rFonts w:hAnsi="Times New Roman"/>
          <w:spacing w:val="2"/>
          <w:sz w:val="28"/>
          <w:szCs w:val="28"/>
        </w:rPr>
        <w:t>любого</w:t>
      </w:r>
      <w:r w:rsidRPr="003D789D">
        <w:rPr>
          <w:rFonts w:hAnsi="Times New Roman"/>
          <w:spacing w:val="2"/>
          <w:sz w:val="28"/>
          <w:szCs w:val="28"/>
        </w:rPr>
        <w:t xml:space="preserve"> </w:t>
      </w:r>
      <w:r w:rsidRPr="003D789D">
        <w:rPr>
          <w:rFonts w:hAnsi="Times New Roman"/>
          <w:spacing w:val="2"/>
          <w:sz w:val="28"/>
          <w:szCs w:val="28"/>
        </w:rPr>
        <w:t>рода</w:t>
      </w:r>
      <w:r w:rsidRPr="003D789D">
        <w:rPr>
          <w:rFonts w:hAnsi="Times New Roman"/>
          <w:spacing w:val="2"/>
          <w:sz w:val="28"/>
          <w:szCs w:val="28"/>
        </w:rPr>
        <w:t xml:space="preserve"> </w:t>
      </w:r>
      <w:r w:rsidRPr="003D789D">
        <w:rPr>
          <w:rFonts w:hAnsi="Times New Roman"/>
          <w:spacing w:val="2"/>
          <w:sz w:val="28"/>
          <w:szCs w:val="28"/>
        </w:rPr>
        <w:t>мероприятий</w:t>
      </w:r>
      <w:r w:rsidRPr="003D789D">
        <w:rPr>
          <w:rFonts w:hAnsi="Times New Roman"/>
          <w:spacing w:val="2"/>
          <w:sz w:val="28"/>
          <w:szCs w:val="28"/>
        </w:rPr>
        <w:t xml:space="preserve"> </w:t>
      </w:r>
      <w:r w:rsidRPr="003D789D">
        <w:rPr>
          <w:rFonts w:hAnsi="Times New Roman"/>
          <w:spacing w:val="2"/>
          <w:sz w:val="28"/>
          <w:szCs w:val="28"/>
        </w:rPr>
        <w:t>во</w:t>
      </w:r>
      <w:r w:rsidRPr="003D789D">
        <w:rPr>
          <w:rFonts w:hAnsi="Times New Roman"/>
          <w:spacing w:val="2"/>
          <w:sz w:val="28"/>
          <w:szCs w:val="28"/>
        </w:rPr>
        <w:t xml:space="preserve"> </w:t>
      </w:r>
      <w:r w:rsidRPr="003D789D">
        <w:rPr>
          <w:rFonts w:hAnsi="Times New Roman"/>
          <w:spacing w:val="2"/>
          <w:sz w:val="28"/>
          <w:szCs w:val="28"/>
        </w:rPr>
        <w:t>всех</w:t>
      </w:r>
      <w:r w:rsidRPr="003D789D">
        <w:rPr>
          <w:rFonts w:hAnsi="Times New Roman"/>
          <w:spacing w:val="2"/>
          <w:sz w:val="28"/>
          <w:szCs w:val="28"/>
        </w:rPr>
        <w:t xml:space="preserve"> </w:t>
      </w:r>
      <w:r w:rsidRPr="003D789D">
        <w:rPr>
          <w:rFonts w:hAnsi="Times New Roman"/>
          <w:spacing w:val="2"/>
          <w:sz w:val="28"/>
          <w:szCs w:val="28"/>
        </w:rPr>
        <w:t>учебных</w:t>
      </w:r>
      <w:r w:rsidRPr="003D789D">
        <w:rPr>
          <w:rFonts w:hAnsi="Times New Roman"/>
          <w:spacing w:val="2"/>
          <w:sz w:val="28"/>
          <w:szCs w:val="28"/>
        </w:rPr>
        <w:t xml:space="preserve"> </w:t>
      </w:r>
      <w:r w:rsidRPr="003D789D">
        <w:rPr>
          <w:rFonts w:hAnsi="Times New Roman"/>
          <w:spacing w:val="2"/>
          <w:sz w:val="28"/>
          <w:szCs w:val="28"/>
        </w:rPr>
        <w:t>и</w:t>
      </w:r>
      <w:r w:rsidRPr="003D789D">
        <w:rPr>
          <w:rFonts w:hAnsi="Times New Roman"/>
          <w:spacing w:val="2"/>
          <w:sz w:val="28"/>
          <w:szCs w:val="28"/>
        </w:rPr>
        <w:t xml:space="preserve"> </w:t>
      </w:r>
      <w:r w:rsidRPr="003D789D">
        <w:rPr>
          <w:rFonts w:hAnsi="Times New Roman"/>
          <w:spacing w:val="2"/>
          <w:sz w:val="28"/>
          <w:szCs w:val="28"/>
        </w:rPr>
        <w:t>внеучебных</w:t>
      </w:r>
      <w:r w:rsidRPr="003D789D">
        <w:rPr>
          <w:rFonts w:hAnsi="Times New Roman"/>
          <w:spacing w:val="2"/>
          <w:sz w:val="28"/>
          <w:szCs w:val="28"/>
        </w:rPr>
        <w:t xml:space="preserve"> </w:t>
      </w:r>
      <w:r w:rsidRPr="003D789D">
        <w:rPr>
          <w:rFonts w:hAnsi="Times New Roman"/>
          <w:spacing w:val="2"/>
          <w:sz w:val="28"/>
          <w:szCs w:val="28"/>
        </w:rPr>
        <w:t>помещениях</w:t>
      </w:r>
      <w:r w:rsidRPr="003D789D">
        <w:rPr>
          <w:rFonts w:hAnsi="Times New Roman"/>
          <w:spacing w:val="2"/>
          <w:sz w:val="28"/>
          <w:szCs w:val="28"/>
        </w:rPr>
        <w:t xml:space="preserve"> </w:t>
      </w:r>
      <w:r w:rsidRPr="003D789D">
        <w:rPr>
          <w:rFonts w:ascii="Times New Roman"/>
          <w:spacing w:val="2"/>
          <w:sz w:val="28"/>
          <w:szCs w:val="28"/>
        </w:rPr>
        <w:t>(</w:t>
      </w:r>
      <w:r w:rsidRPr="003D789D">
        <w:rPr>
          <w:rFonts w:hAnsi="Times New Roman"/>
          <w:spacing w:val="2"/>
          <w:sz w:val="28"/>
          <w:szCs w:val="28"/>
        </w:rPr>
        <w:t>включая</w:t>
      </w:r>
      <w:r w:rsidRPr="003D789D">
        <w:rPr>
          <w:rFonts w:hAnsi="Times New Roman"/>
          <w:spacing w:val="2"/>
          <w:sz w:val="28"/>
          <w:szCs w:val="28"/>
        </w:rPr>
        <w:t xml:space="preserve"> </w:t>
      </w:r>
      <w:r w:rsidRPr="003D789D">
        <w:rPr>
          <w:rFonts w:hAnsi="Times New Roman"/>
          <w:spacing w:val="2"/>
          <w:sz w:val="28"/>
          <w:szCs w:val="28"/>
        </w:rPr>
        <w:t>коридоры</w:t>
      </w:r>
      <w:r w:rsidRPr="003D789D">
        <w:rPr>
          <w:rFonts w:ascii="Times New Roman"/>
          <w:spacing w:val="2"/>
          <w:sz w:val="28"/>
          <w:szCs w:val="28"/>
        </w:rPr>
        <w:t xml:space="preserve">, </w:t>
      </w:r>
      <w:r w:rsidRPr="003D789D">
        <w:rPr>
          <w:rFonts w:hAnsi="Times New Roman"/>
          <w:spacing w:val="2"/>
          <w:sz w:val="28"/>
          <w:szCs w:val="28"/>
        </w:rPr>
        <w:t>холлы</w:t>
      </w:r>
      <w:r w:rsidRPr="003D789D">
        <w:rPr>
          <w:rFonts w:ascii="Times New Roman"/>
          <w:spacing w:val="2"/>
          <w:sz w:val="28"/>
          <w:szCs w:val="28"/>
        </w:rPr>
        <w:t xml:space="preserve">, </w:t>
      </w:r>
      <w:r w:rsidRPr="003D789D">
        <w:rPr>
          <w:rFonts w:hAnsi="Times New Roman"/>
          <w:spacing w:val="2"/>
          <w:sz w:val="28"/>
          <w:szCs w:val="28"/>
        </w:rPr>
        <w:t>залы</w:t>
      </w:r>
      <w:r w:rsidRPr="003D789D">
        <w:rPr>
          <w:rFonts w:hAnsi="Times New Roman"/>
          <w:spacing w:val="2"/>
          <w:sz w:val="28"/>
          <w:szCs w:val="28"/>
        </w:rPr>
        <w:t xml:space="preserve"> </w:t>
      </w:r>
      <w:r w:rsidRPr="003D789D">
        <w:rPr>
          <w:rFonts w:hAnsi="Times New Roman"/>
          <w:spacing w:val="2"/>
          <w:sz w:val="28"/>
          <w:szCs w:val="28"/>
        </w:rPr>
        <w:t>и</w:t>
      </w:r>
      <w:r w:rsidRPr="003D789D">
        <w:rPr>
          <w:rFonts w:hAnsi="Times New Roman"/>
          <w:spacing w:val="2"/>
          <w:sz w:val="28"/>
          <w:szCs w:val="28"/>
        </w:rPr>
        <w:t xml:space="preserve"> </w:t>
      </w:r>
      <w:r w:rsidRPr="003D789D">
        <w:rPr>
          <w:rFonts w:hAnsi="Times New Roman"/>
          <w:spacing w:val="2"/>
          <w:sz w:val="28"/>
          <w:szCs w:val="28"/>
        </w:rPr>
        <w:t>др</w:t>
      </w:r>
      <w:r w:rsidRPr="003D789D">
        <w:rPr>
          <w:rFonts w:ascii="Times New Roman"/>
          <w:spacing w:val="2"/>
          <w:sz w:val="28"/>
          <w:szCs w:val="28"/>
        </w:rPr>
        <w:t xml:space="preserve">.), </w:t>
      </w:r>
      <w:r w:rsidRPr="003D789D">
        <w:rPr>
          <w:rFonts w:hAnsi="Times New Roman"/>
          <w:spacing w:val="2"/>
          <w:sz w:val="28"/>
          <w:szCs w:val="28"/>
        </w:rPr>
        <w:t>а</w:t>
      </w:r>
      <w:r w:rsidRPr="003D789D">
        <w:rPr>
          <w:rFonts w:hAnsi="Times New Roman"/>
          <w:spacing w:val="2"/>
          <w:sz w:val="28"/>
          <w:szCs w:val="28"/>
        </w:rPr>
        <w:t xml:space="preserve"> </w:t>
      </w:r>
      <w:r w:rsidRPr="003D789D">
        <w:rPr>
          <w:rFonts w:hAnsi="Times New Roman"/>
          <w:spacing w:val="2"/>
          <w:sz w:val="28"/>
          <w:szCs w:val="28"/>
        </w:rPr>
        <w:t>также</w:t>
      </w:r>
      <w:r w:rsidRPr="003D789D">
        <w:rPr>
          <w:rFonts w:hAnsi="Times New Roman"/>
          <w:spacing w:val="2"/>
          <w:sz w:val="28"/>
          <w:szCs w:val="28"/>
        </w:rPr>
        <w:t xml:space="preserve"> </w:t>
      </w:r>
      <w:r w:rsidRPr="003D789D">
        <w:rPr>
          <w:rFonts w:hAnsi="Times New Roman"/>
          <w:spacing w:val="2"/>
          <w:sz w:val="28"/>
          <w:szCs w:val="28"/>
        </w:rPr>
        <w:t>при</w:t>
      </w:r>
      <w:r w:rsidRPr="003D789D">
        <w:rPr>
          <w:rFonts w:hAnsi="Times New Roman"/>
          <w:spacing w:val="2"/>
          <w:sz w:val="28"/>
          <w:szCs w:val="28"/>
        </w:rPr>
        <w:t xml:space="preserve"> </w:t>
      </w:r>
      <w:r w:rsidRPr="003D789D">
        <w:rPr>
          <w:rFonts w:hAnsi="Times New Roman"/>
          <w:spacing w:val="2"/>
          <w:sz w:val="28"/>
          <w:szCs w:val="28"/>
        </w:rPr>
        <w:t>проведении</w:t>
      </w:r>
      <w:r w:rsidRPr="003D789D">
        <w:rPr>
          <w:rFonts w:hAnsi="Times New Roman"/>
          <w:spacing w:val="2"/>
          <w:sz w:val="28"/>
          <w:szCs w:val="28"/>
        </w:rPr>
        <w:t xml:space="preserve"> </w:t>
      </w:r>
      <w:r w:rsidRPr="003D789D">
        <w:rPr>
          <w:rFonts w:hAnsi="Times New Roman"/>
          <w:spacing w:val="2"/>
          <w:sz w:val="28"/>
          <w:szCs w:val="28"/>
        </w:rPr>
        <w:t>внешкольных</w:t>
      </w:r>
      <w:r w:rsidRPr="003D789D">
        <w:rPr>
          <w:rFonts w:hAnsi="Times New Roman"/>
          <w:spacing w:val="2"/>
          <w:sz w:val="28"/>
          <w:szCs w:val="28"/>
        </w:rPr>
        <w:t xml:space="preserve"> </w:t>
      </w:r>
      <w:r w:rsidRPr="003D789D">
        <w:rPr>
          <w:rFonts w:hAnsi="Times New Roman"/>
          <w:spacing w:val="2"/>
          <w:sz w:val="28"/>
          <w:szCs w:val="28"/>
        </w:rPr>
        <w:t>и</w:t>
      </w:r>
      <w:r w:rsidRPr="003D789D">
        <w:rPr>
          <w:rFonts w:hAnsi="Times New Roman"/>
          <w:spacing w:val="2"/>
          <w:sz w:val="28"/>
          <w:szCs w:val="28"/>
        </w:rPr>
        <w:t xml:space="preserve"> </w:t>
      </w:r>
      <w:r w:rsidRPr="003D789D">
        <w:rPr>
          <w:rFonts w:hAnsi="Times New Roman"/>
          <w:spacing w:val="2"/>
          <w:sz w:val="28"/>
          <w:szCs w:val="28"/>
        </w:rPr>
        <w:t>выездных</w:t>
      </w:r>
      <w:r w:rsidRPr="003D789D">
        <w:rPr>
          <w:rFonts w:hAnsi="Times New Roman"/>
          <w:spacing w:val="2"/>
          <w:sz w:val="28"/>
          <w:szCs w:val="28"/>
        </w:rPr>
        <w:t xml:space="preserve"> </w:t>
      </w:r>
      <w:r w:rsidRPr="003D789D">
        <w:rPr>
          <w:rFonts w:hAnsi="Times New Roman"/>
          <w:spacing w:val="2"/>
          <w:sz w:val="28"/>
          <w:szCs w:val="28"/>
        </w:rPr>
        <w:t>мероприятий</w:t>
      </w:r>
      <w:r w:rsidRPr="003D789D">
        <w:rPr>
          <w:rFonts w:ascii="Times New Roman"/>
          <w:spacing w:val="2"/>
          <w:sz w:val="28"/>
          <w:szCs w:val="28"/>
        </w:rPr>
        <w:t xml:space="preserve">. </w:t>
      </w:r>
    </w:p>
    <w:p w:rsidR="009A46DD" w:rsidRPr="003D789D" w:rsidRDefault="0053575F" w:rsidP="0053575F">
      <w:pPr>
        <w:pStyle w:val="18TexstSPISOK1"/>
        <w:tabs>
          <w:tab w:val="clear" w:pos="640"/>
        </w:tabs>
        <w:spacing w:line="240" w:lineRule="auto"/>
        <w:ind w:left="0" w:firstLine="709"/>
        <w:rPr>
          <w:rFonts w:ascii="Times New Roman" w:eastAsia="Times New Roman" w:hAnsi="Times New Roman" w:cs="Times New Roman"/>
          <w:color w:val="auto"/>
          <w:sz w:val="28"/>
          <w:szCs w:val="28"/>
        </w:rPr>
      </w:pPr>
      <w:r>
        <w:rPr>
          <w:rFonts w:hAnsi="Times New Roman"/>
          <w:color w:val="FF0000"/>
          <w:spacing w:val="2"/>
          <w:sz w:val="28"/>
          <w:szCs w:val="28"/>
        </w:rPr>
        <w:t xml:space="preserve"> </w:t>
      </w:r>
      <w:r w:rsidR="009A46DD" w:rsidRPr="003D789D">
        <w:rPr>
          <w:rFonts w:hAnsi="Times New Roman"/>
          <w:color w:val="auto"/>
          <w:sz w:val="28"/>
          <w:szCs w:val="28"/>
        </w:rPr>
        <w:t>Образовательная</w:t>
      </w:r>
      <w:r w:rsidR="009A46DD" w:rsidRPr="003D789D">
        <w:rPr>
          <w:rFonts w:hAnsi="Times New Roman"/>
          <w:color w:val="auto"/>
          <w:sz w:val="28"/>
          <w:szCs w:val="28"/>
        </w:rPr>
        <w:t xml:space="preserve"> </w:t>
      </w:r>
      <w:r w:rsidR="009A46DD" w:rsidRPr="003D789D">
        <w:rPr>
          <w:rFonts w:hAnsi="Times New Roman"/>
          <w:color w:val="auto"/>
          <w:sz w:val="28"/>
          <w:szCs w:val="28"/>
        </w:rPr>
        <w:t>организация</w:t>
      </w:r>
      <w:r w:rsidR="009A46DD" w:rsidRPr="003D789D">
        <w:rPr>
          <w:rFonts w:hAnsi="Times New Roman"/>
          <w:color w:val="auto"/>
          <w:sz w:val="28"/>
          <w:szCs w:val="28"/>
        </w:rPr>
        <w:t xml:space="preserve"> </w:t>
      </w:r>
      <w:r w:rsidR="009A46DD" w:rsidRPr="003D789D">
        <w:rPr>
          <w:rFonts w:hAnsi="Times New Roman"/>
          <w:color w:val="auto"/>
          <w:sz w:val="28"/>
          <w:szCs w:val="28"/>
        </w:rPr>
        <w:t>содерж</w:t>
      </w:r>
      <w:r w:rsidR="009A46DD">
        <w:rPr>
          <w:rFonts w:hAnsi="Times New Roman"/>
          <w:color w:val="auto"/>
          <w:sz w:val="28"/>
          <w:szCs w:val="28"/>
        </w:rPr>
        <w:t>ит</w:t>
      </w:r>
      <w:r w:rsidR="009A46DD" w:rsidRPr="003D789D">
        <w:rPr>
          <w:rFonts w:hAnsi="Times New Roman"/>
          <w:color w:val="auto"/>
          <w:sz w:val="28"/>
          <w:szCs w:val="28"/>
        </w:rPr>
        <w:t xml:space="preserve"> </w:t>
      </w:r>
      <w:r w:rsidR="009A46DD" w:rsidRPr="003D789D">
        <w:rPr>
          <w:rFonts w:hAnsi="Times New Roman"/>
          <w:color w:val="auto"/>
          <w:sz w:val="28"/>
          <w:szCs w:val="28"/>
        </w:rPr>
        <w:t>оборудованные</w:t>
      </w:r>
      <w:r w:rsidR="009A46DD" w:rsidRPr="003D789D">
        <w:rPr>
          <w:rFonts w:hAnsi="Times New Roman"/>
          <w:color w:val="auto"/>
          <w:sz w:val="28"/>
          <w:szCs w:val="28"/>
        </w:rPr>
        <w:t xml:space="preserve"> </w:t>
      </w:r>
      <w:r w:rsidR="009A46DD" w:rsidRPr="003D789D">
        <w:rPr>
          <w:rFonts w:hAnsi="Times New Roman"/>
          <w:color w:val="auto"/>
          <w:sz w:val="28"/>
          <w:szCs w:val="28"/>
        </w:rPr>
        <w:t>комфортные</w:t>
      </w:r>
      <w:r w:rsidR="009A46DD" w:rsidRPr="003D789D">
        <w:rPr>
          <w:rFonts w:hAnsi="Times New Roman"/>
          <w:color w:val="auto"/>
          <w:sz w:val="28"/>
          <w:szCs w:val="28"/>
        </w:rPr>
        <w:t xml:space="preserve"> </w:t>
      </w:r>
      <w:r w:rsidR="009A46DD" w:rsidRPr="003D789D">
        <w:rPr>
          <w:rFonts w:hAnsi="Times New Roman"/>
          <w:color w:val="auto"/>
          <w:sz w:val="28"/>
          <w:szCs w:val="28"/>
        </w:rPr>
        <w:t>помещения</w:t>
      </w:r>
      <w:r w:rsidR="009A46DD" w:rsidRPr="003D789D">
        <w:rPr>
          <w:rFonts w:ascii="Times New Roman"/>
          <w:color w:val="auto"/>
          <w:sz w:val="28"/>
          <w:szCs w:val="28"/>
        </w:rPr>
        <w:t xml:space="preserve">, </w:t>
      </w:r>
      <w:r w:rsidR="009A46DD" w:rsidRPr="003D789D">
        <w:rPr>
          <w:rFonts w:hAnsi="Times New Roman"/>
          <w:color w:val="auto"/>
          <w:sz w:val="28"/>
          <w:szCs w:val="28"/>
        </w:rPr>
        <w:t>включая</w:t>
      </w:r>
      <w:r w:rsidR="009A46DD" w:rsidRPr="003D789D">
        <w:rPr>
          <w:rFonts w:hAnsi="Times New Roman"/>
          <w:color w:val="auto"/>
          <w:sz w:val="28"/>
          <w:szCs w:val="28"/>
        </w:rPr>
        <w:t xml:space="preserve"> </w:t>
      </w:r>
      <w:r w:rsidR="009A46DD" w:rsidRPr="003D789D">
        <w:rPr>
          <w:rFonts w:hAnsi="Times New Roman"/>
          <w:color w:val="auto"/>
          <w:sz w:val="28"/>
          <w:szCs w:val="28"/>
        </w:rPr>
        <w:t>учебные</w:t>
      </w:r>
      <w:r w:rsidR="009A46DD" w:rsidRPr="003D789D">
        <w:rPr>
          <w:rFonts w:hAnsi="Times New Roman"/>
          <w:color w:val="auto"/>
          <w:sz w:val="28"/>
          <w:szCs w:val="28"/>
        </w:rPr>
        <w:t xml:space="preserve"> </w:t>
      </w:r>
      <w:r w:rsidR="009A46DD" w:rsidRPr="003D789D">
        <w:rPr>
          <w:rFonts w:hAnsi="Times New Roman"/>
          <w:color w:val="auto"/>
          <w:sz w:val="28"/>
          <w:szCs w:val="28"/>
        </w:rPr>
        <w:t>кабинеты</w:t>
      </w:r>
      <w:r w:rsidR="009A46DD" w:rsidRPr="003D789D">
        <w:rPr>
          <w:rFonts w:ascii="Times New Roman"/>
          <w:color w:val="auto"/>
          <w:sz w:val="28"/>
          <w:szCs w:val="28"/>
        </w:rPr>
        <w:t xml:space="preserve">, </w:t>
      </w:r>
      <w:r w:rsidR="009A46DD" w:rsidRPr="003D789D">
        <w:rPr>
          <w:rFonts w:hAnsi="Times New Roman"/>
          <w:color w:val="auto"/>
          <w:sz w:val="28"/>
          <w:szCs w:val="28"/>
        </w:rPr>
        <w:t>специальные</w:t>
      </w:r>
      <w:r w:rsidR="009A46DD" w:rsidRPr="003D789D">
        <w:rPr>
          <w:rFonts w:hAnsi="Times New Roman"/>
          <w:color w:val="auto"/>
          <w:sz w:val="28"/>
          <w:szCs w:val="28"/>
        </w:rPr>
        <w:t xml:space="preserve"> </w:t>
      </w:r>
      <w:r w:rsidR="009A46DD" w:rsidRPr="003D789D">
        <w:rPr>
          <w:rFonts w:hAnsi="Times New Roman"/>
          <w:color w:val="auto"/>
          <w:sz w:val="28"/>
          <w:szCs w:val="28"/>
        </w:rPr>
        <w:t>кабинеты</w:t>
      </w:r>
      <w:r w:rsidR="009A46DD" w:rsidRPr="003D789D">
        <w:rPr>
          <w:rFonts w:hAnsi="Times New Roman"/>
          <w:color w:val="auto"/>
          <w:sz w:val="28"/>
          <w:szCs w:val="28"/>
        </w:rPr>
        <w:t xml:space="preserve"> </w:t>
      </w:r>
      <w:r w:rsidR="009A46DD" w:rsidRPr="003D789D">
        <w:rPr>
          <w:rFonts w:hAnsi="Times New Roman"/>
          <w:color w:val="auto"/>
          <w:sz w:val="28"/>
          <w:szCs w:val="28"/>
        </w:rPr>
        <w:t>индивидуальной</w:t>
      </w:r>
      <w:r w:rsidR="009A46DD" w:rsidRPr="003D789D">
        <w:rPr>
          <w:rFonts w:hAnsi="Times New Roman"/>
          <w:color w:val="auto"/>
          <w:sz w:val="28"/>
          <w:szCs w:val="28"/>
        </w:rPr>
        <w:t xml:space="preserve"> </w:t>
      </w:r>
      <w:r w:rsidR="009A46DD" w:rsidRPr="003D789D">
        <w:rPr>
          <w:rFonts w:hAnsi="Times New Roman"/>
          <w:color w:val="auto"/>
          <w:sz w:val="28"/>
          <w:szCs w:val="28"/>
        </w:rPr>
        <w:t>работы </w:t>
      </w:r>
      <w:r w:rsidR="009A46DD" w:rsidRPr="003D789D">
        <w:rPr>
          <w:rFonts w:hAnsi="Times New Roman"/>
          <w:color w:val="auto"/>
          <w:sz w:val="28"/>
          <w:szCs w:val="28"/>
        </w:rPr>
        <w:t xml:space="preserve"> </w:t>
      </w:r>
      <w:r w:rsidR="009A46DD" w:rsidRPr="003D789D">
        <w:rPr>
          <w:rFonts w:hAnsi="Times New Roman"/>
          <w:color w:val="auto"/>
          <w:sz w:val="28"/>
          <w:szCs w:val="28"/>
        </w:rPr>
        <w:t>по</w:t>
      </w:r>
      <w:r w:rsidR="009A46DD" w:rsidRPr="003D789D">
        <w:rPr>
          <w:rFonts w:hAnsi="Times New Roman"/>
          <w:color w:val="auto"/>
          <w:sz w:val="28"/>
          <w:szCs w:val="28"/>
        </w:rPr>
        <w:t xml:space="preserve"> </w:t>
      </w:r>
      <w:r w:rsidR="009A46DD" w:rsidRPr="003D789D">
        <w:rPr>
          <w:rFonts w:hAnsi="Times New Roman"/>
          <w:color w:val="auto"/>
          <w:sz w:val="28"/>
          <w:szCs w:val="28"/>
        </w:rPr>
        <w:t>развитию</w:t>
      </w:r>
      <w:r w:rsidR="009A46DD" w:rsidRPr="003D789D">
        <w:rPr>
          <w:rFonts w:hAnsi="Times New Roman"/>
          <w:color w:val="auto"/>
          <w:sz w:val="28"/>
          <w:szCs w:val="28"/>
        </w:rPr>
        <w:t xml:space="preserve"> </w:t>
      </w:r>
      <w:r w:rsidR="009A46DD" w:rsidRPr="003D789D">
        <w:rPr>
          <w:rFonts w:hAnsi="Times New Roman"/>
          <w:color w:val="auto"/>
          <w:sz w:val="28"/>
          <w:szCs w:val="28"/>
        </w:rPr>
        <w:t>слухового</w:t>
      </w:r>
      <w:r w:rsidR="009A46DD" w:rsidRPr="003D789D">
        <w:rPr>
          <w:rFonts w:hAnsi="Times New Roman"/>
          <w:color w:val="auto"/>
          <w:sz w:val="28"/>
          <w:szCs w:val="28"/>
        </w:rPr>
        <w:t xml:space="preserve"> </w:t>
      </w:r>
      <w:r w:rsidR="009A46DD" w:rsidRPr="003D789D">
        <w:rPr>
          <w:rFonts w:hAnsi="Times New Roman"/>
          <w:color w:val="auto"/>
          <w:sz w:val="28"/>
          <w:szCs w:val="28"/>
        </w:rPr>
        <w:t>восприятия</w:t>
      </w:r>
      <w:r w:rsidR="009A46DD" w:rsidRPr="003D789D">
        <w:rPr>
          <w:rFonts w:hAnsi="Times New Roman"/>
          <w:color w:val="auto"/>
          <w:sz w:val="28"/>
          <w:szCs w:val="28"/>
        </w:rPr>
        <w:t xml:space="preserve"> </w:t>
      </w:r>
      <w:r w:rsidR="009A46DD" w:rsidRPr="003D789D">
        <w:rPr>
          <w:rFonts w:hAnsi="Times New Roman"/>
          <w:color w:val="auto"/>
          <w:sz w:val="28"/>
          <w:szCs w:val="28"/>
        </w:rPr>
        <w:t>и</w:t>
      </w:r>
      <w:r w:rsidR="009A46DD" w:rsidRPr="003D789D">
        <w:rPr>
          <w:rFonts w:hAnsi="Times New Roman"/>
          <w:color w:val="auto"/>
          <w:sz w:val="28"/>
          <w:szCs w:val="28"/>
        </w:rPr>
        <w:t xml:space="preserve"> </w:t>
      </w:r>
      <w:r w:rsidR="009A46DD" w:rsidRPr="003D789D">
        <w:rPr>
          <w:rFonts w:hAnsi="Times New Roman"/>
          <w:color w:val="auto"/>
          <w:sz w:val="28"/>
          <w:szCs w:val="28"/>
        </w:rPr>
        <w:t>обучению</w:t>
      </w:r>
      <w:r w:rsidR="009A46DD" w:rsidRPr="003D789D">
        <w:rPr>
          <w:rFonts w:hAnsi="Times New Roman"/>
          <w:color w:val="auto"/>
          <w:sz w:val="28"/>
          <w:szCs w:val="28"/>
        </w:rPr>
        <w:t xml:space="preserve"> </w:t>
      </w:r>
      <w:r w:rsidR="009A46DD" w:rsidRPr="003D789D">
        <w:rPr>
          <w:rFonts w:hAnsi="Times New Roman"/>
          <w:color w:val="auto"/>
          <w:sz w:val="28"/>
          <w:szCs w:val="28"/>
        </w:rPr>
        <w:t>произношения</w:t>
      </w:r>
      <w:r w:rsidR="009A46DD" w:rsidRPr="003D789D">
        <w:rPr>
          <w:rFonts w:ascii="Times New Roman"/>
          <w:color w:val="auto"/>
          <w:sz w:val="28"/>
          <w:szCs w:val="28"/>
        </w:rPr>
        <w:t xml:space="preserve">, </w:t>
      </w:r>
      <w:r w:rsidR="009A46DD" w:rsidRPr="003D789D">
        <w:rPr>
          <w:rFonts w:hAnsi="Times New Roman"/>
          <w:color w:val="auto"/>
          <w:sz w:val="28"/>
          <w:szCs w:val="28"/>
        </w:rPr>
        <w:t>столовую</w:t>
      </w:r>
      <w:r w:rsidR="009A46DD" w:rsidRPr="003D789D">
        <w:rPr>
          <w:rFonts w:ascii="Times New Roman"/>
          <w:color w:val="auto"/>
          <w:sz w:val="28"/>
          <w:szCs w:val="28"/>
        </w:rPr>
        <w:t xml:space="preserve">, </w:t>
      </w:r>
      <w:r w:rsidR="009A46DD" w:rsidRPr="003D789D">
        <w:rPr>
          <w:rFonts w:hAnsi="Times New Roman"/>
          <w:color w:val="auto"/>
          <w:sz w:val="28"/>
          <w:szCs w:val="28"/>
        </w:rPr>
        <w:t>спортивный</w:t>
      </w:r>
      <w:r w:rsidR="009A46DD" w:rsidRPr="003D789D">
        <w:rPr>
          <w:rFonts w:hAnsi="Times New Roman"/>
          <w:color w:val="auto"/>
          <w:sz w:val="28"/>
          <w:szCs w:val="28"/>
        </w:rPr>
        <w:t xml:space="preserve"> </w:t>
      </w:r>
      <w:r w:rsidR="009A46DD" w:rsidRPr="003D789D">
        <w:rPr>
          <w:rFonts w:hAnsi="Times New Roman"/>
          <w:color w:val="auto"/>
          <w:sz w:val="28"/>
          <w:szCs w:val="28"/>
        </w:rPr>
        <w:t>зал</w:t>
      </w:r>
      <w:r w:rsidR="009A46DD" w:rsidRPr="003D789D">
        <w:rPr>
          <w:rFonts w:ascii="Times New Roman"/>
          <w:color w:val="auto"/>
          <w:sz w:val="28"/>
          <w:szCs w:val="28"/>
        </w:rPr>
        <w:t xml:space="preserve">, </w:t>
      </w:r>
      <w:r w:rsidR="009A46DD" w:rsidRPr="003D789D">
        <w:rPr>
          <w:rFonts w:hAnsi="Times New Roman"/>
          <w:color w:val="auto"/>
          <w:sz w:val="28"/>
          <w:szCs w:val="28"/>
        </w:rPr>
        <w:t>санитарные</w:t>
      </w:r>
      <w:r w:rsidR="009A46DD" w:rsidRPr="003D789D">
        <w:rPr>
          <w:rFonts w:ascii="Times New Roman"/>
          <w:color w:val="auto"/>
          <w:sz w:val="28"/>
          <w:szCs w:val="28"/>
        </w:rPr>
        <w:t xml:space="preserve">, </w:t>
      </w:r>
      <w:r w:rsidR="009A46DD" w:rsidRPr="003D789D">
        <w:rPr>
          <w:rFonts w:hAnsi="Times New Roman"/>
          <w:color w:val="auto"/>
          <w:sz w:val="28"/>
          <w:szCs w:val="28"/>
        </w:rPr>
        <w:t>игровые</w:t>
      </w:r>
      <w:r w:rsidR="009A46DD" w:rsidRPr="003D789D">
        <w:rPr>
          <w:rFonts w:hAnsi="Times New Roman"/>
          <w:color w:val="auto"/>
          <w:sz w:val="28"/>
          <w:szCs w:val="28"/>
        </w:rPr>
        <w:t xml:space="preserve"> </w:t>
      </w:r>
      <w:r w:rsidR="009A46DD" w:rsidRPr="003D789D">
        <w:rPr>
          <w:rFonts w:hAnsi="Times New Roman"/>
          <w:color w:val="auto"/>
          <w:sz w:val="28"/>
          <w:szCs w:val="28"/>
        </w:rPr>
        <w:t>и</w:t>
      </w:r>
      <w:r w:rsidR="009A46DD" w:rsidRPr="003D789D">
        <w:rPr>
          <w:rFonts w:hAnsi="Times New Roman"/>
          <w:color w:val="auto"/>
          <w:sz w:val="28"/>
          <w:szCs w:val="28"/>
        </w:rPr>
        <w:t xml:space="preserve"> </w:t>
      </w:r>
      <w:r w:rsidR="009A46DD" w:rsidRPr="003D789D">
        <w:rPr>
          <w:rFonts w:hAnsi="Times New Roman"/>
          <w:color w:val="auto"/>
          <w:sz w:val="28"/>
          <w:szCs w:val="28"/>
        </w:rPr>
        <w:t>др</w:t>
      </w:r>
      <w:r w:rsidR="009A46DD" w:rsidRPr="003D789D">
        <w:rPr>
          <w:rFonts w:ascii="Times New Roman"/>
          <w:color w:val="auto"/>
          <w:sz w:val="28"/>
          <w:szCs w:val="28"/>
        </w:rPr>
        <w:t>.</w:t>
      </w:r>
    </w:p>
    <w:p w:rsidR="009A46DD" w:rsidRPr="003D789D" w:rsidRDefault="0053575F" w:rsidP="0053575F">
      <w:pPr>
        <w:pStyle w:val="14TexstOSNOVA1012"/>
        <w:spacing w:line="240" w:lineRule="auto"/>
        <w:ind w:firstLine="709"/>
        <w:rPr>
          <w:rFonts w:ascii="Times New Roman" w:eastAsia="Times New Roman" w:hAnsi="Times New Roman" w:cs="Times New Roman"/>
          <w:i/>
          <w:iCs/>
          <w:color w:val="auto"/>
          <w:spacing w:val="2"/>
          <w:sz w:val="28"/>
          <w:szCs w:val="28"/>
        </w:rPr>
      </w:pPr>
      <w:r>
        <w:rPr>
          <w:rFonts w:hAnsi="Times New Roman"/>
          <w:color w:val="FF0000"/>
          <w:sz w:val="28"/>
          <w:szCs w:val="28"/>
        </w:rPr>
        <w:t xml:space="preserve"> </w:t>
      </w:r>
      <w:r w:rsidR="009A46DD" w:rsidRPr="003D789D">
        <w:rPr>
          <w:rFonts w:hAnsi="Times New Roman"/>
          <w:i/>
          <w:iCs/>
          <w:color w:val="auto"/>
          <w:spacing w:val="2"/>
          <w:sz w:val="28"/>
          <w:szCs w:val="28"/>
        </w:rPr>
        <w:t>Организация</w:t>
      </w:r>
      <w:r w:rsidR="009A46DD" w:rsidRPr="003D789D">
        <w:rPr>
          <w:rFonts w:hAnsi="Times New Roman"/>
          <w:i/>
          <w:iCs/>
          <w:color w:val="auto"/>
          <w:spacing w:val="2"/>
          <w:sz w:val="28"/>
          <w:szCs w:val="28"/>
        </w:rPr>
        <w:t xml:space="preserve"> </w:t>
      </w:r>
      <w:r w:rsidR="009A46DD" w:rsidRPr="003D789D">
        <w:rPr>
          <w:rFonts w:hAnsi="Times New Roman"/>
          <w:i/>
          <w:iCs/>
          <w:color w:val="auto"/>
          <w:spacing w:val="2"/>
          <w:sz w:val="28"/>
          <w:szCs w:val="28"/>
        </w:rPr>
        <w:t>временного</w:t>
      </w:r>
      <w:r w:rsidR="009A46DD" w:rsidRPr="003D789D">
        <w:rPr>
          <w:rFonts w:hAnsi="Times New Roman"/>
          <w:i/>
          <w:iCs/>
          <w:color w:val="auto"/>
          <w:spacing w:val="2"/>
          <w:sz w:val="28"/>
          <w:szCs w:val="28"/>
        </w:rPr>
        <w:t xml:space="preserve"> </w:t>
      </w:r>
      <w:r w:rsidR="009A46DD" w:rsidRPr="003D789D">
        <w:rPr>
          <w:rFonts w:hAnsi="Times New Roman"/>
          <w:i/>
          <w:iCs/>
          <w:color w:val="auto"/>
          <w:spacing w:val="2"/>
          <w:sz w:val="28"/>
          <w:szCs w:val="28"/>
        </w:rPr>
        <w:t>режима</w:t>
      </w:r>
      <w:r w:rsidR="009A46DD" w:rsidRPr="003D789D">
        <w:rPr>
          <w:rFonts w:hAnsi="Times New Roman"/>
          <w:i/>
          <w:iCs/>
          <w:color w:val="auto"/>
          <w:spacing w:val="2"/>
          <w:sz w:val="28"/>
          <w:szCs w:val="28"/>
        </w:rPr>
        <w:t xml:space="preserve"> </w:t>
      </w:r>
      <w:r w:rsidR="009A46DD" w:rsidRPr="003D789D">
        <w:rPr>
          <w:rFonts w:hAnsi="Times New Roman"/>
          <w:i/>
          <w:iCs/>
          <w:color w:val="auto"/>
          <w:spacing w:val="2"/>
          <w:sz w:val="28"/>
          <w:szCs w:val="28"/>
        </w:rPr>
        <w:t>обучения</w:t>
      </w:r>
      <w:r w:rsidR="009A46DD" w:rsidRPr="003D789D">
        <w:rPr>
          <w:rFonts w:ascii="Times New Roman"/>
          <w:i/>
          <w:iCs/>
          <w:color w:val="auto"/>
          <w:spacing w:val="2"/>
          <w:sz w:val="28"/>
          <w:szCs w:val="28"/>
        </w:rPr>
        <w:t>.</w:t>
      </w:r>
    </w:p>
    <w:p w:rsidR="009A46DD" w:rsidRPr="003D789D"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Временной</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год</w:t>
      </w:r>
      <w:r w:rsidRPr="003D789D">
        <w:rPr>
          <w:rFonts w:ascii="Times New Roman"/>
          <w:color w:val="auto"/>
          <w:sz w:val="28"/>
          <w:szCs w:val="28"/>
        </w:rPr>
        <w:t xml:space="preserve">, </w:t>
      </w:r>
      <w:r w:rsidRPr="003D789D">
        <w:rPr>
          <w:rFonts w:hAnsi="Times New Roman"/>
          <w:color w:val="auto"/>
          <w:sz w:val="28"/>
          <w:szCs w:val="28"/>
        </w:rPr>
        <w:t>учебная</w:t>
      </w:r>
      <w:r w:rsidRPr="003D789D">
        <w:rPr>
          <w:rFonts w:hAnsi="Times New Roman"/>
          <w:color w:val="auto"/>
          <w:sz w:val="28"/>
          <w:szCs w:val="28"/>
        </w:rPr>
        <w:t xml:space="preserve"> </w:t>
      </w:r>
      <w:r w:rsidRPr="003D789D">
        <w:rPr>
          <w:rFonts w:hAnsi="Times New Roman"/>
          <w:color w:val="auto"/>
          <w:sz w:val="28"/>
          <w:szCs w:val="28"/>
        </w:rPr>
        <w:t>неделя</w:t>
      </w:r>
      <w:r w:rsidRPr="003D789D">
        <w:rPr>
          <w:rFonts w:ascii="Times New Roman"/>
          <w:color w:val="auto"/>
          <w:sz w:val="28"/>
          <w:szCs w:val="28"/>
        </w:rPr>
        <w:t xml:space="preserve">, </w:t>
      </w:r>
      <w:r w:rsidRPr="003D789D">
        <w:rPr>
          <w:rFonts w:hAnsi="Times New Roman"/>
          <w:color w:val="auto"/>
          <w:sz w:val="28"/>
          <w:szCs w:val="28"/>
        </w:rPr>
        <w:t>день</w:t>
      </w:r>
      <w:r w:rsidRPr="003D789D">
        <w:rPr>
          <w:rFonts w:ascii="Times New Roman"/>
          <w:color w:val="auto"/>
          <w:sz w:val="28"/>
          <w:szCs w:val="28"/>
        </w:rPr>
        <w:t xml:space="preserve">) </w:t>
      </w:r>
      <w:r w:rsidRPr="003D789D">
        <w:rPr>
          <w:rFonts w:hAnsi="Times New Roman"/>
          <w:color w:val="auto"/>
          <w:sz w:val="28"/>
          <w:szCs w:val="28"/>
        </w:rPr>
        <w:t>устанавливается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законодательно</w:t>
      </w:r>
      <w:r w:rsidRPr="003D789D">
        <w:rPr>
          <w:rFonts w:hAnsi="Times New Roman"/>
          <w:color w:val="auto"/>
          <w:sz w:val="28"/>
          <w:szCs w:val="28"/>
        </w:rPr>
        <w:t xml:space="preserve"> </w:t>
      </w:r>
      <w:r w:rsidRPr="003D789D">
        <w:rPr>
          <w:rFonts w:hAnsi="Times New Roman"/>
          <w:color w:val="auto"/>
          <w:sz w:val="28"/>
          <w:szCs w:val="28"/>
        </w:rPr>
        <w:t>закрепленными</w:t>
      </w:r>
      <w:r w:rsidRPr="003D789D">
        <w:rPr>
          <w:rFonts w:hAnsi="Times New Roman"/>
          <w:color w:val="auto"/>
          <w:sz w:val="28"/>
          <w:szCs w:val="28"/>
        </w:rPr>
        <w:t xml:space="preserve">  </w:t>
      </w:r>
      <w:r w:rsidRPr="003D789D">
        <w:rPr>
          <w:rFonts w:hAnsi="Times New Roman"/>
          <w:color w:val="auto"/>
          <w:sz w:val="28"/>
          <w:szCs w:val="28"/>
        </w:rPr>
        <w:t>нормативами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ФЗ</w:t>
      </w:r>
      <w:r w:rsidRPr="003D789D">
        <w:rPr>
          <w:rFonts w:hAnsi="Times New Roman"/>
          <w:color w:val="auto"/>
          <w:sz w:val="28"/>
          <w:szCs w:val="28"/>
        </w:rPr>
        <w:t xml:space="preserve"> </w:t>
      </w:r>
      <w:r w:rsidRPr="003D789D">
        <w:rPr>
          <w:rFonts w:hAnsi="Times New Roman"/>
          <w:color w:val="auto"/>
          <w:sz w:val="28"/>
          <w:szCs w:val="28"/>
        </w:rPr>
        <w:t>«Об</w:t>
      </w:r>
      <w:r w:rsidRPr="003D789D">
        <w:rPr>
          <w:rFonts w:hAnsi="Times New Roman"/>
          <w:color w:val="auto"/>
          <w:sz w:val="28"/>
          <w:szCs w:val="28"/>
        </w:rPr>
        <w:t xml:space="preserve"> </w:t>
      </w:r>
      <w:r w:rsidRPr="003D789D">
        <w:rPr>
          <w:rFonts w:hAnsi="Times New Roman"/>
          <w:color w:val="auto"/>
          <w:sz w:val="28"/>
          <w:szCs w:val="28"/>
        </w:rPr>
        <w:t>образовании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РФ»</w:t>
      </w:r>
      <w:r w:rsidRPr="003D789D">
        <w:rPr>
          <w:rFonts w:ascii="Times New Roman"/>
          <w:color w:val="auto"/>
          <w:sz w:val="28"/>
          <w:szCs w:val="28"/>
        </w:rPr>
        <w:t xml:space="preserve">, </w:t>
      </w:r>
      <w:r w:rsidRPr="003D789D">
        <w:rPr>
          <w:rFonts w:hAnsi="Times New Roman"/>
          <w:color w:val="auto"/>
          <w:sz w:val="28"/>
          <w:szCs w:val="28"/>
        </w:rPr>
        <w:t>СанПиН</w:t>
      </w:r>
      <w:r w:rsidRPr="003D789D">
        <w:rPr>
          <w:rFonts w:ascii="Times New Roman"/>
          <w:color w:val="auto"/>
          <w:sz w:val="28"/>
          <w:szCs w:val="28"/>
        </w:rPr>
        <w:t xml:space="preserve">, </w:t>
      </w:r>
      <w:r w:rsidRPr="003D789D">
        <w:rPr>
          <w:rFonts w:hAnsi="Times New Roman"/>
          <w:color w:val="auto"/>
          <w:sz w:val="28"/>
          <w:szCs w:val="28"/>
        </w:rPr>
        <w:lastRenderedPageBreak/>
        <w:t>приказы</w:t>
      </w:r>
      <w:r w:rsidRPr="003D789D">
        <w:rPr>
          <w:rFonts w:hAnsi="Times New Roman"/>
          <w:color w:val="auto"/>
          <w:sz w:val="28"/>
          <w:szCs w:val="28"/>
        </w:rPr>
        <w:t xml:space="preserve"> </w:t>
      </w:r>
      <w:r w:rsidRPr="003D789D">
        <w:rPr>
          <w:rFonts w:hAnsi="Times New Roman"/>
          <w:color w:val="auto"/>
          <w:sz w:val="28"/>
          <w:szCs w:val="28"/>
        </w:rPr>
        <w:t>Министерства</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локальными</w:t>
      </w:r>
      <w:r w:rsidRPr="003D789D">
        <w:rPr>
          <w:rFonts w:hAnsi="Times New Roman"/>
          <w:color w:val="auto"/>
          <w:sz w:val="28"/>
          <w:szCs w:val="28"/>
        </w:rPr>
        <w:t xml:space="preserve"> </w:t>
      </w:r>
      <w:r w:rsidRPr="003D789D">
        <w:rPr>
          <w:rFonts w:hAnsi="Times New Roman"/>
          <w:color w:val="auto"/>
          <w:sz w:val="28"/>
          <w:szCs w:val="28"/>
        </w:rPr>
        <w:t>актами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9A46DD" w:rsidRPr="0053575F"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превышает</w:t>
      </w:r>
      <w:r w:rsidRPr="003D789D">
        <w:rPr>
          <w:rFonts w:hAnsi="Times New Roman"/>
          <w:color w:val="auto"/>
          <w:sz w:val="28"/>
          <w:szCs w:val="28"/>
        </w:rPr>
        <w:t xml:space="preserve"> </w:t>
      </w:r>
      <w:r w:rsidRPr="003D789D">
        <w:rPr>
          <w:rFonts w:ascii="Times New Roman"/>
          <w:color w:val="auto"/>
          <w:sz w:val="28"/>
          <w:szCs w:val="28"/>
        </w:rPr>
        <w:t xml:space="preserve">40 </w:t>
      </w:r>
      <w:r w:rsidRPr="003D789D">
        <w:rPr>
          <w:rFonts w:hAnsi="Times New Roman"/>
          <w:color w:val="auto"/>
          <w:sz w:val="28"/>
          <w:szCs w:val="28"/>
        </w:rPr>
        <w:t>минут</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определении</w:t>
      </w:r>
      <w:r w:rsidRPr="003D789D">
        <w:rPr>
          <w:rFonts w:hAnsi="Times New Roman"/>
          <w:color w:val="auto"/>
          <w:sz w:val="28"/>
          <w:szCs w:val="28"/>
        </w:rPr>
        <w:t xml:space="preserve"> </w:t>
      </w:r>
      <w:r w:rsidRPr="003D789D">
        <w:rPr>
          <w:rFonts w:hAnsi="Times New Roman"/>
          <w:color w:val="auto"/>
          <w:sz w:val="28"/>
          <w:szCs w:val="28"/>
        </w:rPr>
        <w:t>продолжительности</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ascii="Times New Roman"/>
          <w:color w:val="auto"/>
          <w:sz w:val="28"/>
          <w:szCs w:val="28"/>
        </w:rPr>
        <w:t>1-</w:t>
      </w:r>
      <w:r w:rsidRPr="003D789D">
        <w:rPr>
          <w:rFonts w:hAnsi="Times New Roman"/>
          <w:color w:val="auto"/>
          <w:sz w:val="28"/>
          <w:szCs w:val="28"/>
        </w:rPr>
        <w:t>м</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hAnsi="Times New Roman"/>
          <w:color w:val="auto"/>
          <w:sz w:val="28"/>
          <w:szCs w:val="28"/>
        </w:rPr>
        <w:t xml:space="preserve"> </w:t>
      </w:r>
      <w:r w:rsidRPr="003D789D">
        <w:rPr>
          <w:rFonts w:hAnsi="Times New Roman"/>
          <w:color w:val="auto"/>
          <w:sz w:val="28"/>
          <w:szCs w:val="28"/>
        </w:rPr>
        <w:t>используется</w:t>
      </w:r>
      <w:r w:rsidRPr="003D789D">
        <w:rPr>
          <w:rFonts w:hAnsi="Times New Roman"/>
          <w:color w:val="auto"/>
          <w:sz w:val="28"/>
          <w:szCs w:val="28"/>
        </w:rPr>
        <w:t xml:space="preserve"> </w:t>
      </w:r>
      <w:r w:rsidRPr="003D789D">
        <w:rPr>
          <w:rFonts w:hAnsi="Times New Roman"/>
          <w:color w:val="auto"/>
          <w:sz w:val="28"/>
          <w:szCs w:val="28"/>
        </w:rPr>
        <w:t>«ступенчатый»</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первом</w:t>
      </w:r>
      <w:r w:rsidRPr="003D789D">
        <w:rPr>
          <w:rFonts w:hAnsi="Times New Roman"/>
          <w:color w:val="auto"/>
          <w:sz w:val="28"/>
          <w:szCs w:val="28"/>
        </w:rPr>
        <w:t xml:space="preserve"> </w:t>
      </w:r>
      <w:r w:rsidRPr="003D789D">
        <w:rPr>
          <w:rFonts w:hAnsi="Times New Roman"/>
          <w:color w:val="auto"/>
          <w:sz w:val="28"/>
          <w:szCs w:val="28"/>
        </w:rPr>
        <w:t>полугодии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сентябре</w:t>
      </w:r>
      <w:r w:rsidRPr="003D789D">
        <w:rPr>
          <w:rFonts w:ascii="Times New Roman"/>
          <w:color w:val="auto"/>
          <w:sz w:val="28"/>
          <w:szCs w:val="28"/>
        </w:rPr>
        <w:t xml:space="preserve">, </w:t>
      </w:r>
      <w:r w:rsidRPr="003D789D">
        <w:rPr>
          <w:rFonts w:hAnsi="Times New Roman"/>
          <w:color w:val="auto"/>
          <w:sz w:val="28"/>
          <w:szCs w:val="28"/>
        </w:rPr>
        <w:t>октябре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3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день</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35 </w:t>
      </w:r>
      <w:r w:rsidRPr="003D789D">
        <w:rPr>
          <w:rFonts w:hAnsi="Times New Roman"/>
          <w:color w:val="auto"/>
          <w:sz w:val="28"/>
          <w:szCs w:val="28"/>
        </w:rPr>
        <w:t>минут</w:t>
      </w:r>
      <w:r w:rsidRPr="003D789D">
        <w:rPr>
          <w:rFonts w:hAnsi="Times New Roman"/>
          <w:color w:val="auto"/>
          <w:sz w:val="28"/>
          <w:szCs w:val="28"/>
        </w:rPr>
        <w:t xml:space="preserve"> </w:t>
      </w:r>
      <w:r w:rsidRPr="003D789D">
        <w:rPr>
          <w:rFonts w:hAnsi="Times New Roman"/>
          <w:color w:val="auto"/>
          <w:sz w:val="28"/>
          <w:szCs w:val="28"/>
        </w:rPr>
        <w:t>каждый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ноябре</w:t>
      </w:r>
      <w:r w:rsidRPr="003D789D">
        <w:rPr>
          <w:rFonts w:ascii="Times New Roman"/>
          <w:color w:val="auto"/>
          <w:sz w:val="28"/>
          <w:szCs w:val="28"/>
        </w:rPr>
        <w:t>-</w:t>
      </w:r>
      <w:r w:rsidRPr="003D789D">
        <w:rPr>
          <w:rFonts w:hAnsi="Times New Roman"/>
          <w:color w:val="auto"/>
          <w:sz w:val="28"/>
          <w:szCs w:val="28"/>
        </w:rPr>
        <w:t>декабре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4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35 </w:t>
      </w:r>
      <w:r w:rsidRPr="003D789D">
        <w:rPr>
          <w:rFonts w:hAnsi="Times New Roman"/>
          <w:color w:val="auto"/>
          <w:sz w:val="28"/>
          <w:szCs w:val="28"/>
        </w:rPr>
        <w:t>минут</w:t>
      </w:r>
      <w:r w:rsidRPr="003D789D">
        <w:rPr>
          <w:rFonts w:hAnsi="Times New Roman"/>
          <w:color w:val="auto"/>
          <w:sz w:val="28"/>
          <w:szCs w:val="28"/>
        </w:rPr>
        <w:t xml:space="preserve"> </w:t>
      </w:r>
      <w:r w:rsidRPr="003D789D">
        <w:rPr>
          <w:rFonts w:hAnsi="Times New Roman"/>
          <w:color w:val="auto"/>
          <w:sz w:val="28"/>
          <w:szCs w:val="28"/>
        </w:rPr>
        <w:t>каждый</w:t>
      </w:r>
      <w:r w:rsidRPr="003D789D">
        <w:rPr>
          <w:rFonts w:ascii="Times New Roman"/>
          <w:color w:val="auto"/>
          <w:sz w:val="28"/>
          <w:szCs w:val="28"/>
        </w:rPr>
        <w:t xml:space="preserve">; </w:t>
      </w:r>
      <w:r w:rsidRPr="003D789D">
        <w:rPr>
          <w:rFonts w:hAnsi="Times New Roman"/>
          <w:color w:val="auto"/>
          <w:sz w:val="28"/>
          <w:szCs w:val="28"/>
        </w:rPr>
        <w:t>январь</w:t>
      </w:r>
      <w:r w:rsidRPr="003D789D">
        <w:rPr>
          <w:rFonts w:ascii="Times New Roman"/>
          <w:color w:val="auto"/>
          <w:sz w:val="28"/>
          <w:szCs w:val="28"/>
        </w:rPr>
        <w:t>-</w:t>
      </w:r>
      <w:r w:rsidRPr="003D789D">
        <w:rPr>
          <w:rFonts w:hAnsi="Times New Roman"/>
          <w:color w:val="auto"/>
          <w:sz w:val="28"/>
          <w:szCs w:val="28"/>
        </w:rPr>
        <w:t>май</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4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40 </w:t>
      </w:r>
      <w:r w:rsidRPr="003D789D">
        <w:rPr>
          <w:rFonts w:hAnsi="Times New Roman"/>
          <w:color w:val="auto"/>
          <w:sz w:val="28"/>
          <w:szCs w:val="28"/>
        </w:rPr>
        <w:t>минут</w:t>
      </w:r>
      <w:r w:rsidRPr="003D789D">
        <w:rPr>
          <w:rFonts w:hAnsi="Times New Roman"/>
          <w:color w:val="auto"/>
          <w:sz w:val="28"/>
          <w:szCs w:val="28"/>
        </w:rPr>
        <w:t xml:space="preserve"> </w:t>
      </w:r>
      <w:r w:rsidRPr="003D789D">
        <w:rPr>
          <w:rFonts w:hAnsi="Times New Roman"/>
          <w:color w:val="auto"/>
          <w:sz w:val="28"/>
          <w:szCs w:val="28"/>
        </w:rPr>
        <w:t>каждый</w:t>
      </w:r>
      <w:r w:rsidRPr="003D789D">
        <w:rPr>
          <w:rFonts w:ascii="Times New Roman"/>
          <w:color w:val="auto"/>
          <w:sz w:val="28"/>
          <w:szCs w:val="28"/>
        </w:rPr>
        <w:t xml:space="preserve">); </w:t>
      </w:r>
      <w:r w:rsidRPr="0053575F">
        <w:rPr>
          <w:rFonts w:ascii="Times New Roman"/>
          <w:color w:val="auto"/>
          <w:sz w:val="28"/>
          <w:szCs w:val="28"/>
        </w:rPr>
        <w:t>п</w:t>
      </w:r>
      <w:r w:rsidRPr="0053575F">
        <w:rPr>
          <w:rFonts w:hAnsi="Times New Roman"/>
          <w:color w:val="auto"/>
          <w:sz w:val="28"/>
          <w:szCs w:val="28"/>
        </w:rPr>
        <w:t>родолжительность</w:t>
      </w:r>
      <w:r w:rsidRPr="0053575F">
        <w:rPr>
          <w:rFonts w:hAnsi="Times New Roman"/>
          <w:color w:val="auto"/>
          <w:sz w:val="28"/>
          <w:szCs w:val="28"/>
        </w:rPr>
        <w:t xml:space="preserve"> </w:t>
      </w:r>
      <w:r w:rsidRPr="0053575F">
        <w:rPr>
          <w:rFonts w:hAnsi="Times New Roman"/>
          <w:color w:val="auto"/>
          <w:sz w:val="28"/>
          <w:szCs w:val="28"/>
        </w:rPr>
        <w:t>учебной</w:t>
      </w:r>
      <w:r w:rsidRPr="0053575F">
        <w:rPr>
          <w:rFonts w:hAnsi="Times New Roman"/>
          <w:color w:val="auto"/>
          <w:sz w:val="28"/>
          <w:szCs w:val="28"/>
        </w:rPr>
        <w:t xml:space="preserve"> </w:t>
      </w:r>
      <w:r w:rsidRPr="0053575F">
        <w:rPr>
          <w:rFonts w:hAnsi="Times New Roman"/>
          <w:color w:val="auto"/>
          <w:sz w:val="28"/>
          <w:szCs w:val="28"/>
        </w:rPr>
        <w:t>недели</w:t>
      </w:r>
      <w:r w:rsidRPr="0053575F">
        <w:rPr>
          <w:rFonts w:hAnsi="Times New Roman"/>
          <w:color w:val="auto"/>
          <w:sz w:val="28"/>
          <w:szCs w:val="28"/>
        </w:rPr>
        <w:t xml:space="preserve"> </w:t>
      </w:r>
      <w:r w:rsidRPr="0053575F">
        <w:rPr>
          <w:rFonts w:hAnsi="Times New Roman"/>
          <w:color w:val="auto"/>
          <w:sz w:val="28"/>
          <w:szCs w:val="28"/>
        </w:rPr>
        <w:t>–</w:t>
      </w:r>
      <w:r w:rsidRPr="0053575F">
        <w:rPr>
          <w:rFonts w:hAnsi="Times New Roman"/>
          <w:color w:val="auto"/>
          <w:sz w:val="28"/>
          <w:szCs w:val="28"/>
        </w:rPr>
        <w:t xml:space="preserve"> </w:t>
      </w:r>
      <w:r w:rsidRPr="0053575F">
        <w:rPr>
          <w:rFonts w:ascii="Times New Roman"/>
          <w:color w:val="auto"/>
          <w:sz w:val="28"/>
          <w:szCs w:val="28"/>
        </w:rPr>
        <w:t xml:space="preserve">5 </w:t>
      </w:r>
      <w:r w:rsidRPr="0053575F">
        <w:rPr>
          <w:rFonts w:hAnsi="Times New Roman"/>
          <w:color w:val="auto"/>
          <w:sz w:val="28"/>
          <w:szCs w:val="28"/>
        </w:rPr>
        <w:t>дней</w:t>
      </w:r>
      <w:r w:rsidRPr="0053575F">
        <w:rPr>
          <w:rFonts w:ascii="Times New Roman"/>
          <w:color w:val="auto"/>
          <w:sz w:val="28"/>
          <w:szCs w:val="28"/>
        </w:rPr>
        <w:t xml:space="preserve">. </w:t>
      </w:r>
      <w:r w:rsidRPr="0053575F">
        <w:rPr>
          <w:rFonts w:hAnsi="Times New Roman"/>
          <w:color w:val="auto"/>
          <w:sz w:val="28"/>
          <w:szCs w:val="28"/>
        </w:rPr>
        <w:t>Пятидневная</w:t>
      </w:r>
      <w:r w:rsidRPr="0053575F">
        <w:rPr>
          <w:rFonts w:hAnsi="Times New Roman"/>
          <w:color w:val="auto"/>
          <w:sz w:val="28"/>
          <w:szCs w:val="28"/>
        </w:rPr>
        <w:t xml:space="preserve"> </w:t>
      </w:r>
      <w:r w:rsidRPr="0053575F">
        <w:rPr>
          <w:rFonts w:hAnsi="Times New Roman"/>
          <w:color w:val="auto"/>
          <w:sz w:val="28"/>
          <w:szCs w:val="28"/>
        </w:rPr>
        <w:t>рабочая</w:t>
      </w:r>
      <w:r w:rsidRPr="0053575F">
        <w:rPr>
          <w:rFonts w:hAnsi="Times New Roman"/>
          <w:color w:val="auto"/>
          <w:sz w:val="28"/>
          <w:szCs w:val="28"/>
        </w:rPr>
        <w:t xml:space="preserve"> </w:t>
      </w:r>
      <w:r w:rsidRPr="0053575F">
        <w:rPr>
          <w:rFonts w:hAnsi="Times New Roman"/>
          <w:color w:val="auto"/>
          <w:sz w:val="28"/>
          <w:szCs w:val="28"/>
        </w:rPr>
        <w:t>неделя</w:t>
      </w:r>
      <w:r w:rsidRPr="0053575F">
        <w:rPr>
          <w:rFonts w:hAnsi="Times New Roman"/>
          <w:color w:val="auto"/>
          <w:sz w:val="28"/>
          <w:szCs w:val="28"/>
        </w:rPr>
        <w:t xml:space="preserve"> </w:t>
      </w:r>
      <w:r w:rsidRPr="0053575F">
        <w:rPr>
          <w:rFonts w:hAnsi="Times New Roman"/>
          <w:color w:val="auto"/>
          <w:sz w:val="28"/>
          <w:szCs w:val="28"/>
        </w:rPr>
        <w:t>устанавливается</w:t>
      </w:r>
      <w:r w:rsidRPr="0053575F">
        <w:rPr>
          <w:rFonts w:hAnsi="Times New Roman"/>
          <w:color w:val="auto"/>
          <w:sz w:val="28"/>
          <w:szCs w:val="28"/>
        </w:rPr>
        <w:t xml:space="preserve"> </w:t>
      </w:r>
      <w:r w:rsidRPr="0053575F">
        <w:rPr>
          <w:rFonts w:hAnsi="Times New Roman"/>
          <w:color w:val="auto"/>
          <w:sz w:val="28"/>
          <w:szCs w:val="28"/>
        </w:rPr>
        <w:t>в</w:t>
      </w:r>
      <w:r w:rsidRPr="0053575F">
        <w:rPr>
          <w:rFonts w:hAnsi="Times New Roman"/>
          <w:color w:val="auto"/>
          <w:sz w:val="28"/>
          <w:szCs w:val="28"/>
        </w:rPr>
        <w:t xml:space="preserve"> </w:t>
      </w:r>
      <w:r w:rsidRPr="0053575F">
        <w:rPr>
          <w:rFonts w:hAnsi="Times New Roman"/>
          <w:color w:val="auto"/>
          <w:sz w:val="28"/>
          <w:szCs w:val="28"/>
        </w:rPr>
        <w:t>целях</w:t>
      </w:r>
      <w:r w:rsidRPr="0053575F">
        <w:rPr>
          <w:rFonts w:hAnsi="Times New Roman"/>
          <w:color w:val="auto"/>
          <w:sz w:val="28"/>
          <w:szCs w:val="28"/>
        </w:rPr>
        <w:t xml:space="preserve"> </w:t>
      </w:r>
      <w:r w:rsidRPr="0053575F">
        <w:rPr>
          <w:rFonts w:hAnsi="Times New Roman"/>
          <w:color w:val="auto"/>
          <w:sz w:val="28"/>
          <w:szCs w:val="28"/>
        </w:rPr>
        <w:t>сохранения</w:t>
      </w:r>
      <w:r w:rsidRPr="0053575F">
        <w:rPr>
          <w:rFonts w:hAnsi="Times New Roman"/>
          <w:color w:val="auto"/>
          <w:sz w:val="28"/>
          <w:szCs w:val="28"/>
        </w:rPr>
        <w:t xml:space="preserve"> </w:t>
      </w:r>
      <w:r w:rsidRPr="0053575F">
        <w:rPr>
          <w:rFonts w:hAnsi="Times New Roman"/>
          <w:color w:val="auto"/>
          <w:sz w:val="28"/>
          <w:szCs w:val="28"/>
        </w:rPr>
        <w:t>и</w:t>
      </w:r>
      <w:r w:rsidRPr="0053575F">
        <w:rPr>
          <w:rFonts w:hAnsi="Times New Roman"/>
          <w:color w:val="auto"/>
          <w:sz w:val="28"/>
          <w:szCs w:val="28"/>
        </w:rPr>
        <w:t xml:space="preserve"> </w:t>
      </w:r>
      <w:r w:rsidRPr="0053575F">
        <w:rPr>
          <w:rFonts w:hAnsi="Times New Roman"/>
          <w:color w:val="auto"/>
          <w:sz w:val="28"/>
          <w:szCs w:val="28"/>
        </w:rPr>
        <w:t>укрепления</w:t>
      </w:r>
      <w:r w:rsidRPr="0053575F">
        <w:rPr>
          <w:rFonts w:hAnsi="Times New Roman"/>
          <w:color w:val="auto"/>
          <w:sz w:val="28"/>
          <w:szCs w:val="28"/>
        </w:rPr>
        <w:t xml:space="preserve"> </w:t>
      </w:r>
      <w:r w:rsidRPr="0053575F">
        <w:rPr>
          <w:rFonts w:hAnsi="Times New Roman"/>
          <w:color w:val="auto"/>
          <w:sz w:val="28"/>
          <w:szCs w:val="28"/>
        </w:rPr>
        <w:t>здоровья</w:t>
      </w:r>
      <w:r w:rsidRPr="0053575F">
        <w:rPr>
          <w:rFonts w:hAnsi="Times New Roman"/>
          <w:color w:val="auto"/>
          <w:sz w:val="28"/>
          <w:szCs w:val="28"/>
        </w:rPr>
        <w:t xml:space="preserve"> </w:t>
      </w:r>
      <w:r w:rsidRPr="0053575F">
        <w:rPr>
          <w:rFonts w:hAnsi="Times New Roman"/>
          <w:color w:val="auto"/>
          <w:sz w:val="28"/>
          <w:szCs w:val="28"/>
        </w:rPr>
        <w:t>обучающихся</w:t>
      </w:r>
      <w:r w:rsidRPr="0053575F">
        <w:rPr>
          <w:rFonts w:ascii="Times New Roman"/>
          <w:color w:val="auto"/>
          <w:sz w:val="28"/>
          <w:szCs w:val="28"/>
        </w:rPr>
        <w:t xml:space="preserve">. </w:t>
      </w:r>
      <w:r w:rsidRPr="0053575F">
        <w:rPr>
          <w:rFonts w:hAnsi="Times New Roman"/>
          <w:color w:val="auto"/>
          <w:sz w:val="28"/>
          <w:szCs w:val="28"/>
        </w:rPr>
        <w:t>Обучение</w:t>
      </w:r>
      <w:r w:rsidRPr="0053575F">
        <w:rPr>
          <w:rFonts w:hAnsi="Times New Roman"/>
          <w:color w:val="auto"/>
          <w:sz w:val="28"/>
          <w:szCs w:val="28"/>
        </w:rPr>
        <w:t xml:space="preserve"> </w:t>
      </w:r>
      <w:r w:rsidRPr="0053575F">
        <w:rPr>
          <w:rFonts w:hAnsi="Times New Roman"/>
          <w:color w:val="auto"/>
          <w:sz w:val="28"/>
          <w:szCs w:val="28"/>
        </w:rPr>
        <w:t>проходит</w:t>
      </w:r>
      <w:r w:rsidRPr="0053575F">
        <w:rPr>
          <w:rFonts w:hAnsi="Times New Roman"/>
          <w:color w:val="auto"/>
          <w:sz w:val="28"/>
          <w:szCs w:val="28"/>
        </w:rPr>
        <w:t xml:space="preserve"> </w:t>
      </w:r>
      <w:r w:rsidRPr="0053575F">
        <w:rPr>
          <w:rFonts w:hAnsi="Times New Roman"/>
          <w:color w:val="auto"/>
          <w:sz w:val="28"/>
          <w:szCs w:val="28"/>
        </w:rPr>
        <w:t>в</w:t>
      </w:r>
      <w:r w:rsidRPr="0053575F">
        <w:rPr>
          <w:rFonts w:hAnsi="Times New Roman"/>
          <w:color w:val="auto"/>
          <w:sz w:val="28"/>
          <w:szCs w:val="28"/>
        </w:rPr>
        <w:t xml:space="preserve"> </w:t>
      </w:r>
      <w:r w:rsidRPr="0053575F">
        <w:rPr>
          <w:rFonts w:hAnsi="Times New Roman"/>
          <w:color w:val="auto"/>
          <w:sz w:val="28"/>
          <w:szCs w:val="28"/>
        </w:rPr>
        <w:t>одну</w:t>
      </w:r>
      <w:r w:rsidRPr="0053575F">
        <w:rPr>
          <w:rFonts w:hAnsi="Times New Roman"/>
          <w:color w:val="auto"/>
          <w:sz w:val="28"/>
          <w:szCs w:val="28"/>
        </w:rPr>
        <w:t xml:space="preserve"> </w:t>
      </w:r>
      <w:r w:rsidRPr="0053575F">
        <w:rPr>
          <w:rFonts w:hAnsi="Times New Roman"/>
          <w:color w:val="auto"/>
          <w:sz w:val="28"/>
          <w:szCs w:val="28"/>
        </w:rPr>
        <w:t>смену</w:t>
      </w:r>
      <w:r w:rsidRPr="0053575F">
        <w:rPr>
          <w:rFonts w:ascii="Times New Roman"/>
          <w:color w:val="auto"/>
          <w:sz w:val="28"/>
          <w:szCs w:val="28"/>
        </w:rPr>
        <w:t>.</w:t>
      </w:r>
    </w:p>
    <w:p w:rsidR="009A46DD" w:rsidRPr="003D789D"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день</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себя</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организованные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уроки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паузу</w:t>
      </w:r>
      <w:r w:rsidRPr="003D789D">
        <w:rPr>
          <w:rFonts w:ascii="Times New Roman"/>
          <w:color w:val="auto"/>
          <w:sz w:val="28"/>
          <w:szCs w:val="28"/>
        </w:rPr>
        <w:t xml:space="preserve">, </w:t>
      </w:r>
      <w:r w:rsidRPr="003D789D">
        <w:rPr>
          <w:rFonts w:hAnsi="Times New Roman"/>
          <w:color w:val="auto"/>
          <w:sz w:val="28"/>
          <w:szCs w:val="28"/>
        </w:rPr>
        <w:t>время</w:t>
      </w:r>
      <w:r w:rsidRPr="003D789D">
        <w:rPr>
          <w:rFonts w:hAnsi="Times New Roman"/>
          <w:color w:val="auto"/>
          <w:sz w:val="28"/>
          <w:szCs w:val="28"/>
        </w:rPr>
        <w:t xml:space="preserve"> </w:t>
      </w:r>
      <w:r w:rsidRPr="003D789D">
        <w:rPr>
          <w:rFonts w:hAnsi="Times New Roman"/>
          <w:color w:val="auto"/>
          <w:sz w:val="28"/>
          <w:szCs w:val="28"/>
        </w:rPr>
        <w:t>прогулки</w:t>
      </w:r>
      <w:r w:rsidRPr="003D789D">
        <w:rPr>
          <w:rFonts w:ascii="Times New Roman"/>
          <w:color w:val="auto"/>
          <w:sz w:val="28"/>
          <w:szCs w:val="28"/>
        </w:rPr>
        <w:t xml:space="preserve">, </w:t>
      </w:r>
      <w:r w:rsidRPr="003D789D">
        <w:rPr>
          <w:rFonts w:hAnsi="Times New Roman"/>
          <w:color w:val="auto"/>
          <w:sz w:val="28"/>
          <w:szCs w:val="28"/>
        </w:rPr>
        <w:t>выполнение</w:t>
      </w:r>
      <w:r w:rsidRPr="003D789D">
        <w:rPr>
          <w:rFonts w:hAnsi="Times New Roman"/>
          <w:color w:val="auto"/>
          <w:sz w:val="28"/>
          <w:szCs w:val="28"/>
        </w:rPr>
        <w:t xml:space="preserve"> </w:t>
      </w:r>
      <w:r w:rsidRPr="003D789D">
        <w:rPr>
          <w:rFonts w:hAnsi="Times New Roman"/>
          <w:color w:val="auto"/>
          <w:sz w:val="28"/>
          <w:szCs w:val="28"/>
        </w:rPr>
        <w:t>домашних</w:t>
      </w:r>
      <w:r w:rsidRPr="003D789D">
        <w:rPr>
          <w:rFonts w:hAnsi="Times New Roman"/>
          <w:color w:val="auto"/>
          <w:sz w:val="28"/>
          <w:szCs w:val="28"/>
        </w:rPr>
        <w:t xml:space="preserve"> </w:t>
      </w:r>
      <w:r w:rsidRPr="003D789D">
        <w:rPr>
          <w:rFonts w:hAnsi="Times New Roman"/>
          <w:color w:val="auto"/>
          <w:sz w:val="28"/>
          <w:szCs w:val="28"/>
        </w:rPr>
        <w:t>заданий</w:t>
      </w:r>
      <w:r w:rsidRPr="003D789D">
        <w:rPr>
          <w:rFonts w:asci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воспитание</w:t>
      </w:r>
      <w:r w:rsidRPr="003D789D">
        <w:rPr>
          <w:rFonts w:hAnsi="Times New Roman"/>
          <w:color w:val="auto"/>
          <w:sz w:val="28"/>
          <w:szCs w:val="28"/>
        </w:rPr>
        <w:t xml:space="preserve"> </w:t>
      </w:r>
      <w:r w:rsidRPr="003D789D">
        <w:rPr>
          <w:rFonts w:hAnsi="Times New Roman"/>
          <w:color w:val="auto"/>
          <w:sz w:val="28"/>
          <w:szCs w:val="28"/>
        </w:rPr>
        <w:t>происходит</w:t>
      </w:r>
      <w:r w:rsidRPr="003D789D">
        <w:rPr>
          <w:rFonts w:asci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ходе</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уроков</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время</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течение</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дня</w:t>
      </w:r>
      <w:r w:rsidRPr="003D789D">
        <w:rPr>
          <w:rFonts w:ascii="Times New Roman"/>
          <w:color w:val="auto"/>
          <w:sz w:val="28"/>
          <w:szCs w:val="28"/>
        </w:rPr>
        <w:t>.</w:t>
      </w:r>
    </w:p>
    <w:p w:rsidR="009A46DD" w:rsidRPr="003D789D"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физкультурных</w:t>
      </w:r>
      <w:r w:rsidRPr="003D789D">
        <w:rPr>
          <w:rFonts w:hAnsi="Times New Roman"/>
          <w:color w:val="auto"/>
          <w:sz w:val="28"/>
          <w:szCs w:val="28"/>
        </w:rPr>
        <w:t xml:space="preserve"> </w:t>
      </w:r>
      <w:r w:rsidRPr="003D789D">
        <w:rPr>
          <w:rFonts w:hAnsi="Times New Roman"/>
          <w:color w:val="auto"/>
          <w:sz w:val="28"/>
          <w:szCs w:val="28"/>
        </w:rPr>
        <w:t>минуток</w:t>
      </w:r>
      <w:r w:rsidRPr="003D789D">
        <w:rPr>
          <w:rFonts w:hAnsi="Times New Roman"/>
          <w:color w:val="auto"/>
          <w:sz w:val="28"/>
          <w:szCs w:val="28"/>
        </w:rPr>
        <w:t xml:space="preserve"> </w:t>
      </w:r>
      <w:r w:rsidRPr="003D789D">
        <w:rPr>
          <w:rFonts w:hAnsi="Times New Roman"/>
          <w:color w:val="auto"/>
          <w:sz w:val="28"/>
          <w:szCs w:val="28"/>
        </w:rPr>
        <w:t>обязательно</w:t>
      </w:r>
      <w:r w:rsidRPr="003D789D">
        <w:rPr>
          <w:rFonts w:hAnsi="Times New Roman"/>
          <w:color w:val="auto"/>
          <w:sz w:val="28"/>
          <w:szCs w:val="28"/>
        </w:rPr>
        <w:t xml:space="preserve"> </w:t>
      </w:r>
      <w:r w:rsidRPr="003D789D">
        <w:rPr>
          <w:rFonts w:hAnsi="Times New Roman"/>
          <w:color w:val="auto"/>
          <w:sz w:val="28"/>
          <w:szCs w:val="28"/>
        </w:rPr>
        <w:t>включаются</w:t>
      </w:r>
      <w:r w:rsidRPr="003D789D">
        <w:rPr>
          <w:rFonts w:hAnsi="Times New Roman"/>
          <w:color w:val="auto"/>
          <w:sz w:val="28"/>
          <w:szCs w:val="28"/>
        </w:rPr>
        <w:t xml:space="preserve"> </w:t>
      </w:r>
      <w:r w:rsidRPr="003D789D">
        <w:rPr>
          <w:rFonts w:hAnsi="Times New Roman"/>
          <w:color w:val="auto"/>
          <w:sz w:val="28"/>
          <w:szCs w:val="28"/>
        </w:rPr>
        <w:t>упражнения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снятие</w:t>
      </w:r>
      <w:r w:rsidRPr="003D789D">
        <w:rPr>
          <w:rFonts w:hAnsi="Times New Roman"/>
          <w:color w:val="auto"/>
          <w:sz w:val="28"/>
          <w:szCs w:val="28"/>
        </w:rPr>
        <w:t xml:space="preserve"> </w:t>
      </w:r>
      <w:r w:rsidRPr="003D789D">
        <w:rPr>
          <w:rFonts w:hAnsi="Times New Roman"/>
          <w:color w:val="auto"/>
          <w:sz w:val="28"/>
          <w:szCs w:val="28"/>
        </w:rPr>
        <w:t>зрительного</w:t>
      </w:r>
      <w:r w:rsidRPr="003D789D">
        <w:rPr>
          <w:rFonts w:hAnsi="Times New Roman"/>
          <w:color w:val="auto"/>
          <w:sz w:val="28"/>
          <w:szCs w:val="28"/>
        </w:rPr>
        <w:t xml:space="preserve"> </w:t>
      </w:r>
      <w:r w:rsidRPr="003D789D">
        <w:rPr>
          <w:rFonts w:hAnsi="Times New Roman"/>
          <w:color w:val="auto"/>
          <w:sz w:val="28"/>
          <w:szCs w:val="28"/>
        </w:rPr>
        <w:t>напряжения</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предупреждение</w:t>
      </w:r>
      <w:r w:rsidRPr="003D789D">
        <w:rPr>
          <w:rFonts w:hAnsi="Times New Roman"/>
          <w:color w:val="auto"/>
          <w:sz w:val="28"/>
          <w:szCs w:val="28"/>
        </w:rPr>
        <w:t xml:space="preserve"> </w:t>
      </w:r>
      <w:r w:rsidRPr="003D789D">
        <w:rPr>
          <w:rFonts w:hAnsi="Times New Roman"/>
          <w:color w:val="auto"/>
          <w:sz w:val="28"/>
          <w:szCs w:val="28"/>
        </w:rPr>
        <w:t>зрительного</w:t>
      </w:r>
      <w:r w:rsidRPr="003D789D">
        <w:rPr>
          <w:rFonts w:hAnsi="Times New Roman"/>
          <w:color w:val="auto"/>
          <w:sz w:val="28"/>
          <w:szCs w:val="28"/>
        </w:rPr>
        <w:t xml:space="preserve"> </w:t>
      </w:r>
      <w:r w:rsidRPr="003D789D">
        <w:rPr>
          <w:rFonts w:hAnsi="Times New Roman"/>
          <w:color w:val="auto"/>
          <w:sz w:val="28"/>
          <w:szCs w:val="28"/>
        </w:rPr>
        <w:t>утомления</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активизацию</w:t>
      </w:r>
      <w:r w:rsidRPr="003D789D">
        <w:rPr>
          <w:rFonts w:hAnsi="Times New Roman"/>
          <w:color w:val="auto"/>
          <w:sz w:val="28"/>
          <w:szCs w:val="28"/>
        </w:rPr>
        <w:t xml:space="preserve"> </w:t>
      </w:r>
      <w:r w:rsidRPr="003D789D">
        <w:rPr>
          <w:rFonts w:hAnsi="Times New Roman"/>
          <w:color w:val="auto"/>
          <w:sz w:val="28"/>
          <w:szCs w:val="28"/>
        </w:rPr>
        <w:t>зрительной</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большая</w:t>
      </w:r>
      <w:r w:rsidRPr="003D789D">
        <w:rPr>
          <w:rFonts w:hAnsi="Times New Roman"/>
          <w:color w:val="auto"/>
          <w:sz w:val="28"/>
          <w:szCs w:val="28"/>
        </w:rPr>
        <w:t xml:space="preserve"> </w:t>
      </w:r>
      <w:r w:rsidRPr="003D789D">
        <w:rPr>
          <w:rFonts w:hAnsi="Times New Roman"/>
          <w:color w:val="auto"/>
          <w:sz w:val="28"/>
          <w:szCs w:val="28"/>
        </w:rPr>
        <w:t>часть</w:t>
      </w:r>
      <w:r w:rsidRPr="003D789D">
        <w:rPr>
          <w:rFonts w:hAnsi="Times New Roman"/>
          <w:color w:val="auto"/>
          <w:sz w:val="28"/>
          <w:szCs w:val="28"/>
        </w:rPr>
        <w:t xml:space="preserve"> </w:t>
      </w:r>
      <w:r w:rsidRPr="003D789D">
        <w:rPr>
          <w:rFonts w:hAnsi="Times New Roman"/>
          <w:color w:val="auto"/>
          <w:sz w:val="28"/>
          <w:szCs w:val="28"/>
        </w:rPr>
        <w:t>информации</w:t>
      </w:r>
      <w:r w:rsidRPr="003D789D">
        <w:rPr>
          <w:rFonts w:hAnsi="Times New Roman"/>
          <w:color w:val="auto"/>
          <w:sz w:val="28"/>
          <w:szCs w:val="28"/>
        </w:rPr>
        <w:t xml:space="preserve"> </w:t>
      </w:r>
      <w:r w:rsidRPr="003D789D">
        <w:rPr>
          <w:rFonts w:hAnsi="Times New Roman"/>
          <w:color w:val="auto"/>
          <w:sz w:val="28"/>
          <w:szCs w:val="28"/>
        </w:rPr>
        <w:t>глухим</w:t>
      </w:r>
      <w:r w:rsidRPr="003D789D">
        <w:rPr>
          <w:rFonts w:hAnsi="Times New Roman"/>
          <w:color w:val="auto"/>
          <w:sz w:val="28"/>
          <w:szCs w:val="28"/>
        </w:rPr>
        <w:t xml:space="preserve"> </w:t>
      </w:r>
      <w:r w:rsidRPr="003D789D">
        <w:rPr>
          <w:rFonts w:hAnsi="Times New Roman"/>
          <w:color w:val="auto"/>
          <w:sz w:val="28"/>
          <w:szCs w:val="28"/>
        </w:rPr>
        <w:t>ребёнком</w:t>
      </w:r>
      <w:r w:rsidRPr="003D789D">
        <w:rPr>
          <w:rFonts w:hAnsi="Times New Roman"/>
          <w:color w:val="auto"/>
          <w:sz w:val="28"/>
          <w:szCs w:val="28"/>
        </w:rPr>
        <w:t xml:space="preserve"> </w:t>
      </w:r>
      <w:r w:rsidRPr="003D789D">
        <w:rPr>
          <w:rFonts w:hAnsi="Times New Roman"/>
          <w:color w:val="auto"/>
          <w:sz w:val="28"/>
          <w:szCs w:val="28"/>
        </w:rPr>
        <w:t>воспринимается</w:t>
      </w:r>
      <w:r w:rsidRPr="003D789D">
        <w:rPr>
          <w:rFonts w:hAnsi="Times New Roman"/>
          <w:color w:val="auto"/>
          <w:sz w:val="28"/>
          <w:szCs w:val="28"/>
        </w:rPr>
        <w:t xml:space="preserve"> </w:t>
      </w:r>
      <w:r w:rsidRPr="003D789D">
        <w:rPr>
          <w:rFonts w:hAnsi="Times New Roman"/>
          <w:color w:val="auto"/>
          <w:sz w:val="28"/>
          <w:szCs w:val="28"/>
        </w:rPr>
        <w:t>слухо</w:t>
      </w:r>
      <w:r w:rsidRPr="003D789D">
        <w:rPr>
          <w:rFonts w:ascii="Times New Roman"/>
          <w:color w:val="auto"/>
          <w:sz w:val="28"/>
          <w:szCs w:val="28"/>
        </w:rPr>
        <w:t>-</w:t>
      </w:r>
      <w:r w:rsidRPr="003D789D">
        <w:rPr>
          <w:rFonts w:hAnsi="Times New Roman"/>
          <w:color w:val="auto"/>
          <w:sz w:val="28"/>
          <w:szCs w:val="28"/>
        </w:rPr>
        <w:t>зрительно</w:t>
      </w:r>
      <w:r w:rsidRPr="003D789D">
        <w:rPr>
          <w:rFonts w:ascii="Times New Roman"/>
          <w:color w:val="auto"/>
          <w:sz w:val="28"/>
          <w:szCs w:val="28"/>
        </w:rPr>
        <w:t>.</w:t>
      </w:r>
    </w:p>
    <w:p w:rsidR="009A46DD" w:rsidRPr="003D789D"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первой</w:t>
      </w:r>
      <w:r w:rsidRPr="003D789D">
        <w:rPr>
          <w:rFonts w:hAnsi="Times New Roman"/>
          <w:color w:val="auto"/>
          <w:sz w:val="28"/>
          <w:szCs w:val="28"/>
        </w:rPr>
        <w:t xml:space="preserve"> </w:t>
      </w:r>
      <w:r w:rsidRPr="003D789D">
        <w:rPr>
          <w:rFonts w:hAnsi="Times New Roman"/>
          <w:color w:val="auto"/>
          <w:sz w:val="28"/>
          <w:szCs w:val="28"/>
        </w:rPr>
        <w:t>половине</w:t>
      </w:r>
      <w:r w:rsidRPr="003D789D">
        <w:rPr>
          <w:rFonts w:hAnsi="Times New Roman"/>
          <w:color w:val="auto"/>
          <w:sz w:val="28"/>
          <w:szCs w:val="28"/>
        </w:rPr>
        <w:t xml:space="preserve"> </w:t>
      </w:r>
      <w:r w:rsidRPr="003D789D">
        <w:rPr>
          <w:rFonts w:hAnsi="Times New Roman"/>
          <w:color w:val="auto"/>
          <w:sz w:val="28"/>
          <w:szCs w:val="28"/>
        </w:rPr>
        <w:t>дня</w:t>
      </w:r>
      <w:r w:rsidRPr="003D789D">
        <w:rPr>
          <w:rFonts w:hAnsi="Times New Roman"/>
          <w:color w:val="auto"/>
          <w:sz w:val="28"/>
          <w:szCs w:val="28"/>
        </w:rPr>
        <w:t xml:space="preserve"> </w:t>
      </w:r>
      <w:r w:rsidRPr="003D789D">
        <w:rPr>
          <w:rFonts w:hAnsi="Times New Roman"/>
          <w:color w:val="auto"/>
          <w:sz w:val="28"/>
          <w:szCs w:val="28"/>
        </w:rPr>
        <w:t>учащиеся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посещают</w:t>
      </w:r>
      <w:r w:rsidRPr="003D789D">
        <w:rPr>
          <w:rFonts w:hAnsi="Times New Roman"/>
          <w:color w:val="auto"/>
          <w:sz w:val="28"/>
          <w:szCs w:val="28"/>
        </w:rPr>
        <w:t xml:space="preserve"> </w:t>
      </w:r>
      <w:r w:rsidRPr="003D789D">
        <w:rPr>
          <w:rFonts w:hAnsi="Times New Roman"/>
          <w:color w:val="auto"/>
          <w:sz w:val="28"/>
          <w:szCs w:val="28"/>
        </w:rPr>
        <w:t>учебные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ascii="Times New Roman"/>
          <w:color w:val="auto"/>
          <w:sz w:val="28"/>
          <w:szCs w:val="28"/>
        </w:rPr>
        <w:t xml:space="preserve">, </w:t>
      </w:r>
      <w:r w:rsidRPr="003D789D">
        <w:rPr>
          <w:rFonts w:hAnsi="Times New Roman"/>
          <w:color w:val="auto"/>
          <w:sz w:val="28"/>
          <w:szCs w:val="28"/>
        </w:rPr>
        <w:t>предусмотренные</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программой</w:t>
      </w:r>
      <w:r w:rsidRPr="003D789D">
        <w:rPr>
          <w:rFonts w:asci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второй</w:t>
      </w:r>
      <w:r w:rsidRPr="003D789D">
        <w:rPr>
          <w:rFonts w:hAnsi="Times New Roman"/>
          <w:color w:val="auto"/>
          <w:sz w:val="28"/>
          <w:szCs w:val="28"/>
        </w:rPr>
        <w:t xml:space="preserve"> </w:t>
      </w:r>
      <w:r w:rsidRPr="003D789D">
        <w:rPr>
          <w:rFonts w:hAnsi="Times New Roman"/>
          <w:color w:val="auto"/>
          <w:sz w:val="28"/>
          <w:szCs w:val="28"/>
        </w:rPr>
        <w:t>половине</w:t>
      </w:r>
      <w:r w:rsidRPr="003D789D">
        <w:rPr>
          <w:rFonts w:hAnsi="Times New Roman"/>
          <w:color w:val="auto"/>
          <w:sz w:val="28"/>
          <w:szCs w:val="28"/>
        </w:rPr>
        <w:t xml:space="preserve"> </w:t>
      </w:r>
      <w:r w:rsidRPr="003D789D">
        <w:rPr>
          <w:rFonts w:hAnsi="Times New Roman"/>
          <w:color w:val="auto"/>
          <w:sz w:val="28"/>
          <w:szCs w:val="28"/>
        </w:rPr>
        <w:t>дня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внеурочное</w:t>
      </w:r>
      <w:r w:rsidRPr="003D789D">
        <w:rPr>
          <w:rFonts w:hAnsi="Times New Roman"/>
          <w:color w:val="auto"/>
          <w:sz w:val="28"/>
          <w:szCs w:val="28"/>
        </w:rPr>
        <w:t xml:space="preserve"> </w:t>
      </w:r>
      <w:r w:rsidRPr="003D789D">
        <w:rPr>
          <w:rFonts w:hAnsi="Times New Roman"/>
          <w:color w:val="auto"/>
          <w:sz w:val="28"/>
          <w:szCs w:val="28"/>
        </w:rPr>
        <w:t>время</w:t>
      </w:r>
      <w:r w:rsidRPr="003D789D">
        <w:rPr>
          <w:rFonts w:ascii="Times New Roman"/>
          <w:color w:val="auto"/>
          <w:sz w:val="28"/>
          <w:szCs w:val="28"/>
        </w:rPr>
        <w:t xml:space="preserve">) </w:t>
      </w:r>
      <w:r w:rsidRPr="003D789D">
        <w:rPr>
          <w:rFonts w:hAnsi="Times New Roman"/>
          <w:color w:val="auto"/>
          <w:sz w:val="28"/>
          <w:szCs w:val="28"/>
        </w:rPr>
        <w:t>предусм</w:t>
      </w:r>
      <w:r>
        <w:rPr>
          <w:rFonts w:hAnsi="Times New Roman"/>
          <w:color w:val="auto"/>
          <w:sz w:val="28"/>
          <w:szCs w:val="28"/>
        </w:rPr>
        <w:t>отрена</w:t>
      </w:r>
      <w:r w:rsidRPr="003D789D">
        <w:rPr>
          <w:rFonts w:hAnsi="Times New Roman"/>
          <w:color w:val="auto"/>
          <w:sz w:val="28"/>
          <w:szCs w:val="28"/>
        </w:rPr>
        <w:t xml:space="preserve"> </w:t>
      </w: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педагогом</w:t>
      </w:r>
      <w:r w:rsidRPr="003D789D">
        <w:rPr>
          <w:rFonts w:ascii="Times New Roman"/>
          <w:color w:val="auto"/>
          <w:sz w:val="28"/>
          <w:szCs w:val="28"/>
        </w:rPr>
        <w:t>-</w:t>
      </w:r>
      <w:r w:rsidRPr="003D789D">
        <w:rPr>
          <w:rFonts w:hAnsi="Times New Roman"/>
          <w:color w:val="auto"/>
          <w:sz w:val="28"/>
          <w:szCs w:val="28"/>
        </w:rPr>
        <w:t>психологом</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дополнительные</w:t>
      </w:r>
      <w:r w:rsidRPr="003D789D">
        <w:rPr>
          <w:rFonts w:hAnsi="Times New Roman"/>
          <w:color w:val="auto"/>
          <w:sz w:val="28"/>
          <w:szCs w:val="28"/>
        </w:rPr>
        <w:t xml:space="preserve"> </w:t>
      </w:r>
      <w:r w:rsidRPr="003D789D">
        <w:rPr>
          <w:rFonts w:hAnsi="Times New Roman"/>
          <w:color w:val="auto"/>
          <w:sz w:val="28"/>
          <w:szCs w:val="28"/>
        </w:rPr>
        <w:t>необходимые</w:t>
      </w:r>
      <w:r w:rsidRPr="003D789D">
        <w:rPr>
          <w:rFonts w:hAnsi="Times New Roman"/>
          <w:color w:val="auto"/>
          <w:sz w:val="28"/>
          <w:szCs w:val="28"/>
        </w:rPr>
        <w:t xml:space="preserve"> </w:t>
      </w:r>
      <w:r w:rsidRPr="003D789D">
        <w:rPr>
          <w:rFonts w:hAnsi="Times New Roman"/>
          <w:color w:val="auto"/>
          <w:sz w:val="28"/>
          <w:szCs w:val="28"/>
        </w:rPr>
        <w:t>мероприятия</w:t>
      </w:r>
      <w:r w:rsidRPr="003D789D">
        <w:rPr>
          <w:rFonts w:ascii="Times New Roman"/>
          <w:color w:val="auto"/>
          <w:sz w:val="28"/>
          <w:szCs w:val="28"/>
        </w:rPr>
        <w:t xml:space="preserve">, </w:t>
      </w:r>
      <w:r w:rsidRPr="003D789D">
        <w:rPr>
          <w:rFonts w:hAnsi="Times New Roman"/>
          <w:color w:val="auto"/>
          <w:sz w:val="28"/>
          <w:szCs w:val="28"/>
        </w:rPr>
        <w:t>направленные</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оздоровление</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9A46DD" w:rsidRPr="00F956A1" w:rsidRDefault="009A46DD" w:rsidP="003E6819">
      <w:pPr>
        <w:pStyle w:val="14TexstOSNOVA1012"/>
        <w:spacing w:line="240" w:lineRule="auto"/>
        <w:ind w:firstLine="709"/>
        <w:rPr>
          <w:rFonts w:ascii="Times New Roman" w:eastAsia="Times New Roman" w:hAnsi="Times New Roman" w:cs="Times New Roman"/>
          <w:i/>
          <w:iCs/>
          <w:color w:val="auto"/>
          <w:spacing w:val="2"/>
          <w:sz w:val="28"/>
          <w:szCs w:val="28"/>
        </w:rPr>
      </w:pPr>
      <w:r w:rsidRPr="00F956A1">
        <w:rPr>
          <w:rFonts w:ascii="Times New Roman" w:hAnsi="Times New Roman" w:cs="Times New Roman"/>
          <w:color w:val="auto"/>
          <w:sz w:val="28"/>
          <w:szCs w:val="28"/>
        </w:rPr>
        <w:t xml:space="preserve">В течение всего учебного дня и в процессе внеурочной деятельности глухой ребёнок пользуется двумя индивидуальными слуховыми аппаратами, или аппаратом и кохлеарным имплантом, или двумя кохлеарными имплантами (с учетом медицинских показаний): в процессе учебной и внеурочной деятельности используется беспроводная аппаратура, например, FM-система. Предусматриваются бережное отношение детей и взрослых к индивидуальным аппаратам и кохлеарным имплантам. </w:t>
      </w:r>
    </w:p>
    <w:p w:rsidR="009A46DD" w:rsidRPr="00F956A1" w:rsidRDefault="009A46DD" w:rsidP="003E6819">
      <w:pPr>
        <w:spacing w:after="0" w:line="240" w:lineRule="auto"/>
        <w:ind w:firstLine="709"/>
        <w:jc w:val="center"/>
        <w:rPr>
          <w:rFonts w:ascii="Times New Roman" w:eastAsia="Times New Roman" w:hAnsi="Times New Roman" w:cs="Times New Roman"/>
          <w:i/>
          <w:iCs/>
          <w:spacing w:val="2"/>
          <w:sz w:val="28"/>
          <w:szCs w:val="28"/>
        </w:rPr>
      </w:pPr>
      <w:r w:rsidRPr="00F956A1">
        <w:rPr>
          <w:rFonts w:ascii="Times New Roman" w:hAnsi="Times New Roman" w:cs="Times New Roman"/>
          <w:i/>
          <w:iCs/>
          <w:spacing w:val="2"/>
          <w:sz w:val="28"/>
          <w:szCs w:val="28"/>
        </w:rPr>
        <w:t xml:space="preserve"> Организация рабочего места глухого ребёнка. </w:t>
      </w:r>
    </w:p>
    <w:p w:rsidR="009A46DD" w:rsidRPr="00F956A1"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F956A1">
        <w:rPr>
          <w:rFonts w:ascii="Times New Roman" w:hAnsi="Times New Roman" w:cs="Times New Roman"/>
          <w:color w:val="auto"/>
          <w:sz w:val="28"/>
          <w:szCs w:val="28"/>
        </w:rPr>
        <w:t>В обучении глухого обучающегося особое внимание уделяется оборудованию рабочего места</w:t>
      </w:r>
      <w:r>
        <w:rPr>
          <w:rFonts w:ascii="Times New Roman" w:hAnsi="Times New Roman" w:cs="Times New Roman"/>
          <w:color w:val="auto"/>
          <w:sz w:val="28"/>
          <w:szCs w:val="28"/>
        </w:rPr>
        <w:t xml:space="preserve">. </w:t>
      </w:r>
      <w:r w:rsidRPr="00F956A1">
        <w:rPr>
          <w:rFonts w:ascii="Times New Roman" w:hAnsi="Times New Roman" w:cs="Times New Roman"/>
          <w:color w:val="auto"/>
          <w:sz w:val="28"/>
          <w:szCs w:val="28"/>
        </w:rPr>
        <w:t xml:space="preserve">Парта подбирается в соответствии с ростом ученика, что обеспечивает возможность поддерживать правильную позу.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С парты должен открываться прямой доступ к информации, расположенной на доске, информационных стендах и пр. </w:t>
      </w:r>
    </w:p>
    <w:p w:rsidR="009A46DD" w:rsidRPr="003D789D" w:rsidRDefault="009A46DD" w:rsidP="003E6819">
      <w:pPr>
        <w:pStyle w:val="14TexstOSNOVA1012"/>
        <w:spacing w:line="240" w:lineRule="auto"/>
        <w:ind w:firstLine="709"/>
        <w:rPr>
          <w:rFonts w:ascii="Times New Roman" w:eastAsia="Times New Roman" w:hAnsi="Times New Roman" w:cs="Times New Roman"/>
          <w:strike/>
          <w:color w:val="auto"/>
          <w:sz w:val="28"/>
          <w:szCs w:val="28"/>
          <w:shd w:val="clear" w:color="auto" w:fill="FF2600"/>
        </w:rPr>
      </w:pPr>
      <w:r w:rsidRPr="003D789D">
        <w:rPr>
          <w:rFonts w:hAnsi="Times New Roman"/>
          <w:color w:val="auto"/>
          <w:sz w:val="28"/>
          <w:szCs w:val="28"/>
        </w:rPr>
        <w:lastRenderedPageBreak/>
        <w:t>Парта</w:t>
      </w:r>
      <w:r w:rsidRPr="003D789D">
        <w:rPr>
          <w:rFonts w:hAnsi="Times New Roman"/>
          <w:color w:val="auto"/>
          <w:sz w:val="28"/>
          <w:szCs w:val="28"/>
        </w:rPr>
        <w:t xml:space="preserve"> </w:t>
      </w:r>
      <w:r w:rsidRPr="003D789D">
        <w:rPr>
          <w:rFonts w:hAnsi="Times New Roman"/>
          <w:color w:val="auto"/>
          <w:sz w:val="28"/>
          <w:szCs w:val="28"/>
        </w:rPr>
        <w:t>ученика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занима</w:t>
      </w:r>
      <w:r>
        <w:rPr>
          <w:rFonts w:hAnsi="Times New Roman"/>
          <w:color w:val="auto"/>
          <w:sz w:val="28"/>
          <w:szCs w:val="28"/>
        </w:rPr>
        <w:t>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hAnsi="Times New Roman"/>
          <w:color w:val="auto"/>
          <w:sz w:val="28"/>
          <w:szCs w:val="28"/>
        </w:rPr>
        <w:t xml:space="preserve"> </w:t>
      </w:r>
      <w:r w:rsidRPr="003D789D">
        <w:rPr>
          <w:rFonts w:hAnsi="Times New Roman"/>
          <w:color w:val="auto"/>
          <w:sz w:val="28"/>
          <w:szCs w:val="28"/>
        </w:rPr>
        <w:t>такое</w:t>
      </w:r>
      <w:r w:rsidRPr="003D789D">
        <w:rPr>
          <w:rFonts w:hAnsi="Times New Roman"/>
          <w:color w:val="auto"/>
          <w:sz w:val="28"/>
          <w:szCs w:val="28"/>
        </w:rPr>
        <w:t xml:space="preserve"> </w:t>
      </w:r>
      <w:r w:rsidRPr="003D789D">
        <w:rPr>
          <w:rFonts w:hAnsi="Times New Roman"/>
          <w:color w:val="auto"/>
          <w:sz w:val="28"/>
          <w:szCs w:val="28"/>
        </w:rPr>
        <w:t>положение</w:t>
      </w:r>
      <w:r w:rsidRPr="003D789D">
        <w:rPr>
          <w:rFonts w:ascii="Times New Roman"/>
          <w:color w:val="auto"/>
          <w:sz w:val="28"/>
          <w:szCs w:val="28"/>
        </w:rPr>
        <w:t xml:space="preserve">, </w:t>
      </w:r>
      <w:r w:rsidRPr="003D789D">
        <w:rPr>
          <w:rFonts w:hAnsi="Times New Roman"/>
          <w:color w:val="auto"/>
          <w:sz w:val="28"/>
          <w:szCs w:val="28"/>
        </w:rPr>
        <w:t>чтобы</w:t>
      </w:r>
      <w:r w:rsidRPr="003D789D">
        <w:rPr>
          <w:rFonts w:hAnsi="Times New Roman"/>
          <w:color w:val="auto"/>
          <w:sz w:val="28"/>
          <w:szCs w:val="28"/>
        </w:rPr>
        <w:t xml:space="preserve"> </w:t>
      </w:r>
      <w:r w:rsidRPr="003D789D">
        <w:rPr>
          <w:rFonts w:hAnsi="Times New Roman"/>
          <w:color w:val="auto"/>
          <w:sz w:val="28"/>
          <w:szCs w:val="28"/>
        </w:rPr>
        <w:t>сидящий</w:t>
      </w:r>
      <w:r w:rsidRPr="003D789D">
        <w:rPr>
          <w:rFonts w:hAnsi="Times New Roman"/>
          <w:color w:val="auto"/>
          <w:sz w:val="28"/>
          <w:szCs w:val="28"/>
        </w:rPr>
        <w:t xml:space="preserve"> </w:t>
      </w:r>
      <w:r w:rsidRPr="003D789D">
        <w:rPr>
          <w:rFonts w:hAnsi="Times New Roman"/>
          <w:color w:val="auto"/>
          <w:sz w:val="28"/>
          <w:szCs w:val="28"/>
        </w:rPr>
        <w:t>за</w:t>
      </w:r>
      <w:r w:rsidRPr="003D789D">
        <w:rPr>
          <w:rFonts w:hAnsi="Times New Roman"/>
          <w:color w:val="auto"/>
          <w:sz w:val="28"/>
          <w:szCs w:val="28"/>
        </w:rPr>
        <w:t xml:space="preserve"> </w:t>
      </w:r>
      <w:r w:rsidRPr="003D789D">
        <w:rPr>
          <w:rFonts w:hAnsi="Times New Roman"/>
          <w:color w:val="auto"/>
          <w:sz w:val="28"/>
          <w:szCs w:val="28"/>
        </w:rPr>
        <w:t>ней</w:t>
      </w:r>
      <w:r w:rsidRPr="003D789D">
        <w:rPr>
          <w:rFonts w:hAnsi="Times New Roman"/>
          <w:color w:val="auto"/>
          <w:sz w:val="28"/>
          <w:szCs w:val="28"/>
        </w:rPr>
        <w:t xml:space="preserve"> </w:t>
      </w:r>
      <w:r w:rsidRPr="003D789D">
        <w:rPr>
          <w:rFonts w:hAnsi="Times New Roman"/>
          <w:color w:val="auto"/>
          <w:sz w:val="28"/>
          <w:szCs w:val="28"/>
        </w:rPr>
        <w:t>ребенок</w:t>
      </w:r>
      <w:r w:rsidRPr="003D789D">
        <w:rPr>
          <w:rFonts w:hAnsi="Times New Roman"/>
          <w:color w:val="auto"/>
          <w:sz w:val="28"/>
          <w:szCs w:val="28"/>
        </w:rPr>
        <w:t xml:space="preserve"> </w:t>
      </w:r>
      <w:r w:rsidRPr="003D789D">
        <w:rPr>
          <w:rFonts w:hAnsi="Times New Roman"/>
          <w:color w:val="auto"/>
          <w:sz w:val="28"/>
          <w:szCs w:val="28"/>
        </w:rPr>
        <w:t>мог</w:t>
      </w:r>
      <w:r w:rsidRPr="003D789D">
        <w:rPr>
          <w:rFonts w:hAnsi="Times New Roman"/>
          <w:color w:val="auto"/>
          <w:sz w:val="28"/>
          <w:szCs w:val="28"/>
        </w:rPr>
        <w:t xml:space="preserve"> </w:t>
      </w:r>
      <w:r w:rsidRPr="003D789D">
        <w:rPr>
          <w:rFonts w:hAnsi="Times New Roman"/>
          <w:color w:val="auto"/>
          <w:sz w:val="28"/>
          <w:szCs w:val="28"/>
        </w:rPr>
        <w:t>видеть</w:t>
      </w:r>
      <w:r w:rsidRPr="003D789D">
        <w:rPr>
          <w:rFonts w:hAnsi="Times New Roman"/>
          <w:color w:val="auto"/>
          <w:sz w:val="28"/>
          <w:szCs w:val="28"/>
        </w:rPr>
        <w:t xml:space="preserve"> </w:t>
      </w:r>
      <w:r w:rsidRPr="003D789D">
        <w:rPr>
          <w:rFonts w:hAnsi="Times New Roman"/>
          <w:color w:val="auto"/>
          <w:sz w:val="28"/>
          <w:szCs w:val="28"/>
        </w:rPr>
        <w:t>лицо</w:t>
      </w:r>
      <w:r w:rsidRPr="003D789D">
        <w:rPr>
          <w:rFonts w:hAnsi="Times New Roman"/>
          <w:color w:val="auto"/>
          <w:sz w:val="28"/>
          <w:szCs w:val="28"/>
        </w:rPr>
        <w:t xml:space="preserve"> </w:t>
      </w:r>
      <w:r w:rsidRPr="003D789D">
        <w:rPr>
          <w:rFonts w:hAnsi="Times New Roman"/>
          <w:color w:val="auto"/>
          <w:sz w:val="28"/>
          <w:szCs w:val="28"/>
        </w:rPr>
        <w:t>учителя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лица</w:t>
      </w:r>
      <w:r w:rsidRPr="003D789D">
        <w:rPr>
          <w:rFonts w:hAnsi="Times New Roman"/>
          <w:color w:val="auto"/>
          <w:sz w:val="28"/>
          <w:szCs w:val="28"/>
        </w:rPr>
        <w:t xml:space="preserve"> </w:t>
      </w:r>
      <w:r w:rsidRPr="003D789D">
        <w:rPr>
          <w:rFonts w:hAnsi="Times New Roman"/>
          <w:color w:val="auto"/>
          <w:sz w:val="28"/>
          <w:szCs w:val="28"/>
        </w:rPr>
        <w:t>большинства</w:t>
      </w:r>
      <w:r w:rsidRPr="003D789D">
        <w:rPr>
          <w:rFonts w:hAnsi="Times New Roman"/>
          <w:color w:val="auto"/>
          <w:sz w:val="28"/>
          <w:szCs w:val="28"/>
        </w:rPr>
        <w:t xml:space="preserve"> </w:t>
      </w:r>
      <w:r w:rsidRPr="003D789D">
        <w:rPr>
          <w:rFonts w:hAnsi="Times New Roman"/>
          <w:color w:val="auto"/>
          <w:spacing w:val="2"/>
          <w:sz w:val="28"/>
          <w:szCs w:val="28"/>
        </w:rPr>
        <w:t>одноклассников</w:t>
      </w:r>
      <w:r w:rsidRPr="003D789D">
        <w:rPr>
          <w:rFonts w:ascii="Times New Roman"/>
          <w:color w:val="auto"/>
          <w:sz w:val="28"/>
          <w:szCs w:val="28"/>
        </w:rPr>
        <w:t xml:space="preserve">. </w:t>
      </w:r>
    </w:p>
    <w:p w:rsidR="009A46DD" w:rsidRPr="003D789D"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Рабочее</w:t>
      </w:r>
      <w:r w:rsidRPr="003D789D">
        <w:rPr>
          <w:rFonts w:hAnsi="Times New Roman"/>
          <w:color w:val="auto"/>
          <w:sz w:val="28"/>
          <w:szCs w:val="28"/>
        </w:rPr>
        <w:t xml:space="preserve"> </w:t>
      </w:r>
      <w:r w:rsidRPr="003D789D">
        <w:rPr>
          <w:rFonts w:hAnsi="Times New Roman"/>
          <w:color w:val="auto"/>
          <w:sz w:val="28"/>
          <w:szCs w:val="28"/>
        </w:rPr>
        <w:t>место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хорошо</w:t>
      </w:r>
      <w:r w:rsidRPr="003D789D">
        <w:rPr>
          <w:rFonts w:hAnsi="Times New Roman"/>
          <w:color w:val="auto"/>
          <w:sz w:val="28"/>
          <w:szCs w:val="28"/>
        </w:rPr>
        <w:t xml:space="preserve"> </w:t>
      </w:r>
      <w:r w:rsidRPr="003D789D">
        <w:rPr>
          <w:rFonts w:hAnsi="Times New Roman"/>
          <w:color w:val="auto"/>
          <w:sz w:val="28"/>
          <w:szCs w:val="28"/>
        </w:rPr>
        <w:t>освещено</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парте</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предусматривается</w:t>
      </w:r>
      <w:r w:rsidRPr="003D789D">
        <w:rPr>
          <w:rFonts w:hAnsi="Times New Roman"/>
          <w:color w:val="auto"/>
          <w:sz w:val="28"/>
          <w:szCs w:val="28"/>
        </w:rPr>
        <w:t xml:space="preserve"> </w:t>
      </w:r>
      <w:r w:rsidRPr="003D789D">
        <w:rPr>
          <w:rFonts w:hAnsi="Times New Roman"/>
          <w:color w:val="auto"/>
          <w:sz w:val="28"/>
          <w:szCs w:val="28"/>
        </w:rPr>
        <w:t>размещение</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конструкции</w:t>
      </w:r>
      <w:r w:rsidRPr="003D789D">
        <w:rPr>
          <w:rFonts w:ascii="Times New Roman"/>
          <w:color w:val="auto"/>
          <w:sz w:val="28"/>
          <w:szCs w:val="28"/>
        </w:rPr>
        <w:t xml:space="preserve">, </w:t>
      </w:r>
      <w:r w:rsidRPr="003D789D">
        <w:rPr>
          <w:rFonts w:hAnsi="Times New Roman"/>
          <w:color w:val="auto"/>
          <w:sz w:val="28"/>
          <w:szCs w:val="28"/>
        </w:rPr>
        <w:t>планшетной</w:t>
      </w:r>
      <w:r w:rsidRPr="003D789D">
        <w:rPr>
          <w:rFonts w:hAnsi="Times New Roman"/>
          <w:color w:val="auto"/>
          <w:sz w:val="28"/>
          <w:szCs w:val="28"/>
        </w:rPr>
        <w:t xml:space="preserve"> </w:t>
      </w:r>
      <w:r w:rsidRPr="003D789D">
        <w:rPr>
          <w:rFonts w:hAnsi="Times New Roman"/>
          <w:color w:val="auto"/>
          <w:sz w:val="28"/>
          <w:szCs w:val="28"/>
        </w:rPr>
        <w:t>доски</w:t>
      </w:r>
      <w:r w:rsidRPr="003D789D">
        <w:rPr>
          <w:rFonts w:ascii="Times New Roman"/>
          <w:color w:val="auto"/>
          <w:sz w:val="28"/>
          <w:szCs w:val="28"/>
        </w:rPr>
        <w:t xml:space="preserve">, </w:t>
      </w:r>
      <w:r w:rsidRPr="003D789D">
        <w:rPr>
          <w:rFonts w:hAnsi="Times New Roman"/>
          <w:color w:val="auto"/>
          <w:sz w:val="28"/>
          <w:szCs w:val="28"/>
        </w:rPr>
        <w:t>используемой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ситуациях</w:t>
      </w:r>
      <w:r w:rsidRPr="003D789D">
        <w:rPr>
          <w:rFonts w:hAnsi="Times New Roman"/>
          <w:color w:val="auto"/>
          <w:sz w:val="28"/>
          <w:szCs w:val="28"/>
        </w:rPr>
        <w:t xml:space="preserve"> </w:t>
      </w:r>
      <w:r w:rsidRPr="003D789D">
        <w:rPr>
          <w:rFonts w:hAnsi="Times New Roman"/>
          <w:color w:val="auto"/>
          <w:sz w:val="28"/>
          <w:szCs w:val="28"/>
        </w:rPr>
        <w:t>предъявления</w:t>
      </w:r>
      <w:r w:rsidRPr="003D789D">
        <w:rPr>
          <w:rFonts w:hAnsi="Times New Roman"/>
          <w:color w:val="auto"/>
          <w:sz w:val="28"/>
          <w:szCs w:val="28"/>
        </w:rPr>
        <w:t xml:space="preserve"> </w:t>
      </w:r>
      <w:r w:rsidRPr="003D789D">
        <w:rPr>
          <w:rFonts w:hAnsi="Times New Roman"/>
          <w:color w:val="auto"/>
          <w:sz w:val="28"/>
          <w:szCs w:val="28"/>
        </w:rPr>
        <w:t>незнакомых</w:t>
      </w:r>
      <w:r w:rsidRPr="003D789D">
        <w:rPr>
          <w:rFonts w:hAnsi="Times New Roman"/>
          <w:color w:val="auto"/>
          <w:sz w:val="28"/>
          <w:szCs w:val="28"/>
        </w:rPr>
        <w:t xml:space="preserve"> </w:t>
      </w:r>
      <w:r w:rsidRPr="003D789D">
        <w:rPr>
          <w:rFonts w:hAnsi="Times New Roman"/>
          <w:color w:val="auto"/>
          <w:sz w:val="28"/>
          <w:szCs w:val="28"/>
        </w:rPr>
        <w:t>слов</w:t>
      </w:r>
      <w:r w:rsidRPr="003D789D">
        <w:rPr>
          <w:rFonts w:ascii="Times New Roman"/>
          <w:color w:val="auto"/>
          <w:sz w:val="28"/>
          <w:szCs w:val="28"/>
        </w:rPr>
        <w:t xml:space="preserve">, </w:t>
      </w:r>
      <w:r w:rsidRPr="003D789D">
        <w:rPr>
          <w:rFonts w:hAnsi="Times New Roman"/>
          <w:color w:val="auto"/>
          <w:sz w:val="28"/>
          <w:szCs w:val="28"/>
        </w:rPr>
        <w:t>терминов</w:t>
      </w:r>
      <w:r w:rsidRPr="003D789D">
        <w:rPr>
          <w:rFonts w:asci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дополнительной</w:t>
      </w:r>
      <w:r w:rsidRPr="003D789D">
        <w:rPr>
          <w:rFonts w:hAnsi="Times New Roman"/>
          <w:color w:val="auto"/>
          <w:sz w:val="28"/>
          <w:szCs w:val="28"/>
        </w:rPr>
        <w:t xml:space="preserve"> </w:t>
      </w:r>
      <w:r w:rsidRPr="003D789D">
        <w:rPr>
          <w:rFonts w:hAnsi="Times New Roman"/>
          <w:color w:val="auto"/>
          <w:sz w:val="28"/>
          <w:szCs w:val="28"/>
        </w:rPr>
        <w:t>индивидуальной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учителя</w:t>
      </w:r>
      <w:r w:rsidRPr="003D789D">
        <w:rPr>
          <w:rFonts w:hAnsi="Times New Roman"/>
          <w:color w:val="auto"/>
          <w:sz w:val="28"/>
          <w:szCs w:val="28"/>
        </w:rPr>
        <w:t xml:space="preserve"> </w:t>
      </w:r>
      <w:r w:rsidRPr="003D789D">
        <w:rPr>
          <w:rFonts w:hAnsi="Times New Roman"/>
          <w:color w:val="auto"/>
          <w:sz w:val="28"/>
          <w:szCs w:val="28"/>
        </w:rPr>
        <w:t>класса</w:t>
      </w:r>
      <w:r w:rsidRPr="003D789D">
        <w:rPr>
          <w:rFonts w:ascii="Times New Roman"/>
          <w:color w:val="auto"/>
          <w:sz w:val="28"/>
          <w:szCs w:val="28"/>
        </w:rPr>
        <w:t>.</w:t>
      </w:r>
    </w:p>
    <w:p w:rsidR="009A46DD" w:rsidRPr="003D789D" w:rsidRDefault="009A46DD" w:rsidP="003E6819">
      <w:pPr>
        <w:pStyle w:val="18TexstSPISOK1"/>
        <w:spacing w:line="240" w:lineRule="auto"/>
        <w:ind w:left="0" w:firstLine="709"/>
        <w:rPr>
          <w:rFonts w:ascii="Times New Roman" w:eastAsia="Times New Roman" w:hAnsi="Times New Roman" w:cs="Times New Roman"/>
          <w:color w:val="auto"/>
          <w:spacing w:val="2"/>
          <w:sz w:val="28"/>
          <w:szCs w:val="28"/>
        </w:rPr>
      </w:pP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наличии</w:t>
      </w:r>
      <w:r w:rsidRPr="003D789D">
        <w:rPr>
          <w:rFonts w:hAnsi="Times New Roman"/>
          <w:color w:val="auto"/>
          <w:spacing w:val="2"/>
          <w:sz w:val="28"/>
          <w:szCs w:val="28"/>
        </w:rPr>
        <w:t xml:space="preserve"> </w:t>
      </w:r>
      <w:r w:rsidRPr="003D789D">
        <w:rPr>
          <w:rFonts w:hAnsi="Times New Roman"/>
          <w:color w:val="auto"/>
          <w:spacing w:val="2"/>
          <w:sz w:val="28"/>
          <w:szCs w:val="28"/>
        </w:rPr>
        <w:t>у</w:t>
      </w:r>
      <w:r w:rsidRPr="003D789D">
        <w:rPr>
          <w:rFonts w:hAnsi="Times New Roman"/>
          <w:color w:val="auto"/>
          <w:spacing w:val="2"/>
          <w:sz w:val="28"/>
          <w:szCs w:val="28"/>
        </w:rPr>
        <w:t xml:space="preserve"> </w:t>
      </w:r>
      <w:r w:rsidRPr="003D789D">
        <w:rPr>
          <w:rFonts w:hAnsi="Times New Roman"/>
          <w:color w:val="auto"/>
          <w:spacing w:val="2"/>
          <w:sz w:val="28"/>
          <w:szCs w:val="28"/>
        </w:rPr>
        <w:t>глухого</w:t>
      </w:r>
      <w:r w:rsidRPr="003D789D">
        <w:rPr>
          <w:rFonts w:hAnsi="Times New Roman"/>
          <w:color w:val="auto"/>
          <w:spacing w:val="2"/>
          <w:sz w:val="28"/>
          <w:szCs w:val="28"/>
        </w:rPr>
        <w:t xml:space="preserve"> </w:t>
      </w:r>
      <w:r w:rsidRPr="003D789D">
        <w:rPr>
          <w:rFonts w:hAnsi="Times New Roman"/>
          <w:color w:val="auto"/>
          <w:spacing w:val="2"/>
          <w:sz w:val="28"/>
          <w:szCs w:val="28"/>
        </w:rPr>
        <w:t>ребенка</w:t>
      </w:r>
      <w:r w:rsidRPr="003D789D">
        <w:rPr>
          <w:rFonts w:hAnsi="Times New Roman"/>
          <w:color w:val="auto"/>
          <w:spacing w:val="2"/>
          <w:sz w:val="28"/>
          <w:szCs w:val="28"/>
        </w:rPr>
        <w:t xml:space="preserve"> </w:t>
      </w:r>
      <w:r w:rsidRPr="003D789D">
        <w:rPr>
          <w:rFonts w:hAnsi="Times New Roman"/>
          <w:color w:val="auto"/>
          <w:spacing w:val="2"/>
          <w:sz w:val="28"/>
          <w:szCs w:val="28"/>
        </w:rPr>
        <w:t>других</w:t>
      </w:r>
      <w:r w:rsidRPr="003D789D">
        <w:rPr>
          <w:rFonts w:hAnsi="Times New Roman"/>
          <w:color w:val="auto"/>
          <w:spacing w:val="2"/>
          <w:sz w:val="28"/>
          <w:szCs w:val="28"/>
        </w:rPr>
        <w:t xml:space="preserve"> </w:t>
      </w:r>
      <w:r w:rsidRPr="003D789D">
        <w:rPr>
          <w:rFonts w:hAnsi="Times New Roman"/>
          <w:color w:val="auto"/>
          <w:spacing w:val="2"/>
          <w:sz w:val="28"/>
          <w:szCs w:val="28"/>
        </w:rPr>
        <w:t>индивидуальных</w:t>
      </w:r>
      <w:r w:rsidRPr="003D789D">
        <w:rPr>
          <w:rFonts w:hAnsi="Times New Roman"/>
          <w:color w:val="auto"/>
          <w:spacing w:val="2"/>
          <w:sz w:val="28"/>
          <w:szCs w:val="28"/>
        </w:rPr>
        <w:t xml:space="preserve"> </w:t>
      </w:r>
      <w:r w:rsidRPr="003D789D">
        <w:rPr>
          <w:rFonts w:hAnsi="Times New Roman"/>
          <w:color w:val="auto"/>
          <w:spacing w:val="2"/>
          <w:sz w:val="28"/>
          <w:szCs w:val="28"/>
        </w:rPr>
        <w:t>особенностей</w:t>
      </w:r>
      <w:r w:rsidRPr="003D789D">
        <w:rPr>
          <w:rFonts w:hAnsi="Times New Roman"/>
          <w:color w:val="auto"/>
          <w:spacing w:val="2"/>
          <w:sz w:val="28"/>
          <w:szCs w:val="28"/>
        </w:rPr>
        <w:t xml:space="preserve"> </w:t>
      </w:r>
      <w:r w:rsidRPr="003D789D">
        <w:rPr>
          <w:rFonts w:hAnsi="Times New Roman"/>
          <w:color w:val="auto"/>
          <w:spacing w:val="2"/>
          <w:sz w:val="28"/>
          <w:szCs w:val="28"/>
        </w:rPr>
        <w:t>здоровья</w:t>
      </w:r>
      <w:r w:rsidRPr="003D789D">
        <w:rPr>
          <w:rFonts w:hAnsi="Times New Roman"/>
          <w:color w:val="auto"/>
          <w:spacing w:val="2"/>
          <w:sz w:val="28"/>
          <w:szCs w:val="28"/>
        </w:rPr>
        <w:t xml:space="preserve"> </w:t>
      </w:r>
      <w:r w:rsidRPr="003D789D">
        <w:rPr>
          <w:rFonts w:hAnsi="Times New Roman"/>
          <w:color w:val="auto"/>
          <w:spacing w:val="2"/>
          <w:sz w:val="28"/>
          <w:szCs w:val="28"/>
        </w:rPr>
        <w:t>рабочее</w:t>
      </w:r>
      <w:r w:rsidRPr="003D789D">
        <w:rPr>
          <w:rFonts w:hAnsi="Times New Roman"/>
          <w:color w:val="auto"/>
          <w:spacing w:val="2"/>
          <w:sz w:val="28"/>
          <w:szCs w:val="28"/>
        </w:rPr>
        <w:t xml:space="preserve"> </w:t>
      </w:r>
      <w:r w:rsidRPr="003D789D">
        <w:rPr>
          <w:rFonts w:hAnsi="Times New Roman"/>
          <w:color w:val="auto"/>
          <w:spacing w:val="2"/>
          <w:sz w:val="28"/>
          <w:szCs w:val="28"/>
        </w:rPr>
        <w:t>место</w:t>
      </w:r>
      <w:r w:rsidRPr="003D789D">
        <w:rPr>
          <w:rFonts w:hAnsi="Times New Roman"/>
          <w:color w:val="auto"/>
          <w:spacing w:val="2"/>
          <w:sz w:val="28"/>
          <w:szCs w:val="28"/>
        </w:rPr>
        <w:t xml:space="preserve"> </w:t>
      </w:r>
      <w:r w:rsidRPr="003D789D">
        <w:rPr>
          <w:rFonts w:hAnsi="Times New Roman"/>
          <w:color w:val="auto"/>
          <w:spacing w:val="2"/>
          <w:sz w:val="28"/>
          <w:szCs w:val="28"/>
        </w:rPr>
        <w:t>дополнительное</w:t>
      </w:r>
      <w:r w:rsidRPr="003D789D">
        <w:rPr>
          <w:rFonts w:hAnsi="Times New Roman"/>
          <w:color w:val="auto"/>
          <w:spacing w:val="2"/>
          <w:sz w:val="28"/>
          <w:szCs w:val="28"/>
        </w:rPr>
        <w:t xml:space="preserve"> </w:t>
      </w:r>
      <w:r w:rsidRPr="003D789D">
        <w:rPr>
          <w:rFonts w:hAnsi="Times New Roman"/>
          <w:color w:val="auto"/>
          <w:spacing w:val="2"/>
          <w:sz w:val="28"/>
          <w:szCs w:val="28"/>
        </w:rPr>
        <w:t>комплектуется</w:t>
      </w:r>
      <w:r w:rsidRPr="003D789D">
        <w:rPr>
          <w:rFonts w:hAnsi="Times New Roman"/>
          <w:color w:val="auto"/>
          <w:spacing w:val="2"/>
          <w:sz w:val="28"/>
          <w:szCs w:val="28"/>
        </w:rPr>
        <w:t xml:space="preserve"> </w:t>
      </w:r>
      <w:r w:rsidRPr="003D789D">
        <w:rPr>
          <w:rFonts w:hAnsi="Times New Roman"/>
          <w:color w:val="auto"/>
          <w:spacing w:val="2"/>
          <w:sz w:val="28"/>
          <w:szCs w:val="28"/>
        </w:rPr>
        <w:t>в</w:t>
      </w:r>
      <w:r w:rsidRPr="003D789D">
        <w:rPr>
          <w:rFonts w:hAnsi="Times New Roman"/>
          <w:color w:val="auto"/>
          <w:spacing w:val="2"/>
          <w:sz w:val="28"/>
          <w:szCs w:val="28"/>
        </w:rPr>
        <w:t xml:space="preserve"> </w:t>
      </w:r>
      <w:r w:rsidRPr="003D789D">
        <w:rPr>
          <w:rFonts w:hAnsi="Times New Roman"/>
          <w:color w:val="auto"/>
          <w:spacing w:val="2"/>
          <w:sz w:val="28"/>
          <w:szCs w:val="28"/>
        </w:rPr>
        <w:t>соответствии</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ними</w:t>
      </w:r>
      <w:r w:rsidRPr="003D789D">
        <w:rPr>
          <w:rFonts w:ascii="Times New Roman"/>
          <w:color w:val="auto"/>
          <w:spacing w:val="2"/>
          <w:sz w:val="28"/>
          <w:szCs w:val="28"/>
        </w:rPr>
        <w:t xml:space="preserve">. </w:t>
      </w:r>
    </w:p>
    <w:p w:rsidR="009A46DD" w:rsidRPr="0053575F" w:rsidRDefault="009A46DD" w:rsidP="003E6819">
      <w:pPr>
        <w:pStyle w:val="18TexstSPISOK1"/>
        <w:spacing w:line="240" w:lineRule="auto"/>
        <w:ind w:left="0" w:firstLine="0"/>
        <w:jc w:val="center"/>
        <w:rPr>
          <w:rFonts w:ascii="Times New Roman" w:eastAsia="Times New Roman" w:hAnsi="Times New Roman" w:cs="Times New Roman"/>
          <w:i/>
          <w:iCs/>
          <w:color w:val="auto"/>
          <w:spacing w:val="2"/>
          <w:sz w:val="28"/>
          <w:szCs w:val="28"/>
        </w:rPr>
      </w:pPr>
      <w:r w:rsidRPr="0053575F">
        <w:rPr>
          <w:rFonts w:hAnsi="Times New Roman"/>
          <w:b/>
          <w:bCs/>
          <w:i/>
          <w:iCs/>
          <w:color w:val="auto"/>
          <w:sz w:val="28"/>
          <w:szCs w:val="28"/>
        </w:rPr>
        <w:t>Технические</w:t>
      </w:r>
      <w:r w:rsidRPr="0053575F">
        <w:rPr>
          <w:rFonts w:hAnsi="Times New Roman"/>
          <w:b/>
          <w:bCs/>
          <w:i/>
          <w:iCs/>
          <w:color w:val="auto"/>
          <w:sz w:val="28"/>
          <w:szCs w:val="28"/>
        </w:rPr>
        <w:t xml:space="preserve"> </w:t>
      </w:r>
      <w:r w:rsidRPr="0053575F">
        <w:rPr>
          <w:rFonts w:hAnsi="Times New Roman"/>
          <w:b/>
          <w:bCs/>
          <w:i/>
          <w:iCs/>
          <w:color w:val="auto"/>
          <w:sz w:val="28"/>
          <w:szCs w:val="28"/>
        </w:rPr>
        <w:t>средства</w:t>
      </w:r>
      <w:r w:rsidRPr="0053575F">
        <w:rPr>
          <w:rFonts w:hAnsi="Times New Roman"/>
          <w:b/>
          <w:bCs/>
          <w:i/>
          <w:iCs/>
          <w:color w:val="auto"/>
          <w:sz w:val="28"/>
          <w:szCs w:val="28"/>
        </w:rPr>
        <w:t xml:space="preserve"> </w:t>
      </w:r>
      <w:r w:rsidRPr="0053575F">
        <w:rPr>
          <w:rFonts w:hAnsi="Times New Roman"/>
          <w:b/>
          <w:bCs/>
          <w:i/>
          <w:iCs/>
          <w:color w:val="auto"/>
          <w:sz w:val="28"/>
          <w:szCs w:val="28"/>
        </w:rPr>
        <w:t>обучения</w:t>
      </w:r>
      <w:r w:rsidRPr="0053575F">
        <w:rPr>
          <w:rFonts w:ascii="Times New Roman"/>
          <w:b/>
          <w:bCs/>
          <w:i/>
          <w:iCs/>
          <w:color w:val="auto"/>
          <w:sz w:val="28"/>
          <w:szCs w:val="28"/>
        </w:rPr>
        <w:t xml:space="preserve">, </w:t>
      </w:r>
      <w:r w:rsidRPr="0053575F">
        <w:rPr>
          <w:rFonts w:hAnsi="Times New Roman"/>
          <w:b/>
          <w:bCs/>
          <w:i/>
          <w:iCs/>
          <w:color w:val="auto"/>
          <w:sz w:val="28"/>
          <w:szCs w:val="28"/>
        </w:rPr>
        <w:t>включая</w:t>
      </w:r>
      <w:r w:rsidRPr="0053575F">
        <w:rPr>
          <w:rFonts w:hAnsi="Times New Roman"/>
          <w:b/>
          <w:bCs/>
          <w:i/>
          <w:iCs/>
          <w:color w:val="auto"/>
          <w:sz w:val="28"/>
          <w:szCs w:val="28"/>
        </w:rPr>
        <w:t xml:space="preserve"> </w:t>
      </w:r>
      <w:r w:rsidRPr="0053575F">
        <w:rPr>
          <w:rFonts w:hAnsi="Times New Roman"/>
          <w:b/>
          <w:bCs/>
          <w:i/>
          <w:iCs/>
          <w:color w:val="auto"/>
          <w:sz w:val="28"/>
          <w:szCs w:val="28"/>
        </w:rPr>
        <w:t>специализированные</w:t>
      </w:r>
      <w:r w:rsidRPr="0053575F">
        <w:rPr>
          <w:rFonts w:hAnsi="Times New Roman"/>
          <w:b/>
          <w:bCs/>
          <w:i/>
          <w:iCs/>
          <w:color w:val="auto"/>
          <w:sz w:val="28"/>
          <w:szCs w:val="28"/>
        </w:rPr>
        <w:t xml:space="preserve"> </w:t>
      </w:r>
      <w:r w:rsidRPr="0053575F">
        <w:rPr>
          <w:rFonts w:hAnsi="Times New Roman"/>
          <w:b/>
          <w:bCs/>
          <w:i/>
          <w:iCs/>
          <w:color w:val="auto"/>
          <w:sz w:val="28"/>
          <w:szCs w:val="28"/>
        </w:rPr>
        <w:br/>
      </w:r>
      <w:r w:rsidRPr="0053575F">
        <w:rPr>
          <w:rFonts w:hAnsi="Times New Roman"/>
          <w:b/>
          <w:bCs/>
          <w:i/>
          <w:iCs/>
          <w:color w:val="auto"/>
          <w:sz w:val="28"/>
          <w:szCs w:val="28"/>
        </w:rPr>
        <w:t>компьютерные</w:t>
      </w:r>
      <w:r w:rsidRPr="0053575F">
        <w:rPr>
          <w:rFonts w:hAnsi="Times New Roman"/>
          <w:b/>
          <w:bCs/>
          <w:i/>
          <w:iCs/>
          <w:color w:val="auto"/>
          <w:sz w:val="28"/>
          <w:szCs w:val="28"/>
        </w:rPr>
        <w:t xml:space="preserve"> </w:t>
      </w:r>
      <w:r w:rsidRPr="0053575F">
        <w:rPr>
          <w:rFonts w:hAnsi="Times New Roman"/>
          <w:b/>
          <w:bCs/>
          <w:i/>
          <w:iCs/>
          <w:color w:val="auto"/>
          <w:sz w:val="28"/>
          <w:szCs w:val="28"/>
        </w:rPr>
        <w:t>инструменты</w:t>
      </w:r>
      <w:r w:rsidRPr="0053575F">
        <w:rPr>
          <w:rFonts w:hAnsi="Times New Roman"/>
          <w:b/>
          <w:bCs/>
          <w:i/>
          <w:iCs/>
          <w:color w:val="auto"/>
          <w:sz w:val="28"/>
          <w:szCs w:val="28"/>
        </w:rPr>
        <w:t xml:space="preserve"> </w:t>
      </w:r>
      <w:r w:rsidRPr="0053575F">
        <w:rPr>
          <w:rFonts w:hAnsi="Times New Roman"/>
          <w:b/>
          <w:bCs/>
          <w:i/>
          <w:iCs/>
          <w:color w:val="auto"/>
          <w:sz w:val="28"/>
          <w:szCs w:val="28"/>
        </w:rPr>
        <w:t>обучения</w:t>
      </w:r>
      <w:r w:rsidRPr="0053575F">
        <w:rPr>
          <w:rFonts w:ascii="Times New Roman"/>
          <w:b/>
          <w:bCs/>
          <w:i/>
          <w:iCs/>
          <w:color w:val="auto"/>
          <w:sz w:val="28"/>
          <w:szCs w:val="28"/>
        </w:rPr>
        <w:t xml:space="preserve">, </w:t>
      </w:r>
      <w:r w:rsidRPr="0053575F">
        <w:rPr>
          <w:rFonts w:hAnsi="Times New Roman"/>
          <w:b/>
          <w:bCs/>
          <w:i/>
          <w:iCs/>
          <w:color w:val="auto"/>
          <w:sz w:val="28"/>
          <w:szCs w:val="28"/>
        </w:rPr>
        <w:t>ориентированные</w:t>
      </w:r>
      <w:r w:rsidRPr="0053575F">
        <w:rPr>
          <w:rFonts w:hAnsi="Times New Roman"/>
          <w:b/>
          <w:bCs/>
          <w:i/>
          <w:iCs/>
          <w:color w:val="auto"/>
          <w:sz w:val="28"/>
          <w:szCs w:val="28"/>
        </w:rPr>
        <w:t xml:space="preserve"> </w:t>
      </w:r>
      <w:r w:rsidRPr="0053575F">
        <w:rPr>
          <w:rFonts w:hAnsi="Times New Roman"/>
          <w:b/>
          <w:bCs/>
          <w:i/>
          <w:iCs/>
          <w:color w:val="auto"/>
          <w:sz w:val="28"/>
          <w:szCs w:val="28"/>
        </w:rPr>
        <w:br/>
      </w:r>
      <w:r w:rsidRPr="0053575F">
        <w:rPr>
          <w:rFonts w:hAnsi="Times New Roman"/>
          <w:b/>
          <w:bCs/>
          <w:i/>
          <w:iCs/>
          <w:color w:val="auto"/>
          <w:sz w:val="28"/>
          <w:szCs w:val="28"/>
        </w:rPr>
        <w:t>на</w:t>
      </w:r>
      <w:r w:rsidRPr="0053575F">
        <w:rPr>
          <w:rFonts w:hAnsi="Times New Roman"/>
          <w:b/>
          <w:bCs/>
          <w:i/>
          <w:iCs/>
          <w:color w:val="auto"/>
          <w:sz w:val="28"/>
          <w:szCs w:val="28"/>
        </w:rPr>
        <w:t xml:space="preserve"> </w:t>
      </w:r>
      <w:r w:rsidRPr="0053575F">
        <w:rPr>
          <w:rFonts w:hAnsi="Times New Roman"/>
          <w:b/>
          <w:bCs/>
          <w:i/>
          <w:iCs/>
          <w:color w:val="auto"/>
          <w:sz w:val="28"/>
          <w:szCs w:val="28"/>
        </w:rPr>
        <w:t>удовлетворение</w:t>
      </w:r>
      <w:r w:rsidRPr="0053575F">
        <w:rPr>
          <w:rFonts w:hAnsi="Times New Roman"/>
          <w:b/>
          <w:bCs/>
          <w:i/>
          <w:iCs/>
          <w:color w:val="auto"/>
          <w:sz w:val="28"/>
          <w:szCs w:val="28"/>
        </w:rPr>
        <w:t xml:space="preserve"> </w:t>
      </w:r>
      <w:r w:rsidRPr="0053575F">
        <w:rPr>
          <w:rFonts w:hAnsi="Times New Roman"/>
          <w:b/>
          <w:bCs/>
          <w:i/>
          <w:iCs/>
          <w:color w:val="auto"/>
          <w:sz w:val="28"/>
          <w:szCs w:val="28"/>
        </w:rPr>
        <w:t>особых</w:t>
      </w:r>
      <w:r w:rsidRPr="0053575F">
        <w:rPr>
          <w:rFonts w:hAnsi="Times New Roman"/>
          <w:b/>
          <w:bCs/>
          <w:i/>
          <w:iCs/>
          <w:color w:val="auto"/>
          <w:sz w:val="28"/>
          <w:szCs w:val="28"/>
        </w:rPr>
        <w:t xml:space="preserve"> </w:t>
      </w:r>
      <w:r w:rsidRPr="0053575F">
        <w:rPr>
          <w:rFonts w:hAnsi="Times New Roman"/>
          <w:b/>
          <w:bCs/>
          <w:i/>
          <w:iCs/>
          <w:color w:val="auto"/>
          <w:sz w:val="28"/>
          <w:szCs w:val="28"/>
        </w:rPr>
        <w:t>образовательных</w:t>
      </w:r>
      <w:r w:rsidRPr="0053575F">
        <w:rPr>
          <w:rFonts w:hAnsi="Times New Roman"/>
          <w:b/>
          <w:bCs/>
          <w:i/>
          <w:iCs/>
          <w:color w:val="auto"/>
          <w:sz w:val="28"/>
          <w:szCs w:val="28"/>
        </w:rPr>
        <w:t xml:space="preserve"> </w:t>
      </w:r>
      <w:r w:rsidRPr="0053575F">
        <w:rPr>
          <w:rFonts w:hAnsi="Times New Roman"/>
          <w:b/>
          <w:bCs/>
          <w:i/>
          <w:iCs/>
          <w:color w:val="auto"/>
          <w:sz w:val="28"/>
          <w:szCs w:val="28"/>
        </w:rPr>
        <w:t>потребностей</w:t>
      </w:r>
    </w:p>
    <w:p w:rsidR="009A46DD" w:rsidRPr="0053575F" w:rsidRDefault="009A46DD" w:rsidP="003E6819">
      <w:pPr>
        <w:pStyle w:val="18TexstSPISOK1"/>
        <w:tabs>
          <w:tab w:val="clear" w:pos="360"/>
        </w:tabs>
        <w:spacing w:line="240" w:lineRule="auto"/>
        <w:ind w:left="0" w:firstLine="709"/>
        <w:rPr>
          <w:rFonts w:ascii="Times New Roman" w:eastAsia="Times New Roman" w:hAnsi="Times New Roman" w:cs="Times New Roman"/>
          <w:color w:val="auto"/>
          <w:spacing w:val="2"/>
          <w:sz w:val="28"/>
          <w:szCs w:val="28"/>
        </w:rPr>
      </w:pPr>
      <w:r w:rsidRPr="0053575F">
        <w:rPr>
          <w:rFonts w:ascii="Times New Roman" w:hAnsi="Times New Roman" w:cs="Times New Roman"/>
          <w:color w:val="auto"/>
          <w:spacing w:val="2"/>
          <w:sz w:val="28"/>
          <w:szCs w:val="28"/>
        </w:rPr>
        <w:t>Обязательным условием является обеспечение глухого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9A46DD" w:rsidRPr="0053575F" w:rsidRDefault="009A46DD" w:rsidP="003E6819">
      <w:pPr>
        <w:pStyle w:val="18TexstSPISOK1"/>
        <w:tabs>
          <w:tab w:val="clear" w:pos="360"/>
        </w:tabs>
        <w:spacing w:line="240" w:lineRule="auto"/>
        <w:ind w:left="0" w:firstLine="709"/>
        <w:rPr>
          <w:rFonts w:ascii="Times New Roman" w:eastAsia="Times New Roman" w:hAnsi="Times New Roman" w:cs="Times New Roman"/>
          <w:color w:val="auto"/>
          <w:spacing w:val="2"/>
          <w:sz w:val="28"/>
          <w:szCs w:val="28"/>
        </w:rPr>
      </w:pPr>
      <w:r w:rsidRPr="0053575F">
        <w:rPr>
          <w:rFonts w:ascii="Times New Roman" w:hAnsi="Times New Roman" w:cs="Times New Roman"/>
          <w:color w:val="auto"/>
          <w:spacing w:val="2"/>
          <w:sz w:val="28"/>
          <w:szCs w:val="28"/>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глухих детей. </w:t>
      </w:r>
    </w:p>
    <w:p w:rsidR="009A46DD" w:rsidRPr="00F956A1" w:rsidRDefault="009A46DD" w:rsidP="003E6819">
      <w:pPr>
        <w:pStyle w:val="18TexstSPISOK1"/>
        <w:spacing w:line="240" w:lineRule="auto"/>
        <w:ind w:left="0" w:firstLine="0"/>
        <w:jc w:val="center"/>
        <w:rPr>
          <w:rFonts w:ascii="Times New Roman" w:eastAsia="Times New Roman" w:hAnsi="Times New Roman" w:cs="Times New Roman"/>
          <w:i/>
          <w:iCs/>
          <w:color w:val="auto"/>
          <w:sz w:val="28"/>
          <w:szCs w:val="28"/>
        </w:rPr>
      </w:pPr>
      <w:r w:rsidRPr="00F956A1">
        <w:rPr>
          <w:rFonts w:ascii="Times New Roman" w:hAnsi="Times New Roman" w:cs="Times New Roman"/>
          <w:i/>
          <w:iCs/>
          <w:color w:val="auto"/>
          <w:sz w:val="28"/>
          <w:szCs w:val="28"/>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9A46DD" w:rsidRPr="00F956A1" w:rsidRDefault="009A46DD" w:rsidP="003E6819">
      <w:pPr>
        <w:pStyle w:val="18TexstSPISOK1"/>
        <w:tabs>
          <w:tab w:val="clear" w:pos="640"/>
        </w:tabs>
        <w:spacing w:line="24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 xml:space="preserve">Реализация АООП программы начального общего образования глухих обучающихся варианта 1.1. предусматривает использование базовых учебников для нормально развивающихся сверстников, к которым, с учётом особых образовательных потребностей, применяются специальные </w:t>
      </w:r>
      <w:r w:rsidRPr="00F956A1">
        <w:rPr>
          <w:rFonts w:ascii="Times New Roman" w:hAnsi="Times New Roman" w:cs="Times New Roman"/>
          <w:color w:val="auto"/>
          <w:spacing w:val="2"/>
          <w:sz w:val="28"/>
          <w:szCs w:val="28"/>
        </w:rPr>
        <w:lastRenderedPageBreak/>
        <w:t>приложения, дидактические материалы, рабочие тетради и пр. на бумажных и/или электронных носителях.</w:t>
      </w:r>
    </w:p>
    <w:p w:rsidR="009A46DD" w:rsidRPr="00F956A1" w:rsidRDefault="009A46DD" w:rsidP="003E6819">
      <w:pPr>
        <w:pStyle w:val="18TexstSPISOK1"/>
        <w:tabs>
          <w:tab w:val="clear" w:pos="640"/>
        </w:tabs>
        <w:spacing w:line="24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Образовательное учреждение име</w:t>
      </w:r>
      <w:r>
        <w:rPr>
          <w:rFonts w:ascii="Times New Roman" w:hAnsi="Times New Roman" w:cs="Times New Roman"/>
          <w:color w:val="auto"/>
          <w:spacing w:val="2"/>
          <w:sz w:val="28"/>
          <w:szCs w:val="28"/>
        </w:rPr>
        <w:t>ет</w:t>
      </w:r>
      <w:r w:rsidRPr="00F956A1">
        <w:rPr>
          <w:rFonts w:ascii="Times New Roman" w:hAnsi="Times New Roman" w:cs="Times New Roman"/>
          <w:color w:val="auto"/>
          <w:spacing w:val="2"/>
          <w:sz w:val="28"/>
          <w:szCs w:val="28"/>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образовательного учреждения укомплектована печатными образовательными ресурсами и ЭОР по всем учебным предметам учебного плана, а также име</w:t>
      </w:r>
      <w:r>
        <w:rPr>
          <w:rFonts w:ascii="Times New Roman" w:hAnsi="Times New Roman" w:cs="Times New Roman"/>
          <w:color w:val="auto"/>
          <w:spacing w:val="2"/>
          <w:sz w:val="28"/>
          <w:szCs w:val="28"/>
        </w:rPr>
        <w:t>ет</w:t>
      </w:r>
      <w:r w:rsidRPr="00F956A1">
        <w:rPr>
          <w:rFonts w:ascii="Times New Roman" w:hAnsi="Times New Roman" w:cs="Times New Roman"/>
          <w:color w:val="auto"/>
          <w:spacing w:val="2"/>
          <w:sz w:val="28"/>
          <w:szCs w:val="28"/>
        </w:rPr>
        <w:t xml:space="preserve"> фонд дополнительной литературы. Фонд дополнительной литературы включа</w:t>
      </w:r>
      <w:r>
        <w:rPr>
          <w:rFonts w:ascii="Times New Roman" w:hAnsi="Times New Roman" w:cs="Times New Roman"/>
          <w:color w:val="auto"/>
          <w:spacing w:val="2"/>
          <w:sz w:val="28"/>
          <w:szCs w:val="28"/>
        </w:rPr>
        <w:t>ет</w:t>
      </w:r>
      <w:r w:rsidRPr="00F956A1">
        <w:rPr>
          <w:rFonts w:ascii="Times New Roman" w:hAnsi="Times New Roman" w:cs="Times New Roman"/>
          <w:color w:val="auto"/>
          <w:spacing w:val="2"/>
          <w:sz w:val="28"/>
          <w:szCs w:val="28"/>
        </w:rPr>
        <w:t xml:space="preserve">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9A46DD" w:rsidRPr="00F956A1" w:rsidRDefault="009A46DD" w:rsidP="003E6819">
      <w:pPr>
        <w:spacing w:after="0" w:line="240" w:lineRule="auto"/>
        <w:ind w:firstLine="709"/>
        <w:jc w:val="both"/>
        <w:rPr>
          <w:rFonts w:ascii="Times New Roman" w:eastAsia="Times New Roman" w:hAnsi="Times New Roman" w:cs="Times New Roman"/>
          <w:spacing w:val="2"/>
          <w:sz w:val="28"/>
          <w:szCs w:val="28"/>
        </w:rPr>
      </w:pPr>
      <w:r w:rsidRPr="00F956A1">
        <w:rPr>
          <w:rFonts w:ascii="Times New Roman" w:hAnsi="Times New Roman" w:cs="Times New Roman"/>
          <w:b/>
          <w:bCs/>
          <w:i/>
          <w:iCs/>
          <w:spacing w:val="2"/>
          <w:sz w:val="28"/>
          <w:szCs w:val="28"/>
        </w:rPr>
        <w:t>Информационно-образовательная среда образовательной организации.</w:t>
      </w:r>
      <w:r w:rsidRPr="00F956A1">
        <w:rPr>
          <w:rFonts w:ascii="Times New Roman" w:hAnsi="Times New Roman" w:cs="Times New Roman"/>
          <w:spacing w:val="2"/>
          <w:sz w:val="28"/>
          <w:szCs w:val="28"/>
        </w:rPr>
        <w:t xml:space="preserve"> Информационно-образовательная среда образовательной организации включа</w:t>
      </w:r>
      <w:r>
        <w:rPr>
          <w:rFonts w:ascii="Times New Roman" w:hAnsi="Times New Roman" w:cs="Times New Roman"/>
          <w:spacing w:val="2"/>
          <w:sz w:val="28"/>
          <w:szCs w:val="28"/>
        </w:rPr>
        <w:t>ет</w:t>
      </w:r>
      <w:r w:rsidRPr="00F956A1">
        <w:rPr>
          <w:rFonts w:ascii="Times New Roman" w:hAnsi="Times New Roman" w:cs="Times New Roman"/>
          <w:spacing w:val="2"/>
          <w:sz w:val="28"/>
          <w:szCs w:val="28"/>
        </w:rPr>
        <w:t xml:space="preserve">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9A46DD" w:rsidRPr="00F956A1" w:rsidRDefault="009A46DD" w:rsidP="003E6819">
      <w:pPr>
        <w:pStyle w:val="18TexstSPISOK1"/>
        <w:tabs>
          <w:tab w:val="clear" w:pos="640"/>
        </w:tabs>
        <w:spacing w:line="240" w:lineRule="auto"/>
        <w:ind w:left="0" w:firstLine="709"/>
        <w:rPr>
          <w:rFonts w:ascii="Times New Roman" w:eastAsia="Times New Roman" w:hAnsi="Times New Roman" w:cs="Times New Roman"/>
          <w:color w:val="auto"/>
          <w:spacing w:val="2"/>
          <w:sz w:val="28"/>
          <w:szCs w:val="28"/>
        </w:rPr>
      </w:pPr>
      <w:r>
        <w:rPr>
          <w:rFonts w:ascii="Times New Roman" w:hAnsi="Times New Roman" w:cs="Times New Roman"/>
          <w:color w:val="auto"/>
          <w:spacing w:val="2"/>
          <w:sz w:val="28"/>
          <w:szCs w:val="28"/>
        </w:rPr>
        <w:t>Со</w:t>
      </w:r>
      <w:r w:rsidRPr="00F956A1">
        <w:rPr>
          <w:rFonts w:ascii="Times New Roman" w:hAnsi="Times New Roman" w:cs="Times New Roman"/>
          <w:color w:val="auto"/>
          <w:spacing w:val="2"/>
          <w:sz w:val="28"/>
          <w:szCs w:val="28"/>
        </w:rPr>
        <w:t xml:space="preserve">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9A46DD" w:rsidRPr="00F956A1" w:rsidRDefault="009A46DD" w:rsidP="003E6819">
      <w:pPr>
        <w:pStyle w:val="18TexstSPISOK1"/>
        <w:tabs>
          <w:tab w:val="clear" w:pos="640"/>
        </w:tabs>
        <w:spacing w:line="24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 xml:space="preserve">Информационно-образовательная среда образовательной организации </w:t>
      </w:r>
      <w:r>
        <w:rPr>
          <w:rFonts w:ascii="Times New Roman" w:hAnsi="Times New Roman" w:cs="Times New Roman"/>
          <w:color w:val="auto"/>
          <w:spacing w:val="2"/>
          <w:sz w:val="28"/>
          <w:szCs w:val="28"/>
        </w:rPr>
        <w:t>о</w:t>
      </w:r>
      <w:r w:rsidRPr="00F956A1">
        <w:rPr>
          <w:rFonts w:ascii="Times New Roman" w:hAnsi="Times New Roman" w:cs="Times New Roman"/>
          <w:color w:val="auto"/>
          <w:spacing w:val="2"/>
          <w:sz w:val="28"/>
          <w:szCs w:val="28"/>
        </w:rPr>
        <w:t>беспечива</w:t>
      </w:r>
      <w:r>
        <w:rPr>
          <w:rFonts w:ascii="Times New Roman" w:hAnsi="Times New Roman" w:cs="Times New Roman"/>
          <w:color w:val="auto"/>
          <w:spacing w:val="2"/>
          <w:sz w:val="28"/>
          <w:szCs w:val="28"/>
        </w:rPr>
        <w:t>ет</w:t>
      </w:r>
      <w:r w:rsidRPr="00F956A1">
        <w:rPr>
          <w:rFonts w:ascii="Times New Roman" w:hAnsi="Times New Roman" w:cs="Times New Roman"/>
          <w:color w:val="auto"/>
          <w:spacing w:val="2"/>
          <w:sz w:val="28"/>
          <w:szCs w:val="28"/>
        </w:rPr>
        <w:t xml:space="preserve">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w:t>
      </w:r>
      <w:r w:rsidRPr="00F956A1">
        <w:rPr>
          <w:rFonts w:ascii="Times New Roman" w:hAnsi="Times New Roman" w:cs="Times New Roman"/>
          <w:color w:val="auto"/>
          <w:spacing w:val="2"/>
          <w:sz w:val="28"/>
          <w:szCs w:val="28"/>
        </w:rPr>
        <w:lastRenderedPageBreak/>
        <w:t>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9A46DD" w:rsidRPr="00F956A1" w:rsidRDefault="009A46DD" w:rsidP="003E6819">
      <w:pPr>
        <w:pStyle w:val="18TexstSPISOK1"/>
        <w:tabs>
          <w:tab w:val="clear" w:pos="640"/>
        </w:tabs>
        <w:spacing w:line="24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w:t>
      </w:r>
      <w:r>
        <w:rPr>
          <w:rFonts w:ascii="Times New Roman" w:hAnsi="Times New Roman" w:cs="Times New Roman"/>
          <w:color w:val="auto"/>
          <w:spacing w:val="2"/>
          <w:sz w:val="28"/>
          <w:szCs w:val="28"/>
        </w:rPr>
        <w:t>ует</w:t>
      </w:r>
      <w:r w:rsidRPr="00F956A1">
        <w:rPr>
          <w:rFonts w:ascii="Times New Roman" w:hAnsi="Times New Roman" w:cs="Times New Roman"/>
          <w:color w:val="auto"/>
          <w:spacing w:val="2"/>
          <w:sz w:val="28"/>
          <w:szCs w:val="28"/>
        </w:rPr>
        <w:t xml:space="preserve"> законодательству Российской Федерации.</w:t>
      </w:r>
      <w:r w:rsidRPr="00F956A1">
        <w:rPr>
          <w:rFonts w:ascii="Times New Roman" w:eastAsia="Times New Roman" w:hAnsi="Times New Roman" w:cs="Times New Roman"/>
          <w:color w:val="auto"/>
          <w:spacing w:val="2"/>
          <w:sz w:val="28"/>
          <w:szCs w:val="28"/>
          <w:vertAlign w:val="superscript"/>
        </w:rPr>
        <w:footnoteReference w:id="7"/>
      </w:r>
    </w:p>
    <w:p w:rsidR="009A46DD" w:rsidRPr="00F956A1" w:rsidRDefault="009A46DD" w:rsidP="003E6819">
      <w:pPr>
        <w:pStyle w:val="18TexstSPISOK1"/>
        <w:tabs>
          <w:tab w:val="clear" w:pos="640"/>
        </w:tabs>
        <w:spacing w:line="240" w:lineRule="auto"/>
        <w:ind w:left="0" w:firstLine="709"/>
        <w:rPr>
          <w:rFonts w:ascii="Times New Roman" w:eastAsia="Times New Roman" w:hAnsi="Times New Roman" w:cs="Times New Roman"/>
          <w:b/>
          <w:bCs/>
          <w:color w:val="auto"/>
          <w:sz w:val="28"/>
          <w:szCs w:val="28"/>
        </w:rPr>
      </w:pPr>
      <w:r w:rsidRPr="00F956A1">
        <w:rPr>
          <w:rFonts w:ascii="Times New Roman" w:hAnsi="Times New Roman" w:cs="Times New Roman"/>
          <w:color w:val="auto"/>
          <w:spacing w:val="2"/>
          <w:sz w:val="28"/>
          <w:szCs w:val="28"/>
        </w:rPr>
        <w:t>При реализации АООП НОО с применением исключительно электронного обучения, дистанционных образовательных технологий в организации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956A1">
        <w:rPr>
          <w:rFonts w:ascii="Times New Roman" w:eastAsia="Times New Roman" w:hAnsi="Times New Roman" w:cs="Times New Roman"/>
          <w:color w:val="auto"/>
          <w:spacing w:val="2"/>
          <w:sz w:val="28"/>
          <w:szCs w:val="28"/>
          <w:vertAlign w:val="superscript"/>
        </w:rPr>
        <w:footnoteReference w:id="8"/>
      </w:r>
      <w:r w:rsidRPr="00F956A1">
        <w:rPr>
          <w:rFonts w:ascii="Times New Roman" w:hAnsi="Times New Roman" w:cs="Times New Roman"/>
          <w:color w:val="auto"/>
          <w:spacing w:val="2"/>
          <w:sz w:val="28"/>
          <w:szCs w:val="28"/>
        </w:rPr>
        <w:t>.</w:t>
      </w:r>
    </w:p>
    <w:p w:rsidR="009A46DD" w:rsidRPr="003D789D" w:rsidRDefault="009A46DD" w:rsidP="003E6819">
      <w:pPr>
        <w:spacing w:before="240" w:after="240" w:line="240" w:lineRule="auto"/>
        <w:jc w:val="center"/>
        <w:outlineLvl w:val="0"/>
        <w:rPr>
          <w:rFonts w:ascii="Times New Roman" w:eastAsia="Times New Roman" w:hAnsi="Times New Roman" w:cs="Times New Roman"/>
          <w:b/>
          <w:bCs/>
          <w:sz w:val="28"/>
          <w:szCs w:val="28"/>
        </w:rPr>
      </w:pPr>
      <w:bookmarkStart w:id="34" w:name="_Toc432958038"/>
      <w:bookmarkStart w:id="35" w:name="_Toc432960462"/>
      <w:bookmarkStart w:id="36" w:name="_Toc433014087"/>
      <w:r w:rsidRPr="003D789D">
        <w:rPr>
          <w:rFonts w:ascii="Times New Roman"/>
          <w:b/>
          <w:bCs/>
          <w:sz w:val="28"/>
          <w:szCs w:val="28"/>
        </w:rPr>
        <w:t xml:space="preserve">3. </w:t>
      </w:r>
      <w:r w:rsidRPr="003D789D">
        <w:rPr>
          <w:rFonts w:hAnsi="Times New Roman"/>
          <w:b/>
          <w:bCs/>
          <w:caps/>
          <w:kern w:val="28"/>
          <w:sz w:val="28"/>
          <w:szCs w:val="28"/>
        </w:rPr>
        <w:t>а</w:t>
      </w:r>
      <w:r w:rsidRPr="003D789D">
        <w:rPr>
          <w:rFonts w:hAnsi="Times New Roman"/>
          <w:b/>
          <w:bCs/>
          <w:caps/>
          <w:sz w:val="28"/>
          <w:szCs w:val="28"/>
        </w:rPr>
        <w:t>даптированная</w:t>
      </w:r>
      <w:r w:rsidRPr="003D789D">
        <w:rPr>
          <w:rFonts w:hAnsi="Times New Roman"/>
          <w:b/>
          <w:bCs/>
          <w:caps/>
          <w:sz w:val="28"/>
          <w:szCs w:val="28"/>
        </w:rPr>
        <w:t xml:space="preserve"> </w:t>
      </w:r>
      <w:r w:rsidRPr="003D789D">
        <w:rPr>
          <w:rFonts w:hAnsi="Times New Roman"/>
          <w:b/>
          <w:bCs/>
          <w:caps/>
          <w:sz w:val="28"/>
          <w:szCs w:val="28"/>
        </w:rPr>
        <w:t>основная</w:t>
      </w:r>
      <w:r w:rsidRPr="003D789D">
        <w:rPr>
          <w:rFonts w:hAnsi="Times New Roman"/>
          <w:b/>
          <w:bCs/>
          <w:caps/>
          <w:sz w:val="28"/>
          <w:szCs w:val="28"/>
        </w:rPr>
        <w:t xml:space="preserve"> </w:t>
      </w:r>
      <w:r>
        <w:rPr>
          <w:rFonts w:hAnsi="Times New Roman"/>
          <w:b/>
          <w:bCs/>
          <w:caps/>
          <w:sz w:val="28"/>
          <w:szCs w:val="28"/>
        </w:rPr>
        <w:br/>
      </w:r>
      <w:r w:rsidRPr="003D789D">
        <w:rPr>
          <w:rFonts w:hAnsi="Times New Roman"/>
          <w:b/>
          <w:bCs/>
          <w:caps/>
          <w:sz w:val="28"/>
          <w:szCs w:val="28"/>
        </w:rPr>
        <w:t>общеобразовательная</w:t>
      </w:r>
      <w:r w:rsidRPr="003D789D">
        <w:rPr>
          <w:rFonts w:hAnsi="Times New Roman"/>
          <w:b/>
          <w:bCs/>
          <w:caps/>
          <w:sz w:val="28"/>
          <w:szCs w:val="28"/>
        </w:rPr>
        <w:t xml:space="preserve"> </w:t>
      </w:r>
      <w:r w:rsidRPr="003D789D">
        <w:rPr>
          <w:rFonts w:hAnsi="Times New Roman"/>
          <w:b/>
          <w:bCs/>
          <w:caps/>
          <w:sz w:val="28"/>
          <w:szCs w:val="28"/>
        </w:rPr>
        <w:t>программа</w:t>
      </w:r>
      <w:r w:rsidRPr="003D789D">
        <w:rPr>
          <w:rFonts w:hAnsi="Times New Roman"/>
          <w:b/>
          <w:bCs/>
          <w:caps/>
          <w:sz w:val="28"/>
          <w:szCs w:val="28"/>
        </w:rPr>
        <w:t xml:space="preserve"> </w:t>
      </w:r>
      <w:r w:rsidRPr="003D789D">
        <w:rPr>
          <w:rFonts w:hAnsi="Times New Roman"/>
          <w:b/>
          <w:bCs/>
          <w:caps/>
          <w:sz w:val="28"/>
          <w:szCs w:val="28"/>
        </w:rPr>
        <w:t>начального</w:t>
      </w:r>
      <w:r w:rsidRPr="003D789D">
        <w:rPr>
          <w:rFonts w:hAnsi="Times New Roman"/>
          <w:b/>
          <w:bCs/>
          <w:caps/>
          <w:sz w:val="28"/>
          <w:szCs w:val="28"/>
        </w:rPr>
        <w:t xml:space="preserve"> </w:t>
      </w:r>
      <w:r w:rsidRPr="003D789D">
        <w:rPr>
          <w:rFonts w:hAnsi="Times New Roman"/>
          <w:b/>
          <w:bCs/>
          <w:caps/>
          <w:sz w:val="28"/>
          <w:szCs w:val="28"/>
        </w:rPr>
        <w:t>общего</w:t>
      </w:r>
      <w:r w:rsidRPr="003D789D">
        <w:rPr>
          <w:rFonts w:hAnsi="Times New Roman"/>
          <w:b/>
          <w:bCs/>
          <w:caps/>
          <w:sz w:val="28"/>
          <w:szCs w:val="28"/>
        </w:rPr>
        <w:t xml:space="preserve"> </w:t>
      </w:r>
      <w:r w:rsidRPr="003D789D">
        <w:rPr>
          <w:rFonts w:hAnsi="Times New Roman"/>
          <w:b/>
          <w:bCs/>
          <w:caps/>
          <w:sz w:val="28"/>
          <w:szCs w:val="28"/>
        </w:rPr>
        <w:t>образования</w:t>
      </w:r>
      <w:r w:rsidRPr="003D789D">
        <w:rPr>
          <w:rFonts w:hAnsi="Times New Roman"/>
          <w:b/>
          <w:bCs/>
          <w:caps/>
          <w:sz w:val="28"/>
          <w:szCs w:val="28"/>
        </w:rPr>
        <w:t xml:space="preserve"> </w:t>
      </w:r>
      <w:r w:rsidRPr="003D789D">
        <w:rPr>
          <w:rFonts w:hAnsi="Times New Roman"/>
          <w:b/>
          <w:bCs/>
          <w:caps/>
          <w:sz w:val="28"/>
          <w:szCs w:val="28"/>
        </w:rPr>
        <w:t>глухих</w:t>
      </w:r>
      <w:r w:rsidRPr="003D789D">
        <w:rPr>
          <w:rFonts w:hAnsi="Times New Roman"/>
          <w:b/>
          <w:bCs/>
          <w:caps/>
          <w:sz w:val="28"/>
          <w:szCs w:val="28"/>
        </w:rPr>
        <w:t xml:space="preserve"> </w:t>
      </w:r>
      <w:r w:rsidRPr="003D789D">
        <w:rPr>
          <w:rFonts w:hAnsi="Times New Roman"/>
          <w:b/>
          <w:bCs/>
          <w:caps/>
          <w:sz w:val="28"/>
          <w:szCs w:val="28"/>
        </w:rPr>
        <w:t>обучающихся</w:t>
      </w:r>
      <w:r w:rsidRPr="003D789D">
        <w:rPr>
          <w:rFonts w:hAnsi="Times New Roman"/>
          <w:b/>
          <w:bCs/>
          <w:caps/>
          <w:sz w:val="28"/>
          <w:szCs w:val="28"/>
        </w:rPr>
        <w:t xml:space="preserve"> </w:t>
      </w:r>
      <w:r w:rsidRPr="003D789D">
        <w:rPr>
          <w:b/>
          <w:bCs/>
          <w:caps/>
          <w:sz w:val="28"/>
          <w:szCs w:val="28"/>
        </w:rPr>
        <w:br/>
      </w:r>
      <w:r w:rsidRPr="003D789D">
        <w:rPr>
          <w:rFonts w:ascii="Times New Roman"/>
          <w:b/>
          <w:bCs/>
          <w:caps/>
          <w:sz w:val="28"/>
          <w:szCs w:val="28"/>
        </w:rPr>
        <w:t>(</w:t>
      </w:r>
      <w:r w:rsidRPr="003D789D">
        <w:rPr>
          <w:rFonts w:hAnsi="Times New Roman"/>
          <w:b/>
          <w:bCs/>
          <w:caps/>
          <w:sz w:val="28"/>
          <w:szCs w:val="28"/>
        </w:rPr>
        <w:t>вариант</w:t>
      </w:r>
      <w:r w:rsidRPr="003D789D">
        <w:rPr>
          <w:rFonts w:hAnsi="Times New Roman"/>
          <w:b/>
          <w:bCs/>
          <w:caps/>
          <w:sz w:val="28"/>
          <w:szCs w:val="28"/>
        </w:rPr>
        <w:t xml:space="preserve"> </w:t>
      </w:r>
      <w:r w:rsidRPr="003D789D">
        <w:rPr>
          <w:rFonts w:ascii="Times New Roman"/>
          <w:b/>
          <w:bCs/>
          <w:caps/>
          <w:sz w:val="28"/>
          <w:szCs w:val="28"/>
        </w:rPr>
        <w:t>1.2)</w:t>
      </w:r>
      <w:bookmarkEnd w:id="34"/>
      <w:bookmarkEnd w:id="35"/>
      <w:bookmarkEnd w:id="36"/>
    </w:p>
    <w:p w:rsidR="009A46DD" w:rsidRPr="003D789D" w:rsidRDefault="009A46DD" w:rsidP="003E6819">
      <w:pPr>
        <w:spacing w:before="240" w:after="120" w:line="240" w:lineRule="auto"/>
        <w:jc w:val="center"/>
        <w:outlineLvl w:val="1"/>
        <w:rPr>
          <w:rFonts w:ascii="Times New Roman" w:eastAsia="Times New Roman" w:hAnsi="Times New Roman" w:cs="Times New Roman"/>
          <w:b/>
          <w:bCs/>
          <w:caps/>
          <w:sz w:val="28"/>
          <w:szCs w:val="28"/>
        </w:rPr>
      </w:pPr>
      <w:bookmarkStart w:id="37" w:name="_Toc432958039"/>
      <w:bookmarkStart w:id="38" w:name="_Toc432960463"/>
      <w:bookmarkStart w:id="39" w:name="_Toc433014088"/>
      <w:r w:rsidRPr="003D789D">
        <w:rPr>
          <w:rFonts w:ascii="Times New Roman"/>
          <w:b/>
          <w:bCs/>
          <w:sz w:val="28"/>
          <w:szCs w:val="28"/>
        </w:rPr>
        <w:t xml:space="preserve">3.1. </w:t>
      </w:r>
      <w:r w:rsidRPr="003D789D">
        <w:rPr>
          <w:rFonts w:hAnsi="Times New Roman"/>
          <w:b/>
          <w:bCs/>
          <w:sz w:val="28"/>
          <w:szCs w:val="28"/>
        </w:rPr>
        <w:t>Целевой</w:t>
      </w:r>
      <w:r w:rsidRPr="003D789D">
        <w:rPr>
          <w:rFonts w:hAnsi="Times New Roman"/>
          <w:b/>
          <w:bCs/>
          <w:sz w:val="28"/>
          <w:szCs w:val="28"/>
        </w:rPr>
        <w:t xml:space="preserve"> </w:t>
      </w:r>
      <w:r w:rsidRPr="003D789D">
        <w:rPr>
          <w:rFonts w:hAnsi="Times New Roman"/>
          <w:b/>
          <w:bCs/>
          <w:sz w:val="28"/>
          <w:szCs w:val="28"/>
        </w:rPr>
        <w:t>раздел</w:t>
      </w:r>
      <w:bookmarkEnd w:id="37"/>
      <w:bookmarkEnd w:id="38"/>
      <w:bookmarkEnd w:id="39"/>
    </w:p>
    <w:p w:rsidR="009A46DD" w:rsidRPr="003D789D" w:rsidRDefault="009A46DD" w:rsidP="003E6819">
      <w:pPr>
        <w:spacing w:before="120" w:after="120" w:line="240" w:lineRule="auto"/>
        <w:jc w:val="center"/>
        <w:outlineLvl w:val="2"/>
        <w:rPr>
          <w:rFonts w:ascii="Times New Roman" w:eastAsia="Times New Roman" w:hAnsi="Times New Roman" w:cs="Times New Roman"/>
          <w:b/>
          <w:bCs/>
          <w:sz w:val="28"/>
          <w:szCs w:val="28"/>
        </w:rPr>
      </w:pPr>
      <w:bookmarkStart w:id="40" w:name="bookmark3"/>
      <w:bookmarkStart w:id="41" w:name="_Toc432958040"/>
      <w:bookmarkStart w:id="42" w:name="_Toc432960464"/>
      <w:bookmarkStart w:id="43" w:name="_Toc433014089"/>
      <w:r w:rsidRPr="003D789D">
        <w:rPr>
          <w:rFonts w:ascii="Times New Roman"/>
          <w:b/>
          <w:bCs/>
          <w:sz w:val="28"/>
          <w:szCs w:val="28"/>
        </w:rPr>
        <w:t xml:space="preserve">3.1.1. </w:t>
      </w:r>
      <w:r w:rsidRPr="003D789D">
        <w:rPr>
          <w:rFonts w:hAnsi="Times New Roman"/>
          <w:b/>
          <w:bCs/>
          <w:sz w:val="28"/>
          <w:szCs w:val="28"/>
        </w:rPr>
        <w:t>Пояснительная</w:t>
      </w:r>
      <w:r w:rsidRPr="003D789D">
        <w:rPr>
          <w:rFonts w:hAnsi="Times New Roman"/>
          <w:b/>
          <w:bCs/>
          <w:sz w:val="28"/>
          <w:szCs w:val="28"/>
        </w:rPr>
        <w:t xml:space="preserve"> </w:t>
      </w:r>
      <w:r w:rsidRPr="003D789D">
        <w:rPr>
          <w:rFonts w:hAnsi="Times New Roman"/>
          <w:b/>
          <w:bCs/>
          <w:sz w:val="28"/>
          <w:szCs w:val="28"/>
        </w:rPr>
        <w:t>записка</w:t>
      </w:r>
      <w:bookmarkEnd w:id="40"/>
      <w:bookmarkEnd w:id="41"/>
      <w:bookmarkEnd w:id="42"/>
      <w:bookmarkEnd w:id="43"/>
    </w:p>
    <w:p w:rsidR="009A46DD" w:rsidRPr="003D789D" w:rsidRDefault="009A46DD" w:rsidP="003E6819">
      <w:pPr>
        <w:spacing w:after="0" w:line="240" w:lineRule="auto"/>
        <w:ind w:firstLine="709"/>
        <w:jc w:val="center"/>
        <w:rPr>
          <w:rFonts w:ascii="Times New Roman" w:eastAsia="Times New Roman" w:hAnsi="Times New Roman" w:cs="Times New Roman"/>
          <w:sz w:val="28"/>
          <w:szCs w:val="28"/>
        </w:rPr>
      </w:pPr>
      <w:r w:rsidRPr="003D789D">
        <w:rPr>
          <w:rFonts w:hAnsi="Times New Roman"/>
          <w:b/>
          <w:bCs/>
          <w:sz w:val="28"/>
          <w:szCs w:val="28"/>
        </w:rPr>
        <w:t>Цель</w:t>
      </w:r>
      <w:r w:rsidRPr="003D789D">
        <w:rPr>
          <w:rFonts w:hAnsi="Times New Roman"/>
          <w:b/>
          <w:bCs/>
          <w:sz w:val="28"/>
          <w:szCs w:val="28"/>
        </w:rPr>
        <w:t xml:space="preserve"> </w:t>
      </w:r>
      <w:r w:rsidRPr="003D789D">
        <w:rPr>
          <w:rFonts w:hAnsi="Times New Roman"/>
          <w:b/>
          <w:bCs/>
          <w:sz w:val="28"/>
          <w:szCs w:val="28"/>
        </w:rPr>
        <w:t>реализации</w:t>
      </w:r>
      <w:r w:rsidRPr="003D789D">
        <w:rPr>
          <w:rFonts w:hAnsi="Times New Roman"/>
          <w:b/>
          <w:bCs/>
          <w:sz w:val="28"/>
          <w:szCs w:val="28"/>
        </w:rPr>
        <w:t xml:space="preserve"> </w:t>
      </w:r>
      <w:r w:rsidRPr="003D789D">
        <w:rPr>
          <w:rFonts w:hAnsi="Times New Roman"/>
          <w:b/>
          <w:bCs/>
          <w:sz w:val="28"/>
          <w:szCs w:val="28"/>
        </w:rPr>
        <w:t>АОПП</w:t>
      </w:r>
      <w:r w:rsidRPr="003D789D">
        <w:rPr>
          <w:rFonts w:hAnsi="Times New Roman"/>
          <w:b/>
          <w:bCs/>
          <w:sz w:val="28"/>
          <w:szCs w:val="28"/>
        </w:rPr>
        <w:t xml:space="preserve"> </w:t>
      </w:r>
      <w:r w:rsidRPr="003D789D">
        <w:rPr>
          <w:rFonts w:hAnsi="Times New Roman"/>
          <w:b/>
          <w:bCs/>
          <w:sz w:val="28"/>
          <w:szCs w:val="28"/>
        </w:rPr>
        <w:t>НОО</w:t>
      </w:r>
      <w:r w:rsidRPr="003D789D">
        <w:rPr>
          <w:rFonts w:hAnsi="Times New Roman"/>
          <w:b/>
          <w:bCs/>
          <w:sz w:val="28"/>
          <w:szCs w:val="28"/>
        </w:rPr>
        <w:t xml:space="preserve"> </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Целью</w:t>
      </w:r>
      <w:r w:rsidRPr="003D789D">
        <w:rPr>
          <w:rFonts w:hAnsi="Times New Roman"/>
          <w:sz w:val="28"/>
          <w:szCs w:val="28"/>
        </w:rPr>
        <w:t xml:space="preserve"> </w:t>
      </w:r>
      <w:r w:rsidRPr="003D789D">
        <w:rPr>
          <w:rFonts w:hAnsi="Times New Roman"/>
          <w:sz w:val="28"/>
          <w:szCs w:val="28"/>
        </w:rPr>
        <w:t>реализации</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вариант</w:t>
      </w:r>
      <w:r w:rsidRPr="003D789D">
        <w:rPr>
          <w:rFonts w:hAnsi="Times New Roman"/>
          <w:sz w:val="28"/>
          <w:szCs w:val="28"/>
        </w:rPr>
        <w:t xml:space="preserve"> </w:t>
      </w:r>
      <w:r w:rsidRPr="003D789D">
        <w:rPr>
          <w:rFonts w:ascii="Times New Roman"/>
          <w:sz w:val="28"/>
          <w:szCs w:val="28"/>
        </w:rPr>
        <w:t xml:space="preserve">1.2) </w:t>
      </w:r>
      <w:r w:rsidRPr="003D789D">
        <w:rPr>
          <w:rFonts w:hAnsi="Times New Roman"/>
          <w:sz w:val="28"/>
          <w:szCs w:val="28"/>
        </w:rPr>
        <w:t>является</w:t>
      </w:r>
      <w:r w:rsidRPr="003D789D">
        <w:rPr>
          <w:rFonts w:hAnsi="Times New Roman"/>
          <w:sz w:val="28"/>
          <w:szCs w:val="28"/>
        </w:rPr>
        <w:t xml:space="preserve"> </w:t>
      </w:r>
      <w:r w:rsidRPr="003D789D">
        <w:rPr>
          <w:rFonts w:hAnsi="Times New Roman"/>
          <w:sz w:val="28"/>
          <w:szCs w:val="28"/>
        </w:rPr>
        <w:t>формирование</w:t>
      </w:r>
      <w:r w:rsidRPr="003D789D">
        <w:rPr>
          <w:rFonts w:hAnsi="Times New Roman"/>
          <w:sz w:val="28"/>
          <w:szCs w:val="28"/>
        </w:rPr>
        <w:t xml:space="preserve"> </w:t>
      </w:r>
      <w:r w:rsidRPr="003D789D">
        <w:rPr>
          <w:rFonts w:hAnsi="Times New Roman"/>
          <w:sz w:val="28"/>
          <w:szCs w:val="28"/>
        </w:rPr>
        <w:t>общей</w:t>
      </w:r>
      <w:r w:rsidRPr="003D789D">
        <w:rPr>
          <w:rFonts w:hAnsi="Times New Roman"/>
          <w:sz w:val="28"/>
          <w:szCs w:val="28"/>
        </w:rPr>
        <w:t xml:space="preserve"> </w:t>
      </w:r>
      <w:r w:rsidRPr="003D789D">
        <w:rPr>
          <w:rFonts w:hAnsi="Times New Roman"/>
          <w:sz w:val="28"/>
          <w:szCs w:val="28"/>
        </w:rPr>
        <w:t>культуры</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обеспечивающей</w:t>
      </w:r>
      <w:r w:rsidRPr="003D789D">
        <w:rPr>
          <w:rFonts w:hAnsi="Times New Roman"/>
          <w:sz w:val="28"/>
          <w:szCs w:val="28"/>
        </w:rPr>
        <w:t xml:space="preserve"> </w:t>
      </w:r>
      <w:r w:rsidRPr="003D789D">
        <w:rPr>
          <w:rFonts w:hAnsi="Times New Roman"/>
          <w:sz w:val="28"/>
          <w:szCs w:val="28"/>
        </w:rPr>
        <w:t>разностороннее</w:t>
      </w:r>
      <w:r w:rsidRPr="003D789D">
        <w:rPr>
          <w:rFonts w:hAnsi="Times New Roman"/>
          <w:sz w:val="28"/>
          <w:szCs w:val="28"/>
        </w:rPr>
        <w:t xml:space="preserve"> </w:t>
      </w:r>
      <w:r w:rsidRPr="003D789D">
        <w:rPr>
          <w:rFonts w:hAnsi="Times New Roman"/>
          <w:sz w:val="28"/>
          <w:szCs w:val="28"/>
        </w:rPr>
        <w:t>развитие</w:t>
      </w:r>
      <w:r w:rsidRPr="003D789D">
        <w:rPr>
          <w:rFonts w:hAnsi="Times New Roman"/>
          <w:sz w:val="28"/>
          <w:szCs w:val="28"/>
        </w:rPr>
        <w:t xml:space="preserve"> </w:t>
      </w:r>
      <w:r w:rsidRPr="003D789D">
        <w:rPr>
          <w:rFonts w:hAnsi="Times New Roman"/>
          <w:sz w:val="28"/>
          <w:szCs w:val="28"/>
        </w:rPr>
        <w:t>личности</w:t>
      </w:r>
      <w:r w:rsidRPr="003D789D">
        <w:rPr>
          <w:rFonts w:ascii="Times New Roman"/>
          <w:sz w:val="28"/>
          <w:szCs w:val="28"/>
        </w:rPr>
        <w:t xml:space="preserve">; </w:t>
      </w:r>
      <w:r w:rsidRPr="003D789D">
        <w:rPr>
          <w:rFonts w:hAnsi="Times New Roman"/>
          <w:sz w:val="28"/>
          <w:szCs w:val="28"/>
        </w:rPr>
        <w:t>охрана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укрепление</w:t>
      </w:r>
      <w:r w:rsidRPr="003D789D">
        <w:rPr>
          <w:rFonts w:hAnsi="Times New Roman"/>
          <w:sz w:val="28"/>
          <w:szCs w:val="28"/>
        </w:rPr>
        <w:t xml:space="preserve"> </w:t>
      </w:r>
      <w:r w:rsidRPr="003D789D">
        <w:rPr>
          <w:rFonts w:hAnsi="Times New Roman"/>
          <w:sz w:val="28"/>
          <w:szCs w:val="28"/>
        </w:rPr>
        <w:t>физического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психического</w:t>
      </w:r>
      <w:r w:rsidRPr="003D789D">
        <w:rPr>
          <w:rFonts w:hAnsi="Times New Roman"/>
          <w:sz w:val="28"/>
          <w:szCs w:val="28"/>
        </w:rPr>
        <w:t xml:space="preserve"> </w:t>
      </w:r>
      <w:r w:rsidRPr="003D789D">
        <w:rPr>
          <w:rFonts w:hAnsi="Times New Roman"/>
          <w:sz w:val="28"/>
          <w:szCs w:val="28"/>
        </w:rPr>
        <w:t>здоровья</w:t>
      </w:r>
      <w:r w:rsidRPr="003D789D">
        <w:rPr>
          <w:rFonts w:hAnsi="Times New Roman"/>
          <w:sz w:val="28"/>
          <w:szCs w:val="28"/>
        </w:rPr>
        <w:t xml:space="preserve"> </w:t>
      </w:r>
      <w:r w:rsidRPr="003D789D">
        <w:rPr>
          <w:rFonts w:hAnsi="Times New Roman"/>
          <w:sz w:val="28"/>
          <w:szCs w:val="28"/>
        </w:rPr>
        <w:t>детей</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том</w:t>
      </w:r>
      <w:r w:rsidRPr="003D789D">
        <w:rPr>
          <w:rFonts w:hAnsi="Times New Roman"/>
          <w:sz w:val="28"/>
          <w:szCs w:val="28"/>
        </w:rPr>
        <w:t xml:space="preserve"> </w:t>
      </w:r>
      <w:r w:rsidRPr="003D789D">
        <w:rPr>
          <w:rFonts w:hAnsi="Times New Roman"/>
          <w:sz w:val="28"/>
          <w:szCs w:val="28"/>
        </w:rPr>
        <w:t>числе</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социального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эмоционального</w:t>
      </w:r>
      <w:r w:rsidRPr="003D789D">
        <w:rPr>
          <w:rFonts w:hAnsi="Times New Roman"/>
          <w:sz w:val="28"/>
          <w:szCs w:val="28"/>
        </w:rPr>
        <w:t xml:space="preserve"> </w:t>
      </w:r>
      <w:r w:rsidRPr="003D789D">
        <w:rPr>
          <w:rFonts w:hAnsi="Times New Roman"/>
          <w:sz w:val="28"/>
          <w:szCs w:val="28"/>
        </w:rPr>
        <w:t>благополучия</w:t>
      </w:r>
      <w:r w:rsidRPr="003D789D">
        <w:rPr>
          <w:rFonts w:ascii="Times New Roman"/>
          <w:sz w:val="28"/>
          <w:szCs w:val="28"/>
        </w:rPr>
        <w:t xml:space="preserve">; </w:t>
      </w:r>
      <w:r w:rsidRPr="003D789D">
        <w:rPr>
          <w:rFonts w:hAnsi="Times New Roman"/>
          <w:sz w:val="28"/>
          <w:szCs w:val="28"/>
        </w:rPr>
        <w:t>формирование</w:t>
      </w:r>
      <w:r w:rsidRPr="003D789D">
        <w:rPr>
          <w:rFonts w:hAnsi="Times New Roman"/>
          <w:sz w:val="28"/>
          <w:szCs w:val="28"/>
        </w:rPr>
        <w:t xml:space="preserve"> </w:t>
      </w:r>
      <w:r w:rsidRPr="003D789D">
        <w:rPr>
          <w:rFonts w:hAnsi="Times New Roman"/>
          <w:sz w:val="28"/>
          <w:szCs w:val="28"/>
        </w:rPr>
        <w:t>основ</w:t>
      </w:r>
      <w:r w:rsidRPr="003D789D">
        <w:rPr>
          <w:rFonts w:hAnsi="Times New Roman"/>
          <w:sz w:val="28"/>
          <w:szCs w:val="28"/>
        </w:rPr>
        <w:t xml:space="preserve"> </w:t>
      </w:r>
      <w:r w:rsidRPr="003D789D">
        <w:rPr>
          <w:rFonts w:hAnsi="Times New Roman"/>
          <w:sz w:val="28"/>
          <w:szCs w:val="28"/>
        </w:rPr>
        <w:t>гражданской</w:t>
      </w:r>
      <w:r w:rsidRPr="003D789D">
        <w:rPr>
          <w:rFonts w:hAnsi="Times New Roman"/>
          <w:sz w:val="28"/>
          <w:szCs w:val="28"/>
        </w:rPr>
        <w:t xml:space="preserve"> </w:t>
      </w:r>
      <w:r w:rsidRPr="003D789D">
        <w:rPr>
          <w:rFonts w:hAnsi="Times New Roman"/>
          <w:sz w:val="28"/>
          <w:szCs w:val="28"/>
        </w:rPr>
        <w:t>идентичности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мировоззрения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соответствии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духовно</w:t>
      </w:r>
      <w:r w:rsidRPr="003D789D">
        <w:rPr>
          <w:rFonts w:ascii="Times New Roman"/>
          <w:sz w:val="28"/>
          <w:szCs w:val="28"/>
        </w:rPr>
        <w:t>-</w:t>
      </w:r>
      <w:r w:rsidRPr="003D789D">
        <w:rPr>
          <w:rFonts w:hAnsi="Times New Roman"/>
          <w:sz w:val="28"/>
          <w:szCs w:val="28"/>
        </w:rPr>
        <w:t>нравственными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социокультурными</w:t>
      </w:r>
      <w:r w:rsidRPr="003D789D">
        <w:rPr>
          <w:rFonts w:hAnsi="Times New Roman"/>
          <w:sz w:val="28"/>
          <w:szCs w:val="28"/>
        </w:rPr>
        <w:t xml:space="preserve"> </w:t>
      </w:r>
      <w:r w:rsidRPr="003D789D">
        <w:rPr>
          <w:rFonts w:hAnsi="Times New Roman"/>
          <w:sz w:val="28"/>
          <w:szCs w:val="28"/>
        </w:rPr>
        <w:t>ценностями</w:t>
      </w:r>
      <w:r w:rsidRPr="003D789D">
        <w:rPr>
          <w:rFonts w:ascii="Times New Roman"/>
          <w:sz w:val="28"/>
          <w:szCs w:val="28"/>
        </w:rPr>
        <w:t xml:space="preserve">; </w:t>
      </w:r>
      <w:r w:rsidRPr="003D789D">
        <w:rPr>
          <w:rFonts w:hAnsi="Times New Roman"/>
          <w:sz w:val="28"/>
          <w:szCs w:val="28"/>
        </w:rPr>
        <w:t>формирование</w:t>
      </w:r>
      <w:r w:rsidRPr="003D789D">
        <w:rPr>
          <w:rFonts w:hAnsi="Times New Roman"/>
          <w:sz w:val="28"/>
          <w:szCs w:val="28"/>
        </w:rPr>
        <w:t xml:space="preserve"> </w:t>
      </w:r>
      <w:r w:rsidRPr="003D789D">
        <w:rPr>
          <w:rFonts w:hAnsi="Times New Roman"/>
          <w:sz w:val="28"/>
          <w:szCs w:val="28"/>
        </w:rPr>
        <w:t>основ</w:t>
      </w:r>
      <w:r w:rsidRPr="003D789D">
        <w:rPr>
          <w:rFonts w:hAnsi="Times New Roman"/>
          <w:sz w:val="28"/>
          <w:szCs w:val="28"/>
        </w:rPr>
        <w:t xml:space="preserve"> </w:t>
      </w:r>
      <w:r w:rsidRPr="003D789D">
        <w:rPr>
          <w:rFonts w:hAnsi="Times New Roman"/>
          <w:sz w:val="28"/>
          <w:szCs w:val="28"/>
        </w:rPr>
        <w:t>учебной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r w:rsidRPr="003D789D">
        <w:rPr>
          <w:rFonts w:hAnsi="Times New Roman"/>
          <w:sz w:val="28"/>
          <w:szCs w:val="28"/>
        </w:rPr>
        <w:t>создание</w:t>
      </w:r>
      <w:r w:rsidRPr="003D789D">
        <w:rPr>
          <w:rFonts w:hAnsi="Times New Roman"/>
          <w:sz w:val="28"/>
          <w:szCs w:val="28"/>
        </w:rPr>
        <w:t xml:space="preserve"> </w:t>
      </w:r>
      <w:r w:rsidRPr="003D789D">
        <w:rPr>
          <w:rFonts w:hAnsi="Times New Roman"/>
          <w:sz w:val="28"/>
          <w:szCs w:val="28"/>
        </w:rPr>
        <w:t>специальных</w:t>
      </w:r>
      <w:r w:rsidRPr="003D789D">
        <w:rPr>
          <w:rFonts w:hAnsi="Times New Roman"/>
          <w:sz w:val="28"/>
          <w:szCs w:val="28"/>
        </w:rPr>
        <w:t xml:space="preserve"> </w:t>
      </w:r>
      <w:r w:rsidRPr="003D789D">
        <w:rPr>
          <w:rFonts w:hAnsi="Times New Roman"/>
          <w:sz w:val="28"/>
          <w:szCs w:val="28"/>
        </w:rPr>
        <w:t>условий</w:t>
      </w:r>
      <w:r w:rsidRPr="003D789D">
        <w:rPr>
          <w:rFonts w:hAnsi="Times New Roman"/>
          <w:sz w:val="28"/>
          <w:szCs w:val="28"/>
        </w:rPr>
        <w:t xml:space="preserve"> </w:t>
      </w:r>
      <w:r w:rsidRPr="003D789D">
        <w:rPr>
          <w:rFonts w:hAnsi="Times New Roman"/>
          <w:sz w:val="28"/>
          <w:szCs w:val="28"/>
        </w:rPr>
        <w:lastRenderedPageBreak/>
        <w:t>для</w:t>
      </w:r>
      <w:r w:rsidRPr="003D789D">
        <w:rPr>
          <w:rFonts w:hAnsi="Times New Roman"/>
          <w:sz w:val="28"/>
          <w:szCs w:val="28"/>
        </w:rPr>
        <w:t xml:space="preserve"> </w:t>
      </w:r>
      <w:r w:rsidRPr="003D789D">
        <w:rPr>
          <w:rFonts w:hAnsi="Times New Roman"/>
          <w:sz w:val="28"/>
          <w:szCs w:val="28"/>
        </w:rPr>
        <w:t>получения</w:t>
      </w:r>
      <w:r w:rsidRPr="003D789D">
        <w:rPr>
          <w:rFonts w:hAnsi="Times New Roman"/>
          <w:sz w:val="28"/>
          <w:szCs w:val="28"/>
        </w:rPr>
        <w:t xml:space="preserve"> </w:t>
      </w:r>
      <w:r w:rsidRPr="003D789D">
        <w:rPr>
          <w:rFonts w:hAnsi="Times New Roman"/>
          <w:sz w:val="28"/>
          <w:szCs w:val="28"/>
        </w:rPr>
        <w:t>качественного</w:t>
      </w:r>
      <w:r w:rsidRPr="003D789D">
        <w:rPr>
          <w:rFonts w:hAnsi="Times New Roman"/>
          <w:sz w:val="28"/>
          <w:szCs w:val="28"/>
        </w:rPr>
        <w:t xml:space="preserve"> </w:t>
      </w:r>
      <w:r w:rsidRPr="003D789D">
        <w:rPr>
          <w:rFonts w:hAnsi="Times New Roman"/>
          <w:sz w:val="28"/>
          <w:szCs w:val="28"/>
        </w:rPr>
        <w:t>начального</w:t>
      </w:r>
      <w:r w:rsidRPr="003D789D">
        <w:rPr>
          <w:rFonts w:hAnsi="Times New Roman"/>
          <w:sz w:val="28"/>
          <w:szCs w:val="28"/>
        </w:rPr>
        <w:t xml:space="preserve"> </w:t>
      </w:r>
      <w:r w:rsidRPr="003D789D">
        <w:rPr>
          <w:rFonts w:hAnsi="Times New Roman"/>
          <w:sz w:val="28"/>
          <w:szCs w:val="28"/>
        </w:rPr>
        <w:t>общего</w:t>
      </w:r>
      <w:r w:rsidRPr="003D789D">
        <w:rPr>
          <w:rFonts w:hAnsi="Times New Roman"/>
          <w:sz w:val="28"/>
          <w:szCs w:val="28"/>
        </w:rPr>
        <w:t xml:space="preserve"> </w:t>
      </w:r>
      <w:r w:rsidRPr="003D789D">
        <w:rPr>
          <w:rFonts w:hAnsi="Times New Roman"/>
          <w:sz w:val="28"/>
          <w:szCs w:val="28"/>
        </w:rPr>
        <w:t>образования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соответствии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возрастными</w:t>
      </w:r>
      <w:r w:rsidRPr="003D789D">
        <w:rPr>
          <w:rFonts w:ascii="Times New Roman"/>
          <w:sz w:val="28"/>
          <w:szCs w:val="28"/>
        </w:rPr>
        <w:t xml:space="preserve">, </w:t>
      </w:r>
      <w:r w:rsidRPr="003D789D">
        <w:rPr>
          <w:rFonts w:hAnsi="Times New Roman"/>
          <w:sz w:val="28"/>
          <w:szCs w:val="28"/>
        </w:rPr>
        <w:t>типологическими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индивидуальными</w:t>
      </w:r>
      <w:r w:rsidRPr="003D789D">
        <w:rPr>
          <w:rFonts w:hAnsi="Times New Roman"/>
          <w:sz w:val="28"/>
          <w:szCs w:val="28"/>
        </w:rPr>
        <w:t xml:space="preserve"> </w:t>
      </w:r>
      <w:r w:rsidRPr="003D789D">
        <w:rPr>
          <w:rFonts w:hAnsi="Times New Roman"/>
          <w:sz w:val="28"/>
          <w:szCs w:val="28"/>
        </w:rPr>
        <w:t>особенностями</w:t>
      </w:r>
      <w:r w:rsidRPr="003D789D">
        <w:rPr>
          <w:rFonts w:ascii="Times New Roman"/>
          <w:sz w:val="28"/>
          <w:szCs w:val="28"/>
        </w:rPr>
        <w:t xml:space="preserve">, </w:t>
      </w:r>
      <w:r w:rsidRPr="003D789D">
        <w:rPr>
          <w:rFonts w:hAnsi="Times New Roman"/>
          <w:sz w:val="28"/>
          <w:szCs w:val="28"/>
        </w:rPr>
        <w:t>особыми</w:t>
      </w:r>
      <w:r w:rsidRPr="003D789D">
        <w:rPr>
          <w:rFonts w:hAnsi="Times New Roman"/>
          <w:sz w:val="28"/>
          <w:szCs w:val="28"/>
        </w:rPr>
        <w:t xml:space="preserve"> </w:t>
      </w:r>
      <w:r w:rsidRPr="003D789D">
        <w:rPr>
          <w:rFonts w:hAnsi="Times New Roman"/>
          <w:sz w:val="28"/>
          <w:szCs w:val="28"/>
        </w:rPr>
        <w:t>образовательными</w:t>
      </w:r>
      <w:r w:rsidRPr="003D789D">
        <w:rPr>
          <w:rFonts w:hAnsi="Times New Roman"/>
          <w:sz w:val="28"/>
          <w:szCs w:val="28"/>
        </w:rPr>
        <w:t xml:space="preserve"> </w:t>
      </w:r>
      <w:r w:rsidRPr="003D789D">
        <w:rPr>
          <w:rFonts w:hAnsi="Times New Roman"/>
          <w:sz w:val="28"/>
          <w:szCs w:val="28"/>
        </w:rPr>
        <w:t>потребностями</w:t>
      </w:r>
      <w:r w:rsidRPr="003D789D">
        <w:rPr>
          <w:rFonts w:ascii="Times New Roman"/>
          <w:sz w:val="28"/>
          <w:szCs w:val="28"/>
        </w:rPr>
        <w:t xml:space="preserve">; </w:t>
      </w:r>
      <w:r w:rsidRPr="003D789D">
        <w:rPr>
          <w:rFonts w:hAnsi="Times New Roman"/>
          <w:sz w:val="28"/>
          <w:szCs w:val="28"/>
        </w:rPr>
        <w:t>развитие</w:t>
      </w:r>
      <w:r w:rsidRPr="003D789D">
        <w:rPr>
          <w:rFonts w:hAnsi="Times New Roman"/>
          <w:sz w:val="28"/>
          <w:szCs w:val="28"/>
        </w:rPr>
        <w:t xml:space="preserve"> </w:t>
      </w:r>
      <w:r w:rsidRPr="003D789D">
        <w:rPr>
          <w:rFonts w:hAnsi="Times New Roman"/>
          <w:sz w:val="28"/>
          <w:szCs w:val="28"/>
        </w:rPr>
        <w:t>способностей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творческого</w:t>
      </w:r>
      <w:r w:rsidRPr="003D789D">
        <w:rPr>
          <w:rFonts w:hAnsi="Times New Roman"/>
          <w:sz w:val="28"/>
          <w:szCs w:val="28"/>
        </w:rPr>
        <w:t xml:space="preserve"> </w:t>
      </w:r>
      <w:r w:rsidRPr="003D789D">
        <w:rPr>
          <w:rFonts w:hAnsi="Times New Roman"/>
          <w:sz w:val="28"/>
          <w:szCs w:val="28"/>
        </w:rPr>
        <w:t>потенциала</w:t>
      </w:r>
      <w:r w:rsidRPr="003D789D">
        <w:rPr>
          <w:rFonts w:hAnsi="Times New Roman"/>
          <w:sz w:val="28"/>
          <w:szCs w:val="28"/>
        </w:rPr>
        <w:t xml:space="preserve"> </w:t>
      </w:r>
      <w:r w:rsidRPr="003D789D">
        <w:rPr>
          <w:rFonts w:hAnsi="Times New Roman"/>
          <w:sz w:val="28"/>
          <w:szCs w:val="28"/>
        </w:rPr>
        <w:t>каждого</w:t>
      </w:r>
      <w:r w:rsidRPr="003D789D">
        <w:rPr>
          <w:rFonts w:hAnsi="Times New Roman"/>
          <w:sz w:val="28"/>
          <w:szCs w:val="28"/>
        </w:rPr>
        <w:t xml:space="preserve"> </w:t>
      </w:r>
      <w:r w:rsidRPr="003D789D">
        <w:rPr>
          <w:rFonts w:hAnsi="Times New Roman"/>
          <w:sz w:val="28"/>
          <w:szCs w:val="28"/>
        </w:rPr>
        <w:t>обучающегося</w:t>
      </w:r>
      <w:r w:rsidRPr="003D789D">
        <w:rPr>
          <w:rFonts w:hAnsi="Times New Roman"/>
          <w:sz w:val="28"/>
          <w:szCs w:val="28"/>
        </w:rPr>
        <w:t xml:space="preserve"> </w:t>
      </w:r>
      <w:r w:rsidRPr="003D789D">
        <w:rPr>
          <w:rFonts w:hAnsi="Times New Roman"/>
          <w:sz w:val="28"/>
          <w:szCs w:val="28"/>
        </w:rPr>
        <w:t>как</w:t>
      </w:r>
      <w:r w:rsidRPr="003D789D">
        <w:rPr>
          <w:rFonts w:hAnsi="Times New Roman"/>
          <w:sz w:val="28"/>
          <w:szCs w:val="28"/>
        </w:rPr>
        <w:t xml:space="preserve"> </w:t>
      </w:r>
      <w:r w:rsidRPr="003D789D">
        <w:rPr>
          <w:rFonts w:hAnsi="Times New Roman"/>
          <w:sz w:val="28"/>
          <w:szCs w:val="28"/>
        </w:rPr>
        <w:t>субъекта</w:t>
      </w:r>
      <w:r w:rsidRPr="003D789D">
        <w:rPr>
          <w:rFonts w:hAnsi="Times New Roman"/>
          <w:sz w:val="28"/>
          <w:szCs w:val="28"/>
        </w:rPr>
        <w:t xml:space="preserve"> </w:t>
      </w:r>
      <w:r w:rsidRPr="003D789D">
        <w:rPr>
          <w:rFonts w:hAnsi="Times New Roman"/>
          <w:sz w:val="28"/>
          <w:szCs w:val="28"/>
        </w:rPr>
        <w:t>отношений</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сфере</w:t>
      </w:r>
      <w:r w:rsidRPr="003D789D">
        <w:rPr>
          <w:rFonts w:hAnsi="Times New Roman"/>
          <w:sz w:val="28"/>
          <w:szCs w:val="28"/>
        </w:rPr>
        <w:t xml:space="preserve"> </w:t>
      </w:r>
      <w:r w:rsidRPr="003D789D">
        <w:rPr>
          <w:rFonts w:hAnsi="Times New Roman"/>
          <w:sz w:val="28"/>
          <w:szCs w:val="28"/>
        </w:rPr>
        <w:t>образования</w:t>
      </w:r>
      <w:r w:rsidRPr="003D789D">
        <w:rPr>
          <w:rFonts w:asci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вариант</w:t>
      </w:r>
      <w:r w:rsidRPr="003D789D">
        <w:rPr>
          <w:rFonts w:hAnsi="Times New Roman"/>
          <w:sz w:val="28"/>
          <w:szCs w:val="28"/>
        </w:rPr>
        <w:t xml:space="preserve"> </w:t>
      </w:r>
      <w:r w:rsidRPr="003D789D">
        <w:rPr>
          <w:rFonts w:ascii="Times New Roman"/>
          <w:sz w:val="28"/>
          <w:szCs w:val="28"/>
        </w:rPr>
        <w:t xml:space="preserve">1.2) </w:t>
      </w:r>
      <w:r w:rsidRPr="003D789D">
        <w:rPr>
          <w:rFonts w:hAnsi="Times New Roman"/>
          <w:sz w:val="28"/>
          <w:szCs w:val="28"/>
        </w:rPr>
        <w:t>предполагает</w:t>
      </w:r>
      <w:r w:rsidRPr="003D789D">
        <w:rPr>
          <w:rFonts w:hAnsi="Times New Roman"/>
          <w:sz w:val="28"/>
          <w:szCs w:val="28"/>
        </w:rPr>
        <w:t xml:space="preserve"> </w:t>
      </w:r>
      <w:r w:rsidRPr="003D789D">
        <w:rPr>
          <w:rFonts w:hAnsi="Times New Roman"/>
          <w:sz w:val="28"/>
          <w:szCs w:val="28"/>
        </w:rPr>
        <w:t>развитие</w:t>
      </w:r>
      <w:r w:rsidRPr="003D789D">
        <w:rPr>
          <w:rFonts w:hAnsi="Times New Roman"/>
          <w:sz w:val="28"/>
          <w:szCs w:val="28"/>
        </w:rPr>
        <w:t xml:space="preserve"> </w:t>
      </w:r>
      <w:r w:rsidRPr="003D789D">
        <w:rPr>
          <w:rFonts w:hAnsi="Times New Roman"/>
          <w:sz w:val="28"/>
          <w:szCs w:val="28"/>
        </w:rPr>
        <w:t>у</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жизненной</w:t>
      </w:r>
      <w:r w:rsidRPr="003D789D">
        <w:rPr>
          <w:rFonts w:hAnsi="Times New Roman"/>
          <w:sz w:val="28"/>
          <w:szCs w:val="28"/>
        </w:rPr>
        <w:t xml:space="preserve"> </w:t>
      </w:r>
      <w:r w:rsidRPr="003D789D">
        <w:rPr>
          <w:rFonts w:hAnsi="Times New Roman"/>
          <w:sz w:val="28"/>
          <w:szCs w:val="28"/>
        </w:rPr>
        <w:t>компетенции</w:t>
      </w:r>
      <w:r w:rsidRPr="003D789D">
        <w:rPr>
          <w:rFonts w:ascii="Times New Roman"/>
          <w:sz w:val="28"/>
          <w:szCs w:val="28"/>
        </w:rPr>
        <w:t xml:space="preserve">, </w:t>
      </w:r>
      <w:r w:rsidRPr="003D789D">
        <w:rPr>
          <w:rFonts w:hAnsi="Times New Roman"/>
          <w:sz w:val="28"/>
          <w:szCs w:val="28"/>
        </w:rPr>
        <w:t>целенаправленное</w:t>
      </w:r>
      <w:r w:rsidRPr="003D789D">
        <w:rPr>
          <w:rFonts w:hAnsi="Times New Roman"/>
          <w:sz w:val="28"/>
          <w:szCs w:val="28"/>
        </w:rPr>
        <w:t xml:space="preserve"> </w:t>
      </w:r>
      <w:r w:rsidRPr="003D789D">
        <w:rPr>
          <w:rFonts w:hAnsi="Times New Roman"/>
          <w:sz w:val="28"/>
          <w:szCs w:val="28"/>
        </w:rPr>
        <w:t>формирование</w:t>
      </w:r>
      <w:r w:rsidRPr="003D789D">
        <w:rPr>
          <w:rFonts w:hAnsi="Times New Roman"/>
          <w:sz w:val="28"/>
          <w:szCs w:val="28"/>
        </w:rPr>
        <w:t xml:space="preserve"> </w:t>
      </w:r>
      <w:r w:rsidRPr="003D789D">
        <w:rPr>
          <w:rFonts w:hAnsi="Times New Roman"/>
          <w:sz w:val="28"/>
          <w:szCs w:val="28"/>
        </w:rPr>
        <w:t>словесной</w:t>
      </w:r>
      <w:r w:rsidRPr="003D789D">
        <w:rPr>
          <w:rFonts w:hAnsi="Times New Roman"/>
          <w:sz w:val="28"/>
          <w:szCs w:val="28"/>
        </w:rPr>
        <w:t xml:space="preserve"> </w:t>
      </w:r>
      <w:r w:rsidRPr="003D789D">
        <w:rPr>
          <w:rFonts w:hAnsi="Times New Roman"/>
          <w:sz w:val="28"/>
          <w:szCs w:val="28"/>
        </w:rPr>
        <w:t>речи</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письменной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устной</w:t>
      </w:r>
      <w:r w:rsidRPr="003D789D">
        <w:rPr>
          <w:rFonts w:hAnsi="Times New Roman"/>
          <w:sz w:val="28"/>
          <w:szCs w:val="28"/>
        </w:rPr>
        <w:t xml:space="preserve"> </w:t>
      </w:r>
      <w:r w:rsidRPr="003D789D">
        <w:rPr>
          <w:rFonts w:hAnsi="Times New Roman"/>
          <w:sz w:val="28"/>
          <w:szCs w:val="28"/>
        </w:rPr>
        <w:t>формах</w:t>
      </w:r>
      <w:r w:rsidRPr="003D789D">
        <w:rPr>
          <w:rFonts w:ascii="Times New Roman"/>
          <w:sz w:val="28"/>
          <w:szCs w:val="28"/>
        </w:rPr>
        <w:t xml:space="preserve">), </w:t>
      </w:r>
      <w:r w:rsidRPr="003D789D">
        <w:rPr>
          <w:rFonts w:hAnsi="Times New Roman"/>
          <w:sz w:val="28"/>
          <w:szCs w:val="28"/>
        </w:rPr>
        <w:t>речевого</w:t>
      </w:r>
      <w:r w:rsidRPr="003D789D">
        <w:rPr>
          <w:rFonts w:hAnsi="Times New Roman"/>
          <w:sz w:val="28"/>
          <w:szCs w:val="28"/>
        </w:rPr>
        <w:t xml:space="preserve"> </w:t>
      </w:r>
      <w:r w:rsidRPr="003D789D">
        <w:rPr>
          <w:rFonts w:hAnsi="Times New Roman"/>
          <w:sz w:val="28"/>
          <w:szCs w:val="28"/>
        </w:rPr>
        <w:t>поведения</w:t>
      </w:r>
      <w:r w:rsidRPr="003D789D">
        <w:rPr>
          <w:rFonts w:ascii="Times New Roman"/>
          <w:sz w:val="28"/>
          <w:szCs w:val="28"/>
        </w:rPr>
        <w:t xml:space="preserve">, </w:t>
      </w:r>
      <w:r w:rsidRPr="003D789D">
        <w:rPr>
          <w:rFonts w:hAnsi="Times New Roman"/>
          <w:sz w:val="28"/>
          <w:szCs w:val="28"/>
        </w:rPr>
        <w:t>расширение</w:t>
      </w:r>
      <w:r w:rsidRPr="003D789D">
        <w:rPr>
          <w:rFonts w:hAnsi="Times New Roman"/>
          <w:sz w:val="28"/>
          <w:szCs w:val="28"/>
        </w:rPr>
        <w:t xml:space="preserve"> </w:t>
      </w:r>
      <w:r w:rsidRPr="003D789D">
        <w:rPr>
          <w:rFonts w:hAnsi="Times New Roman"/>
          <w:sz w:val="28"/>
          <w:szCs w:val="28"/>
        </w:rPr>
        <w:t>жизненного</w:t>
      </w:r>
      <w:r w:rsidRPr="003D789D">
        <w:rPr>
          <w:rFonts w:hAnsi="Times New Roman"/>
          <w:sz w:val="28"/>
          <w:szCs w:val="28"/>
        </w:rPr>
        <w:t xml:space="preserve"> </w:t>
      </w:r>
      <w:r w:rsidRPr="003D789D">
        <w:rPr>
          <w:rFonts w:hAnsi="Times New Roman"/>
          <w:sz w:val="28"/>
          <w:szCs w:val="28"/>
        </w:rPr>
        <w:t>опыта</w:t>
      </w:r>
      <w:r w:rsidRPr="003D789D">
        <w:rPr>
          <w:rFonts w:ascii="Times New Roman"/>
          <w:sz w:val="28"/>
          <w:szCs w:val="28"/>
        </w:rPr>
        <w:t xml:space="preserve">, </w:t>
      </w:r>
      <w:r w:rsidRPr="003D789D">
        <w:rPr>
          <w:rFonts w:hAnsi="Times New Roman"/>
          <w:sz w:val="28"/>
          <w:szCs w:val="28"/>
        </w:rPr>
        <w:t>социальных</w:t>
      </w:r>
      <w:r w:rsidRPr="003D789D">
        <w:rPr>
          <w:rFonts w:hAnsi="Times New Roman"/>
          <w:sz w:val="28"/>
          <w:szCs w:val="28"/>
        </w:rPr>
        <w:t xml:space="preserve"> </w:t>
      </w:r>
      <w:r w:rsidRPr="003D789D">
        <w:rPr>
          <w:rFonts w:hAnsi="Times New Roman"/>
          <w:sz w:val="28"/>
          <w:szCs w:val="28"/>
        </w:rPr>
        <w:t>контактов</w:t>
      </w:r>
      <w:r w:rsidRPr="003D789D">
        <w:rPr>
          <w:rFonts w:hAnsi="Times New Roman"/>
          <w:sz w:val="28"/>
          <w:szCs w:val="28"/>
        </w:rPr>
        <w:t xml:space="preserve"> </w:t>
      </w:r>
      <w:r w:rsidRPr="003D789D">
        <w:rPr>
          <w:rFonts w:hAnsi="Times New Roman"/>
          <w:sz w:val="28"/>
          <w:szCs w:val="28"/>
        </w:rPr>
        <w:t>как</w:t>
      </w:r>
      <w:r w:rsidRPr="003D789D">
        <w:rPr>
          <w:rFonts w:hAnsi="Times New Roman"/>
          <w:sz w:val="28"/>
          <w:szCs w:val="28"/>
        </w:rPr>
        <w:t xml:space="preserve"> </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слышащими</w:t>
      </w:r>
      <w:r w:rsidRPr="003D789D">
        <w:rPr>
          <w:rFonts w:hAnsi="Times New Roman"/>
          <w:sz w:val="28"/>
          <w:szCs w:val="28"/>
        </w:rPr>
        <w:t xml:space="preserve"> </w:t>
      </w:r>
      <w:r w:rsidRPr="003D789D">
        <w:rPr>
          <w:rFonts w:hAnsi="Times New Roman"/>
          <w:sz w:val="28"/>
          <w:szCs w:val="28"/>
        </w:rPr>
        <w:t>детьми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взрослыми</w:t>
      </w:r>
      <w:r w:rsidRPr="003D789D">
        <w:rPr>
          <w:rFonts w:ascii="Times New Roman"/>
          <w:sz w:val="28"/>
          <w:szCs w:val="28"/>
        </w:rPr>
        <w:t xml:space="preserve">, </w:t>
      </w:r>
      <w:r w:rsidRPr="003D789D">
        <w:rPr>
          <w:rFonts w:hAnsi="Times New Roman"/>
          <w:sz w:val="28"/>
          <w:szCs w:val="28"/>
        </w:rPr>
        <w:t>так</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лицами</w:t>
      </w:r>
      <w:r w:rsidRPr="003D789D">
        <w:rPr>
          <w:rFonts w:ascii="Times New Roman"/>
          <w:sz w:val="28"/>
          <w:szCs w:val="28"/>
        </w:rPr>
        <w:t xml:space="preserve">, </w:t>
      </w:r>
      <w:r w:rsidRPr="003D789D">
        <w:rPr>
          <w:rFonts w:hAnsi="Times New Roman"/>
          <w:sz w:val="28"/>
          <w:szCs w:val="28"/>
        </w:rPr>
        <w:t>имеющими</w:t>
      </w:r>
      <w:r w:rsidRPr="003D789D">
        <w:rPr>
          <w:rFonts w:hAnsi="Times New Roman"/>
          <w:sz w:val="28"/>
          <w:szCs w:val="28"/>
        </w:rPr>
        <w:t xml:space="preserve"> </w:t>
      </w:r>
      <w:r w:rsidRPr="003D789D">
        <w:rPr>
          <w:rFonts w:hAnsi="Times New Roman"/>
          <w:sz w:val="28"/>
          <w:szCs w:val="28"/>
        </w:rPr>
        <w:t>нарушения</w:t>
      </w:r>
      <w:r w:rsidRPr="003D789D">
        <w:rPr>
          <w:rFonts w:hAnsi="Times New Roman"/>
          <w:sz w:val="28"/>
          <w:szCs w:val="28"/>
        </w:rPr>
        <w:t xml:space="preserve"> </w:t>
      </w:r>
      <w:r w:rsidRPr="003D789D">
        <w:rPr>
          <w:rFonts w:hAnsi="Times New Roman"/>
          <w:sz w:val="28"/>
          <w:szCs w:val="28"/>
        </w:rPr>
        <w:t>слуха</w:t>
      </w:r>
      <w:r w:rsidRPr="003D789D">
        <w:rPr>
          <w:rFonts w:ascii="Times New Roman"/>
          <w:sz w:val="28"/>
          <w:szCs w:val="28"/>
        </w:rPr>
        <w:t xml:space="preserve">. </w:t>
      </w:r>
    </w:p>
    <w:p w:rsidR="009A46DD" w:rsidRPr="003D789D"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Задачи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1.2) </w:t>
      </w:r>
      <w:r w:rsidRPr="003D789D">
        <w:rPr>
          <w:rFonts w:hAnsi="Times New Roman"/>
          <w:color w:val="auto"/>
          <w:sz w:val="28"/>
          <w:szCs w:val="28"/>
        </w:rPr>
        <w:t>включают</w:t>
      </w:r>
      <w:r w:rsidRPr="003D789D">
        <w:rPr>
          <w:rFonts w:ascii="Times New Roman"/>
          <w:color w:val="auto"/>
          <w:sz w:val="28"/>
          <w:szCs w:val="28"/>
        </w:rPr>
        <w:t>:</w:t>
      </w:r>
    </w:p>
    <w:p w:rsidR="009A46DD" w:rsidRPr="003D789D" w:rsidRDefault="009A46DD" w:rsidP="003E6819">
      <w:pPr>
        <w:pStyle w:val="18TexstSPISOK1"/>
        <w:numPr>
          <w:ilvl w:val="0"/>
          <w:numId w:val="312"/>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качественного</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обеспечении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доступности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9A46DD" w:rsidRPr="003D789D" w:rsidRDefault="009A46DD" w:rsidP="003E6819">
      <w:pPr>
        <w:pStyle w:val="18TexstSPISOK1"/>
        <w:numPr>
          <w:ilvl w:val="0"/>
          <w:numId w:val="313"/>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освоению</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целевых</w:t>
      </w:r>
      <w:r w:rsidRPr="003D789D">
        <w:rPr>
          <w:rFonts w:hAnsi="Times New Roman"/>
          <w:color w:val="auto"/>
          <w:sz w:val="28"/>
          <w:szCs w:val="28"/>
        </w:rPr>
        <w:t xml:space="preserve"> </w:t>
      </w:r>
      <w:r w:rsidRPr="003D789D">
        <w:rPr>
          <w:rFonts w:hAnsi="Times New Roman"/>
          <w:color w:val="auto"/>
          <w:sz w:val="28"/>
          <w:szCs w:val="28"/>
        </w:rPr>
        <w:t>установок</w:t>
      </w:r>
      <w:r w:rsidRPr="003D789D">
        <w:rPr>
          <w:rFonts w:ascii="Times New Roman"/>
          <w:color w:val="auto"/>
          <w:sz w:val="28"/>
          <w:szCs w:val="28"/>
        </w:rPr>
        <w:t xml:space="preserve">, </w:t>
      </w:r>
      <w:r w:rsidRPr="003D789D">
        <w:rPr>
          <w:rFonts w:hAnsi="Times New Roman"/>
          <w:color w:val="auto"/>
          <w:sz w:val="28"/>
          <w:szCs w:val="28"/>
        </w:rPr>
        <w:t>приобретению</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ascii="Times New Roman"/>
          <w:color w:val="auto"/>
          <w:sz w:val="28"/>
          <w:szCs w:val="28"/>
        </w:rPr>
        <w:t xml:space="preserve">, </w:t>
      </w:r>
      <w:r w:rsidRPr="003D789D">
        <w:rPr>
          <w:rFonts w:hAnsi="Times New Roman"/>
          <w:color w:val="auto"/>
          <w:sz w:val="28"/>
          <w:szCs w:val="28"/>
        </w:rPr>
        <w:t>умений</w:t>
      </w:r>
      <w:r w:rsidRPr="003D789D">
        <w:rPr>
          <w:rFonts w:ascii="Times New Roman"/>
          <w:color w:val="auto"/>
          <w:sz w:val="28"/>
          <w:szCs w:val="28"/>
        </w:rPr>
        <w:t xml:space="preserve">, </w:t>
      </w:r>
      <w:r w:rsidRPr="003D789D">
        <w:rPr>
          <w:rFonts w:hAnsi="Times New Roman"/>
          <w:color w:val="auto"/>
          <w:sz w:val="28"/>
          <w:szCs w:val="28"/>
        </w:rPr>
        <w:t>навыков</w:t>
      </w:r>
      <w:r w:rsidRPr="003D789D">
        <w:rPr>
          <w:rFonts w:ascii="Times New Roman"/>
          <w:color w:val="auto"/>
          <w:sz w:val="28"/>
          <w:szCs w:val="28"/>
        </w:rPr>
        <w:t xml:space="preserve">, </w:t>
      </w:r>
      <w:r w:rsidRPr="003D789D">
        <w:rPr>
          <w:rFonts w:hAnsi="Times New Roman"/>
          <w:color w:val="auto"/>
          <w:sz w:val="28"/>
          <w:szCs w:val="28"/>
        </w:rPr>
        <w:t>компетенций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компетентностей</w:t>
      </w:r>
      <w:r w:rsidRPr="003D789D">
        <w:rPr>
          <w:rFonts w:ascii="Times New Roman"/>
          <w:color w:val="auto"/>
          <w:sz w:val="28"/>
          <w:szCs w:val="28"/>
        </w:rPr>
        <w:t xml:space="preserve">, </w:t>
      </w:r>
      <w:r w:rsidRPr="003D789D">
        <w:rPr>
          <w:rFonts w:hAnsi="Times New Roman"/>
          <w:color w:val="auto"/>
          <w:sz w:val="28"/>
          <w:szCs w:val="28"/>
        </w:rPr>
        <w:t>определяемых</w:t>
      </w:r>
      <w:r w:rsidRPr="003D789D">
        <w:rPr>
          <w:rFonts w:hAnsi="Times New Roman"/>
          <w:color w:val="auto"/>
          <w:sz w:val="28"/>
          <w:szCs w:val="28"/>
        </w:rPr>
        <w:t xml:space="preserve"> </w:t>
      </w:r>
      <w:r w:rsidRPr="003D789D">
        <w:rPr>
          <w:rFonts w:hAnsi="Times New Roman"/>
          <w:color w:val="auto"/>
          <w:sz w:val="28"/>
          <w:szCs w:val="28"/>
        </w:rPr>
        <w:t>общественными</w:t>
      </w:r>
      <w:r w:rsidRPr="003D789D">
        <w:rPr>
          <w:rFonts w:ascii="Times New Roman"/>
          <w:color w:val="auto"/>
          <w:sz w:val="28"/>
          <w:szCs w:val="28"/>
        </w:rPr>
        <w:t xml:space="preserve">, </w:t>
      </w:r>
      <w:r w:rsidRPr="003D789D">
        <w:rPr>
          <w:rFonts w:hAnsi="Times New Roman"/>
          <w:color w:val="auto"/>
          <w:sz w:val="28"/>
          <w:szCs w:val="28"/>
        </w:rPr>
        <w:t>государственными</w:t>
      </w:r>
      <w:r w:rsidRPr="003D789D">
        <w:rPr>
          <w:rFonts w:ascii="Times New Roman"/>
          <w:color w:val="auto"/>
          <w:sz w:val="28"/>
          <w:szCs w:val="28"/>
        </w:rPr>
        <w:t xml:space="preserve">, </w:t>
      </w:r>
      <w:r w:rsidRPr="003D789D">
        <w:rPr>
          <w:rFonts w:hAnsi="Times New Roman"/>
          <w:color w:val="auto"/>
          <w:sz w:val="28"/>
          <w:szCs w:val="28"/>
        </w:rPr>
        <w:t>личностными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семейными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ascii="Times New Roman"/>
          <w:color w:val="auto"/>
          <w:sz w:val="28"/>
          <w:szCs w:val="28"/>
        </w:rPr>
        <w:t xml:space="preserve">, </w:t>
      </w:r>
      <w:r w:rsidRPr="003D789D">
        <w:rPr>
          <w:rFonts w:hAnsi="Times New Roman"/>
          <w:color w:val="auto"/>
          <w:sz w:val="28"/>
          <w:szCs w:val="28"/>
        </w:rPr>
        <w:t>возможностями</w:t>
      </w:r>
      <w:r w:rsidRPr="003D789D">
        <w:rPr>
          <w:rFonts w:asci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состоянием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w:t>
      </w:r>
    </w:p>
    <w:p w:rsidR="009A46DD" w:rsidRPr="003D789D" w:rsidRDefault="009A46DD" w:rsidP="003E6819">
      <w:pPr>
        <w:pStyle w:val="18TexstSPISOK1"/>
        <w:numPr>
          <w:ilvl w:val="0"/>
          <w:numId w:val="314"/>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становление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её</w:t>
      </w:r>
      <w:r w:rsidRPr="003D789D">
        <w:rPr>
          <w:rFonts w:hAnsi="Times New Roman"/>
          <w:color w:val="auto"/>
          <w:sz w:val="28"/>
          <w:szCs w:val="28"/>
        </w:rPr>
        <w:t xml:space="preserve"> </w:t>
      </w:r>
      <w:r w:rsidRPr="003D789D">
        <w:rPr>
          <w:rFonts w:hAnsi="Times New Roman"/>
          <w:color w:val="auto"/>
          <w:sz w:val="28"/>
          <w:szCs w:val="28"/>
        </w:rPr>
        <w:t>индивидуальности</w:t>
      </w:r>
      <w:r w:rsidRPr="003D789D">
        <w:rPr>
          <w:rFonts w:ascii="Times New Roman"/>
          <w:color w:val="auto"/>
          <w:sz w:val="28"/>
          <w:szCs w:val="28"/>
        </w:rPr>
        <w:t xml:space="preserve">, </w:t>
      </w:r>
      <w:r w:rsidRPr="003D789D">
        <w:rPr>
          <w:rFonts w:hAnsi="Times New Roman"/>
          <w:color w:val="auto"/>
          <w:sz w:val="28"/>
          <w:szCs w:val="28"/>
        </w:rPr>
        <w:t>самобытности</w:t>
      </w:r>
      <w:r w:rsidRPr="003D789D">
        <w:rPr>
          <w:rFonts w:ascii="Times New Roman"/>
          <w:color w:val="auto"/>
          <w:sz w:val="28"/>
          <w:szCs w:val="28"/>
        </w:rPr>
        <w:t xml:space="preserve">, </w:t>
      </w:r>
      <w:r w:rsidRPr="003D789D">
        <w:rPr>
          <w:rFonts w:hAnsi="Times New Roman"/>
          <w:color w:val="auto"/>
          <w:sz w:val="28"/>
          <w:szCs w:val="28"/>
        </w:rPr>
        <w:t>уникальности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неповторимости</w:t>
      </w:r>
      <w:r w:rsidRPr="003D789D">
        <w:rPr>
          <w:rFonts w:ascii="Times New Roman"/>
          <w:color w:val="auto"/>
          <w:sz w:val="28"/>
          <w:szCs w:val="28"/>
        </w:rPr>
        <w:t xml:space="preserve">; </w:t>
      </w:r>
    </w:p>
    <w:p w:rsidR="009A46DD" w:rsidRPr="003D789D" w:rsidRDefault="009A46DD" w:rsidP="003E6819">
      <w:pPr>
        <w:pStyle w:val="18TexstSPISOK1"/>
        <w:numPr>
          <w:ilvl w:val="0"/>
          <w:numId w:val="315"/>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духовнонравственное</w:t>
      </w:r>
      <w:r w:rsidRPr="003D789D">
        <w:rPr>
          <w:rFonts w:ascii="Times New Roman"/>
          <w:color w:val="auto"/>
          <w:sz w:val="28"/>
          <w:szCs w:val="28"/>
        </w:rPr>
        <w:t xml:space="preserve">, </w:t>
      </w:r>
      <w:r w:rsidRPr="003D789D">
        <w:rPr>
          <w:rFonts w:hAnsi="Times New Roman"/>
          <w:color w:val="auto"/>
          <w:sz w:val="28"/>
          <w:szCs w:val="28"/>
        </w:rPr>
        <w:t>гражданское</w:t>
      </w:r>
      <w:r w:rsidRPr="003D789D">
        <w:rPr>
          <w:rFonts w:ascii="Times New Roman"/>
          <w:color w:val="auto"/>
          <w:sz w:val="28"/>
          <w:szCs w:val="28"/>
        </w:rPr>
        <w:t xml:space="preserve">, </w:t>
      </w:r>
      <w:r w:rsidRPr="003D789D">
        <w:rPr>
          <w:rFonts w:hAnsi="Times New Roman"/>
          <w:color w:val="auto"/>
          <w:sz w:val="28"/>
          <w:szCs w:val="28"/>
        </w:rPr>
        <w:t>социальное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интеллектуальное</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сохранение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укрепление</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творческих</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ascii="Times New Roman"/>
          <w:color w:val="auto"/>
          <w:sz w:val="28"/>
          <w:szCs w:val="28"/>
        </w:rPr>
        <w:t>;</w:t>
      </w:r>
    </w:p>
    <w:p w:rsidR="009A46DD" w:rsidRPr="003D789D" w:rsidRDefault="009A46DD" w:rsidP="003E6819">
      <w:pPr>
        <w:pStyle w:val="18TexstSPISOK1"/>
        <w:numPr>
          <w:ilvl w:val="0"/>
          <w:numId w:val="316"/>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преемственности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основного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9A46DD" w:rsidRPr="003D789D" w:rsidRDefault="009A46DD" w:rsidP="003E6819">
      <w:pPr>
        <w:pStyle w:val="18TexstSPISOK1"/>
        <w:numPr>
          <w:ilvl w:val="0"/>
          <w:numId w:val="317"/>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целенаправленное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планомерное</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словесной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педагогически</w:t>
      </w:r>
      <w:r w:rsidRPr="003D789D">
        <w:rPr>
          <w:rFonts w:hAnsi="Times New Roman"/>
          <w:color w:val="auto"/>
          <w:sz w:val="28"/>
          <w:szCs w:val="28"/>
        </w:rPr>
        <w:t xml:space="preserve"> </w:t>
      </w:r>
      <w:r w:rsidRPr="003D789D">
        <w:rPr>
          <w:rFonts w:hAnsi="Times New Roman"/>
          <w:color w:val="auto"/>
          <w:sz w:val="28"/>
          <w:szCs w:val="28"/>
        </w:rPr>
        <w:t>созданной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слухоречевой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важнейшего</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hAnsi="Times New Roman"/>
          <w:color w:val="auto"/>
          <w:sz w:val="28"/>
          <w:szCs w:val="28"/>
        </w:rPr>
        <w:t xml:space="preserve"> </w:t>
      </w:r>
      <w:r w:rsidRPr="003D789D">
        <w:rPr>
          <w:rFonts w:hAnsi="Times New Roman"/>
          <w:color w:val="auto"/>
          <w:sz w:val="28"/>
          <w:szCs w:val="28"/>
        </w:rPr>
        <w:t>более</w:t>
      </w:r>
      <w:r w:rsidRPr="003D789D">
        <w:rPr>
          <w:rFonts w:hAnsi="Times New Roman"/>
          <w:color w:val="auto"/>
          <w:sz w:val="28"/>
          <w:szCs w:val="28"/>
        </w:rPr>
        <w:t xml:space="preserve"> </w:t>
      </w:r>
      <w:r w:rsidRPr="003D789D">
        <w:rPr>
          <w:rFonts w:hAnsi="Times New Roman"/>
          <w:color w:val="auto"/>
          <w:sz w:val="28"/>
          <w:szCs w:val="28"/>
        </w:rPr>
        <w:t>полноценного</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качественного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интеграции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обществе</w:t>
      </w:r>
      <w:r w:rsidRPr="003D789D">
        <w:rPr>
          <w:rFonts w:ascii="Times New Roman"/>
          <w:color w:val="auto"/>
          <w:sz w:val="28"/>
          <w:szCs w:val="28"/>
        </w:rPr>
        <w:t xml:space="preserve">; </w:t>
      </w:r>
    </w:p>
    <w:p w:rsidR="009A46DD" w:rsidRPr="003D789D" w:rsidRDefault="009A46DD" w:rsidP="003E6819">
      <w:pPr>
        <w:pStyle w:val="18TexstSPISOK1"/>
        <w:numPr>
          <w:ilvl w:val="0"/>
          <w:numId w:val="318"/>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универсальных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действий</w:t>
      </w:r>
      <w:r w:rsidRPr="003D789D">
        <w:rPr>
          <w:rFonts w:ascii="Times New Roman"/>
          <w:color w:val="auto"/>
          <w:sz w:val="28"/>
          <w:szCs w:val="28"/>
        </w:rPr>
        <w:t xml:space="preserve">; </w:t>
      </w: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ими</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hAnsi="Times New Roman"/>
          <w:color w:val="auto"/>
          <w:sz w:val="28"/>
          <w:szCs w:val="28"/>
        </w:rPr>
        <w:t xml:space="preserve"> </w:t>
      </w:r>
      <w:r w:rsidRPr="003D789D">
        <w:rPr>
          <w:rFonts w:hAnsi="Times New Roman"/>
          <w:color w:val="auto"/>
          <w:sz w:val="28"/>
          <w:szCs w:val="28"/>
        </w:rPr>
        <w:t>современных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hAnsi="Times New Roman"/>
          <w:color w:val="auto"/>
          <w:sz w:val="28"/>
          <w:szCs w:val="28"/>
        </w:rPr>
        <w:t xml:space="preserve"> </w:t>
      </w:r>
      <w:r w:rsidRPr="003D789D">
        <w:rPr>
          <w:rFonts w:hAnsi="Times New Roman"/>
          <w:color w:val="auto"/>
          <w:sz w:val="28"/>
          <w:szCs w:val="28"/>
        </w:rPr>
        <w:t>деятельностного</w:t>
      </w:r>
      <w:r w:rsidRPr="003D789D">
        <w:rPr>
          <w:rFonts w:hAnsi="Times New Roman"/>
          <w:color w:val="auto"/>
          <w:sz w:val="28"/>
          <w:szCs w:val="28"/>
        </w:rPr>
        <w:t xml:space="preserve"> </w:t>
      </w:r>
      <w:r w:rsidRPr="003D789D">
        <w:rPr>
          <w:rFonts w:hAnsi="Times New Roman"/>
          <w:color w:val="auto"/>
          <w:sz w:val="28"/>
          <w:szCs w:val="28"/>
        </w:rPr>
        <w:t>типа</w:t>
      </w:r>
      <w:r w:rsidRPr="003D789D">
        <w:rPr>
          <w:rFonts w:ascii="Times New Roman"/>
          <w:color w:val="auto"/>
          <w:sz w:val="28"/>
          <w:szCs w:val="28"/>
        </w:rPr>
        <w:t xml:space="preserve">, </w:t>
      </w:r>
      <w:r w:rsidRPr="003D789D">
        <w:rPr>
          <w:rFonts w:hAnsi="Times New Roman"/>
          <w:color w:val="auto"/>
          <w:sz w:val="28"/>
          <w:szCs w:val="28"/>
        </w:rPr>
        <w:t>усилении</w:t>
      </w:r>
      <w:r w:rsidRPr="003D789D">
        <w:rPr>
          <w:rFonts w:hAnsi="Times New Roman"/>
          <w:color w:val="auto"/>
          <w:sz w:val="28"/>
          <w:szCs w:val="28"/>
        </w:rPr>
        <w:t xml:space="preserve"> </w:t>
      </w:r>
      <w:r w:rsidRPr="003D789D">
        <w:rPr>
          <w:rFonts w:hAnsi="Times New Roman"/>
          <w:color w:val="auto"/>
          <w:sz w:val="28"/>
          <w:szCs w:val="28"/>
        </w:rPr>
        <w:t>роли</w:t>
      </w:r>
      <w:r w:rsidRPr="003D789D">
        <w:rPr>
          <w:rFonts w:hAnsi="Times New Roman"/>
          <w:color w:val="auto"/>
          <w:sz w:val="28"/>
          <w:szCs w:val="28"/>
        </w:rPr>
        <w:t xml:space="preserve"> </w:t>
      </w:r>
      <w:r w:rsidRPr="003D789D">
        <w:rPr>
          <w:rFonts w:hAnsi="Times New Roman"/>
          <w:color w:val="auto"/>
          <w:sz w:val="28"/>
          <w:szCs w:val="28"/>
        </w:rPr>
        <w:t>информационно</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ascii="Times New Roman"/>
          <w:color w:val="auto"/>
          <w:sz w:val="28"/>
          <w:szCs w:val="28"/>
        </w:rPr>
        <w:t xml:space="preserve">, </w:t>
      </w:r>
      <w:r w:rsidRPr="003D789D">
        <w:rPr>
          <w:rFonts w:hAnsi="Times New Roman"/>
          <w:color w:val="auto"/>
          <w:sz w:val="28"/>
          <w:szCs w:val="28"/>
        </w:rPr>
        <w:t>способствующих</w:t>
      </w:r>
      <w:r w:rsidRPr="003D789D">
        <w:rPr>
          <w:rFonts w:hAnsi="Times New Roman"/>
          <w:color w:val="auto"/>
          <w:sz w:val="28"/>
          <w:szCs w:val="28"/>
        </w:rPr>
        <w:t xml:space="preserve"> </w:t>
      </w:r>
      <w:r w:rsidRPr="003D789D">
        <w:rPr>
          <w:rFonts w:hAnsi="Times New Roman"/>
          <w:color w:val="auto"/>
          <w:sz w:val="28"/>
          <w:szCs w:val="28"/>
        </w:rPr>
        <w:t>успешной</w:t>
      </w:r>
      <w:r w:rsidRPr="003D789D">
        <w:rPr>
          <w:rFonts w:hAnsi="Times New Roman"/>
          <w:color w:val="auto"/>
          <w:sz w:val="28"/>
          <w:szCs w:val="28"/>
        </w:rPr>
        <w:t xml:space="preserve"> </w:t>
      </w:r>
      <w:r w:rsidRPr="003D789D">
        <w:rPr>
          <w:rFonts w:hAnsi="Times New Roman"/>
          <w:color w:val="auto"/>
          <w:sz w:val="28"/>
          <w:szCs w:val="28"/>
        </w:rPr>
        <w:t>социализации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современном</w:t>
      </w:r>
      <w:r w:rsidRPr="003D789D">
        <w:rPr>
          <w:rFonts w:hAnsi="Times New Roman"/>
          <w:color w:val="auto"/>
          <w:sz w:val="28"/>
          <w:szCs w:val="28"/>
        </w:rPr>
        <w:t xml:space="preserve"> </w:t>
      </w:r>
      <w:r w:rsidRPr="003D789D">
        <w:rPr>
          <w:rFonts w:hAnsi="Times New Roman"/>
          <w:color w:val="auto"/>
          <w:sz w:val="28"/>
          <w:szCs w:val="28"/>
        </w:rPr>
        <w:t>информационном</w:t>
      </w:r>
      <w:r w:rsidRPr="003D789D">
        <w:rPr>
          <w:rFonts w:hAnsi="Times New Roman"/>
          <w:color w:val="auto"/>
          <w:sz w:val="28"/>
          <w:szCs w:val="28"/>
        </w:rPr>
        <w:t xml:space="preserve"> </w:t>
      </w:r>
      <w:r w:rsidRPr="003D789D">
        <w:rPr>
          <w:rFonts w:hAnsi="Times New Roman"/>
          <w:color w:val="auto"/>
          <w:sz w:val="28"/>
          <w:szCs w:val="28"/>
        </w:rPr>
        <w:t>обществе</w:t>
      </w:r>
      <w:r w:rsidRPr="003D789D">
        <w:rPr>
          <w:rFonts w:ascii="Times New Roman"/>
          <w:color w:val="auto"/>
          <w:sz w:val="28"/>
          <w:szCs w:val="28"/>
        </w:rPr>
        <w:t xml:space="preserve">; </w:t>
      </w:r>
    </w:p>
    <w:p w:rsidR="009A46DD" w:rsidRPr="003D789D" w:rsidRDefault="009A46DD" w:rsidP="003E6819">
      <w:pPr>
        <w:pStyle w:val="18TexstSPISOK1"/>
        <w:numPr>
          <w:ilvl w:val="0"/>
          <w:numId w:val="319"/>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asci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неречевых</w:t>
      </w:r>
      <w:r w:rsidRPr="003D789D">
        <w:rPr>
          <w:rFonts w:hAnsi="Times New Roman"/>
          <w:color w:val="auto"/>
          <w:sz w:val="28"/>
          <w:szCs w:val="28"/>
        </w:rPr>
        <w:t xml:space="preserve"> </w:t>
      </w:r>
      <w:r w:rsidRPr="003D789D">
        <w:rPr>
          <w:rFonts w:hAnsi="Times New Roman"/>
          <w:color w:val="auto"/>
          <w:sz w:val="28"/>
          <w:szCs w:val="28"/>
        </w:rPr>
        <w:t>звучаний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музыку</w:t>
      </w:r>
      <w:r w:rsidRPr="003D789D">
        <w:rPr>
          <w:rFonts w:asci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необходимого</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hAnsi="Times New Roman"/>
          <w:color w:val="auto"/>
          <w:sz w:val="28"/>
          <w:szCs w:val="28"/>
        </w:rPr>
        <w:t xml:space="preserve"> </w:t>
      </w:r>
      <w:r w:rsidRPr="003D789D">
        <w:rPr>
          <w:rFonts w:hAnsi="Times New Roman"/>
          <w:color w:val="auto"/>
          <w:sz w:val="28"/>
          <w:szCs w:val="28"/>
        </w:rPr>
        <w:t>наиболее</w:t>
      </w:r>
      <w:r w:rsidRPr="003D789D">
        <w:rPr>
          <w:rFonts w:hAnsi="Times New Roman"/>
          <w:color w:val="auto"/>
          <w:sz w:val="28"/>
          <w:szCs w:val="28"/>
        </w:rPr>
        <w:t xml:space="preserve"> </w:t>
      </w:r>
      <w:r w:rsidRPr="003D789D">
        <w:rPr>
          <w:rFonts w:hAnsi="Times New Roman"/>
          <w:color w:val="auto"/>
          <w:sz w:val="28"/>
          <w:szCs w:val="28"/>
        </w:rPr>
        <w:lastRenderedPageBreak/>
        <w:t>полноценного</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интеграции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обществе</w:t>
      </w:r>
      <w:r w:rsidRPr="003D789D">
        <w:rPr>
          <w:rFonts w:ascii="Times New Roman"/>
          <w:color w:val="auto"/>
          <w:sz w:val="28"/>
          <w:szCs w:val="28"/>
        </w:rPr>
        <w:t xml:space="preserve">; </w:t>
      </w:r>
    </w:p>
    <w:p w:rsidR="009A46DD" w:rsidRPr="003D789D" w:rsidRDefault="009A46DD" w:rsidP="003E6819">
      <w:pPr>
        <w:pStyle w:val="18TexstSPISOK1"/>
        <w:numPr>
          <w:ilvl w:val="0"/>
          <w:numId w:val="320"/>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предоставление</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возможности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эффективной</w:t>
      </w:r>
      <w:r w:rsidRPr="003D789D">
        <w:rPr>
          <w:rFonts w:hAnsi="Times New Roman"/>
          <w:color w:val="auto"/>
          <w:sz w:val="28"/>
          <w:szCs w:val="28"/>
        </w:rPr>
        <w:t xml:space="preserve"> </w:t>
      </w:r>
      <w:r w:rsidRPr="003D789D">
        <w:rPr>
          <w:rFonts w:hAnsi="Times New Roman"/>
          <w:color w:val="auto"/>
          <w:sz w:val="28"/>
          <w:szCs w:val="28"/>
        </w:rPr>
        <w:t>самостоятельной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9A46DD" w:rsidRPr="003D789D" w:rsidRDefault="009A46DD" w:rsidP="003E6819">
      <w:pPr>
        <w:pStyle w:val="18TexstSPISOK1"/>
        <w:numPr>
          <w:ilvl w:val="0"/>
          <w:numId w:val="321"/>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включение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процессы</w:t>
      </w:r>
      <w:r w:rsidRPr="003D789D">
        <w:rPr>
          <w:rFonts w:hAnsi="Times New Roman"/>
          <w:color w:val="auto"/>
          <w:sz w:val="28"/>
          <w:szCs w:val="28"/>
        </w:rPr>
        <w:t xml:space="preserve"> </w:t>
      </w:r>
      <w:r w:rsidRPr="003D789D">
        <w:rPr>
          <w:rFonts w:hAnsi="Times New Roman"/>
          <w:color w:val="auto"/>
          <w:sz w:val="28"/>
          <w:szCs w:val="28"/>
        </w:rPr>
        <w:t>познания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преобразования</w:t>
      </w:r>
      <w:r w:rsidRPr="003D789D">
        <w:rPr>
          <w:rFonts w:hAnsi="Times New Roman"/>
          <w:color w:val="auto"/>
          <w:sz w:val="28"/>
          <w:szCs w:val="28"/>
        </w:rPr>
        <w:t xml:space="preserve"> </w:t>
      </w:r>
      <w:r w:rsidRPr="003D789D">
        <w:rPr>
          <w:rFonts w:hAnsi="Times New Roman"/>
          <w:color w:val="auto"/>
          <w:sz w:val="28"/>
          <w:szCs w:val="28"/>
        </w:rPr>
        <w:t>внешкольной</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населённого</w:t>
      </w:r>
      <w:r w:rsidRPr="003D789D">
        <w:rPr>
          <w:rFonts w:hAnsi="Times New Roman"/>
          <w:color w:val="auto"/>
          <w:sz w:val="28"/>
          <w:szCs w:val="28"/>
        </w:rPr>
        <w:t xml:space="preserve"> </w:t>
      </w:r>
      <w:r w:rsidRPr="003D789D">
        <w:rPr>
          <w:rFonts w:hAnsi="Times New Roman"/>
          <w:color w:val="auto"/>
          <w:sz w:val="28"/>
          <w:szCs w:val="28"/>
        </w:rPr>
        <w:t>пункта</w:t>
      </w:r>
      <w:r w:rsidRPr="003D789D">
        <w:rPr>
          <w:rFonts w:ascii="Times New Roman"/>
          <w:color w:val="auto"/>
          <w:sz w:val="28"/>
          <w:szCs w:val="28"/>
        </w:rPr>
        <w:t xml:space="preserve">, </w:t>
      </w:r>
      <w:r w:rsidRPr="003D789D">
        <w:rPr>
          <w:rFonts w:hAnsi="Times New Roman"/>
          <w:color w:val="auto"/>
          <w:sz w:val="28"/>
          <w:szCs w:val="28"/>
        </w:rPr>
        <w:t>района</w:t>
      </w:r>
      <w:r w:rsidRPr="003D789D">
        <w:rPr>
          <w:rFonts w:ascii="Times New Roman"/>
          <w:color w:val="auto"/>
          <w:sz w:val="28"/>
          <w:szCs w:val="28"/>
        </w:rPr>
        <w:t xml:space="preserve">, </w:t>
      </w:r>
      <w:r w:rsidRPr="003D789D">
        <w:rPr>
          <w:rFonts w:hAnsi="Times New Roman"/>
          <w:color w:val="auto"/>
          <w:sz w:val="28"/>
          <w:szCs w:val="28"/>
        </w:rPr>
        <w:t>города</w:t>
      </w:r>
      <w:r w:rsidRPr="003D789D">
        <w:rPr>
          <w:rFonts w:ascii="Times New Roman"/>
          <w:color w:val="auto"/>
          <w:sz w:val="28"/>
          <w:szCs w:val="28"/>
        </w:rPr>
        <w:t>).</w:t>
      </w:r>
    </w:p>
    <w:p w:rsidR="009A46DD" w:rsidRPr="003D789D" w:rsidRDefault="009A46DD" w:rsidP="003E6819">
      <w:pPr>
        <w:pStyle w:val="18TexstSPISOK1"/>
        <w:numPr>
          <w:ilvl w:val="0"/>
          <w:numId w:val="322"/>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выявление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общественно</w:t>
      </w:r>
      <w:r w:rsidRPr="003D789D">
        <w:rPr>
          <w:rFonts w:hAnsi="Times New Roman"/>
          <w:color w:val="auto"/>
          <w:sz w:val="28"/>
          <w:szCs w:val="28"/>
        </w:rPr>
        <w:t xml:space="preserve"> </w:t>
      </w:r>
      <w:r w:rsidRPr="003D789D">
        <w:rPr>
          <w:rFonts w:hAnsi="Times New Roman"/>
          <w:color w:val="auto"/>
          <w:sz w:val="28"/>
          <w:szCs w:val="28"/>
        </w:rPr>
        <w:t>полезной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научно</w:t>
      </w:r>
      <w:r w:rsidRPr="003D789D">
        <w:rPr>
          <w:rFonts w:hAnsi="Times New Roman"/>
          <w:color w:val="auto"/>
          <w:sz w:val="28"/>
          <w:szCs w:val="28"/>
        </w:rPr>
        <w:t xml:space="preserve">  </w:t>
      </w:r>
      <w:r w:rsidRPr="003D789D">
        <w:rPr>
          <w:rFonts w:hAnsi="Times New Roman"/>
          <w:color w:val="auto"/>
          <w:sz w:val="28"/>
          <w:szCs w:val="28"/>
        </w:rPr>
        <w:t>технического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художественного</w:t>
      </w:r>
      <w:r w:rsidRPr="003D789D">
        <w:rPr>
          <w:rFonts w:hAnsi="Times New Roman"/>
          <w:color w:val="auto"/>
          <w:sz w:val="28"/>
          <w:szCs w:val="28"/>
        </w:rPr>
        <w:t xml:space="preserve"> </w:t>
      </w:r>
      <w:r w:rsidRPr="003D789D">
        <w:rPr>
          <w:rFonts w:hAnsi="Times New Roman"/>
          <w:color w:val="auto"/>
          <w:sz w:val="28"/>
          <w:szCs w:val="28"/>
        </w:rPr>
        <w:t>творчества</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проектно</w:t>
      </w:r>
      <w:r>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исследовательской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проведения</w:t>
      </w:r>
      <w:r w:rsidRPr="003D789D">
        <w:rPr>
          <w:rFonts w:hAnsi="Times New Roman"/>
          <w:color w:val="auto"/>
          <w:sz w:val="28"/>
          <w:szCs w:val="28"/>
        </w:rPr>
        <w:t xml:space="preserve"> </w:t>
      </w:r>
      <w:r w:rsidRPr="003D789D">
        <w:rPr>
          <w:rFonts w:hAnsi="Times New Roman"/>
          <w:color w:val="auto"/>
          <w:sz w:val="28"/>
          <w:szCs w:val="28"/>
        </w:rPr>
        <w:t>спортивно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оздоровительной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использованием</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клубов</w:t>
      </w:r>
      <w:r w:rsidRPr="003D789D">
        <w:rPr>
          <w:rFonts w:ascii="Times New Roman"/>
          <w:color w:val="auto"/>
          <w:sz w:val="28"/>
          <w:szCs w:val="28"/>
        </w:rPr>
        <w:t xml:space="preserve">, </w:t>
      </w:r>
      <w:r w:rsidRPr="003D789D">
        <w:rPr>
          <w:rFonts w:hAnsi="Times New Roman"/>
          <w:color w:val="auto"/>
          <w:sz w:val="28"/>
          <w:szCs w:val="28"/>
        </w:rPr>
        <w:t>секций</w:t>
      </w:r>
      <w:r w:rsidRPr="003D789D">
        <w:rPr>
          <w:rFonts w:ascii="Times New Roman"/>
          <w:color w:val="auto"/>
          <w:sz w:val="28"/>
          <w:szCs w:val="28"/>
        </w:rPr>
        <w:t xml:space="preserve">, </w:t>
      </w:r>
      <w:r w:rsidRPr="003D789D">
        <w:rPr>
          <w:rFonts w:hAnsi="Times New Roman"/>
          <w:color w:val="auto"/>
          <w:sz w:val="28"/>
          <w:szCs w:val="28"/>
        </w:rPr>
        <w:t>студий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кружков</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организационные</w:t>
      </w:r>
      <w:r w:rsidRPr="003D789D">
        <w:rPr>
          <w:rFonts w:hAnsi="Times New Roman"/>
          <w:color w:val="auto"/>
          <w:sz w:val="28"/>
          <w:szCs w:val="28"/>
        </w:rPr>
        <w:t xml:space="preserve"> </w:t>
      </w:r>
      <w:r w:rsidRPr="003D789D">
        <w:rPr>
          <w:rFonts w:hAnsi="Times New Roman"/>
          <w:color w:val="auto"/>
          <w:sz w:val="28"/>
          <w:szCs w:val="28"/>
        </w:rPr>
        <w:t>формы</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сетевого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r w:rsidRPr="003D789D">
        <w:rPr>
          <w:rFonts w:hAnsi="Times New Roman"/>
          <w:color w:val="auto"/>
          <w:sz w:val="28"/>
          <w:szCs w:val="28"/>
        </w:rPr>
        <w:t>проведение</w:t>
      </w:r>
      <w:r w:rsidRPr="003D789D">
        <w:rPr>
          <w:rFonts w:hAnsi="Times New Roman"/>
          <w:color w:val="auto"/>
          <w:sz w:val="28"/>
          <w:szCs w:val="28"/>
        </w:rPr>
        <w:t xml:space="preserve">  </w:t>
      </w:r>
      <w:r w:rsidRPr="003D789D">
        <w:rPr>
          <w:rFonts w:hAnsi="Times New Roman"/>
          <w:color w:val="auto"/>
          <w:sz w:val="28"/>
          <w:szCs w:val="28"/>
        </w:rPr>
        <w:t>интеллектуальных</w:t>
      </w:r>
      <w:r w:rsidRPr="003D789D">
        <w:rPr>
          <w:rFonts w:ascii="Times New Roman"/>
          <w:color w:val="auto"/>
          <w:sz w:val="28"/>
          <w:szCs w:val="28"/>
        </w:rPr>
        <w:t xml:space="preserve">, </w:t>
      </w:r>
      <w:r w:rsidRPr="003D789D">
        <w:rPr>
          <w:rFonts w:hAnsi="Times New Roman"/>
          <w:color w:val="auto"/>
          <w:sz w:val="28"/>
          <w:szCs w:val="28"/>
        </w:rPr>
        <w:t>спортивных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творческих</w:t>
      </w:r>
      <w:r w:rsidRPr="003D789D">
        <w:rPr>
          <w:rFonts w:hAnsi="Times New Roman"/>
          <w:color w:val="auto"/>
          <w:sz w:val="28"/>
          <w:szCs w:val="28"/>
        </w:rPr>
        <w:t xml:space="preserve"> </w:t>
      </w:r>
      <w:r w:rsidRPr="003D789D">
        <w:rPr>
          <w:rFonts w:hAnsi="Times New Roman"/>
          <w:color w:val="auto"/>
          <w:sz w:val="28"/>
          <w:szCs w:val="28"/>
        </w:rPr>
        <w:t>соревнований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p>
    <w:p w:rsidR="009A46DD" w:rsidRPr="003D789D" w:rsidRDefault="009A46DD" w:rsidP="003E6819">
      <w:pPr>
        <w:pStyle w:val="18TexstSPISOK1"/>
        <w:numPr>
          <w:ilvl w:val="0"/>
          <w:numId w:val="323"/>
        </w:numPr>
        <w:tabs>
          <w:tab w:val="clear" w:pos="360"/>
          <w:tab w:val="clear" w:pos="640"/>
          <w:tab w:val="num" w:pos="257"/>
        </w:tabs>
        <w:spacing w:line="240" w:lineRule="auto"/>
        <w:ind w:left="0" w:firstLine="709"/>
        <w:rPr>
          <w:rFonts w:ascii="Times New Roman" w:eastAsia="Times New Roman" w:hAnsi="Times New Roman" w:cs="Times New Roman"/>
          <w:color w:val="auto"/>
        </w:rPr>
      </w:pPr>
      <w:r w:rsidRPr="003D789D">
        <w:rPr>
          <w:rFonts w:hAnsi="Times New Roman"/>
          <w:color w:val="auto"/>
          <w:sz w:val="28"/>
          <w:szCs w:val="28"/>
        </w:rPr>
        <w:t>участие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законных</w:t>
      </w:r>
      <w:r w:rsidRPr="003D789D">
        <w:rPr>
          <w:rFonts w:hAnsi="Times New Roman"/>
          <w:color w:val="auto"/>
          <w:sz w:val="28"/>
          <w:szCs w:val="28"/>
        </w:rPr>
        <w:t xml:space="preserve"> </w:t>
      </w:r>
      <w:r w:rsidRPr="003D789D">
        <w:rPr>
          <w:rFonts w:hAnsi="Times New Roman"/>
          <w:color w:val="auto"/>
          <w:sz w:val="28"/>
          <w:szCs w:val="28"/>
        </w:rPr>
        <w:t>представителей</w:t>
      </w:r>
      <w:r w:rsidRPr="003D789D">
        <w:rPr>
          <w:rFonts w:ascii="Times New Roman"/>
          <w:color w:val="auto"/>
          <w:sz w:val="28"/>
          <w:szCs w:val="28"/>
        </w:rPr>
        <w:t xml:space="preserve">), </w:t>
      </w:r>
      <w:r w:rsidRPr="003D789D">
        <w:rPr>
          <w:rFonts w:hAnsi="Times New Roman"/>
          <w:color w:val="auto"/>
          <w:sz w:val="28"/>
          <w:szCs w:val="28"/>
        </w:rPr>
        <w:t>педагогических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общественности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проектировании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внутришкольной</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w:t>
      </w:r>
    </w:p>
    <w:p w:rsidR="009A46DD" w:rsidRPr="00AD329D" w:rsidRDefault="009A46DD" w:rsidP="003E6819">
      <w:pPr>
        <w:pStyle w:val="14TexstOSNOVA1012"/>
        <w:spacing w:line="240" w:lineRule="auto"/>
        <w:ind w:firstLine="709"/>
        <w:jc w:val="center"/>
        <w:rPr>
          <w:rFonts w:ascii="Times New Roman" w:eastAsia="Times New Roman" w:hAnsi="Times New Roman" w:cs="Times New Roman"/>
          <w:b/>
          <w:bCs/>
          <w:color w:val="auto"/>
          <w:sz w:val="28"/>
          <w:szCs w:val="28"/>
        </w:rPr>
      </w:pPr>
      <w:r w:rsidRPr="00AD329D">
        <w:rPr>
          <w:rFonts w:ascii="Times New Roman" w:hAnsi="Times New Roman" w:cs="Times New Roman"/>
          <w:b/>
          <w:bCs/>
          <w:color w:val="auto"/>
          <w:sz w:val="28"/>
          <w:szCs w:val="28"/>
        </w:rPr>
        <w:t>Принципы и подходы к формированию АООП НОО</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Принципы и подходы к формированию АООП НОО представлены в разделе 1.Общие положения.</w:t>
      </w:r>
    </w:p>
    <w:p w:rsidR="009A46DD" w:rsidRPr="00AD329D" w:rsidRDefault="009A46DD" w:rsidP="003E6819">
      <w:pPr>
        <w:pStyle w:val="14TexstOSNOVA1012"/>
        <w:spacing w:line="240" w:lineRule="auto"/>
        <w:ind w:firstLine="709"/>
        <w:jc w:val="center"/>
        <w:rPr>
          <w:rFonts w:ascii="Times New Roman" w:eastAsia="Times New Roman" w:hAnsi="Times New Roman" w:cs="Times New Roman"/>
          <w:b/>
          <w:bCs/>
          <w:color w:val="auto"/>
          <w:sz w:val="28"/>
          <w:szCs w:val="28"/>
        </w:rPr>
      </w:pPr>
      <w:r w:rsidRPr="00AD329D">
        <w:rPr>
          <w:rFonts w:ascii="Times New Roman" w:hAnsi="Times New Roman" w:cs="Times New Roman"/>
          <w:b/>
          <w:bCs/>
          <w:color w:val="auto"/>
          <w:sz w:val="28"/>
          <w:szCs w:val="28"/>
        </w:rPr>
        <w:t>Общая характеристика АООП НОО</w:t>
      </w:r>
    </w:p>
    <w:p w:rsidR="009A46DD" w:rsidRPr="00AD329D"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AD329D">
        <w:rPr>
          <w:rFonts w:ascii="Times New Roman" w:hAnsi="Times New Roman" w:cs="Times New Roman"/>
          <w:sz w:val="28"/>
          <w:szCs w:val="28"/>
        </w:rPr>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(вариант 1.2) предназначена для глухих детей, не имеющих дополнительных ограничений здоровья, препятствующих получению начального общего образования в условиях</w:t>
      </w:r>
      <w:r w:rsidRPr="00AD329D">
        <w:rPr>
          <w:rFonts w:ascii="Times New Roman" w:hAnsi="Times New Roman" w:cs="Times New Roman"/>
          <w:color w:val="auto"/>
          <w:sz w:val="28"/>
          <w:szCs w:val="28"/>
        </w:rPr>
        <w:t>, учитывающих их общие и особые образовательные потребности</w:t>
      </w:r>
      <w:r w:rsidRPr="00AD329D">
        <w:rPr>
          <w:rFonts w:ascii="Times New Roman" w:hAnsi="Times New Roman" w:cs="Times New Roman"/>
          <w:color w:val="auto"/>
          <w:kern w:val="1"/>
          <w:sz w:val="28"/>
          <w:szCs w:val="28"/>
        </w:rPr>
        <w:t xml:space="preserve">. </w:t>
      </w:r>
    </w:p>
    <w:p w:rsidR="009A46DD" w:rsidRPr="00AD329D" w:rsidRDefault="009A46DD" w:rsidP="003E6819">
      <w:pPr>
        <w:pStyle w:val="14TexstOSNOVA1012"/>
        <w:spacing w:line="240" w:lineRule="auto"/>
        <w:ind w:firstLine="709"/>
        <w:rPr>
          <w:rFonts w:ascii="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для обучающихся, перенесших операцию кохлеарной  имплантации, определяется с учетом результатов первоначального (запускающего) этапа реабилитации (прежде всего, способности естественного развития коммуникации и речи), готовности ребенка к освоению того или иного варианта АООП НОО.В дальнейшем, вариант АООП НОО может изменяться с учетом достижений обучающегося.</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 xml:space="preserve">На основе АООП НОО (вариант 1.2) глухие обучающиеся получают образование, сопоставимое по конечным достижениям, с образованием слышащих сверстников в пролонгированные сроки: пять лет (1 -5 классы) - для детей, получивших дошкольное образование, способствующее освоению начального основного образования на основе данного варианта АООП; шесть лет (1 дополнительный, 1- 6 классы) - для детей, не получивших дошкольное </w:t>
      </w:r>
      <w:r w:rsidRPr="00AD329D">
        <w:rPr>
          <w:rFonts w:ascii="Times New Roman" w:hAnsi="Times New Roman" w:cs="Times New Roman"/>
          <w:color w:val="auto"/>
          <w:kern w:val="1"/>
          <w:sz w:val="28"/>
          <w:szCs w:val="28"/>
        </w:rPr>
        <w:lastRenderedPageBreak/>
        <w:t>образование, способствующее освоению начального основного образования на основе на основе данного варианта АООП.</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Определение варианта основной образовательной программы для глухих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В спорных случаях (вариант 1.2 или 1.3) на момент поступления ребёнка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перев</w:t>
      </w:r>
      <w:r>
        <w:rPr>
          <w:rFonts w:ascii="Times New Roman" w:hAnsi="Times New Roman" w:cs="Times New Roman"/>
          <w:color w:val="auto"/>
          <w:kern w:val="1"/>
          <w:sz w:val="28"/>
          <w:szCs w:val="28"/>
        </w:rPr>
        <w:t>одит</w:t>
      </w:r>
      <w:r w:rsidRPr="00AD329D">
        <w:rPr>
          <w:rFonts w:ascii="Times New Roman" w:hAnsi="Times New Roman" w:cs="Times New Roman"/>
          <w:color w:val="auto"/>
          <w:kern w:val="1"/>
          <w:sz w:val="28"/>
          <w:szCs w:val="28"/>
        </w:rPr>
        <w:t xml:space="preserve"> обучающегося на обучение по варианту 1.3.</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kern w:val="1"/>
          <w:sz w:val="28"/>
          <w:szCs w:val="28"/>
        </w:rPr>
        <w:t xml:space="preserve">На основе АООП НОО (вариант 1.2) формируется </w:t>
      </w:r>
      <w:r w:rsidRPr="00AD329D">
        <w:rPr>
          <w:rFonts w:ascii="Times New Roman" w:hAnsi="Times New Roman" w:cs="Times New Roman"/>
          <w:color w:val="auto"/>
          <w:sz w:val="28"/>
          <w:szCs w:val="28"/>
        </w:rPr>
        <w:t>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w:t>
      </w:r>
      <w:r w:rsidRPr="00AD329D">
        <w:rPr>
          <w:rFonts w:ascii="Times New Roman" w:hAnsi="Times New Roman" w:cs="Times New Roman"/>
          <w:color w:val="auto"/>
          <w:spacing w:val="2"/>
          <w:sz w:val="28"/>
          <w:szCs w:val="28"/>
        </w:rPr>
        <w:t>бразовательный процесс име</w:t>
      </w:r>
      <w:r>
        <w:rPr>
          <w:rFonts w:ascii="Times New Roman" w:hAnsi="Times New Roman" w:cs="Times New Roman"/>
          <w:color w:val="auto"/>
          <w:spacing w:val="2"/>
          <w:sz w:val="28"/>
          <w:szCs w:val="28"/>
        </w:rPr>
        <w:t>ет</w:t>
      </w:r>
      <w:r w:rsidRPr="00AD329D">
        <w:rPr>
          <w:rFonts w:ascii="Times New Roman" w:hAnsi="Times New Roman" w:cs="Times New Roman"/>
          <w:color w:val="auto"/>
          <w:spacing w:val="2"/>
          <w:sz w:val="28"/>
          <w:szCs w:val="28"/>
        </w:rPr>
        <w:t xml:space="preserve"> образовательно-коррекционный характер, строится на основе коммуникативно - деятельностного и личностно - ориетированного подходов при </w:t>
      </w:r>
      <w:r w:rsidRPr="00AD329D">
        <w:rPr>
          <w:rFonts w:ascii="Times New Roman" w:hAnsi="Times New Roman" w:cs="Times New Roman"/>
          <w:color w:val="auto"/>
          <w:kern w:val="1"/>
          <w:sz w:val="28"/>
          <w:szCs w:val="28"/>
        </w:rPr>
        <w:t xml:space="preserve">особом структурировании содержания обучения на основе усиления внимания к целенаправленному развитию словесной речи, формированию жизненной компетенции, применении как общих, так и специальных методов и приемов обучения, обязательном включении </w:t>
      </w:r>
      <w:r w:rsidRPr="00AD329D">
        <w:rPr>
          <w:rFonts w:ascii="Times New Roman" w:hAnsi="Times New Roman" w:cs="Times New Roman"/>
          <w:color w:val="auto"/>
          <w:sz w:val="28"/>
          <w:szCs w:val="28"/>
        </w:rPr>
        <w:t xml:space="preserve">специальных </w:t>
      </w:r>
      <w:r w:rsidRPr="00AD329D">
        <w:rPr>
          <w:rFonts w:ascii="Times New Roman" w:hAnsi="Times New Roman" w:cs="Times New Roman"/>
          <w:color w:val="auto"/>
          <w:kern w:val="1"/>
          <w:sz w:val="28"/>
          <w:szCs w:val="28"/>
        </w:rPr>
        <w:t xml:space="preserve">предметов коррекционно-развивающего направления. </w:t>
      </w:r>
      <w:r w:rsidRPr="00AD329D">
        <w:rPr>
          <w:rFonts w:ascii="Times New Roman" w:hAnsi="Times New Roman" w:cs="Times New Roman"/>
          <w:color w:val="auto"/>
          <w:spacing w:val="2"/>
          <w:sz w:val="28"/>
          <w:szCs w:val="28"/>
        </w:rPr>
        <w:t xml:space="preserve">Образовательно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9A46DD" w:rsidRPr="00AD329D" w:rsidRDefault="009A46DD" w:rsidP="003E6819">
      <w:pPr>
        <w:pStyle w:val="14TexstOSNOVA1012"/>
        <w:spacing w:line="240" w:lineRule="auto"/>
        <w:ind w:firstLine="709"/>
        <w:rPr>
          <w:rFonts w:ascii="Times New Roman" w:hAnsi="Times New Roman" w:cs="Times New Roman"/>
          <w:color w:val="auto"/>
          <w:sz w:val="28"/>
          <w:szCs w:val="28"/>
        </w:rPr>
      </w:pPr>
      <w:r w:rsidRPr="00AD329D">
        <w:rPr>
          <w:rFonts w:ascii="Times New Roman" w:hAnsi="Times New Roman" w:cs="Times New Roman"/>
          <w:color w:val="auto"/>
          <w:sz w:val="28"/>
          <w:szCs w:val="28"/>
        </w:rPr>
        <w:t>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1.2) глухой обучающий имеет право на прохождение текущей, промежуточной и государственной итоговой аттестации в иных формах.</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Реализация </w:t>
      </w:r>
      <w:r w:rsidRPr="00AD329D">
        <w:rPr>
          <w:rFonts w:ascii="Times New Roman" w:hAnsi="Times New Roman" w:cs="Times New Roman"/>
          <w:color w:val="auto"/>
          <w:kern w:val="1"/>
          <w:sz w:val="28"/>
          <w:szCs w:val="28"/>
        </w:rPr>
        <w:t xml:space="preserve">АООП (вариант 1.2) обеспечивает глухим обучающимся уровень начального общего образования, способствующий на этапе основного общего образования (в </w:t>
      </w:r>
      <w:r w:rsidRPr="00AD329D">
        <w:rPr>
          <w:rFonts w:ascii="Times New Roman" w:hAnsi="Times New Roman" w:cs="Times New Roman"/>
          <w:color w:val="auto"/>
          <w:sz w:val="28"/>
          <w:szCs w:val="28"/>
        </w:rPr>
        <w:t xml:space="preserve">соответствующих образовательных условиях) </w:t>
      </w:r>
      <w:r w:rsidRPr="00AD329D">
        <w:rPr>
          <w:rFonts w:ascii="Times New Roman" w:hAnsi="Times New Roman" w:cs="Times New Roman"/>
          <w:color w:val="auto"/>
          <w:kern w:val="1"/>
          <w:sz w:val="28"/>
          <w:szCs w:val="28"/>
        </w:rPr>
        <w:t>достижению</w:t>
      </w:r>
      <w:r>
        <w:rPr>
          <w:rFonts w:ascii="Times New Roman" w:hAnsi="Times New Roman" w:cs="Times New Roman"/>
          <w:color w:val="auto"/>
          <w:kern w:val="1"/>
          <w:sz w:val="28"/>
          <w:szCs w:val="28"/>
        </w:rPr>
        <w:t xml:space="preserve"> </w:t>
      </w:r>
      <w:r w:rsidRPr="00AD329D">
        <w:rPr>
          <w:rFonts w:ascii="Times New Roman" w:hAnsi="Times New Roman" w:cs="Times New Roman"/>
          <w:color w:val="auto"/>
          <w:kern w:val="1"/>
          <w:sz w:val="28"/>
          <w:szCs w:val="28"/>
        </w:rPr>
        <w:t xml:space="preserve">итоговых результатов, </w:t>
      </w:r>
      <w:r w:rsidRPr="00AD329D">
        <w:rPr>
          <w:rFonts w:ascii="Times New Roman" w:hAnsi="Times New Roman" w:cs="Times New Roman"/>
          <w:color w:val="auto"/>
          <w:sz w:val="28"/>
          <w:szCs w:val="28"/>
        </w:rPr>
        <w:t xml:space="preserve">сопоставимых с требованиями </w:t>
      </w:r>
      <w:r w:rsidRPr="00AD329D">
        <w:rPr>
          <w:rFonts w:ascii="Times New Roman" w:hAnsi="Times New Roman" w:cs="Times New Roman"/>
          <w:color w:val="auto"/>
          <w:kern w:val="1"/>
          <w:sz w:val="28"/>
          <w:szCs w:val="28"/>
        </w:rPr>
        <w:lastRenderedPageBreak/>
        <w:t>ФГОС основного общего образования, ч</w:t>
      </w:r>
      <w:r w:rsidRPr="00AD329D">
        <w:rPr>
          <w:rFonts w:ascii="Times New Roman" w:hAnsi="Times New Roman" w:cs="Times New Roman"/>
          <w:color w:val="auto"/>
          <w:sz w:val="28"/>
          <w:szCs w:val="28"/>
        </w:rPr>
        <w:t>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Образовательная организация обеспечи</w:t>
      </w:r>
      <w:r>
        <w:rPr>
          <w:rFonts w:ascii="Times New Roman" w:hAnsi="Times New Roman" w:cs="Times New Roman"/>
          <w:color w:val="auto"/>
          <w:spacing w:val="2"/>
          <w:sz w:val="28"/>
          <w:szCs w:val="28"/>
        </w:rPr>
        <w:t>вает</w:t>
      </w:r>
      <w:r w:rsidRPr="00AD329D">
        <w:rPr>
          <w:rFonts w:ascii="Times New Roman" w:hAnsi="Times New Roman" w:cs="Times New Roman"/>
          <w:color w:val="auto"/>
          <w:spacing w:val="2"/>
          <w:sz w:val="28"/>
          <w:szCs w:val="28"/>
        </w:rPr>
        <w:t xml:space="preserve"> требуемые для данного варианта и категории обучающихся условия обучения и воспитания. Для обеспечения освоения глухими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9A46DD" w:rsidRPr="00AD329D" w:rsidRDefault="009A46DD" w:rsidP="003E6819">
      <w:pPr>
        <w:pStyle w:val="14TexstOSNOVA1012"/>
        <w:spacing w:line="240" w:lineRule="auto"/>
        <w:ind w:firstLine="709"/>
        <w:rPr>
          <w:rFonts w:ascii="Times New Roman" w:eastAsia="Times New Roman" w:hAnsi="Times New Roman" w:cs="Times New Roman"/>
          <w:b/>
          <w:bCs/>
          <w:color w:val="auto"/>
          <w:sz w:val="28"/>
          <w:szCs w:val="28"/>
        </w:rPr>
      </w:pPr>
      <w:r w:rsidRPr="00AD329D">
        <w:rPr>
          <w:rFonts w:ascii="Times New Roman" w:hAnsi="Times New Roman" w:cs="Times New Roman"/>
          <w:color w:val="auto"/>
          <w:spacing w:val="2"/>
          <w:sz w:val="28"/>
          <w:szCs w:val="28"/>
        </w:rP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9A46DD" w:rsidRPr="00AD329D" w:rsidRDefault="009A46DD" w:rsidP="003E6819">
      <w:pPr>
        <w:spacing w:after="0" w:line="240" w:lineRule="auto"/>
        <w:ind w:firstLine="709"/>
        <w:jc w:val="both"/>
        <w:rPr>
          <w:rFonts w:ascii="Times New Roman" w:eastAsia="Times New Roman" w:hAnsi="Times New Roman" w:cs="Times New Roman"/>
          <w:sz w:val="28"/>
          <w:szCs w:val="28"/>
        </w:rPr>
      </w:pPr>
      <w:r w:rsidRPr="00AD329D">
        <w:rPr>
          <w:rFonts w:ascii="Times New Roman" w:hAnsi="Times New Roman" w:cs="Times New Roman"/>
          <w:sz w:val="28"/>
          <w:szCs w:val="28"/>
        </w:rPr>
        <w:t>В структуре АООП  НОО (вариант 1.2) представлены три раздела – целевой, содержательный и организационный</w:t>
      </w:r>
    </w:p>
    <w:p w:rsidR="009A46DD" w:rsidRPr="00AD329D" w:rsidRDefault="009A46DD" w:rsidP="003E6819">
      <w:pPr>
        <w:pStyle w:val="ab"/>
        <w:numPr>
          <w:ilvl w:val="0"/>
          <w:numId w:val="324"/>
        </w:numPr>
        <w:tabs>
          <w:tab w:val="num" w:pos="832"/>
          <w:tab w:val="left" w:pos="876"/>
        </w:tabs>
        <w:spacing w:line="240" w:lineRule="auto"/>
        <w:ind w:left="0" w:firstLine="709"/>
        <w:jc w:val="both"/>
        <w:rPr>
          <w:rFonts w:ascii="Times New Roman" w:hAnsi="Times New Roman" w:cs="Times New Roman"/>
          <w:color w:val="auto"/>
          <w:sz w:val="28"/>
          <w:szCs w:val="28"/>
        </w:rPr>
      </w:pPr>
      <w:r w:rsidRPr="00AD329D">
        <w:rPr>
          <w:rFonts w:ascii="Times New Roman" w:hAnsi="Times New Roman" w:cs="Times New Roman"/>
          <w:color w:val="auto"/>
          <w:sz w:val="28"/>
          <w:szCs w:val="28"/>
        </w:rPr>
        <w:t>Целевой раздел включает:</w:t>
      </w:r>
    </w:p>
    <w:p w:rsidR="009A46DD" w:rsidRPr="00AD329D" w:rsidRDefault="009A46DD" w:rsidP="003E6819">
      <w:pPr>
        <w:numPr>
          <w:ilvl w:val="0"/>
          <w:numId w:val="325"/>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pacing w:val="1"/>
          <w:sz w:val="28"/>
          <w:szCs w:val="28"/>
        </w:rPr>
      </w:pPr>
      <w:r w:rsidRPr="00AD329D">
        <w:rPr>
          <w:rFonts w:ascii="Times New Roman" w:hAnsi="Times New Roman" w:cs="Times New Roman"/>
          <w:spacing w:val="2"/>
          <w:sz w:val="28"/>
          <w:szCs w:val="28"/>
        </w:rPr>
        <w:t>Пояснительную записку, в которой раскрыты цели и задачи, срок освоения АООП, психолого-педагогическая характеристика обучающихся (требования к развитию обучающихся).</w:t>
      </w:r>
    </w:p>
    <w:p w:rsidR="009A46DD" w:rsidRPr="00AD329D" w:rsidRDefault="009A46DD" w:rsidP="003E6819">
      <w:pPr>
        <w:numPr>
          <w:ilvl w:val="0"/>
          <w:numId w:val="326"/>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pacing w:val="1"/>
          <w:sz w:val="28"/>
          <w:szCs w:val="28"/>
        </w:rPr>
      </w:pPr>
      <w:r w:rsidRPr="00AD329D">
        <w:rPr>
          <w:rFonts w:ascii="Times New Roman" w:hAnsi="Times New Roman" w:cs="Times New Roman"/>
          <w:spacing w:val="2"/>
          <w:sz w:val="28"/>
          <w:szCs w:val="28"/>
        </w:rPr>
        <w:t>Планируемые результаты освоения обучающимися адаптированной основной образовательной программы начального общего образования.</w:t>
      </w:r>
    </w:p>
    <w:p w:rsidR="009A46DD" w:rsidRPr="00AD329D" w:rsidRDefault="009A46DD" w:rsidP="003E6819">
      <w:pPr>
        <w:numPr>
          <w:ilvl w:val="0"/>
          <w:numId w:val="327"/>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pacing w:val="1"/>
          <w:sz w:val="28"/>
          <w:szCs w:val="28"/>
        </w:rPr>
      </w:pPr>
      <w:r w:rsidRPr="00AD329D">
        <w:rPr>
          <w:rFonts w:ascii="Times New Roman" w:hAnsi="Times New Roman" w:cs="Times New Roman"/>
          <w:spacing w:val="2"/>
          <w:sz w:val="28"/>
          <w:szCs w:val="28"/>
        </w:rPr>
        <w:t>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w:t>
      </w:r>
    </w:p>
    <w:p w:rsidR="009A46DD" w:rsidRPr="00AD329D" w:rsidRDefault="009A46DD" w:rsidP="003E6819">
      <w:pPr>
        <w:spacing w:after="0" w:line="240" w:lineRule="auto"/>
        <w:ind w:firstLine="709"/>
        <w:jc w:val="both"/>
        <w:rPr>
          <w:rFonts w:ascii="Times New Roman" w:eastAsia="Times New Roman" w:hAnsi="Times New Roman" w:cs="Times New Roman"/>
          <w:sz w:val="28"/>
          <w:szCs w:val="28"/>
        </w:rPr>
      </w:pPr>
      <w:r w:rsidRPr="00AD329D">
        <w:rPr>
          <w:rFonts w:ascii="Times New Roman" w:hAnsi="Times New Roman" w:cs="Times New Roman"/>
          <w:sz w:val="28"/>
          <w:szCs w:val="28"/>
        </w:rPr>
        <w:t xml:space="preserve">2. Содержательный раздел, включающий: </w:t>
      </w:r>
    </w:p>
    <w:p w:rsidR="009A46DD" w:rsidRPr="00AD329D" w:rsidRDefault="009A46DD" w:rsidP="003E6819">
      <w:pPr>
        <w:numPr>
          <w:ilvl w:val="0"/>
          <w:numId w:val="328"/>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z w:val="28"/>
          <w:szCs w:val="28"/>
        </w:rPr>
      </w:pPr>
      <w:r w:rsidRPr="00AD329D">
        <w:rPr>
          <w:rFonts w:ascii="Times New Roman" w:hAnsi="Times New Roman" w:cs="Times New Roman"/>
          <w:sz w:val="28"/>
          <w:szCs w:val="28"/>
        </w:rPr>
        <w:t>Программу формирования универсальных учебных действий у глухих обучающихся.</w:t>
      </w:r>
    </w:p>
    <w:p w:rsidR="009A46DD" w:rsidRPr="00AD329D" w:rsidRDefault="009A46DD" w:rsidP="003E6819">
      <w:pPr>
        <w:numPr>
          <w:ilvl w:val="0"/>
          <w:numId w:val="329"/>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z w:val="28"/>
          <w:szCs w:val="28"/>
        </w:rPr>
      </w:pPr>
      <w:r w:rsidRPr="00AD329D">
        <w:rPr>
          <w:rFonts w:ascii="Times New Roman" w:hAnsi="Times New Roman" w:cs="Times New Roman"/>
          <w:sz w:val="28"/>
          <w:szCs w:val="28"/>
        </w:rPr>
        <w:t>Программы учебных предметов, курсов.</w:t>
      </w:r>
    </w:p>
    <w:p w:rsidR="009A46DD" w:rsidRPr="00AD329D" w:rsidRDefault="009A46DD" w:rsidP="003E6819">
      <w:pPr>
        <w:numPr>
          <w:ilvl w:val="0"/>
          <w:numId w:val="330"/>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z w:val="28"/>
          <w:szCs w:val="28"/>
        </w:rPr>
      </w:pPr>
      <w:r w:rsidRPr="00AD329D">
        <w:rPr>
          <w:rFonts w:ascii="Times New Roman" w:hAnsi="Times New Roman" w:cs="Times New Roman"/>
          <w:sz w:val="28"/>
          <w:szCs w:val="28"/>
        </w:rPr>
        <w:t>Программу духовно-нравственного развития глухих обучающихся.</w:t>
      </w:r>
    </w:p>
    <w:p w:rsidR="009A46DD" w:rsidRPr="00AD329D" w:rsidRDefault="009A46DD" w:rsidP="003E6819">
      <w:pPr>
        <w:numPr>
          <w:ilvl w:val="0"/>
          <w:numId w:val="331"/>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z w:val="28"/>
          <w:szCs w:val="28"/>
        </w:rPr>
      </w:pPr>
      <w:r w:rsidRPr="00AD329D">
        <w:rPr>
          <w:rFonts w:ascii="Times New Roman" w:hAnsi="Times New Roman" w:cs="Times New Roman"/>
          <w:sz w:val="28"/>
          <w:szCs w:val="28"/>
        </w:rPr>
        <w:lastRenderedPageBreak/>
        <w:t>Программу формирования экологической культуры, здорового и  безопасного образа жизни у глухих обучающихся.</w:t>
      </w:r>
    </w:p>
    <w:p w:rsidR="009A46DD" w:rsidRPr="00AD329D" w:rsidRDefault="009A46DD" w:rsidP="003E6819">
      <w:pPr>
        <w:numPr>
          <w:ilvl w:val="0"/>
          <w:numId w:val="332"/>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pacing w:val="1"/>
          <w:sz w:val="28"/>
          <w:szCs w:val="28"/>
        </w:rPr>
      </w:pPr>
      <w:r w:rsidRPr="00AD329D">
        <w:rPr>
          <w:rFonts w:ascii="Times New Roman" w:hAnsi="Times New Roman" w:cs="Times New Roman"/>
          <w:spacing w:val="2"/>
          <w:sz w:val="28"/>
          <w:szCs w:val="28"/>
        </w:rPr>
        <w:t>Программу коррекционной работы.</w:t>
      </w:r>
    </w:p>
    <w:p w:rsidR="009A46DD" w:rsidRPr="00AD329D" w:rsidRDefault="009A46DD" w:rsidP="003E6819">
      <w:pPr>
        <w:numPr>
          <w:ilvl w:val="0"/>
          <w:numId w:val="333"/>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pacing w:val="1"/>
          <w:sz w:val="28"/>
          <w:szCs w:val="28"/>
        </w:rPr>
      </w:pPr>
      <w:r w:rsidRPr="00AD329D">
        <w:rPr>
          <w:rFonts w:ascii="Times New Roman" w:hAnsi="Times New Roman" w:cs="Times New Roman"/>
          <w:spacing w:val="2"/>
          <w:sz w:val="28"/>
          <w:szCs w:val="28"/>
        </w:rPr>
        <w:t>Программу внеурочной деятельности.</w:t>
      </w:r>
    </w:p>
    <w:p w:rsidR="009A46DD" w:rsidRPr="00AD329D" w:rsidRDefault="009A46DD" w:rsidP="003E6819">
      <w:pPr>
        <w:pStyle w:val="ab"/>
        <w:numPr>
          <w:ilvl w:val="0"/>
          <w:numId w:val="334"/>
        </w:numPr>
        <w:tabs>
          <w:tab w:val="num" w:pos="1192"/>
          <w:tab w:val="left" w:pos="1236"/>
        </w:tabs>
        <w:spacing w:line="240" w:lineRule="auto"/>
        <w:ind w:left="0" w:firstLine="709"/>
        <w:jc w:val="both"/>
        <w:rPr>
          <w:rFonts w:ascii="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Организационный раздел, включающий:</w:t>
      </w:r>
    </w:p>
    <w:p w:rsidR="009A46DD" w:rsidRPr="00AD329D" w:rsidRDefault="009A46DD" w:rsidP="003E6819">
      <w:pPr>
        <w:numPr>
          <w:ilvl w:val="0"/>
          <w:numId w:val="335"/>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pacing w:val="1"/>
          <w:sz w:val="28"/>
          <w:szCs w:val="28"/>
        </w:rPr>
      </w:pPr>
      <w:r w:rsidRPr="00AD329D">
        <w:rPr>
          <w:rFonts w:ascii="Times New Roman" w:hAnsi="Times New Roman" w:cs="Times New Roman"/>
          <w:spacing w:val="2"/>
          <w:sz w:val="28"/>
          <w:szCs w:val="28"/>
        </w:rPr>
        <w:t>Учебный план</w:t>
      </w:r>
    </w:p>
    <w:p w:rsidR="009A46DD" w:rsidRPr="00AD329D" w:rsidRDefault="009A46DD" w:rsidP="003E6819">
      <w:pPr>
        <w:numPr>
          <w:ilvl w:val="0"/>
          <w:numId w:val="336"/>
        </w:numPr>
        <w:pBdr>
          <w:top w:val="nil"/>
          <w:left w:val="nil"/>
          <w:bottom w:val="nil"/>
          <w:right w:val="nil"/>
          <w:between w:val="nil"/>
          <w:bar w:val="nil"/>
        </w:pBdr>
        <w:tabs>
          <w:tab w:val="num" w:pos="425"/>
          <w:tab w:val="left" w:pos="502"/>
        </w:tabs>
        <w:suppressAutoHyphens/>
        <w:spacing w:after="0" w:line="240" w:lineRule="auto"/>
        <w:ind w:left="0" w:firstLine="709"/>
        <w:jc w:val="both"/>
        <w:rPr>
          <w:rFonts w:ascii="Times New Roman" w:eastAsia="Times New Roman" w:hAnsi="Times New Roman" w:cs="Times New Roman"/>
          <w:spacing w:val="1"/>
          <w:sz w:val="28"/>
          <w:szCs w:val="28"/>
        </w:rPr>
      </w:pPr>
      <w:r w:rsidRPr="00AD329D">
        <w:rPr>
          <w:rFonts w:ascii="Times New Roman" w:hAnsi="Times New Roman" w:cs="Times New Roman"/>
          <w:spacing w:val="2"/>
          <w:sz w:val="28"/>
          <w:szCs w:val="28"/>
        </w:rPr>
        <w:t xml:space="preserve">Систему условий реализации адаптированной основной образовательной программы начального общего образования. </w:t>
      </w:r>
    </w:p>
    <w:p w:rsidR="009A46DD" w:rsidRPr="00AD329D" w:rsidRDefault="009A46DD" w:rsidP="003E6819">
      <w:pPr>
        <w:pStyle w:val="ab"/>
        <w:tabs>
          <w:tab w:val="left" w:pos="426"/>
          <w:tab w:val="right" w:leader="dot" w:pos="9329"/>
        </w:tabs>
        <w:spacing w:line="240" w:lineRule="auto"/>
        <w:ind w:left="0" w:firstLine="709"/>
        <w:rPr>
          <w:rFonts w:ascii="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Психолого</w:t>
      </w:r>
      <w:r w:rsidRPr="00AD329D">
        <w:rPr>
          <w:rFonts w:ascii="Times New Roman" w:hAnsi="Times New Roman" w:cs="Times New Roman"/>
          <w:b/>
          <w:bCs/>
          <w:color w:val="auto"/>
          <w:spacing w:val="2"/>
          <w:sz w:val="28"/>
          <w:szCs w:val="28"/>
        </w:rPr>
        <w:t>-</w:t>
      </w:r>
      <w:r w:rsidRPr="00AD329D">
        <w:rPr>
          <w:rFonts w:ascii="Times New Roman" w:hAnsi="Times New Roman" w:cs="Times New Roman"/>
          <w:color w:val="auto"/>
          <w:spacing w:val="2"/>
          <w:sz w:val="28"/>
          <w:szCs w:val="28"/>
        </w:rPr>
        <w:t>педагогическая характеристика глухих обучающихся</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sz w:val="28"/>
          <w:szCs w:val="28"/>
        </w:rPr>
        <w:t xml:space="preserve">На основе АООП НОО (вариант 1.2) обучаются дети с двусторонней сенсоневральной глухотой, </w:t>
      </w:r>
      <w:r w:rsidRPr="00AD329D">
        <w:rPr>
          <w:rFonts w:ascii="Times New Roman" w:hAnsi="Times New Roman" w:cs="Times New Roman"/>
          <w:color w:val="auto"/>
          <w:kern w:val="1"/>
          <w:sz w:val="28"/>
          <w:szCs w:val="28"/>
        </w:rPr>
        <w:t xml:space="preserve">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К началу школьного обучения эти </w:t>
      </w:r>
      <w:r w:rsidRPr="00AD329D">
        <w:rPr>
          <w:rFonts w:ascii="Times New Roman" w:hAnsi="Times New Roman" w:cs="Times New Roman"/>
          <w:color w:val="auto"/>
          <w:sz w:val="28"/>
          <w:szCs w:val="28"/>
        </w:rPr>
        <w:t xml:space="preserve">дети </w:t>
      </w:r>
      <w:r w:rsidRPr="00AD329D">
        <w:rPr>
          <w:rFonts w:ascii="Times New Roman" w:hAnsi="Times New Roman" w:cs="Times New Roman"/>
          <w:color w:val="auto"/>
          <w:kern w:val="1"/>
          <w:sz w:val="28"/>
          <w:szCs w:val="28"/>
        </w:rPr>
        <w:t xml:space="preserve">не достигают уровня развития, позволяющего им </w:t>
      </w:r>
      <w:r w:rsidRPr="00AD329D">
        <w:rPr>
          <w:rFonts w:ascii="Times New Roman" w:hAnsi="Times New Roman" w:cs="Times New Roman"/>
          <w:color w:val="auto"/>
          <w:sz w:val="28"/>
          <w:szCs w:val="28"/>
        </w:rPr>
        <w:t>получить начальное общее образование на основе АООП НОО (вариант1.1) в календарные сроки, предусмотренные ФГОС НОО, находясь в среде слышащих нормально развивающихся сверстников.</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Для наиболее полноценного личностного развития данной категории глухих детей, получения ими качественного образования, социальной адаптации необходимо  создание образовательных условий, учитывающих их общие и особые образовательные потребности,</w:t>
      </w:r>
      <w:r w:rsidR="00B9543C">
        <w:rPr>
          <w:rFonts w:ascii="Times New Roman" w:hAnsi="Times New Roman" w:cs="Times New Roman"/>
          <w:color w:val="auto"/>
          <w:kern w:val="1"/>
          <w:sz w:val="28"/>
          <w:szCs w:val="28"/>
        </w:rPr>
        <w:t xml:space="preserve"> </w:t>
      </w:r>
      <w:r w:rsidRPr="00AD329D">
        <w:rPr>
          <w:rFonts w:ascii="Times New Roman" w:hAnsi="Times New Roman" w:cs="Times New Roman"/>
          <w:color w:val="auto"/>
          <w:kern w:val="1"/>
          <w:sz w:val="28"/>
          <w:szCs w:val="28"/>
        </w:rPr>
        <w:t xml:space="preserve">в том числе, связанные с овладением словесной речью (в устной и письменной формах), наиболее полноценным развитием познавательной деятельности, жизненных компетенций. </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дошкольное образование, способствующее качественному начальному общему образованию на основе данного варианта АООП. </w:t>
      </w:r>
    </w:p>
    <w:p w:rsidR="009A46DD" w:rsidRPr="00AD329D" w:rsidRDefault="009A46DD" w:rsidP="003E6819">
      <w:pPr>
        <w:pStyle w:val="14TexstOSNOVA1012"/>
        <w:spacing w:line="24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9A46DD" w:rsidRPr="00AD329D" w:rsidRDefault="009A46DD" w:rsidP="003E6819">
      <w:pPr>
        <w:spacing w:after="0" w:line="240" w:lineRule="auto"/>
        <w:ind w:firstLine="709"/>
        <w:jc w:val="both"/>
        <w:rPr>
          <w:rFonts w:ascii="Times New Roman" w:eastAsia="Times New Roman" w:hAnsi="Times New Roman" w:cs="Times New Roman"/>
          <w:b/>
          <w:bCs/>
          <w:sz w:val="28"/>
          <w:szCs w:val="28"/>
        </w:rPr>
      </w:pPr>
      <w:r w:rsidRPr="00AD329D">
        <w:rPr>
          <w:rFonts w:ascii="Times New Roman" w:hAnsi="Times New Roman" w:cs="Times New Roman"/>
          <w:b/>
          <w:bCs/>
          <w:sz w:val="28"/>
          <w:szCs w:val="28"/>
        </w:rPr>
        <w:t xml:space="preserve">Особые образовательные потребности глухих обучающихся </w:t>
      </w:r>
    </w:p>
    <w:p w:rsidR="009A46DD" w:rsidRPr="00AD329D" w:rsidRDefault="009A46DD" w:rsidP="003E6819">
      <w:pPr>
        <w:spacing w:after="0" w:line="240" w:lineRule="auto"/>
        <w:ind w:firstLine="709"/>
        <w:jc w:val="both"/>
        <w:rPr>
          <w:rFonts w:ascii="Times New Roman" w:eastAsia="Times New Roman" w:hAnsi="Times New Roman" w:cs="Times New Roman"/>
          <w:sz w:val="28"/>
          <w:szCs w:val="28"/>
        </w:rPr>
      </w:pPr>
      <w:r w:rsidRPr="00AD329D">
        <w:rPr>
          <w:rFonts w:ascii="Times New Roman" w:hAnsi="Times New Roman" w:cs="Times New Roman"/>
          <w:sz w:val="28"/>
          <w:szCs w:val="28"/>
        </w:rPr>
        <w:t>Особые образовательные потребности глухих обучающихся на основе АООП НОО (вариант 1.2) включают:</w:t>
      </w:r>
    </w:p>
    <w:p w:rsidR="009A46DD" w:rsidRPr="00AD329D" w:rsidRDefault="009A46DD" w:rsidP="003E6819">
      <w:pPr>
        <w:pStyle w:val="18TexstSPISOK1"/>
        <w:numPr>
          <w:ilvl w:val="0"/>
          <w:numId w:val="337"/>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w:t>
      </w:r>
      <w:r w:rsidRPr="00AD329D">
        <w:rPr>
          <w:rFonts w:ascii="Times New Roman" w:hAnsi="Times New Roman" w:cs="Times New Roman"/>
          <w:color w:val="auto"/>
          <w:sz w:val="28"/>
          <w:szCs w:val="28"/>
        </w:rPr>
        <w:lastRenderedPageBreak/>
        <w:t xml:space="preserve">систематическом развитии словесной речи (в устной и письменной формах), познавательной деятельности, расширении жизненных компетенций глухих детей; </w:t>
      </w:r>
    </w:p>
    <w:p w:rsidR="009A46DD" w:rsidRPr="00AD329D" w:rsidRDefault="009A46DD" w:rsidP="003E6819">
      <w:pPr>
        <w:pStyle w:val="18TexstSPISOK1"/>
        <w:numPr>
          <w:ilvl w:val="0"/>
          <w:numId w:val="338"/>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9A46DD" w:rsidRPr="00AD329D" w:rsidRDefault="009A46DD" w:rsidP="003E6819">
      <w:pPr>
        <w:pStyle w:val="18TexstSPISOK1"/>
        <w:numPr>
          <w:ilvl w:val="0"/>
          <w:numId w:val="339"/>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преодоление ситуативности, фрагментарности и однозначности понимания происходящего ребенком и его социокультурным окружением; </w:t>
      </w:r>
    </w:p>
    <w:p w:rsidR="009A46DD" w:rsidRPr="00AD329D" w:rsidRDefault="009A46DD" w:rsidP="003E6819">
      <w:pPr>
        <w:pStyle w:val="18TexstSPISOK1"/>
        <w:numPr>
          <w:ilvl w:val="0"/>
          <w:numId w:val="340"/>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9A46DD" w:rsidRPr="00AD329D" w:rsidRDefault="009A46DD" w:rsidP="003E6819">
      <w:pPr>
        <w:pStyle w:val="18TexstSPISOK1"/>
        <w:numPr>
          <w:ilvl w:val="0"/>
          <w:numId w:val="341"/>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специальную помощь в осознании своих возможностей и ограничений;</w:t>
      </w:r>
    </w:p>
    <w:p w:rsidR="009A46DD" w:rsidRPr="00AD329D" w:rsidRDefault="009A46DD" w:rsidP="003E6819">
      <w:pPr>
        <w:pStyle w:val="18TexstSPISOK1"/>
        <w:numPr>
          <w:ilvl w:val="0"/>
          <w:numId w:val="342"/>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учёт специфики восприятия и переработки информации, овладения  учебным материалом в процессе обучения глухих детей и оценке их достижений; исключение формального освоения и накопления знаний;</w:t>
      </w:r>
    </w:p>
    <w:p w:rsidR="009A46DD" w:rsidRPr="00AD329D" w:rsidRDefault="009A46DD" w:rsidP="003E6819">
      <w:pPr>
        <w:pStyle w:val="18TexstSPISOK1"/>
        <w:numPr>
          <w:ilvl w:val="0"/>
          <w:numId w:val="343"/>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9A46DD" w:rsidRPr="00AD329D" w:rsidRDefault="009A46DD" w:rsidP="003E6819">
      <w:pPr>
        <w:pStyle w:val="18TexstSPISOK1"/>
        <w:numPr>
          <w:ilvl w:val="0"/>
          <w:numId w:val="344"/>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9A46DD" w:rsidRPr="00AD329D" w:rsidRDefault="009A46DD" w:rsidP="003E6819">
      <w:pPr>
        <w:pStyle w:val="18TexstSPISOK1"/>
        <w:numPr>
          <w:ilvl w:val="0"/>
          <w:numId w:val="345"/>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9A46DD" w:rsidRPr="00AD329D" w:rsidRDefault="009A46DD" w:rsidP="003E6819">
      <w:pPr>
        <w:pStyle w:val="18TexstSPISOK1"/>
        <w:numPr>
          <w:ilvl w:val="0"/>
          <w:numId w:val="346"/>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9A46DD" w:rsidRPr="00AD329D" w:rsidRDefault="009A46DD" w:rsidP="003E6819">
      <w:pPr>
        <w:pStyle w:val="18TexstSPISOK1"/>
        <w:numPr>
          <w:ilvl w:val="0"/>
          <w:numId w:val="347"/>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развитие умений пользоваться индивидуальными слуховыми аппаратами, звукоусиливающей аппаратурой коллективного и </w:t>
      </w:r>
      <w:r w:rsidRPr="00AD329D">
        <w:rPr>
          <w:rFonts w:ascii="Times New Roman" w:hAnsi="Times New Roman" w:cs="Times New Roman"/>
          <w:color w:val="auto"/>
          <w:sz w:val="28"/>
          <w:szCs w:val="28"/>
        </w:rPr>
        <w:lastRenderedPageBreak/>
        <w:t xml:space="preserve">индивидуального пользования, следить за ее состоянием, оперативно обращаться за помощью в случае появления дискомфорта; </w:t>
      </w:r>
    </w:p>
    <w:p w:rsidR="009A46DD" w:rsidRPr="00AD329D" w:rsidRDefault="009A46DD" w:rsidP="003E6819">
      <w:pPr>
        <w:pStyle w:val="18TexstSPISOK1"/>
        <w:numPr>
          <w:ilvl w:val="0"/>
          <w:numId w:val="348"/>
        </w:numPr>
        <w:tabs>
          <w:tab w:val="clear" w:pos="360"/>
          <w:tab w:val="clear" w:pos="640"/>
          <w:tab w:val="num" w:pos="257"/>
        </w:tabs>
        <w:spacing w:line="24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9A46DD" w:rsidRPr="003D789D" w:rsidRDefault="009A46DD" w:rsidP="003E6819">
      <w:pPr>
        <w:spacing w:before="120" w:after="120" w:line="240" w:lineRule="auto"/>
        <w:jc w:val="center"/>
        <w:outlineLvl w:val="2"/>
        <w:rPr>
          <w:rFonts w:ascii="Times New Roman" w:eastAsia="Times New Roman" w:hAnsi="Times New Roman" w:cs="Times New Roman"/>
          <w:b/>
          <w:bCs/>
          <w:sz w:val="28"/>
          <w:szCs w:val="28"/>
        </w:rPr>
      </w:pPr>
      <w:bookmarkStart w:id="44" w:name="_Toc432958041"/>
      <w:bookmarkStart w:id="45" w:name="_Toc432960465"/>
      <w:bookmarkStart w:id="46" w:name="_Toc433014090"/>
      <w:r w:rsidRPr="003D789D">
        <w:rPr>
          <w:rFonts w:ascii="Times New Roman"/>
          <w:b/>
          <w:bCs/>
          <w:sz w:val="28"/>
          <w:szCs w:val="28"/>
        </w:rPr>
        <w:t xml:space="preserve">3.1.2. </w:t>
      </w:r>
      <w:r w:rsidRPr="003D789D">
        <w:rPr>
          <w:rFonts w:hAnsi="Times New Roman"/>
          <w:b/>
          <w:bCs/>
          <w:sz w:val="28"/>
          <w:szCs w:val="28"/>
        </w:rPr>
        <w:t>Планируемые</w:t>
      </w:r>
      <w:r w:rsidRPr="003D789D">
        <w:rPr>
          <w:rFonts w:hAnsi="Times New Roman"/>
          <w:b/>
          <w:bCs/>
          <w:sz w:val="28"/>
          <w:szCs w:val="28"/>
        </w:rPr>
        <w:t xml:space="preserve"> </w:t>
      </w:r>
      <w:r w:rsidRPr="003D789D">
        <w:rPr>
          <w:rFonts w:hAnsi="Times New Roman"/>
          <w:b/>
          <w:bCs/>
          <w:sz w:val="28"/>
          <w:szCs w:val="28"/>
        </w:rPr>
        <w:t>результаты</w:t>
      </w:r>
      <w:r w:rsidRPr="003D789D">
        <w:rPr>
          <w:rFonts w:hAnsi="Times New Roman"/>
          <w:b/>
          <w:bCs/>
          <w:sz w:val="28"/>
          <w:szCs w:val="28"/>
        </w:rPr>
        <w:t xml:space="preserve"> </w:t>
      </w:r>
      <w:r w:rsidRPr="003D789D">
        <w:rPr>
          <w:rFonts w:hAnsi="Times New Roman"/>
          <w:b/>
          <w:bCs/>
          <w:sz w:val="28"/>
          <w:szCs w:val="28"/>
        </w:rPr>
        <w:t>освоения</w:t>
      </w:r>
      <w:r w:rsidRPr="003D789D">
        <w:rPr>
          <w:rFonts w:hAnsi="Times New Roman"/>
          <w:b/>
          <w:bCs/>
          <w:sz w:val="28"/>
          <w:szCs w:val="28"/>
        </w:rPr>
        <w:t xml:space="preserve"> </w:t>
      </w:r>
      <w:r w:rsidRPr="003D789D">
        <w:rPr>
          <w:rFonts w:hAnsi="Times New Roman"/>
          <w:b/>
          <w:bCs/>
          <w:sz w:val="28"/>
          <w:szCs w:val="28"/>
        </w:rPr>
        <w:t>глухими</w:t>
      </w:r>
      <w:r w:rsidRPr="003D789D">
        <w:rPr>
          <w:rFonts w:hAnsi="Times New Roman"/>
          <w:b/>
          <w:bCs/>
          <w:sz w:val="28"/>
          <w:szCs w:val="28"/>
        </w:rPr>
        <w:t xml:space="preserve"> </w:t>
      </w:r>
      <w:r w:rsidRPr="003D789D">
        <w:rPr>
          <w:rFonts w:hAnsi="Times New Roman"/>
          <w:b/>
          <w:bCs/>
          <w:sz w:val="28"/>
          <w:szCs w:val="28"/>
        </w:rPr>
        <w:t>обучающимися</w:t>
      </w:r>
      <w:r w:rsidRPr="003D789D">
        <w:rPr>
          <w:rFonts w:hAnsi="Times New Roman"/>
          <w:b/>
          <w:bCs/>
          <w:sz w:val="28"/>
          <w:szCs w:val="28"/>
        </w:rPr>
        <w:t xml:space="preserve"> </w:t>
      </w:r>
      <w:r>
        <w:rPr>
          <w:rFonts w:hAnsi="Times New Roman"/>
          <w:b/>
          <w:bCs/>
          <w:sz w:val="28"/>
          <w:szCs w:val="28"/>
        </w:rPr>
        <w:br/>
      </w:r>
      <w:r w:rsidRPr="003D789D">
        <w:rPr>
          <w:rFonts w:hAnsi="Times New Roman"/>
          <w:b/>
          <w:bCs/>
          <w:sz w:val="28"/>
          <w:szCs w:val="28"/>
        </w:rPr>
        <w:t>адаптированной</w:t>
      </w:r>
      <w:r w:rsidRPr="003D789D">
        <w:rPr>
          <w:rFonts w:hAnsi="Times New Roman"/>
          <w:b/>
          <w:bCs/>
          <w:sz w:val="28"/>
          <w:szCs w:val="28"/>
        </w:rPr>
        <w:t xml:space="preserve"> </w:t>
      </w:r>
      <w:r w:rsidRPr="003D789D">
        <w:rPr>
          <w:rFonts w:hAnsi="Times New Roman"/>
          <w:b/>
          <w:bCs/>
          <w:sz w:val="28"/>
          <w:szCs w:val="28"/>
        </w:rPr>
        <w:t>основной</w:t>
      </w:r>
      <w:r w:rsidRPr="003D789D">
        <w:rPr>
          <w:rFonts w:hAnsi="Times New Roman"/>
          <w:b/>
          <w:bCs/>
          <w:sz w:val="28"/>
          <w:szCs w:val="28"/>
        </w:rPr>
        <w:t xml:space="preserve"> </w:t>
      </w:r>
      <w:r w:rsidRPr="003D789D">
        <w:rPr>
          <w:rFonts w:hAnsi="Times New Roman"/>
          <w:b/>
          <w:bCs/>
          <w:sz w:val="28"/>
          <w:szCs w:val="28"/>
        </w:rPr>
        <w:t>образовательной</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Pr>
          <w:rFonts w:hAnsi="Times New Roman"/>
          <w:b/>
          <w:bCs/>
          <w:sz w:val="28"/>
          <w:szCs w:val="28"/>
        </w:rPr>
        <w:br/>
      </w:r>
      <w:r w:rsidRPr="003D789D">
        <w:rPr>
          <w:rFonts w:hAnsi="Times New Roman"/>
          <w:b/>
          <w:bCs/>
          <w:sz w:val="28"/>
          <w:szCs w:val="28"/>
        </w:rPr>
        <w:t>начального</w:t>
      </w:r>
      <w:r w:rsidRPr="003D789D">
        <w:rPr>
          <w:rFonts w:hAnsi="Times New Roman"/>
          <w:b/>
          <w:bCs/>
          <w:sz w:val="28"/>
          <w:szCs w:val="28"/>
        </w:rPr>
        <w:t xml:space="preserve"> </w:t>
      </w:r>
      <w:r w:rsidRPr="003D789D">
        <w:rPr>
          <w:rFonts w:hAnsi="Times New Roman"/>
          <w:b/>
          <w:bCs/>
          <w:sz w:val="28"/>
          <w:szCs w:val="28"/>
        </w:rPr>
        <w:t>общего</w:t>
      </w:r>
      <w:r w:rsidRPr="003D789D">
        <w:rPr>
          <w:rFonts w:hAnsi="Times New Roman"/>
          <w:b/>
          <w:bCs/>
          <w:sz w:val="28"/>
          <w:szCs w:val="28"/>
        </w:rPr>
        <w:t xml:space="preserve"> </w:t>
      </w:r>
      <w:r w:rsidRPr="003D789D">
        <w:rPr>
          <w:rFonts w:hAnsi="Times New Roman"/>
          <w:b/>
          <w:bCs/>
          <w:sz w:val="28"/>
          <w:szCs w:val="28"/>
        </w:rPr>
        <w:t>образования</w:t>
      </w:r>
      <w:bookmarkEnd w:id="44"/>
      <w:bookmarkEnd w:id="45"/>
      <w:bookmarkEnd w:id="46"/>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должны: </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2) являться основой для разработки основной образовательной программы начального общего образования образовательных организаций; </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 </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z w:val="28"/>
          <w:szCs w:val="28"/>
        </w:rPr>
      </w:pPr>
      <w:r w:rsidRPr="003B1FF4">
        <w:rPr>
          <w:rFonts w:ascii="Times New Roman" w:hAnsi="Times New Roman" w:cs="Times New Roman"/>
          <w:color w:val="auto"/>
          <w:spacing w:val="2"/>
          <w:sz w:val="28"/>
          <w:szCs w:val="28"/>
        </w:rPr>
        <w:t xml:space="preserve">Структура и содержание планируемых результатов освоения основной образовательной программы начального общего образования адекватно </w:t>
      </w:r>
      <w:r w:rsidRPr="003B1FF4">
        <w:rPr>
          <w:rFonts w:ascii="Times New Roman" w:hAnsi="Times New Roman" w:cs="Times New Roman"/>
          <w:color w:val="auto"/>
          <w:sz w:val="28"/>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Результаты начального общего образования глухих обучающихся оцениваются по его завершении. </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Планируемые личностные результаты освоения АООП НОО (вариант 1.2):</w:t>
      </w:r>
    </w:p>
    <w:p w:rsidR="009A46DD" w:rsidRPr="003B1FF4" w:rsidRDefault="009A46DD" w:rsidP="003E6819">
      <w:pPr>
        <w:pStyle w:val="ad"/>
        <w:numPr>
          <w:ilvl w:val="0"/>
          <w:numId w:val="349"/>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9A46DD" w:rsidRPr="003B1FF4" w:rsidRDefault="009A46DD" w:rsidP="003E6819">
      <w:pPr>
        <w:pStyle w:val="ad"/>
        <w:numPr>
          <w:ilvl w:val="0"/>
          <w:numId w:val="350"/>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9A46DD" w:rsidRPr="003B1FF4" w:rsidRDefault="009A46DD" w:rsidP="003E6819">
      <w:pPr>
        <w:pStyle w:val="ad"/>
        <w:numPr>
          <w:ilvl w:val="0"/>
          <w:numId w:val="351"/>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lastRenderedPageBreak/>
        <w:t>формирование эстетических потребностей, ценностей и чувств;</w:t>
      </w:r>
    </w:p>
    <w:p w:rsidR="009A46DD" w:rsidRPr="003B1FF4" w:rsidRDefault="009A46DD" w:rsidP="003E6819">
      <w:pPr>
        <w:pStyle w:val="ad"/>
        <w:numPr>
          <w:ilvl w:val="0"/>
          <w:numId w:val="352"/>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9A46DD" w:rsidRPr="003B1FF4" w:rsidRDefault="009A46DD" w:rsidP="003E6819">
      <w:pPr>
        <w:pStyle w:val="ad"/>
        <w:numPr>
          <w:ilvl w:val="0"/>
          <w:numId w:val="353"/>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A46DD" w:rsidRPr="003B1FF4" w:rsidRDefault="009A46DD" w:rsidP="003E6819">
      <w:pPr>
        <w:pStyle w:val="ad"/>
        <w:numPr>
          <w:ilvl w:val="0"/>
          <w:numId w:val="354"/>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9A46DD" w:rsidRPr="003B1FF4" w:rsidRDefault="009A46DD" w:rsidP="003E6819">
      <w:pPr>
        <w:pStyle w:val="ad"/>
        <w:numPr>
          <w:ilvl w:val="0"/>
          <w:numId w:val="355"/>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A46DD" w:rsidRPr="003B1FF4" w:rsidRDefault="009A46DD" w:rsidP="003E6819">
      <w:pPr>
        <w:pStyle w:val="ad"/>
        <w:numPr>
          <w:ilvl w:val="0"/>
          <w:numId w:val="356"/>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sms-сообщение и другое);</w:t>
      </w:r>
    </w:p>
    <w:p w:rsidR="009A46DD" w:rsidRPr="003B1FF4" w:rsidRDefault="009A46DD" w:rsidP="003E6819">
      <w:pPr>
        <w:pStyle w:val="ad"/>
        <w:numPr>
          <w:ilvl w:val="0"/>
          <w:numId w:val="357"/>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овладение начальными умениями адаптации в динамично изменяющемся и развивающемся мире;</w:t>
      </w:r>
    </w:p>
    <w:p w:rsidR="009A46DD" w:rsidRPr="003B1FF4" w:rsidRDefault="009A46DD" w:rsidP="003E6819">
      <w:pPr>
        <w:pStyle w:val="ad"/>
        <w:numPr>
          <w:ilvl w:val="0"/>
          <w:numId w:val="358"/>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овладение социально</w:t>
      </w:r>
      <w:r>
        <w:rPr>
          <w:rFonts w:ascii="Times New Roman" w:hAnsi="Times New Roman" w:cs="Times New Roman"/>
          <w:color w:val="auto"/>
          <w:sz w:val="28"/>
          <w:szCs w:val="28"/>
        </w:rPr>
        <w:t>-</w:t>
      </w:r>
      <w:r w:rsidRPr="003B1FF4">
        <w:rPr>
          <w:rFonts w:ascii="Times New Roman" w:hAnsi="Times New Roman" w:cs="Times New Roman"/>
          <w:color w:val="auto"/>
          <w:sz w:val="28"/>
          <w:szCs w:val="28"/>
        </w:rPr>
        <w:t xml:space="preserve">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ab/>
        <w:t xml:space="preserve">Планируемые метапредметные результаты освоения АООП НОО: </w:t>
      </w:r>
    </w:p>
    <w:p w:rsidR="009A46DD" w:rsidRPr="003B1FF4" w:rsidRDefault="009A46DD" w:rsidP="003E6819">
      <w:pPr>
        <w:pStyle w:val="af"/>
        <w:numPr>
          <w:ilvl w:val="0"/>
          <w:numId w:val="359"/>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способностью принимать и сохранять цели и задачи учебной деятельности, поиском средств ее осуществления;</w:t>
      </w:r>
    </w:p>
    <w:p w:rsidR="009A46DD" w:rsidRPr="003B1FF4" w:rsidRDefault="009A46DD" w:rsidP="003E6819">
      <w:pPr>
        <w:pStyle w:val="af"/>
        <w:numPr>
          <w:ilvl w:val="0"/>
          <w:numId w:val="360"/>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освоение способов решения проблем поискового и творческого характера;</w:t>
      </w:r>
    </w:p>
    <w:p w:rsidR="009A46DD" w:rsidRPr="003B1FF4" w:rsidRDefault="009A46DD" w:rsidP="003E6819">
      <w:pPr>
        <w:pStyle w:val="af"/>
        <w:numPr>
          <w:ilvl w:val="0"/>
          <w:numId w:val="361"/>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A46DD" w:rsidRPr="003B1FF4" w:rsidRDefault="009A46DD" w:rsidP="003E6819">
      <w:pPr>
        <w:pStyle w:val="af"/>
        <w:numPr>
          <w:ilvl w:val="0"/>
          <w:numId w:val="362"/>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9A46DD" w:rsidRPr="003B1FF4" w:rsidRDefault="009A46DD" w:rsidP="003E6819">
      <w:pPr>
        <w:pStyle w:val="af"/>
        <w:numPr>
          <w:ilvl w:val="0"/>
          <w:numId w:val="363"/>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освоение начальных форм познавательной и личностной рефлексии;</w:t>
      </w:r>
    </w:p>
    <w:p w:rsidR="009A46DD" w:rsidRPr="003B1FF4" w:rsidRDefault="009A46DD" w:rsidP="003E6819">
      <w:pPr>
        <w:pStyle w:val="af"/>
        <w:numPr>
          <w:ilvl w:val="0"/>
          <w:numId w:val="364"/>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lastRenderedPageBreak/>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A46DD" w:rsidRPr="003B1FF4" w:rsidRDefault="009A46DD" w:rsidP="003E6819">
      <w:pPr>
        <w:pStyle w:val="af"/>
        <w:numPr>
          <w:ilvl w:val="0"/>
          <w:numId w:val="365"/>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активное использование доступных(с учетом особенностей речевого развития глухих детей) речевых средств и средств информационных и коммуникационных технологий (далее - ИКТ) для решения коммуникативных и познавательных задач;</w:t>
      </w:r>
    </w:p>
    <w:p w:rsidR="009A46DD" w:rsidRPr="003B1FF4" w:rsidRDefault="009A46DD" w:rsidP="003E6819">
      <w:pPr>
        <w:pStyle w:val="af"/>
        <w:numPr>
          <w:ilvl w:val="0"/>
          <w:numId w:val="366"/>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A46DD" w:rsidRPr="003B1FF4" w:rsidRDefault="009A46DD" w:rsidP="003E6819">
      <w:pPr>
        <w:pStyle w:val="af"/>
        <w:numPr>
          <w:ilvl w:val="0"/>
          <w:numId w:val="367"/>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9A46DD" w:rsidRPr="003B1FF4" w:rsidRDefault="009A46DD" w:rsidP="003E6819">
      <w:pPr>
        <w:pStyle w:val="af"/>
        <w:numPr>
          <w:ilvl w:val="0"/>
          <w:numId w:val="368"/>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A46DD" w:rsidRPr="003B1FF4" w:rsidRDefault="009A46DD" w:rsidP="003E6819">
      <w:pPr>
        <w:pStyle w:val="af"/>
        <w:numPr>
          <w:ilvl w:val="0"/>
          <w:numId w:val="369"/>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9A46DD" w:rsidRPr="003B1FF4" w:rsidRDefault="009A46DD" w:rsidP="003E6819">
      <w:pPr>
        <w:pStyle w:val="af"/>
        <w:numPr>
          <w:ilvl w:val="0"/>
          <w:numId w:val="370"/>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A46DD" w:rsidRPr="003B1FF4" w:rsidRDefault="009A46DD" w:rsidP="003E6819">
      <w:pPr>
        <w:pStyle w:val="af"/>
        <w:numPr>
          <w:ilvl w:val="0"/>
          <w:numId w:val="371"/>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готовность конструктивно разрешать конфликты посредством учета интересов сторон и сотрудничества;</w:t>
      </w:r>
    </w:p>
    <w:p w:rsidR="009A46DD" w:rsidRPr="003B1FF4" w:rsidRDefault="009A46DD" w:rsidP="003E6819">
      <w:pPr>
        <w:pStyle w:val="af"/>
        <w:numPr>
          <w:ilvl w:val="0"/>
          <w:numId w:val="372"/>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9A46DD" w:rsidRPr="003B1FF4" w:rsidRDefault="009A46DD" w:rsidP="003E6819">
      <w:pPr>
        <w:pStyle w:val="af"/>
        <w:numPr>
          <w:ilvl w:val="0"/>
          <w:numId w:val="373"/>
        </w:numPr>
        <w:tabs>
          <w:tab w:val="clear" w:pos="644"/>
          <w:tab w:val="num" w:pos="541"/>
        </w:tabs>
        <w:spacing w:after="0" w:line="24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базовыми предметными и межпредметными понятиями, отражающими существенные связи и отношения между объектами и процессами;</w:t>
      </w:r>
    </w:p>
    <w:p w:rsidR="009A46DD" w:rsidRPr="003B1FF4" w:rsidRDefault="009A46DD" w:rsidP="003E6819">
      <w:pPr>
        <w:pStyle w:val="ad"/>
        <w:numPr>
          <w:ilvl w:val="0"/>
          <w:numId w:val="374"/>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ab/>
        <w:t xml:space="preserve">Планируемые предметные результаты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предметная область – Филология </w:t>
      </w:r>
      <w:r w:rsidRPr="003B1FF4">
        <w:rPr>
          <w:rFonts w:ascii="Times New Roman" w:hAnsi="Times New Roman" w:cs="Times New Roman"/>
          <w:b/>
          <w:bCs/>
          <w:color w:val="auto"/>
          <w:sz w:val="28"/>
          <w:szCs w:val="28"/>
        </w:rPr>
        <w:t>(</w:t>
      </w:r>
      <w:r w:rsidRPr="003B1FF4">
        <w:rPr>
          <w:rFonts w:ascii="Times New Roman" w:hAnsi="Times New Roman" w:cs="Times New Roman"/>
          <w:color w:val="auto"/>
          <w:sz w:val="28"/>
          <w:szCs w:val="28"/>
        </w:rPr>
        <w:t>язык и речевая практика</w:t>
      </w:r>
      <w:r w:rsidRPr="003B1FF4">
        <w:rPr>
          <w:rFonts w:ascii="Times New Roman" w:hAnsi="Times New Roman" w:cs="Times New Roman"/>
          <w:b/>
          <w:bCs/>
          <w:color w:val="auto"/>
          <w:sz w:val="28"/>
          <w:szCs w:val="28"/>
        </w:rPr>
        <w:t>)</w:t>
      </w:r>
      <w:r w:rsidRPr="003B1FF4">
        <w:rPr>
          <w:rFonts w:ascii="Times New Roman" w:eastAsia="Times New Roman" w:hAnsi="Times New Roman" w:cs="Times New Roman"/>
          <w:color w:val="auto"/>
        </w:rPr>
        <w:footnoteReference w:id="9"/>
      </w:r>
      <w:r w:rsidRPr="003B1FF4">
        <w:rPr>
          <w:rFonts w:ascii="Times New Roman" w:hAnsi="Times New Roman" w:cs="Times New Roman"/>
          <w:color w:val="auto"/>
          <w:sz w:val="28"/>
          <w:szCs w:val="28"/>
        </w:rPr>
        <w:t xml:space="preserve">,  </w:t>
      </w:r>
    </w:p>
    <w:p w:rsidR="009A46DD" w:rsidRPr="003B1FF4" w:rsidRDefault="009A46DD" w:rsidP="003E6819">
      <w:pPr>
        <w:pStyle w:val="ad"/>
        <w:tabs>
          <w:tab w:val="clear" w:pos="4677"/>
          <w:tab w:val="clear" w:pos="9355"/>
          <w:tab w:val="left" w:pos="709"/>
        </w:tabs>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учебные предметы - Русский язык и литературное чтение</w:t>
      </w:r>
      <w:r w:rsidRPr="003B1FF4">
        <w:rPr>
          <w:rFonts w:ascii="Times New Roman" w:hAnsi="Times New Roman" w:cs="Times New Roman"/>
          <w:b/>
          <w:bCs/>
          <w:color w:val="auto"/>
          <w:sz w:val="28"/>
          <w:szCs w:val="28"/>
        </w:rPr>
        <w:t xml:space="preserve">, </w:t>
      </w:r>
      <w:r w:rsidRPr="003B1FF4">
        <w:rPr>
          <w:rFonts w:ascii="Times New Roman" w:hAnsi="Times New Roman" w:cs="Times New Roman"/>
          <w:color w:val="auto"/>
          <w:sz w:val="28"/>
          <w:szCs w:val="28"/>
        </w:rPr>
        <w:t>Предметно</w:t>
      </w:r>
      <w:r w:rsidRPr="003B1FF4">
        <w:rPr>
          <w:rFonts w:ascii="Times New Roman" w:hAnsi="Times New Roman" w:cs="Times New Roman"/>
          <w:b/>
          <w:bCs/>
          <w:color w:val="auto"/>
          <w:sz w:val="28"/>
          <w:szCs w:val="28"/>
        </w:rPr>
        <w:t>-</w:t>
      </w:r>
      <w:r w:rsidRPr="003B1FF4">
        <w:rPr>
          <w:rFonts w:ascii="Times New Roman" w:hAnsi="Times New Roman" w:cs="Times New Roman"/>
          <w:color w:val="auto"/>
          <w:sz w:val="28"/>
          <w:szCs w:val="28"/>
        </w:rPr>
        <w:t>практическое обучение</w:t>
      </w:r>
      <w:r w:rsidRPr="003B1FF4">
        <w:rPr>
          <w:rFonts w:ascii="Times New Roman" w:eastAsia="Times New Roman" w:hAnsi="Times New Roman" w:cs="Times New Roman"/>
          <w:color w:val="auto"/>
        </w:rPr>
        <w:footnoteReference w:id="10"/>
      </w:r>
      <w:r w:rsidRPr="003B1FF4">
        <w:rPr>
          <w:rFonts w:ascii="Times New Roman" w:hAnsi="Times New Roman" w:cs="Times New Roman"/>
          <w:color w:val="auto"/>
          <w:sz w:val="28"/>
          <w:szCs w:val="28"/>
        </w:rPr>
        <w:t>:</w:t>
      </w:r>
    </w:p>
    <w:p w:rsidR="009A46DD" w:rsidRPr="003B1FF4" w:rsidRDefault="009A46DD" w:rsidP="003E6819">
      <w:pPr>
        <w:pStyle w:val="ad"/>
        <w:numPr>
          <w:ilvl w:val="0"/>
          <w:numId w:val="375"/>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A46DD" w:rsidRPr="003B1FF4" w:rsidRDefault="009A46DD" w:rsidP="003E6819">
      <w:pPr>
        <w:pStyle w:val="ad"/>
        <w:numPr>
          <w:ilvl w:val="0"/>
          <w:numId w:val="376"/>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формирование интереса к изучению родного (русского) языка;</w:t>
      </w:r>
    </w:p>
    <w:p w:rsidR="009A46DD" w:rsidRPr="003B1FF4" w:rsidRDefault="009A46DD" w:rsidP="003E6819">
      <w:pPr>
        <w:pStyle w:val="ad"/>
        <w:numPr>
          <w:ilvl w:val="0"/>
          <w:numId w:val="377"/>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9A46DD" w:rsidRPr="003B1FF4" w:rsidRDefault="009A46DD" w:rsidP="003E6819">
      <w:pPr>
        <w:pStyle w:val="ad"/>
        <w:numPr>
          <w:ilvl w:val="0"/>
          <w:numId w:val="378"/>
        </w:numPr>
        <w:tabs>
          <w:tab w:val="clear" w:pos="4677"/>
          <w:tab w:val="clear" w:pos="9355"/>
          <w:tab w:val="num" w:pos="541"/>
          <w:tab w:val="left" w:pos="709"/>
        </w:tabs>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владение устно–дактильной формой речи как вспомогательной;</w:t>
      </w:r>
    </w:p>
    <w:p w:rsidR="009A46DD" w:rsidRPr="003B1FF4" w:rsidRDefault="009A46DD" w:rsidP="003E6819">
      <w:pPr>
        <w:pStyle w:val="ad"/>
        <w:numPr>
          <w:ilvl w:val="0"/>
          <w:numId w:val="379"/>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умения выбрать адекватные средства вербальной (с учетом особенностей речевого развития) и невербальной коммуникации в зависимости от собеседника (слышащий, слабослышащий, глухой); </w:t>
      </w:r>
    </w:p>
    <w:p w:rsidR="009A46DD" w:rsidRPr="003B1FF4" w:rsidRDefault="009A46DD" w:rsidP="003E6819">
      <w:pPr>
        <w:pStyle w:val="ad"/>
        <w:numPr>
          <w:ilvl w:val="0"/>
          <w:numId w:val="380"/>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9A46DD" w:rsidRPr="003B1FF4" w:rsidRDefault="009A46DD" w:rsidP="003E6819">
      <w:pPr>
        <w:pStyle w:val="ad"/>
        <w:numPr>
          <w:ilvl w:val="0"/>
          <w:numId w:val="381"/>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орфографическими знаниями и умениями, каллиграфическими навыками;</w:t>
      </w:r>
    </w:p>
    <w:p w:rsidR="009A46DD" w:rsidRPr="003B1FF4" w:rsidRDefault="009A46DD" w:rsidP="003E6819">
      <w:pPr>
        <w:pStyle w:val="ad"/>
        <w:numPr>
          <w:ilvl w:val="0"/>
          <w:numId w:val="382"/>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9A46DD" w:rsidRPr="003B1FF4" w:rsidRDefault="009A46DD" w:rsidP="003E6819">
      <w:pPr>
        <w:pStyle w:val="ad"/>
        <w:numPr>
          <w:ilvl w:val="0"/>
          <w:numId w:val="383"/>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9A46DD" w:rsidRPr="003B1FF4" w:rsidRDefault="009A46DD" w:rsidP="003E6819">
      <w:pPr>
        <w:pStyle w:val="ad"/>
        <w:numPr>
          <w:ilvl w:val="0"/>
          <w:numId w:val="384"/>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различными видами чтения (ознакомительное, изучающее, выборочное, поисковое).</w:t>
      </w:r>
    </w:p>
    <w:p w:rsidR="009A46DD" w:rsidRPr="003B1FF4" w:rsidRDefault="009A46DD" w:rsidP="003E6819">
      <w:pPr>
        <w:tabs>
          <w:tab w:val="left" w:pos="426"/>
          <w:tab w:val="left" w:pos="709"/>
          <w:tab w:val="num" w:pos="993"/>
        </w:tabs>
        <w:spacing w:after="0" w:line="240" w:lineRule="auto"/>
        <w:ind w:firstLine="709"/>
        <w:jc w:val="both"/>
        <w:rPr>
          <w:rFonts w:ascii="Times New Roman" w:eastAsia="Times New Roman" w:hAnsi="Times New Roman" w:cs="Times New Roman"/>
          <w:i/>
          <w:iCs/>
          <w:sz w:val="28"/>
          <w:szCs w:val="28"/>
        </w:rPr>
      </w:pPr>
      <w:r w:rsidRPr="003B1FF4">
        <w:rPr>
          <w:rFonts w:ascii="Times New Roman" w:hAnsi="Times New Roman" w:cs="Times New Roman"/>
          <w:i/>
          <w:iCs/>
          <w:sz w:val="28"/>
          <w:szCs w:val="28"/>
        </w:rPr>
        <w:t xml:space="preserve">предметная область – </w:t>
      </w:r>
      <w:r w:rsidRPr="003B1FF4">
        <w:rPr>
          <w:rFonts w:ascii="Times New Roman" w:hAnsi="Times New Roman" w:cs="Times New Roman"/>
          <w:b/>
          <w:bCs/>
          <w:sz w:val="28"/>
          <w:szCs w:val="28"/>
        </w:rPr>
        <w:t>Математика и информатика</w:t>
      </w:r>
      <w:r w:rsidRPr="003B1FF4">
        <w:rPr>
          <w:rFonts w:ascii="Times New Roman" w:hAnsi="Times New Roman" w:cs="Times New Roman"/>
          <w:i/>
          <w:iCs/>
          <w:sz w:val="28"/>
          <w:szCs w:val="28"/>
        </w:rPr>
        <w:t xml:space="preserve">, </w:t>
      </w:r>
    </w:p>
    <w:p w:rsidR="009A46DD" w:rsidRPr="003B1FF4" w:rsidRDefault="009A46DD" w:rsidP="003E6819">
      <w:pPr>
        <w:tabs>
          <w:tab w:val="left" w:pos="426"/>
          <w:tab w:val="left" w:pos="709"/>
          <w:tab w:val="num" w:pos="993"/>
        </w:tabs>
        <w:spacing w:after="0" w:line="240" w:lineRule="auto"/>
        <w:ind w:firstLine="709"/>
        <w:jc w:val="both"/>
        <w:rPr>
          <w:rFonts w:ascii="Times New Roman" w:hAnsi="Times New Roman" w:cs="Times New Roman"/>
          <w:kern w:val="2"/>
          <w:sz w:val="28"/>
          <w:szCs w:val="28"/>
        </w:rPr>
      </w:pPr>
      <w:r w:rsidRPr="003B1FF4">
        <w:rPr>
          <w:rFonts w:ascii="Times New Roman" w:hAnsi="Times New Roman" w:cs="Times New Roman"/>
          <w:i/>
          <w:iCs/>
          <w:sz w:val="28"/>
          <w:szCs w:val="28"/>
        </w:rPr>
        <w:lastRenderedPageBreak/>
        <w:t xml:space="preserve">учебный предмет – </w:t>
      </w:r>
      <w:r w:rsidRPr="003B1FF4">
        <w:rPr>
          <w:rFonts w:ascii="Times New Roman" w:hAnsi="Times New Roman" w:cs="Times New Roman"/>
          <w:b/>
          <w:bCs/>
          <w:sz w:val="28"/>
          <w:szCs w:val="28"/>
        </w:rPr>
        <w:t>Математика:</w:t>
      </w:r>
    </w:p>
    <w:p w:rsidR="009A46DD" w:rsidRPr="003B1FF4" w:rsidRDefault="009A46DD" w:rsidP="003E6819">
      <w:pPr>
        <w:pStyle w:val="ad"/>
        <w:numPr>
          <w:ilvl w:val="0"/>
          <w:numId w:val="385"/>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началами математики (понятием числа, вычислениями, решением простых арифметических задач и другим);</w:t>
      </w:r>
    </w:p>
    <w:p w:rsidR="009A46DD" w:rsidRPr="003B1FF4" w:rsidRDefault="009A46DD" w:rsidP="003E6819">
      <w:pPr>
        <w:pStyle w:val="ad"/>
        <w:numPr>
          <w:ilvl w:val="0"/>
          <w:numId w:val="386"/>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приобретение опыта применения математических знаний для решения учебно-познавательных и учебно-практических задач;</w:t>
      </w:r>
    </w:p>
    <w:p w:rsidR="009A46DD" w:rsidRPr="003B1FF4" w:rsidRDefault="009A46DD" w:rsidP="003E6819">
      <w:pPr>
        <w:pStyle w:val="ad"/>
        <w:numPr>
          <w:ilvl w:val="0"/>
          <w:numId w:val="387"/>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9A46DD" w:rsidRPr="003B1FF4" w:rsidRDefault="009A46DD" w:rsidP="003E6819">
      <w:pPr>
        <w:pStyle w:val="ad"/>
        <w:numPr>
          <w:ilvl w:val="0"/>
          <w:numId w:val="388"/>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9A46DD" w:rsidRPr="003B1FF4" w:rsidRDefault="009A46DD" w:rsidP="003E6819">
      <w:pPr>
        <w:pStyle w:val="ad"/>
        <w:numPr>
          <w:ilvl w:val="0"/>
          <w:numId w:val="389"/>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выполнение математических действий и решение текстовых задач, распознавание и изображение геометрических фигур;</w:t>
      </w:r>
    </w:p>
    <w:p w:rsidR="009A46DD" w:rsidRPr="003B1FF4" w:rsidRDefault="009A46DD" w:rsidP="003E6819">
      <w:pPr>
        <w:pStyle w:val="ad"/>
        <w:numPr>
          <w:ilvl w:val="0"/>
          <w:numId w:val="390"/>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9A46DD" w:rsidRPr="003B1FF4" w:rsidRDefault="009A46DD" w:rsidP="003E6819">
      <w:pPr>
        <w:widowControl w:val="0"/>
        <w:tabs>
          <w:tab w:val="left" w:pos="709"/>
          <w:tab w:val="num" w:pos="993"/>
        </w:tabs>
        <w:spacing w:after="0" w:line="240" w:lineRule="auto"/>
        <w:ind w:firstLine="709"/>
        <w:jc w:val="both"/>
        <w:rPr>
          <w:rFonts w:ascii="Times New Roman" w:eastAsia="Times New Roman" w:hAnsi="Times New Roman" w:cs="Times New Roman"/>
          <w:i/>
          <w:iCs/>
          <w:sz w:val="28"/>
          <w:szCs w:val="28"/>
        </w:rPr>
      </w:pPr>
      <w:r w:rsidRPr="003B1FF4">
        <w:rPr>
          <w:rFonts w:ascii="Times New Roman" w:hAnsi="Times New Roman" w:cs="Times New Roman"/>
          <w:i/>
          <w:iCs/>
          <w:sz w:val="28"/>
          <w:szCs w:val="28"/>
        </w:rPr>
        <w:t xml:space="preserve">предметная область – </w:t>
      </w:r>
      <w:r w:rsidRPr="003B1FF4">
        <w:rPr>
          <w:rFonts w:ascii="Times New Roman" w:hAnsi="Times New Roman" w:cs="Times New Roman"/>
          <w:b/>
          <w:bCs/>
          <w:sz w:val="28"/>
          <w:szCs w:val="28"/>
        </w:rPr>
        <w:t>Естествознание</w:t>
      </w:r>
      <w:r w:rsidRPr="003B1FF4">
        <w:rPr>
          <w:rFonts w:ascii="Times New Roman" w:hAnsi="Times New Roman" w:cs="Times New Roman"/>
          <w:i/>
          <w:iCs/>
          <w:sz w:val="28"/>
          <w:szCs w:val="28"/>
        </w:rPr>
        <w:t xml:space="preserve">, </w:t>
      </w:r>
    </w:p>
    <w:p w:rsidR="009A46DD" w:rsidRPr="003B1FF4" w:rsidRDefault="009A46DD" w:rsidP="003E6819">
      <w:pPr>
        <w:widowControl w:val="0"/>
        <w:tabs>
          <w:tab w:val="left" w:pos="709"/>
          <w:tab w:val="num" w:pos="993"/>
        </w:tabs>
        <w:spacing w:after="0" w:line="240" w:lineRule="auto"/>
        <w:ind w:firstLine="709"/>
        <w:jc w:val="both"/>
        <w:rPr>
          <w:rFonts w:ascii="Times New Roman" w:eastAsia="Times New Roman" w:hAnsi="Times New Roman" w:cs="Times New Roman"/>
          <w:sz w:val="28"/>
          <w:szCs w:val="28"/>
        </w:rPr>
      </w:pPr>
      <w:r w:rsidRPr="003B1FF4">
        <w:rPr>
          <w:rFonts w:ascii="Times New Roman" w:hAnsi="Times New Roman" w:cs="Times New Roman"/>
          <w:i/>
          <w:iCs/>
          <w:sz w:val="28"/>
          <w:szCs w:val="28"/>
        </w:rPr>
        <w:t xml:space="preserve">учебные предметы – </w:t>
      </w:r>
      <w:r w:rsidRPr="003B1FF4">
        <w:rPr>
          <w:rFonts w:ascii="Times New Roman" w:hAnsi="Times New Roman" w:cs="Times New Roman"/>
          <w:b/>
          <w:bCs/>
          <w:sz w:val="28"/>
          <w:szCs w:val="28"/>
        </w:rPr>
        <w:t>Ознакомление с окружающим миром, Окружающий мир:</w:t>
      </w:r>
    </w:p>
    <w:p w:rsidR="009A46DD" w:rsidRPr="003B1FF4" w:rsidRDefault="009A46DD" w:rsidP="003E6819">
      <w:pPr>
        <w:pStyle w:val="ad"/>
        <w:numPr>
          <w:ilvl w:val="0"/>
          <w:numId w:val="391"/>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9A46DD" w:rsidRPr="003B1FF4" w:rsidRDefault="009A46DD" w:rsidP="003E6819">
      <w:pPr>
        <w:pStyle w:val="ad"/>
        <w:numPr>
          <w:ilvl w:val="0"/>
          <w:numId w:val="392"/>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A46DD" w:rsidRPr="003B1FF4" w:rsidRDefault="009A46DD" w:rsidP="003E6819">
      <w:pPr>
        <w:pStyle w:val="ad"/>
        <w:numPr>
          <w:ilvl w:val="0"/>
          <w:numId w:val="393"/>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9A46DD" w:rsidRPr="003B1FF4" w:rsidRDefault="009A46DD" w:rsidP="003E6819">
      <w:pPr>
        <w:pStyle w:val="ad"/>
        <w:numPr>
          <w:ilvl w:val="0"/>
          <w:numId w:val="394"/>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9A46DD" w:rsidRPr="003B1FF4" w:rsidRDefault="009A46DD" w:rsidP="003E6819">
      <w:pPr>
        <w:tabs>
          <w:tab w:val="num" w:pos="993"/>
          <w:tab w:val="left" w:pos="1080"/>
        </w:tabs>
        <w:spacing w:after="0" w:line="240" w:lineRule="auto"/>
        <w:ind w:firstLine="709"/>
        <w:jc w:val="both"/>
        <w:rPr>
          <w:rFonts w:ascii="Times New Roman" w:hAnsi="Times New Roman" w:cs="Times New Roman"/>
          <w:sz w:val="28"/>
          <w:szCs w:val="28"/>
        </w:rPr>
      </w:pPr>
      <w:r w:rsidRPr="003B1FF4">
        <w:rPr>
          <w:rFonts w:ascii="Times New Roman" w:hAnsi="Times New Roman" w:cs="Times New Roman"/>
          <w:i/>
          <w:iCs/>
          <w:sz w:val="28"/>
          <w:szCs w:val="28"/>
        </w:rPr>
        <w:t xml:space="preserve">предметная область </w:t>
      </w:r>
      <w:r w:rsidRPr="003B1FF4">
        <w:rPr>
          <w:rFonts w:ascii="Times New Roman" w:hAnsi="Times New Roman" w:cs="Times New Roman"/>
          <w:b/>
          <w:bCs/>
          <w:sz w:val="28"/>
          <w:szCs w:val="28"/>
        </w:rPr>
        <w:t>- Основы религиозных культур и светской этики</w:t>
      </w:r>
    </w:p>
    <w:p w:rsidR="009A46DD" w:rsidRPr="003B1FF4" w:rsidRDefault="009A46DD" w:rsidP="003E6819">
      <w:pPr>
        <w:tabs>
          <w:tab w:val="num" w:pos="993"/>
          <w:tab w:val="left" w:pos="1080"/>
        </w:tabs>
        <w:spacing w:after="0" w:line="240" w:lineRule="auto"/>
        <w:ind w:firstLine="709"/>
        <w:jc w:val="both"/>
        <w:rPr>
          <w:rFonts w:ascii="Times New Roman" w:hAnsi="Times New Roman" w:cs="Times New Roman"/>
          <w:sz w:val="28"/>
          <w:szCs w:val="28"/>
        </w:rPr>
      </w:pPr>
      <w:r w:rsidRPr="003B1FF4">
        <w:rPr>
          <w:rFonts w:ascii="Times New Roman" w:hAnsi="Times New Roman" w:cs="Times New Roman"/>
          <w:i/>
          <w:iCs/>
          <w:sz w:val="28"/>
          <w:szCs w:val="28"/>
        </w:rPr>
        <w:t>учебный предмет -</w:t>
      </w:r>
      <w:r w:rsidRPr="003B1FF4">
        <w:rPr>
          <w:rFonts w:ascii="Times New Roman" w:hAnsi="Times New Roman" w:cs="Times New Roman"/>
          <w:b/>
          <w:bCs/>
          <w:sz w:val="28"/>
          <w:szCs w:val="28"/>
        </w:rPr>
        <w:t>Основы религиозных культур и светской этики</w:t>
      </w:r>
    </w:p>
    <w:p w:rsidR="009A46DD" w:rsidRPr="003B1FF4" w:rsidRDefault="009A46DD" w:rsidP="003E6819">
      <w:pPr>
        <w:pStyle w:val="ad"/>
        <w:numPr>
          <w:ilvl w:val="0"/>
          <w:numId w:val="395"/>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первоначальных представлений о светской этике, о традиционных религиях;</w:t>
      </w:r>
    </w:p>
    <w:p w:rsidR="009A46DD" w:rsidRPr="003B1FF4" w:rsidRDefault="009A46DD" w:rsidP="003E6819">
      <w:pPr>
        <w:pStyle w:val="ad"/>
        <w:numPr>
          <w:ilvl w:val="0"/>
          <w:numId w:val="396"/>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воспитание нравственности, основанной на свободе совести и вероисповедания, духовных традициях народов россии;</w:t>
      </w:r>
    </w:p>
    <w:p w:rsidR="009A46DD" w:rsidRPr="003B1FF4" w:rsidRDefault="009A46DD" w:rsidP="003E6819">
      <w:pPr>
        <w:pStyle w:val="ad"/>
        <w:numPr>
          <w:ilvl w:val="0"/>
          <w:numId w:val="397"/>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осознание ценности человеческой жизни,</w:t>
      </w:r>
    </w:p>
    <w:p w:rsidR="009A46DD" w:rsidRPr="003B1FF4" w:rsidRDefault="009A46DD" w:rsidP="003E6819">
      <w:pPr>
        <w:pStyle w:val="ad"/>
        <w:numPr>
          <w:ilvl w:val="0"/>
          <w:numId w:val="398"/>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i/>
          <w:iCs/>
          <w:sz w:val="28"/>
          <w:szCs w:val="28"/>
        </w:rPr>
      </w:pPr>
      <w:r w:rsidRPr="003B1FF4">
        <w:rPr>
          <w:rFonts w:ascii="Times New Roman" w:hAnsi="Times New Roman" w:cs="Times New Roman"/>
          <w:i/>
          <w:iCs/>
          <w:sz w:val="28"/>
          <w:szCs w:val="28"/>
        </w:rPr>
        <w:t xml:space="preserve">предметная область – </w:t>
      </w:r>
      <w:r w:rsidRPr="003B1FF4">
        <w:rPr>
          <w:rFonts w:ascii="Times New Roman" w:hAnsi="Times New Roman" w:cs="Times New Roman"/>
          <w:b/>
          <w:bCs/>
          <w:sz w:val="28"/>
          <w:szCs w:val="28"/>
        </w:rPr>
        <w:t>Искусство</w:t>
      </w:r>
      <w:r w:rsidRPr="003B1FF4">
        <w:rPr>
          <w:rFonts w:ascii="Times New Roman" w:hAnsi="Times New Roman" w:cs="Times New Roman"/>
          <w:i/>
          <w:iCs/>
          <w:sz w:val="28"/>
          <w:szCs w:val="28"/>
        </w:rPr>
        <w:t xml:space="preserve">, </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sz w:val="28"/>
          <w:szCs w:val="28"/>
        </w:rPr>
      </w:pPr>
      <w:r w:rsidRPr="003B1FF4">
        <w:rPr>
          <w:rFonts w:ascii="Times New Roman" w:hAnsi="Times New Roman" w:cs="Times New Roman"/>
          <w:i/>
          <w:iCs/>
          <w:sz w:val="28"/>
          <w:szCs w:val="28"/>
        </w:rPr>
        <w:t xml:space="preserve">учебный предмет – </w:t>
      </w:r>
      <w:r w:rsidRPr="003B1FF4">
        <w:rPr>
          <w:rFonts w:ascii="Times New Roman" w:hAnsi="Times New Roman" w:cs="Times New Roman"/>
          <w:b/>
          <w:bCs/>
          <w:kern w:val="2"/>
          <w:sz w:val="28"/>
          <w:szCs w:val="28"/>
        </w:rPr>
        <w:t>Изобразительное искусство:</w:t>
      </w:r>
    </w:p>
    <w:p w:rsidR="009A46DD" w:rsidRPr="003B1FF4" w:rsidRDefault="009A46DD" w:rsidP="003E6819">
      <w:pPr>
        <w:pStyle w:val="ad"/>
        <w:numPr>
          <w:ilvl w:val="0"/>
          <w:numId w:val="399"/>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сформированность первоначальных представлений о роли изобразительного искусства в жизни человека;</w:t>
      </w:r>
    </w:p>
    <w:p w:rsidR="009A46DD" w:rsidRPr="003B1FF4" w:rsidRDefault="009A46DD" w:rsidP="003E6819">
      <w:pPr>
        <w:pStyle w:val="ad"/>
        <w:numPr>
          <w:ilvl w:val="0"/>
          <w:numId w:val="400"/>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интереса к изобразительному искусству и изобразительной деятельности, потребности в художественном творчестве;</w:t>
      </w:r>
    </w:p>
    <w:p w:rsidR="009A46DD" w:rsidRPr="003B1FF4" w:rsidRDefault="009A46DD" w:rsidP="003E6819">
      <w:pPr>
        <w:pStyle w:val="ad"/>
        <w:numPr>
          <w:ilvl w:val="0"/>
          <w:numId w:val="401"/>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практическими умениями и навыками в восприятии произведений искусства;</w:t>
      </w:r>
    </w:p>
    <w:p w:rsidR="009A46DD" w:rsidRPr="003B1FF4" w:rsidRDefault="009A46DD" w:rsidP="003E6819">
      <w:pPr>
        <w:pStyle w:val="ad"/>
        <w:numPr>
          <w:ilvl w:val="0"/>
          <w:numId w:val="402"/>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A46DD" w:rsidRPr="003B1FF4" w:rsidRDefault="009A46DD" w:rsidP="003E6819">
      <w:pPr>
        <w:pStyle w:val="ad"/>
        <w:numPr>
          <w:ilvl w:val="0"/>
          <w:numId w:val="403"/>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sz w:val="28"/>
          <w:szCs w:val="28"/>
          <w:shd w:val="clear" w:color="auto" w:fill="FFFFFF"/>
        </w:rPr>
      </w:pPr>
      <w:r w:rsidRPr="003B1FF4">
        <w:rPr>
          <w:rFonts w:ascii="Times New Roman" w:hAnsi="Times New Roman" w:cs="Times New Roman"/>
          <w:i/>
          <w:iCs/>
          <w:sz w:val="28"/>
          <w:szCs w:val="28"/>
          <w:shd w:val="clear" w:color="auto" w:fill="FFFFFF"/>
        </w:rPr>
        <w:t>предметная область</w:t>
      </w:r>
      <w:r w:rsidRPr="003B1FF4">
        <w:rPr>
          <w:rFonts w:ascii="Times New Roman" w:hAnsi="Times New Roman" w:cs="Times New Roman"/>
          <w:sz w:val="28"/>
          <w:szCs w:val="28"/>
          <w:shd w:val="clear" w:color="auto" w:fill="FFFFFF"/>
        </w:rPr>
        <w:t xml:space="preserve"> – </w:t>
      </w:r>
      <w:r w:rsidRPr="003B1FF4">
        <w:rPr>
          <w:rFonts w:ascii="Times New Roman" w:hAnsi="Times New Roman" w:cs="Times New Roman"/>
          <w:b/>
          <w:bCs/>
          <w:sz w:val="28"/>
          <w:szCs w:val="28"/>
          <w:shd w:val="clear" w:color="auto" w:fill="FFFFFF"/>
        </w:rPr>
        <w:t>Технологии</w:t>
      </w:r>
      <w:r w:rsidRPr="003B1FF4">
        <w:rPr>
          <w:rFonts w:ascii="Times New Roman" w:hAnsi="Times New Roman" w:cs="Times New Roman"/>
          <w:sz w:val="28"/>
          <w:szCs w:val="28"/>
          <w:shd w:val="clear" w:color="auto" w:fill="FFFFFF"/>
        </w:rPr>
        <w:t xml:space="preserve">, </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b/>
          <w:bCs/>
          <w:kern w:val="2"/>
          <w:sz w:val="28"/>
          <w:szCs w:val="28"/>
        </w:rPr>
      </w:pPr>
      <w:r w:rsidRPr="003B1FF4">
        <w:rPr>
          <w:rFonts w:ascii="Times New Roman" w:hAnsi="Times New Roman" w:cs="Times New Roman"/>
          <w:i/>
          <w:iCs/>
          <w:sz w:val="28"/>
          <w:szCs w:val="28"/>
          <w:shd w:val="clear" w:color="auto" w:fill="FFFFFF"/>
        </w:rPr>
        <w:t>учебный предмет</w:t>
      </w:r>
      <w:r w:rsidRPr="003B1FF4">
        <w:rPr>
          <w:rFonts w:ascii="Times New Roman" w:hAnsi="Times New Roman" w:cs="Times New Roman"/>
          <w:sz w:val="28"/>
          <w:szCs w:val="28"/>
          <w:shd w:val="clear" w:color="auto" w:fill="FFFFFF"/>
        </w:rPr>
        <w:t xml:space="preserve"> - </w:t>
      </w:r>
      <w:r w:rsidRPr="003B1FF4">
        <w:rPr>
          <w:rFonts w:ascii="Times New Roman" w:hAnsi="Times New Roman" w:cs="Times New Roman"/>
          <w:b/>
          <w:bCs/>
          <w:kern w:val="2"/>
          <w:sz w:val="28"/>
          <w:szCs w:val="28"/>
        </w:rPr>
        <w:t xml:space="preserve">Материальные технологии /Компьютерные технологии: </w:t>
      </w:r>
    </w:p>
    <w:p w:rsidR="009A46DD" w:rsidRPr="003B1FF4" w:rsidRDefault="009A46DD" w:rsidP="003E6819">
      <w:pPr>
        <w:pStyle w:val="ad"/>
        <w:numPr>
          <w:ilvl w:val="0"/>
          <w:numId w:val="404"/>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получение первоначальных представлений о значении труда в жизни человека и общества, о мире профессий;</w:t>
      </w:r>
    </w:p>
    <w:p w:rsidR="009A46DD" w:rsidRPr="003B1FF4" w:rsidRDefault="009A46DD" w:rsidP="003E6819">
      <w:pPr>
        <w:pStyle w:val="ad"/>
        <w:numPr>
          <w:ilvl w:val="0"/>
          <w:numId w:val="405"/>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воспитание трудолюбия; </w:t>
      </w:r>
    </w:p>
    <w:p w:rsidR="009A46DD" w:rsidRPr="003B1FF4" w:rsidRDefault="009A46DD" w:rsidP="003E6819">
      <w:pPr>
        <w:pStyle w:val="ad"/>
        <w:numPr>
          <w:ilvl w:val="0"/>
          <w:numId w:val="406"/>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усвоение правил техники безопасности;</w:t>
      </w:r>
    </w:p>
    <w:p w:rsidR="009A46DD" w:rsidRPr="003B1FF4" w:rsidRDefault="009A46DD" w:rsidP="003E6819">
      <w:pPr>
        <w:pStyle w:val="ad"/>
        <w:numPr>
          <w:ilvl w:val="0"/>
          <w:numId w:val="407"/>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обучение использованию технических средств, информационных технологий; </w:t>
      </w:r>
    </w:p>
    <w:p w:rsidR="009A46DD" w:rsidRPr="003B1FF4" w:rsidRDefault="009A46DD" w:rsidP="003E6819">
      <w:pPr>
        <w:pStyle w:val="ad"/>
        <w:numPr>
          <w:ilvl w:val="0"/>
          <w:numId w:val="408"/>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развитие способностей и интересов обучающихся к использованию предметных и компьютерных технологий в трудовой деятельности; </w:t>
      </w:r>
    </w:p>
    <w:p w:rsidR="009A46DD" w:rsidRPr="003B1FF4" w:rsidRDefault="009A46DD" w:rsidP="003E6819">
      <w:pPr>
        <w:pStyle w:val="ad"/>
        <w:numPr>
          <w:ilvl w:val="0"/>
          <w:numId w:val="409"/>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9A46DD" w:rsidRPr="003B1FF4" w:rsidRDefault="009A46DD" w:rsidP="003E6819">
      <w:pPr>
        <w:pStyle w:val="ad"/>
        <w:numPr>
          <w:ilvl w:val="0"/>
          <w:numId w:val="410"/>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представлений о свойствах материалов;</w:t>
      </w:r>
    </w:p>
    <w:p w:rsidR="009A46DD" w:rsidRPr="003B1FF4" w:rsidRDefault="009A46DD" w:rsidP="003E6819">
      <w:pPr>
        <w:pStyle w:val="ad"/>
        <w:numPr>
          <w:ilvl w:val="0"/>
          <w:numId w:val="411"/>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овладение доступными трудовыми умениями и навыками использования инструментов и обработки различных материалов; </w:t>
      </w:r>
    </w:p>
    <w:p w:rsidR="009A46DD" w:rsidRPr="003B1FF4" w:rsidRDefault="009A46DD" w:rsidP="003E6819">
      <w:pPr>
        <w:pStyle w:val="ad"/>
        <w:numPr>
          <w:ilvl w:val="0"/>
          <w:numId w:val="412"/>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усвоение «житейских понятий»; </w:t>
      </w:r>
    </w:p>
    <w:p w:rsidR="009A46DD" w:rsidRPr="003B1FF4" w:rsidRDefault="009A46DD" w:rsidP="003E6819">
      <w:pPr>
        <w:pStyle w:val="ad"/>
        <w:numPr>
          <w:ilvl w:val="0"/>
          <w:numId w:val="413"/>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развитие навыков самообслуживания; </w:t>
      </w:r>
    </w:p>
    <w:p w:rsidR="009A46DD" w:rsidRPr="003B1FF4" w:rsidRDefault="009A46DD" w:rsidP="003E6819">
      <w:pPr>
        <w:pStyle w:val="ad"/>
        <w:numPr>
          <w:ilvl w:val="0"/>
          <w:numId w:val="414"/>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9A46DD" w:rsidRPr="003B1FF4" w:rsidRDefault="009A46DD" w:rsidP="003E6819">
      <w:pPr>
        <w:pStyle w:val="ad"/>
        <w:numPr>
          <w:ilvl w:val="0"/>
          <w:numId w:val="415"/>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9A46DD" w:rsidRPr="003B1FF4" w:rsidRDefault="009A46DD" w:rsidP="003E6819">
      <w:pPr>
        <w:pStyle w:val="ad"/>
        <w:numPr>
          <w:ilvl w:val="0"/>
          <w:numId w:val="416"/>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9A46DD" w:rsidRPr="003B1FF4" w:rsidRDefault="009A46DD" w:rsidP="003E6819">
      <w:pPr>
        <w:pStyle w:val="ad"/>
        <w:numPr>
          <w:ilvl w:val="0"/>
          <w:numId w:val="417"/>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9A46DD" w:rsidRPr="003B1FF4" w:rsidRDefault="009A46DD" w:rsidP="003E6819">
      <w:pPr>
        <w:tabs>
          <w:tab w:val="num" w:pos="993"/>
        </w:tabs>
        <w:spacing w:after="0" w:line="240" w:lineRule="auto"/>
        <w:ind w:firstLine="709"/>
        <w:jc w:val="both"/>
        <w:rPr>
          <w:rFonts w:ascii="Times New Roman" w:hAnsi="Times New Roman" w:cs="Times New Roman"/>
          <w:sz w:val="28"/>
          <w:szCs w:val="28"/>
        </w:rPr>
      </w:pPr>
      <w:r w:rsidRPr="003B1FF4">
        <w:rPr>
          <w:rFonts w:ascii="Times New Roman" w:hAnsi="Times New Roman" w:cs="Times New Roman"/>
          <w:i/>
          <w:iCs/>
          <w:sz w:val="28"/>
          <w:szCs w:val="28"/>
          <w:shd w:val="clear" w:color="auto" w:fill="FFFFFF"/>
        </w:rPr>
        <w:t>предметная область</w:t>
      </w:r>
      <w:r w:rsidRPr="003B1FF4">
        <w:rPr>
          <w:rFonts w:ascii="Times New Roman" w:hAnsi="Times New Roman" w:cs="Times New Roman"/>
          <w:sz w:val="28"/>
          <w:szCs w:val="28"/>
        </w:rPr>
        <w:t xml:space="preserve"> - </w:t>
      </w:r>
      <w:r w:rsidRPr="003B1FF4">
        <w:rPr>
          <w:rFonts w:ascii="Times New Roman" w:hAnsi="Times New Roman" w:cs="Times New Roman"/>
          <w:b/>
          <w:bCs/>
          <w:sz w:val="28"/>
          <w:szCs w:val="28"/>
          <w:shd w:val="clear" w:color="auto" w:fill="FFFFFF"/>
        </w:rPr>
        <w:t>Физическая культура,</w:t>
      </w:r>
    </w:p>
    <w:p w:rsidR="009A46DD" w:rsidRPr="003B1FF4" w:rsidRDefault="009A46DD" w:rsidP="003E6819">
      <w:pPr>
        <w:tabs>
          <w:tab w:val="num" w:pos="993"/>
        </w:tabs>
        <w:spacing w:after="0" w:line="240" w:lineRule="auto"/>
        <w:ind w:firstLine="709"/>
        <w:jc w:val="both"/>
        <w:rPr>
          <w:rFonts w:ascii="Times New Roman" w:hAnsi="Times New Roman" w:cs="Times New Roman"/>
          <w:b/>
          <w:bCs/>
          <w:sz w:val="28"/>
          <w:szCs w:val="28"/>
        </w:rPr>
      </w:pPr>
      <w:r w:rsidRPr="003B1FF4">
        <w:rPr>
          <w:rFonts w:ascii="Times New Roman" w:hAnsi="Times New Roman" w:cs="Times New Roman"/>
          <w:i/>
          <w:iCs/>
          <w:sz w:val="28"/>
          <w:szCs w:val="28"/>
          <w:shd w:val="clear" w:color="auto" w:fill="FFFFFF"/>
        </w:rPr>
        <w:t>учебный предмет</w:t>
      </w:r>
      <w:r w:rsidRPr="003B1FF4">
        <w:rPr>
          <w:rFonts w:ascii="Times New Roman" w:hAnsi="Times New Roman" w:cs="Times New Roman"/>
          <w:sz w:val="28"/>
          <w:szCs w:val="28"/>
        </w:rPr>
        <w:t xml:space="preserve"> – </w:t>
      </w:r>
      <w:r w:rsidRPr="003B1FF4">
        <w:rPr>
          <w:rFonts w:ascii="Times New Roman" w:hAnsi="Times New Roman" w:cs="Times New Roman"/>
          <w:b/>
          <w:bCs/>
          <w:sz w:val="28"/>
          <w:szCs w:val="28"/>
          <w:shd w:val="clear" w:color="auto" w:fill="FFFFFF"/>
        </w:rPr>
        <w:t>Физкультура:</w:t>
      </w:r>
    </w:p>
    <w:p w:rsidR="009A46DD" w:rsidRPr="003B1FF4" w:rsidRDefault="009A46DD" w:rsidP="003E6819">
      <w:pPr>
        <w:pStyle w:val="ad"/>
        <w:numPr>
          <w:ilvl w:val="0"/>
          <w:numId w:val="418"/>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rsidR="009A46DD" w:rsidRPr="003B1FF4" w:rsidRDefault="009A46DD" w:rsidP="003E6819">
      <w:pPr>
        <w:pStyle w:val="ad"/>
        <w:numPr>
          <w:ilvl w:val="0"/>
          <w:numId w:val="419"/>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умения следить за своим физическим состоянием, осанкой;</w:t>
      </w:r>
    </w:p>
    <w:p w:rsidR="009A46DD" w:rsidRPr="003B1FF4" w:rsidRDefault="009A46DD" w:rsidP="003E6819">
      <w:pPr>
        <w:pStyle w:val="ad"/>
        <w:numPr>
          <w:ilvl w:val="0"/>
          <w:numId w:val="420"/>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sz w:val="28"/>
          <w:szCs w:val="28"/>
        </w:rPr>
      </w:pPr>
      <w:r w:rsidRPr="003B1FF4">
        <w:rPr>
          <w:rFonts w:ascii="Times New Roman" w:hAnsi="Times New Roman" w:cs="Times New Roman"/>
          <w:sz w:val="28"/>
          <w:szCs w:val="28"/>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sidRPr="003B1FF4">
        <w:rPr>
          <w:rFonts w:ascii="Times New Roman" w:hAnsi="Times New Roman" w:cs="Times New Roman"/>
          <w:b/>
          <w:bCs/>
          <w:i/>
          <w:iCs/>
          <w:sz w:val="28"/>
          <w:szCs w:val="28"/>
        </w:rPr>
        <w:t>коррекционно-развивающее направление.</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spacing w:val="-15"/>
          <w:sz w:val="28"/>
          <w:szCs w:val="28"/>
        </w:rPr>
      </w:pPr>
      <w:r w:rsidRPr="003B1FF4">
        <w:rPr>
          <w:rFonts w:ascii="Times New Roman" w:hAnsi="Times New Roman" w:cs="Times New Roman"/>
          <w:sz w:val="28"/>
          <w:szCs w:val="28"/>
        </w:rPr>
        <w:t>Р</w:t>
      </w:r>
      <w:r w:rsidRPr="003B1FF4">
        <w:rPr>
          <w:rFonts w:ascii="Times New Roman" w:hAnsi="Times New Roman" w:cs="Times New Roman"/>
          <w:spacing w:val="-15"/>
          <w:sz w:val="28"/>
          <w:szCs w:val="28"/>
        </w:rPr>
        <w:t xml:space="preserve">езультаты освоения </w:t>
      </w:r>
      <w:r w:rsidRPr="003B1FF4">
        <w:rPr>
          <w:rFonts w:ascii="Times New Roman" w:hAnsi="Times New Roman" w:cs="Times New Roman"/>
          <w:sz w:val="28"/>
          <w:szCs w:val="28"/>
        </w:rPr>
        <w:t>коррекционно-развивающей области</w:t>
      </w:r>
      <w:r w:rsidRPr="003B1FF4">
        <w:rPr>
          <w:rFonts w:ascii="Times New Roman" w:hAnsi="Times New Roman" w:cs="Times New Roman"/>
          <w:spacing w:val="-15"/>
          <w:sz w:val="28"/>
          <w:szCs w:val="28"/>
        </w:rPr>
        <w:t xml:space="preserve"> адаптированной основной образовательной программы начального общего образования  включают: </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b/>
          <w:bCs/>
          <w:i/>
          <w:iCs/>
          <w:kern w:val="2"/>
          <w:sz w:val="28"/>
          <w:szCs w:val="28"/>
        </w:rPr>
      </w:pPr>
      <w:r w:rsidRPr="003B1FF4">
        <w:rPr>
          <w:rFonts w:ascii="Times New Roman" w:hAnsi="Times New Roman" w:cs="Times New Roman"/>
          <w:i/>
          <w:iCs/>
          <w:kern w:val="2"/>
          <w:sz w:val="28"/>
          <w:szCs w:val="28"/>
        </w:rPr>
        <w:t>учебный предмет</w:t>
      </w:r>
      <w:r w:rsidRPr="003B1FF4">
        <w:rPr>
          <w:rFonts w:ascii="Times New Roman" w:hAnsi="Times New Roman" w:cs="Times New Roman"/>
          <w:b/>
          <w:bCs/>
          <w:i/>
          <w:iCs/>
          <w:kern w:val="2"/>
          <w:sz w:val="28"/>
          <w:szCs w:val="28"/>
        </w:rPr>
        <w:t xml:space="preserve"> - </w:t>
      </w:r>
      <w:r w:rsidRPr="003B1FF4">
        <w:rPr>
          <w:rFonts w:ascii="Times New Roman" w:hAnsi="Times New Roman" w:cs="Times New Roman"/>
          <w:b/>
          <w:bCs/>
          <w:kern w:val="2"/>
          <w:sz w:val="28"/>
          <w:szCs w:val="28"/>
        </w:rPr>
        <w:t xml:space="preserve">Формирование речевого слуха и произносительной стороны устной речи </w:t>
      </w:r>
      <w:r w:rsidRPr="003B1FF4">
        <w:rPr>
          <w:rFonts w:ascii="Times New Roman" w:hAnsi="Times New Roman" w:cs="Times New Roman"/>
          <w:kern w:val="2"/>
          <w:sz w:val="28"/>
          <w:szCs w:val="28"/>
        </w:rPr>
        <w:t>(индивидуальные занятия)</w:t>
      </w:r>
      <w:r w:rsidRPr="003B1FF4">
        <w:rPr>
          <w:rFonts w:ascii="Times New Roman" w:hAnsi="Times New Roman" w:cs="Times New Roman"/>
          <w:b/>
          <w:bCs/>
          <w:kern w:val="2"/>
          <w:sz w:val="28"/>
          <w:szCs w:val="28"/>
        </w:rPr>
        <w:t>:</w:t>
      </w:r>
    </w:p>
    <w:p w:rsidR="009A46DD" w:rsidRPr="003B1FF4" w:rsidRDefault="009A46DD" w:rsidP="003E6819">
      <w:pPr>
        <w:pStyle w:val="ad"/>
        <w:numPr>
          <w:ilvl w:val="0"/>
          <w:numId w:val="421"/>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9A46DD" w:rsidRPr="003B1FF4" w:rsidRDefault="009A46DD" w:rsidP="003E6819">
      <w:pPr>
        <w:pStyle w:val="ad"/>
        <w:numPr>
          <w:ilvl w:val="0"/>
          <w:numId w:val="422"/>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9A46DD" w:rsidRPr="003B1FF4" w:rsidRDefault="009A46DD" w:rsidP="003E6819">
      <w:pPr>
        <w:pStyle w:val="ad"/>
        <w:numPr>
          <w:ilvl w:val="0"/>
          <w:numId w:val="423"/>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9A46DD" w:rsidRPr="003B1FF4" w:rsidRDefault="009A46DD" w:rsidP="003E6819">
      <w:pPr>
        <w:pStyle w:val="ad"/>
        <w:numPr>
          <w:ilvl w:val="0"/>
          <w:numId w:val="424"/>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w:t>
      </w:r>
      <w:r w:rsidRPr="003B1FF4">
        <w:rPr>
          <w:rFonts w:ascii="Times New Roman" w:hAnsi="Times New Roman" w:cs="Times New Roman"/>
          <w:color w:val="auto"/>
          <w:sz w:val="28"/>
          <w:szCs w:val="28"/>
        </w:rPr>
        <w:lastRenderedPageBreak/>
        <w:t xml:space="preserve">слуховом восприятии с учетом коммуникативной ситуации, при опоре на воспринятые элементов речи, речевой и внеречевой контекст; </w:t>
      </w:r>
    </w:p>
    <w:p w:rsidR="009A46DD" w:rsidRPr="003B1FF4" w:rsidRDefault="009A46DD" w:rsidP="003E6819">
      <w:pPr>
        <w:pStyle w:val="ad"/>
        <w:numPr>
          <w:ilvl w:val="0"/>
          <w:numId w:val="425"/>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9A46DD" w:rsidRPr="003B1FF4" w:rsidRDefault="009A46DD" w:rsidP="003E6819">
      <w:pPr>
        <w:pStyle w:val="ad"/>
        <w:numPr>
          <w:ilvl w:val="0"/>
          <w:numId w:val="426"/>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kern w:val="2"/>
          <w:sz w:val="28"/>
          <w:szCs w:val="28"/>
        </w:rPr>
      </w:pPr>
      <w:r w:rsidRPr="003B1FF4">
        <w:rPr>
          <w:rFonts w:ascii="Times New Roman" w:hAnsi="Times New Roman" w:cs="Times New Roman"/>
          <w:i/>
          <w:iCs/>
          <w:kern w:val="2"/>
          <w:sz w:val="28"/>
          <w:szCs w:val="28"/>
        </w:rPr>
        <w:t>Учебный предмет</w:t>
      </w:r>
      <w:r w:rsidRPr="003B1FF4">
        <w:rPr>
          <w:rFonts w:ascii="Times New Roman" w:hAnsi="Times New Roman" w:cs="Times New Roman"/>
          <w:b/>
          <w:bCs/>
          <w:kern w:val="2"/>
          <w:sz w:val="28"/>
          <w:szCs w:val="28"/>
        </w:rPr>
        <w:t>- Музыкально-ритмические занятия (фронтальные занятия):</w:t>
      </w:r>
    </w:p>
    <w:p w:rsidR="009A46DD" w:rsidRPr="003B1FF4" w:rsidRDefault="009A46DD" w:rsidP="003E6819">
      <w:pPr>
        <w:pStyle w:val="ad"/>
        <w:numPr>
          <w:ilvl w:val="0"/>
          <w:numId w:val="427"/>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приобщение к эстетической деятельности, связанной с музыкальным искусством;</w:t>
      </w:r>
    </w:p>
    <w:p w:rsidR="009A46DD" w:rsidRPr="003B1FF4" w:rsidRDefault="009A46DD" w:rsidP="003E6819">
      <w:pPr>
        <w:pStyle w:val="ad"/>
        <w:numPr>
          <w:ilvl w:val="0"/>
          <w:numId w:val="428"/>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эмоциональное восприятие музыки (в исполнении учителя, в аудиозаписи  и видеозаписи); </w:t>
      </w:r>
    </w:p>
    <w:p w:rsidR="009A46DD" w:rsidRPr="003B1FF4" w:rsidRDefault="009A46DD" w:rsidP="003E6819">
      <w:pPr>
        <w:pStyle w:val="ad"/>
        <w:numPr>
          <w:ilvl w:val="0"/>
          <w:numId w:val="429"/>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rsidR="009A46DD" w:rsidRPr="003B1FF4" w:rsidRDefault="009A46DD" w:rsidP="003E6819">
      <w:pPr>
        <w:pStyle w:val="ad"/>
        <w:numPr>
          <w:ilvl w:val="0"/>
          <w:numId w:val="430"/>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w:t>
      </w:r>
    </w:p>
    <w:p w:rsidR="009A46DD" w:rsidRPr="003B1FF4" w:rsidRDefault="009A46DD" w:rsidP="003E6819">
      <w:pPr>
        <w:pStyle w:val="ad"/>
        <w:numPr>
          <w:ilvl w:val="0"/>
          <w:numId w:val="431"/>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знание названий прослушиваемых произведений, фамилий композиторов, названия музыкальных инструментов; </w:t>
      </w:r>
    </w:p>
    <w:p w:rsidR="009A46DD" w:rsidRPr="003B1FF4" w:rsidRDefault="009A46DD" w:rsidP="003E6819">
      <w:pPr>
        <w:pStyle w:val="ad"/>
        <w:numPr>
          <w:ilvl w:val="0"/>
          <w:numId w:val="432"/>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9A46DD" w:rsidRPr="003B1FF4" w:rsidRDefault="009A46DD" w:rsidP="003E6819">
      <w:pPr>
        <w:pStyle w:val="ad"/>
        <w:numPr>
          <w:ilvl w:val="0"/>
          <w:numId w:val="433"/>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9A46DD" w:rsidRPr="003B1FF4" w:rsidRDefault="009A46DD" w:rsidP="003E6819">
      <w:pPr>
        <w:pStyle w:val="ad"/>
        <w:numPr>
          <w:ilvl w:val="0"/>
          <w:numId w:val="434"/>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9A46DD" w:rsidRPr="003B1FF4" w:rsidRDefault="009A46DD" w:rsidP="003E6819">
      <w:pPr>
        <w:pStyle w:val="ad"/>
        <w:numPr>
          <w:ilvl w:val="0"/>
          <w:numId w:val="435"/>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 xml:space="preserve"> проявление творческих способностей в музыкально – ритмической деятельности; </w:t>
      </w:r>
    </w:p>
    <w:p w:rsidR="009A46DD" w:rsidRPr="003B1FF4" w:rsidRDefault="009A46DD" w:rsidP="003E6819">
      <w:pPr>
        <w:pStyle w:val="ad"/>
        <w:numPr>
          <w:ilvl w:val="0"/>
          <w:numId w:val="436"/>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9A46DD" w:rsidRPr="003B1FF4" w:rsidRDefault="009A46DD" w:rsidP="003E6819">
      <w:pPr>
        <w:pStyle w:val="ad"/>
        <w:numPr>
          <w:ilvl w:val="0"/>
          <w:numId w:val="437"/>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9A46DD" w:rsidRPr="003B1FF4" w:rsidRDefault="009A46DD" w:rsidP="003E6819">
      <w:pPr>
        <w:pStyle w:val="ad"/>
        <w:numPr>
          <w:ilvl w:val="0"/>
          <w:numId w:val="438"/>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sz w:val="28"/>
          <w:szCs w:val="28"/>
        </w:rPr>
      </w:pPr>
      <w:r w:rsidRPr="003B1FF4">
        <w:rPr>
          <w:rFonts w:ascii="Times New Roman" w:hAnsi="Times New Roman" w:cs="Times New Roman"/>
          <w:i/>
          <w:iCs/>
          <w:sz w:val="28"/>
          <w:szCs w:val="28"/>
        </w:rPr>
        <w:t>учебный предмет</w:t>
      </w:r>
      <w:r w:rsidRPr="003B1FF4">
        <w:rPr>
          <w:rFonts w:ascii="Times New Roman" w:hAnsi="Times New Roman" w:cs="Times New Roman"/>
          <w:sz w:val="28"/>
          <w:szCs w:val="28"/>
        </w:rPr>
        <w:t xml:space="preserve"> -  </w:t>
      </w:r>
      <w:r w:rsidRPr="003B1FF4">
        <w:rPr>
          <w:rFonts w:ascii="Times New Roman" w:hAnsi="Times New Roman" w:cs="Times New Roman"/>
          <w:b/>
          <w:bCs/>
          <w:sz w:val="28"/>
          <w:szCs w:val="28"/>
        </w:rPr>
        <w:t>Развитие слухового восприятия и техника речи (фронтальные занятия)</w:t>
      </w:r>
      <w:r w:rsidRPr="003B1FF4">
        <w:rPr>
          <w:rFonts w:ascii="Times New Roman" w:hAnsi="Times New Roman" w:cs="Times New Roman"/>
          <w:sz w:val="28"/>
          <w:szCs w:val="28"/>
        </w:rPr>
        <w:t xml:space="preserve">: </w:t>
      </w:r>
    </w:p>
    <w:p w:rsidR="009A46DD" w:rsidRPr="003B1FF4" w:rsidRDefault="009A46DD" w:rsidP="003E6819">
      <w:pPr>
        <w:pStyle w:val="ad"/>
        <w:numPr>
          <w:ilvl w:val="0"/>
          <w:numId w:val="439"/>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9A46DD" w:rsidRPr="003B1FF4" w:rsidRDefault="009A46DD" w:rsidP="003E6819">
      <w:pPr>
        <w:pStyle w:val="ad"/>
        <w:numPr>
          <w:ilvl w:val="0"/>
          <w:numId w:val="440"/>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rsidR="009A46DD" w:rsidRPr="003B1FF4" w:rsidRDefault="009A46DD" w:rsidP="003E6819">
      <w:pPr>
        <w:pStyle w:val="ad"/>
        <w:numPr>
          <w:ilvl w:val="0"/>
          <w:numId w:val="441"/>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rsidR="009A46DD" w:rsidRPr="003B1FF4" w:rsidRDefault="009A46DD" w:rsidP="003E6819">
      <w:pPr>
        <w:pStyle w:val="ad"/>
        <w:numPr>
          <w:ilvl w:val="0"/>
          <w:numId w:val="442"/>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9A46DD" w:rsidRPr="003B1FF4" w:rsidRDefault="009A46DD" w:rsidP="003E6819">
      <w:pPr>
        <w:pStyle w:val="ad"/>
        <w:numPr>
          <w:ilvl w:val="0"/>
          <w:numId w:val="443"/>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9A46DD" w:rsidRPr="003B1FF4" w:rsidRDefault="009A46DD" w:rsidP="003E6819">
      <w:pPr>
        <w:tabs>
          <w:tab w:val="num" w:pos="993"/>
        </w:tabs>
        <w:spacing w:after="0" w:line="240" w:lineRule="auto"/>
        <w:ind w:firstLine="709"/>
        <w:jc w:val="both"/>
        <w:rPr>
          <w:rFonts w:ascii="Times New Roman" w:eastAsia="Times New Roman" w:hAnsi="Times New Roman" w:cs="Times New Roman"/>
          <w:sz w:val="28"/>
          <w:szCs w:val="28"/>
        </w:rPr>
      </w:pPr>
      <w:r w:rsidRPr="003B1FF4">
        <w:rPr>
          <w:rFonts w:ascii="Times New Roman" w:hAnsi="Times New Roman" w:cs="Times New Roman"/>
          <w:i/>
          <w:iCs/>
          <w:sz w:val="28"/>
          <w:szCs w:val="28"/>
        </w:rPr>
        <w:lastRenderedPageBreak/>
        <w:t>учебный предмет</w:t>
      </w:r>
      <w:r w:rsidRPr="003B1FF4">
        <w:rPr>
          <w:rFonts w:ascii="Times New Roman" w:hAnsi="Times New Roman" w:cs="Times New Roman"/>
          <w:sz w:val="28"/>
          <w:szCs w:val="28"/>
        </w:rPr>
        <w:t xml:space="preserve"> -  </w:t>
      </w:r>
      <w:r w:rsidRPr="003B1FF4">
        <w:rPr>
          <w:rFonts w:ascii="Times New Roman" w:hAnsi="Times New Roman" w:cs="Times New Roman"/>
          <w:b/>
          <w:bCs/>
          <w:sz w:val="28"/>
          <w:szCs w:val="28"/>
        </w:rPr>
        <w:t>Социально – бытовая ориентировка</w:t>
      </w:r>
      <w:r w:rsidRPr="003B1FF4">
        <w:rPr>
          <w:rFonts w:ascii="Times New Roman" w:hAnsi="Times New Roman" w:cs="Times New Roman"/>
          <w:sz w:val="28"/>
          <w:szCs w:val="28"/>
        </w:rPr>
        <w:t xml:space="preserve"> (фронтальные занятия): </w:t>
      </w:r>
    </w:p>
    <w:p w:rsidR="009A46DD" w:rsidRPr="003B1FF4" w:rsidRDefault="009A46DD" w:rsidP="003E6819">
      <w:pPr>
        <w:pStyle w:val="ad"/>
        <w:numPr>
          <w:ilvl w:val="0"/>
          <w:numId w:val="444"/>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информацией о себе, своей семье, ближайшем социальном окружении;</w:t>
      </w:r>
    </w:p>
    <w:p w:rsidR="009A46DD" w:rsidRPr="003B1FF4" w:rsidRDefault="009A46DD" w:rsidP="003E6819">
      <w:pPr>
        <w:pStyle w:val="ad"/>
        <w:numPr>
          <w:ilvl w:val="0"/>
          <w:numId w:val="445"/>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становление гражданской идентичности, развитие патриотических чувств;</w:t>
      </w:r>
    </w:p>
    <w:p w:rsidR="009A46DD" w:rsidRPr="003B1FF4" w:rsidRDefault="009A46DD" w:rsidP="003E6819">
      <w:pPr>
        <w:pStyle w:val="ad"/>
        <w:numPr>
          <w:ilvl w:val="0"/>
          <w:numId w:val="446"/>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элементарными морально-этическими представлениями, их реализация в различных видах деятельности;</w:t>
      </w:r>
    </w:p>
    <w:p w:rsidR="009A46DD" w:rsidRPr="003B1FF4" w:rsidRDefault="009A46DD" w:rsidP="003E6819">
      <w:pPr>
        <w:pStyle w:val="ad"/>
        <w:numPr>
          <w:ilvl w:val="0"/>
          <w:numId w:val="447"/>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самостоятельности при решении задач, связанных с обеспечением жизнедеятельности, в том числе самообслуживанием, помощи близким;</w:t>
      </w:r>
    </w:p>
    <w:p w:rsidR="009A46DD" w:rsidRPr="003B1FF4" w:rsidRDefault="009A46DD" w:rsidP="003E6819">
      <w:pPr>
        <w:pStyle w:val="ad"/>
        <w:numPr>
          <w:ilvl w:val="0"/>
          <w:numId w:val="448"/>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9A46DD" w:rsidRPr="003B1FF4" w:rsidRDefault="009A46DD" w:rsidP="003E6819">
      <w:pPr>
        <w:pStyle w:val="ad"/>
        <w:numPr>
          <w:ilvl w:val="0"/>
          <w:numId w:val="449"/>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осознание собственных возможностей и ограничений жизнедеятельности в связи с нарушениями слуха;</w:t>
      </w:r>
    </w:p>
    <w:p w:rsidR="009A46DD" w:rsidRPr="003B1FF4" w:rsidRDefault="009A46DD" w:rsidP="003E6819">
      <w:pPr>
        <w:pStyle w:val="ad"/>
        <w:numPr>
          <w:ilvl w:val="0"/>
          <w:numId w:val="450"/>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9A46DD" w:rsidRPr="003B1FF4" w:rsidRDefault="009A46DD" w:rsidP="003E6819">
      <w:pPr>
        <w:pStyle w:val="ad"/>
        <w:numPr>
          <w:ilvl w:val="0"/>
          <w:numId w:val="451"/>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осуществление взаимодействия с детьми и взрослыми на основе толерантности, взаимного уважения; </w:t>
      </w:r>
    </w:p>
    <w:p w:rsidR="009A46DD" w:rsidRPr="003B1FF4" w:rsidRDefault="009A46DD" w:rsidP="003E6819">
      <w:pPr>
        <w:pStyle w:val="ad"/>
        <w:numPr>
          <w:ilvl w:val="0"/>
          <w:numId w:val="452"/>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9A46DD" w:rsidRPr="003B1FF4" w:rsidRDefault="009A46DD" w:rsidP="003E6819">
      <w:pPr>
        <w:pStyle w:val="ad"/>
        <w:numPr>
          <w:ilvl w:val="0"/>
          <w:numId w:val="453"/>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речевым поведением; овладение элементарными нормами речевого этикета;</w:t>
      </w:r>
    </w:p>
    <w:p w:rsidR="009A46DD" w:rsidRPr="003B1FF4" w:rsidRDefault="009A46DD" w:rsidP="003E6819">
      <w:pPr>
        <w:pStyle w:val="ad"/>
        <w:numPr>
          <w:ilvl w:val="0"/>
          <w:numId w:val="454"/>
        </w:numPr>
        <w:tabs>
          <w:tab w:val="clear" w:pos="644"/>
          <w:tab w:val="clear" w:pos="4677"/>
          <w:tab w:val="clear" w:pos="9355"/>
          <w:tab w:val="left" w:pos="709"/>
          <w:tab w:val="num" w:pos="993"/>
        </w:tabs>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9A46DD" w:rsidRPr="003D789D" w:rsidRDefault="009A46DD" w:rsidP="003E6819">
      <w:pPr>
        <w:tabs>
          <w:tab w:val="right" w:leader="dot" w:pos="9329"/>
        </w:tabs>
        <w:spacing w:before="120" w:after="120" w:line="240" w:lineRule="auto"/>
        <w:jc w:val="center"/>
        <w:outlineLvl w:val="2"/>
        <w:rPr>
          <w:rFonts w:ascii="Times New Roman" w:eastAsia="Times New Roman" w:hAnsi="Times New Roman" w:cs="Times New Roman"/>
          <w:b/>
          <w:bCs/>
          <w:sz w:val="28"/>
          <w:szCs w:val="28"/>
        </w:rPr>
      </w:pPr>
      <w:bookmarkStart w:id="47" w:name="_Toc432958042"/>
      <w:bookmarkStart w:id="48" w:name="_Toc432960466"/>
      <w:bookmarkStart w:id="49" w:name="_Toc433014091"/>
      <w:r w:rsidRPr="003D789D">
        <w:rPr>
          <w:rFonts w:ascii="Times New Roman"/>
          <w:b/>
          <w:bCs/>
          <w:sz w:val="28"/>
          <w:szCs w:val="28"/>
        </w:rPr>
        <w:t xml:space="preserve">3.1.3. </w:t>
      </w:r>
      <w:r w:rsidRPr="003D789D">
        <w:rPr>
          <w:rFonts w:hAnsi="Times New Roman"/>
          <w:b/>
          <w:bCs/>
          <w:sz w:val="28"/>
          <w:szCs w:val="28"/>
        </w:rPr>
        <w:t>Система</w:t>
      </w:r>
      <w:r w:rsidRPr="003D789D">
        <w:rPr>
          <w:rFonts w:hAnsi="Times New Roman"/>
          <w:b/>
          <w:bCs/>
          <w:sz w:val="28"/>
          <w:szCs w:val="28"/>
        </w:rPr>
        <w:t xml:space="preserve"> </w:t>
      </w:r>
      <w:r w:rsidRPr="003D789D">
        <w:rPr>
          <w:rFonts w:hAnsi="Times New Roman"/>
          <w:b/>
          <w:bCs/>
          <w:sz w:val="28"/>
          <w:szCs w:val="28"/>
        </w:rPr>
        <w:t>оценки</w:t>
      </w:r>
      <w:r w:rsidRPr="003D789D">
        <w:rPr>
          <w:rFonts w:hAnsi="Times New Roman"/>
          <w:b/>
          <w:bCs/>
          <w:sz w:val="28"/>
          <w:szCs w:val="28"/>
        </w:rPr>
        <w:t xml:space="preserve"> </w:t>
      </w:r>
      <w:r w:rsidRPr="003D789D">
        <w:rPr>
          <w:rFonts w:hAnsi="Times New Roman"/>
          <w:b/>
          <w:bCs/>
          <w:sz w:val="28"/>
          <w:szCs w:val="28"/>
        </w:rPr>
        <w:t>достижения</w:t>
      </w:r>
      <w:r w:rsidRPr="003D789D">
        <w:rPr>
          <w:rFonts w:hAnsi="Times New Roman"/>
          <w:b/>
          <w:bCs/>
          <w:sz w:val="28"/>
          <w:szCs w:val="28"/>
        </w:rPr>
        <w:t xml:space="preserve"> </w:t>
      </w:r>
      <w:r w:rsidRPr="003D789D">
        <w:rPr>
          <w:rFonts w:hAnsi="Times New Roman"/>
          <w:b/>
          <w:bCs/>
          <w:sz w:val="28"/>
          <w:szCs w:val="28"/>
        </w:rPr>
        <w:t>глухими</w:t>
      </w:r>
      <w:r w:rsidRPr="003D789D">
        <w:rPr>
          <w:rFonts w:hAnsi="Times New Roman"/>
          <w:b/>
          <w:bCs/>
          <w:sz w:val="28"/>
          <w:szCs w:val="28"/>
        </w:rPr>
        <w:t xml:space="preserve"> </w:t>
      </w:r>
      <w:r w:rsidRPr="003D789D">
        <w:rPr>
          <w:rFonts w:hAnsi="Times New Roman"/>
          <w:b/>
          <w:bCs/>
          <w:sz w:val="28"/>
          <w:szCs w:val="28"/>
        </w:rPr>
        <w:t>обучающимися</w:t>
      </w:r>
      <w:r w:rsidRPr="003D789D">
        <w:rPr>
          <w:rFonts w:hAnsi="Times New Roman"/>
          <w:b/>
          <w:bCs/>
          <w:sz w:val="28"/>
          <w:szCs w:val="28"/>
        </w:rPr>
        <w:t xml:space="preserve"> </w:t>
      </w:r>
      <w:r w:rsidRPr="003D789D">
        <w:rPr>
          <w:b/>
          <w:bCs/>
          <w:sz w:val="28"/>
          <w:szCs w:val="28"/>
        </w:rPr>
        <w:br/>
      </w:r>
      <w:r w:rsidRPr="003D789D">
        <w:rPr>
          <w:rFonts w:hAnsi="Times New Roman"/>
          <w:b/>
          <w:bCs/>
          <w:sz w:val="28"/>
          <w:szCs w:val="28"/>
        </w:rPr>
        <w:t>планируемых</w:t>
      </w:r>
      <w:r w:rsidRPr="003D789D">
        <w:rPr>
          <w:rFonts w:hAnsi="Times New Roman"/>
          <w:b/>
          <w:bCs/>
          <w:sz w:val="28"/>
          <w:szCs w:val="28"/>
        </w:rPr>
        <w:t xml:space="preserve"> </w:t>
      </w:r>
      <w:r w:rsidRPr="003D789D">
        <w:rPr>
          <w:rFonts w:hAnsi="Times New Roman"/>
          <w:b/>
          <w:bCs/>
          <w:sz w:val="28"/>
          <w:szCs w:val="28"/>
        </w:rPr>
        <w:t>результатовосвоения</w:t>
      </w:r>
      <w:r w:rsidRPr="003D789D">
        <w:rPr>
          <w:rFonts w:hAnsi="Times New Roman"/>
          <w:b/>
          <w:bCs/>
          <w:sz w:val="28"/>
          <w:szCs w:val="28"/>
        </w:rPr>
        <w:t xml:space="preserve"> </w:t>
      </w:r>
      <w:r w:rsidRPr="003D789D">
        <w:rPr>
          <w:rFonts w:hAnsi="Times New Roman"/>
          <w:b/>
          <w:bCs/>
          <w:sz w:val="28"/>
          <w:szCs w:val="28"/>
        </w:rPr>
        <w:t>адаптированной</w:t>
      </w:r>
      <w:r w:rsidRPr="003D789D">
        <w:rPr>
          <w:rFonts w:hAnsi="Times New Roman"/>
          <w:b/>
          <w:bCs/>
          <w:sz w:val="28"/>
          <w:szCs w:val="28"/>
        </w:rPr>
        <w:t xml:space="preserve"> </w:t>
      </w:r>
      <w:r w:rsidRPr="003D789D">
        <w:rPr>
          <w:rFonts w:hAnsi="Times New Roman"/>
          <w:b/>
          <w:bCs/>
          <w:sz w:val="28"/>
          <w:szCs w:val="28"/>
        </w:rPr>
        <w:t>основной</w:t>
      </w:r>
      <w:r w:rsidRPr="003D789D">
        <w:rPr>
          <w:rFonts w:hAnsi="Times New Roman"/>
          <w:b/>
          <w:bCs/>
          <w:sz w:val="28"/>
          <w:szCs w:val="28"/>
        </w:rPr>
        <w:t xml:space="preserve"> </w:t>
      </w:r>
      <w:r w:rsidRPr="003D789D">
        <w:rPr>
          <w:rFonts w:hAnsi="Times New Roman"/>
          <w:b/>
          <w:bCs/>
          <w:sz w:val="28"/>
          <w:szCs w:val="28"/>
        </w:rPr>
        <w:t>общеобразовательной</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sidRPr="003D789D">
        <w:rPr>
          <w:rFonts w:hAnsi="Times New Roman"/>
          <w:b/>
          <w:bCs/>
          <w:sz w:val="28"/>
          <w:szCs w:val="28"/>
        </w:rPr>
        <w:t>начального</w:t>
      </w:r>
      <w:r w:rsidRPr="003D789D">
        <w:rPr>
          <w:rFonts w:hAnsi="Times New Roman"/>
          <w:b/>
          <w:bCs/>
          <w:sz w:val="28"/>
          <w:szCs w:val="28"/>
        </w:rPr>
        <w:t xml:space="preserve"> </w:t>
      </w:r>
      <w:r w:rsidRPr="003D789D">
        <w:rPr>
          <w:rFonts w:hAnsi="Times New Roman"/>
          <w:b/>
          <w:bCs/>
          <w:sz w:val="28"/>
          <w:szCs w:val="28"/>
        </w:rPr>
        <w:t>общего</w:t>
      </w:r>
      <w:r w:rsidRPr="003D789D">
        <w:rPr>
          <w:rFonts w:hAnsi="Times New Roman"/>
          <w:b/>
          <w:bCs/>
          <w:sz w:val="28"/>
          <w:szCs w:val="28"/>
        </w:rPr>
        <w:t xml:space="preserve"> </w:t>
      </w:r>
      <w:r w:rsidRPr="003D789D">
        <w:rPr>
          <w:rFonts w:hAnsi="Times New Roman"/>
          <w:b/>
          <w:bCs/>
          <w:sz w:val="28"/>
          <w:szCs w:val="28"/>
        </w:rPr>
        <w:t>образования</w:t>
      </w:r>
      <w:bookmarkEnd w:id="47"/>
      <w:bookmarkEnd w:id="48"/>
      <w:bookmarkEnd w:id="49"/>
    </w:p>
    <w:p w:rsidR="009A46DD" w:rsidRPr="00321FC2" w:rsidRDefault="009A46DD" w:rsidP="003E6819">
      <w:pPr>
        <w:tabs>
          <w:tab w:val="right" w:leader="dot" w:pos="9329"/>
        </w:tabs>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Система оценки достижения глухими обучающимися планируемых результатов освоения АООП НОО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9A46DD" w:rsidRPr="00321FC2" w:rsidRDefault="009A46DD" w:rsidP="003E6819">
      <w:pPr>
        <w:tabs>
          <w:tab w:val="right" w:leader="dot" w:pos="9329"/>
        </w:tabs>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rsidR="009A46DD" w:rsidRPr="00321FC2"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lastRenderedPageBreak/>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rsidR="009A46DD" w:rsidRPr="00321FC2"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pacing w:val="2"/>
          <w:sz w:val="28"/>
          <w:szCs w:val="28"/>
        </w:rPr>
        <w:t>Система оценки достижения глухими обучающимися планируемых результатов освоения АООП НОО призвана решить следующие задачи:</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9A46DD" w:rsidRPr="00321FC2" w:rsidRDefault="009A46DD" w:rsidP="003E6819">
      <w:pPr>
        <w:pStyle w:val="af2"/>
        <w:spacing w:line="240" w:lineRule="auto"/>
        <w:ind w:firstLine="709"/>
        <w:rPr>
          <w:rFonts w:ascii="Times New Roman" w:hAnsi="Times New Roman" w:cs="Times New Roman"/>
          <w:color w:val="auto"/>
          <w:sz w:val="28"/>
          <w:szCs w:val="28"/>
        </w:rPr>
      </w:pPr>
      <w:r w:rsidRPr="00321FC2">
        <w:rPr>
          <w:rFonts w:ascii="Times New Roman" w:hAnsi="Times New Roman" w:cs="Times New Roman"/>
          <w:color w:val="auto"/>
          <w:spacing w:val="-4"/>
          <w:sz w:val="28"/>
          <w:szCs w:val="28"/>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w:t>
      </w:r>
      <w:r w:rsidRPr="00321FC2">
        <w:rPr>
          <w:rFonts w:ascii="Times New Roman" w:hAnsi="Times New Roman" w:cs="Times New Roman"/>
          <w:color w:val="auto"/>
          <w:sz w:val="28"/>
          <w:szCs w:val="28"/>
        </w:rPr>
        <w:t xml:space="preserve">Основное содержание оценки личностных результатов на </w:t>
      </w:r>
      <w:r w:rsidRPr="00321FC2">
        <w:rPr>
          <w:rFonts w:ascii="Times New Roman" w:hAnsi="Times New Roman" w:cs="Times New Roman"/>
          <w:color w:val="auto"/>
          <w:spacing w:val="2"/>
          <w:sz w:val="28"/>
          <w:szCs w:val="28"/>
        </w:rPr>
        <w:t>ступени начального общего образования строится с учетом</w:t>
      </w:r>
      <w:r w:rsidRPr="00321FC2">
        <w:rPr>
          <w:rFonts w:ascii="Times New Roman" w:hAnsi="Times New Roman" w:cs="Times New Roman"/>
          <w:color w:val="auto"/>
          <w:sz w:val="28"/>
          <w:szCs w:val="28"/>
        </w:rPr>
        <w:t>:</w:t>
      </w:r>
    </w:p>
    <w:p w:rsidR="009A46DD" w:rsidRPr="00321FC2" w:rsidRDefault="009A46DD" w:rsidP="003E6819">
      <w:pPr>
        <w:pStyle w:val="af3"/>
        <w:numPr>
          <w:ilvl w:val="0"/>
          <w:numId w:val="455"/>
        </w:numPr>
        <w:tabs>
          <w:tab w:val="clear" w:pos="360"/>
          <w:tab w:val="num" w:pos="270"/>
        </w:tabs>
        <w:spacing w:line="24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2"/>
          <w:sz w:val="28"/>
          <w:szCs w:val="28"/>
        </w:rPr>
        <w:t xml:space="preserve">сформированности внутренней позиции обучающегося, </w:t>
      </w:r>
      <w:r w:rsidRPr="00321FC2">
        <w:rPr>
          <w:rFonts w:ascii="Times New Roman" w:hAnsi="Times New Roman" w:cs="Times New Roman"/>
          <w:color w:val="auto"/>
          <w:sz w:val="28"/>
          <w:szCs w:val="28"/>
        </w:rPr>
        <w:t xml:space="preserve">которая находит отражение в эмоционально - положительном </w:t>
      </w:r>
      <w:r w:rsidRPr="00321FC2">
        <w:rPr>
          <w:rFonts w:ascii="Times New Roman" w:hAnsi="Times New Roman" w:cs="Times New Roman"/>
          <w:color w:val="auto"/>
          <w:spacing w:val="2"/>
          <w:sz w:val="28"/>
          <w:szCs w:val="28"/>
        </w:rPr>
        <w:t xml:space="preserve">отношении к образовательной организации, ориентации на содержательные моменты образовательного </w:t>
      </w:r>
      <w:r w:rsidRPr="00321FC2">
        <w:rPr>
          <w:rFonts w:ascii="Times New Roman" w:hAnsi="Times New Roman" w:cs="Times New Roman"/>
          <w:color w:val="auto"/>
          <w:sz w:val="28"/>
          <w:szCs w:val="28"/>
        </w:rPr>
        <w:t xml:space="preserve">процесса (уроки, познание нового, овладение умениями и </w:t>
      </w:r>
      <w:r w:rsidRPr="00321FC2">
        <w:rPr>
          <w:rFonts w:ascii="Times New Roman" w:hAnsi="Times New Roman" w:cs="Times New Roman"/>
          <w:color w:val="auto"/>
          <w:spacing w:val="2"/>
          <w:sz w:val="28"/>
          <w:szCs w:val="28"/>
        </w:rPr>
        <w:t xml:space="preserve">новыми компетенциями, характер учебного сотрудничества </w:t>
      </w:r>
      <w:r w:rsidRPr="00321FC2">
        <w:rPr>
          <w:rFonts w:ascii="Times New Roman" w:hAnsi="Times New Roman" w:cs="Times New Roman"/>
          <w:color w:val="auto"/>
          <w:sz w:val="28"/>
          <w:szCs w:val="28"/>
        </w:rPr>
        <w:t>с учителем и одноклассниками), правильного поведения обучающегося;</w:t>
      </w:r>
    </w:p>
    <w:p w:rsidR="009A46DD" w:rsidRPr="00321FC2" w:rsidRDefault="009A46DD" w:rsidP="003E6819">
      <w:pPr>
        <w:pStyle w:val="af3"/>
        <w:numPr>
          <w:ilvl w:val="0"/>
          <w:numId w:val="456"/>
        </w:numPr>
        <w:tabs>
          <w:tab w:val="clear" w:pos="360"/>
          <w:tab w:val="num" w:pos="270"/>
        </w:tabs>
        <w:spacing w:line="24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4"/>
          <w:sz w:val="28"/>
          <w:szCs w:val="28"/>
        </w:rPr>
        <w:t xml:space="preserve">сформированности основ гражданской идентичности, </w:t>
      </w:r>
      <w:r w:rsidRPr="00321FC2">
        <w:rPr>
          <w:rFonts w:ascii="Times New Roman" w:hAnsi="Times New Roman" w:cs="Times New Roman"/>
          <w:color w:val="auto"/>
          <w:sz w:val="28"/>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A46DD" w:rsidRPr="00321FC2" w:rsidRDefault="009A46DD" w:rsidP="003E6819">
      <w:pPr>
        <w:pStyle w:val="af3"/>
        <w:numPr>
          <w:ilvl w:val="0"/>
          <w:numId w:val="457"/>
        </w:numPr>
        <w:tabs>
          <w:tab w:val="clear" w:pos="360"/>
          <w:tab w:val="num" w:pos="270"/>
        </w:tabs>
        <w:spacing w:line="24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z w:val="28"/>
          <w:szCs w:val="28"/>
        </w:rPr>
        <w:lastRenderedPageBreak/>
        <w:t>сформированности самооценки, включая осознание сво</w:t>
      </w:r>
      <w:r w:rsidRPr="00321FC2">
        <w:rPr>
          <w:rFonts w:ascii="Times New Roman" w:hAnsi="Times New Roman" w:cs="Times New Roman"/>
          <w:color w:val="auto"/>
          <w:spacing w:val="2"/>
          <w:sz w:val="28"/>
          <w:szCs w:val="28"/>
        </w:rPr>
        <w:t xml:space="preserve">их возможностей в обучении, способности адекватно судить </w:t>
      </w:r>
      <w:r w:rsidRPr="00321FC2">
        <w:rPr>
          <w:rFonts w:ascii="Times New Roman" w:hAnsi="Times New Roman" w:cs="Times New Roman"/>
          <w:color w:val="auto"/>
          <w:sz w:val="28"/>
          <w:szCs w:val="28"/>
        </w:rPr>
        <w:t xml:space="preserve">о причинах своего успеха / неуспеха в учении; умения видеть </w:t>
      </w:r>
      <w:r w:rsidRPr="00321FC2">
        <w:rPr>
          <w:rFonts w:ascii="Times New Roman" w:hAnsi="Times New Roman" w:cs="Times New Roman"/>
          <w:color w:val="auto"/>
          <w:spacing w:val="2"/>
          <w:sz w:val="28"/>
          <w:szCs w:val="28"/>
        </w:rPr>
        <w:t xml:space="preserve">свои достоинства и недостатки, уважать себя и верить в </w:t>
      </w:r>
      <w:r w:rsidRPr="00321FC2">
        <w:rPr>
          <w:rFonts w:ascii="Times New Roman" w:hAnsi="Times New Roman" w:cs="Times New Roman"/>
          <w:color w:val="auto"/>
          <w:sz w:val="28"/>
          <w:szCs w:val="28"/>
        </w:rPr>
        <w:t>успех;</w:t>
      </w:r>
    </w:p>
    <w:p w:rsidR="009A46DD" w:rsidRPr="00321FC2" w:rsidRDefault="009A46DD" w:rsidP="003E6819">
      <w:pPr>
        <w:pStyle w:val="af3"/>
        <w:numPr>
          <w:ilvl w:val="0"/>
          <w:numId w:val="458"/>
        </w:numPr>
        <w:tabs>
          <w:tab w:val="clear" w:pos="360"/>
          <w:tab w:val="num" w:pos="270"/>
        </w:tabs>
        <w:spacing w:line="24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4"/>
          <w:sz w:val="28"/>
          <w:szCs w:val="28"/>
        </w:rPr>
        <w:t>сформированности мотивации учебной деятельности, вклю</w:t>
      </w:r>
      <w:r w:rsidRPr="00321FC2">
        <w:rPr>
          <w:rFonts w:ascii="Times New Roman" w:hAnsi="Times New Roman" w:cs="Times New Roman"/>
          <w:color w:val="auto"/>
          <w:sz w:val="28"/>
          <w:szCs w:val="28"/>
        </w:rPr>
        <w:t>чая социальные, учебно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9A46DD" w:rsidRPr="00321FC2" w:rsidRDefault="009A46DD" w:rsidP="003E6819">
      <w:pPr>
        <w:pStyle w:val="af3"/>
        <w:numPr>
          <w:ilvl w:val="0"/>
          <w:numId w:val="459"/>
        </w:numPr>
        <w:tabs>
          <w:tab w:val="clear" w:pos="360"/>
          <w:tab w:val="num" w:pos="270"/>
        </w:tabs>
        <w:spacing w:line="24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2"/>
          <w:sz w:val="28"/>
          <w:szCs w:val="28"/>
        </w:rPr>
        <w:t>знания нравственных  норм и сформированности мораль</w:t>
      </w:r>
      <w:r w:rsidRPr="00321FC2">
        <w:rPr>
          <w:rFonts w:ascii="Times New Roman" w:hAnsi="Times New Roman" w:cs="Times New Roman"/>
          <w:color w:val="auto"/>
          <w:sz w:val="28"/>
          <w:szCs w:val="28"/>
        </w:rPr>
        <w:t xml:space="preserve">но  этических суждений, способности к решению моральных </w:t>
      </w:r>
      <w:r w:rsidRPr="00321FC2">
        <w:rPr>
          <w:rFonts w:ascii="Times New Roman" w:hAnsi="Times New Roman" w:cs="Times New Roman"/>
          <w:color w:val="auto"/>
          <w:spacing w:val="2"/>
          <w:sz w:val="28"/>
          <w:szCs w:val="28"/>
        </w:rPr>
        <w:t xml:space="preserve">проблем на основе децентрации (координации различных </w:t>
      </w:r>
      <w:r w:rsidRPr="00321FC2">
        <w:rPr>
          <w:rFonts w:ascii="Times New Roman" w:hAnsi="Times New Roman" w:cs="Times New Roman"/>
          <w:color w:val="auto"/>
          <w:sz w:val="28"/>
          <w:szCs w:val="28"/>
        </w:rPr>
        <w:t>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9A46DD" w:rsidRPr="00321FC2" w:rsidRDefault="009A46DD" w:rsidP="003E6819">
      <w:pPr>
        <w:pStyle w:val="14TexstOSNOVA1012"/>
        <w:numPr>
          <w:ilvl w:val="0"/>
          <w:numId w:val="460"/>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9A46DD" w:rsidRPr="00321FC2" w:rsidRDefault="009A46DD" w:rsidP="003E6819">
      <w:pPr>
        <w:pStyle w:val="14TexstOSNOVA1012"/>
        <w:numPr>
          <w:ilvl w:val="0"/>
          <w:numId w:val="461"/>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овладения социально-бытовыми умениями, используемыми в повседневной жизни;</w:t>
      </w:r>
    </w:p>
    <w:p w:rsidR="009A46DD" w:rsidRPr="00321FC2" w:rsidRDefault="009A46DD" w:rsidP="003E6819">
      <w:pPr>
        <w:pStyle w:val="14TexstOSNOVA1012"/>
        <w:numPr>
          <w:ilvl w:val="0"/>
          <w:numId w:val="462"/>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9A46DD" w:rsidRPr="00321FC2" w:rsidRDefault="009A46DD" w:rsidP="003E6819">
      <w:pPr>
        <w:pStyle w:val="14TexstOSNOVA1012"/>
        <w:numPr>
          <w:ilvl w:val="0"/>
          <w:numId w:val="463"/>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дифференциации и осмысления картины мира и её временно-пространственной организации;</w:t>
      </w:r>
    </w:p>
    <w:p w:rsidR="009A46DD" w:rsidRPr="00321FC2" w:rsidRDefault="009A46DD" w:rsidP="003E6819">
      <w:pPr>
        <w:pStyle w:val="14TexstOSNOVA1012"/>
        <w:numPr>
          <w:ilvl w:val="0"/>
          <w:numId w:val="464"/>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осмысления обучающимся своего социального окружения и освоение соответствующих возрасту системы ценностей и социальных ролей;</w:t>
      </w:r>
    </w:p>
    <w:p w:rsidR="009A46DD" w:rsidRPr="00321FC2" w:rsidRDefault="009A46DD" w:rsidP="003E6819">
      <w:pPr>
        <w:pStyle w:val="14TexstOSNOVA1012"/>
        <w:numPr>
          <w:ilvl w:val="0"/>
          <w:numId w:val="465"/>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сформированности внутренней позиции к самостоятельности, активности и мобильности.</w:t>
      </w:r>
    </w:p>
    <w:p w:rsidR="009A46DD" w:rsidRPr="00321FC2" w:rsidRDefault="009A46DD" w:rsidP="003E6819">
      <w:pPr>
        <w:pStyle w:val="af3"/>
        <w:spacing w:line="240" w:lineRule="auto"/>
        <w:ind w:firstLine="709"/>
        <w:rPr>
          <w:rFonts w:ascii="Times New Roman" w:hAnsi="Times New Roman" w:cs="Times New Roman"/>
          <w:color w:val="auto"/>
          <w:sz w:val="28"/>
          <w:szCs w:val="28"/>
        </w:rPr>
      </w:pPr>
      <w:r w:rsidRPr="00321FC2">
        <w:rPr>
          <w:rFonts w:ascii="Times New Roman" w:hAnsi="Times New Roman" w:cs="Times New Roman"/>
          <w:color w:val="auto"/>
          <w:sz w:val="28"/>
          <w:szCs w:val="28"/>
        </w:rPr>
        <w:t>Личностные результаты глухих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w:t>
      </w:r>
      <w:r>
        <w:rPr>
          <w:rFonts w:ascii="Times New Roman" w:hAnsi="Times New Roman" w:cs="Times New Roman"/>
          <w:color w:val="auto"/>
          <w:sz w:val="28"/>
          <w:szCs w:val="28"/>
        </w:rPr>
        <w:t xml:space="preserve"> </w:t>
      </w:r>
      <w:r w:rsidRPr="00321FC2">
        <w:rPr>
          <w:rFonts w:ascii="Times New Roman" w:hAnsi="Times New Roman" w:cs="Times New Roman"/>
          <w:color w:val="auto"/>
          <w:sz w:val="28"/>
          <w:szCs w:val="28"/>
        </w:rPr>
        <w:t>предполагает, прежде всего, оценку</w:t>
      </w:r>
      <w:r>
        <w:rPr>
          <w:rFonts w:ascii="Times New Roman" w:hAnsi="Times New Roman" w:cs="Times New Roman"/>
          <w:color w:val="auto"/>
          <w:sz w:val="28"/>
          <w:szCs w:val="28"/>
        </w:rPr>
        <w:t xml:space="preserve"> </w:t>
      </w:r>
      <w:r w:rsidRPr="00321FC2">
        <w:rPr>
          <w:rFonts w:ascii="Times New Roman" w:hAnsi="Times New Roman" w:cs="Times New Roman"/>
          <w:color w:val="auto"/>
          <w:sz w:val="28"/>
          <w:szCs w:val="28"/>
        </w:rPr>
        <w:t xml:space="preserve">продвижения обучающегося в овладении жизненными компетенциями, которые составляют основу этой группы результатов по отношению к глухим детям. </w:t>
      </w:r>
    </w:p>
    <w:p w:rsidR="009A46DD" w:rsidRPr="00321FC2" w:rsidRDefault="009A46DD" w:rsidP="003E6819">
      <w:pPr>
        <w:spacing w:after="0" w:line="240" w:lineRule="auto"/>
        <w:ind w:firstLine="709"/>
        <w:jc w:val="both"/>
        <w:rPr>
          <w:rFonts w:ascii="Times New Roman" w:hAnsi="Times New Roman" w:cs="Times New Roman"/>
          <w:sz w:val="28"/>
          <w:szCs w:val="28"/>
        </w:rPr>
      </w:pPr>
      <w:r w:rsidRPr="00321FC2">
        <w:rPr>
          <w:rFonts w:ascii="Times New Roman" w:hAnsi="Times New Roman" w:cs="Times New Roman"/>
          <w:sz w:val="28"/>
          <w:szCs w:val="28"/>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в ее состав входят, прежде всего, педагогические работники -  учителя, воспитатели, педагоги-психологи, социальные педагоги. Основной формой работы участников экспертной группы является психолого-медико-педагогический консилиум. Для полноты оценки личностных результатов </w:t>
      </w:r>
      <w:r w:rsidRPr="00321FC2">
        <w:rPr>
          <w:rFonts w:ascii="Times New Roman" w:hAnsi="Times New Roman" w:cs="Times New Roman"/>
          <w:sz w:val="28"/>
          <w:szCs w:val="28"/>
        </w:rPr>
        <w:lastRenderedPageBreak/>
        <w:t>освоения глухими обучающимися АООП НОО в плане овладения ими жизненной компетенцией следует учитывать мнение родителей (законных представителей).</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Результаты анализа должны быть представлены в форме удобных и понятных всем членам экспертной группы условных единицах, разработанных с учетом определенных критериев оценки (например, 0 баллов – нет продвижения; 1 балл – минимальное продвижение; 2 балла – среднее продвижение; 3 балла – значительное продвижение). Полученные результаты отмечаются в индивидуальной карте обучающегося.</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 xml:space="preserve">Образовательная организация </w:t>
      </w:r>
      <w:r>
        <w:rPr>
          <w:rFonts w:ascii="Times New Roman" w:hAnsi="Times New Roman" w:cs="Times New Roman"/>
          <w:sz w:val="28"/>
          <w:szCs w:val="28"/>
        </w:rPr>
        <w:t>имеет</w:t>
      </w:r>
      <w:r w:rsidRPr="00321FC2">
        <w:rPr>
          <w:rFonts w:ascii="Times New Roman" w:hAnsi="Times New Roman" w:cs="Times New Roman"/>
          <w:sz w:val="28"/>
          <w:szCs w:val="28"/>
        </w:rPr>
        <w:t xml:space="preserve"> собственную программу оценки личностных результатов с учетом типологических и индивидуальных особенностей обучающихся, которая утвержд</w:t>
      </w:r>
      <w:r>
        <w:rPr>
          <w:rFonts w:ascii="Times New Roman" w:hAnsi="Times New Roman" w:cs="Times New Roman"/>
          <w:sz w:val="28"/>
          <w:szCs w:val="28"/>
        </w:rPr>
        <w:t>ена</w:t>
      </w:r>
      <w:r w:rsidRPr="00321FC2">
        <w:rPr>
          <w:rFonts w:ascii="Times New Roman" w:hAnsi="Times New Roman" w:cs="Times New Roman"/>
          <w:sz w:val="28"/>
          <w:szCs w:val="28"/>
        </w:rPr>
        <w:t xml:space="preserve"> локальными актами организации. 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 xml:space="preserve">На основе требований, сформулированных в разделе «Требования к результатам освоения АООП НОО (вариант 1.2)» ФГОС для глухих обучающихся, образовательная организация </w:t>
      </w:r>
      <w:r>
        <w:rPr>
          <w:rFonts w:ascii="Times New Roman" w:hAnsi="Times New Roman" w:cs="Times New Roman"/>
          <w:sz w:val="28"/>
          <w:szCs w:val="28"/>
        </w:rPr>
        <w:t>р</w:t>
      </w:r>
      <w:r w:rsidRPr="00321FC2">
        <w:rPr>
          <w:rFonts w:ascii="Times New Roman" w:hAnsi="Times New Roman" w:cs="Times New Roman"/>
          <w:sz w:val="28"/>
          <w:szCs w:val="28"/>
        </w:rPr>
        <w:t>азраб</w:t>
      </w:r>
      <w:r>
        <w:rPr>
          <w:rFonts w:ascii="Times New Roman" w:hAnsi="Times New Roman" w:cs="Times New Roman"/>
          <w:sz w:val="28"/>
          <w:szCs w:val="28"/>
        </w:rPr>
        <w:t>отала</w:t>
      </w:r>
      <w:r w:rsidRPr="00321FC2">
        <w:rPr>
          <w:rFonts w:ascii="Times New Roman" w:hAnsi="Times New Roman" w:cs="Times New Roman"/>
          <w:sz w:val="28"/>
          <w:szCs w:val="28"/>
        </w:rPr>
        <w:t xml:space="preserve"> собственную программу оценки личностных результатов с учетом типологических и индивидуальных особенностей обучающихся, которая утвержд</w:t>
      </w:r>
      <w:r>
        <w:rPr>
          <w:rFonts w:ascii="Times New Roman" w:hAnsi="Times New Roman" w:cs="Times New Roman"/>
          <w:sz w:val="28"/>
          <w:szCs w:val="28"/>
        </w:rPr>
        <w:t>ена</w:t>
      </w:r>
      <w:r w:rsidRPr="00321FC2">
        <w:rPr>
          <w:rFonts w:ascii="Times New Roman" w:hAnsi="Times New Roman" w:cs="Times New Roman"/>
          <w:sz w:val="28"/>
          <w:szCs w:val="28"/>
        </w:rPr>
        <w:t xml:space="preserve"> локальными актами организации. Программа оценки включает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 xml:space="preserve">Основным объектом оценки </w:t>
      </w:r>
      <w:r w:rsidRPr="00321FC2">
        <w:rPr>
          <w:rFonts w:ascii="Times New Roman" w:hAnsi="Times New Roman" w:cs="Times New Roman"/>
          <w:i/>
          <w:iCs/>
          <w:sz w:val="28"/>
          <w:szCs w:val="28"/>
        </w:rPr>
        <w:t>метапредметных результатов</w:t>
      </w:r>
      <w:r w:rsidRPr="00321FC2">
        <w:rPr>
          <w:rFonts w:ascii="Times New Roman" w:hAnsi="Times New Roman" w:cs="Times New Roman"/>
          <w:sz w:val="28"/>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Основное содержание оценки метапредметных результатов включает:</w:t>
      </w:r>
    </w:p>
    <w:p w:rsidR="009A46DD" w:rsidRPr="00321FC2" w:rsidRDefault="009A46DD" w:rsidP="003E6819">
      <w:pPr>
        <w:pStyle w:val="14TexstOSNOVA1012"/>
        <w:numPr>
          <w:ilvl w:val="0"/>
          <w:numId w:val="466"/>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w:t>
      </w:r>
      <w:r w:rsidRPr="00321FC2">
        <w:rPr>
          <w:rFonts w:ascii="Times New Roman" w:hAnsi="Times New Roman" w:cs="Times New Roman"/>
          <w:color w:val="auto"/>
          <w:sz w:val="28"/>
          <w:szCs w:val="28"/>
        </w:rPr>
        <w:lastRenderedPageBreak/>
        <w:t>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A46DD" w:rsidRPr="00321FC2" w:rsidRDefault="009A46DD" w:rsidP="003E6819">
      <w:pPr>
        <w:pStyle w:val="14TexstOSNOVA1012"/>
        <w:numPr>
          <w:ilvl w:val="0"/>
          <w:numId w:val="467"/>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9A46DD" w:rsidRPr="00321FC2" w:rsidRDefault="009A46DD" w:rsidP="003E6819">
      <w:pPr>
        <w:pStyle w:val="14TexstOSNOVA1012"/>
        <w:numPr>
          <w:ilvl w:val="0"/>
          <w:numId w:val="468"/>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A46DD" w:rsidRPr="00321FC2" w:rsidRDefault="009A46DD" w:rsidP="003E6819">
      <w:pPr>
        <w:pStyle w:val="14TexstOSNOVA1012"/>
        <w:numPr>
          <w:ilvl w:val="0"/>
          <w:numId w:val="469"/>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A46DD" w:rsidRPr="00321FC2" w:rsidRDefault="009A46DD" w:rsidP="003E6819">
      <w:pPr>
        <w:pStyle w:val="14TexstOSNOVA1012"/>
        <w:numPr>
          <w:ilvl w:val="0"/>
          <w:numId w:val="470"/>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Уровень сформированности УУД, представляющих содержание и объект оценки метапредметных результатов</w:t>
      </w:r>
      <w:r>
        <w:rPr>
          <w:rFonts w:ascii="Times New Roman" w:hAnsi="Times New Roman" w:cs="Times New Roman"/>
          <w:sz w:val="28"/>
          <w:szCs w:val="28"/>
        </w:rPr>
        <w:t xml:space="preserve"> </w:t>
      </w:r>
      <w:r w:rsidRPr="00321FC2">
        <w:rPr>
          <w:rFonts w:ascii="Times New Roman" w:hAnsi="Times New Roman" w:cs="Times New Roman"/>
          <w:sz w:val="28"/>
          <w:szCs w:val="28"/>
        </w:rPr>
        <w:t>измерен в следующих основных формах:</w:t>
      </w:r>
    </w:p>
    <w:p w:rsidR="009A46DD" w:rsidRPr="00321FC2" w:rsidRDefault="009A46DD" w:rsidP="003E6819">
      <w:pPr>
        <w:pStyle w:val="14TexstOSNOVA1012"/>
        <w:numPr>
          <w:ilvl w:val="0"/>
          <w:numId w:val="471"/>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9A46DD" w:rsidRPr="00321FC2" w:rsidRDefault="009A46DD" w:rsidP="003E6819">
      <w:pPr>
        <w:pStyle w:val="14TexstOSNOVA1012"/>
        <w:numPr>
          <w:ilvl w:val="0"/>
          <w:numId w:val="472"/>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9A46DD" w:rsidRPr="00321FC2" w:rsidRDefault="009A46DD" w:rsidP="003E6819">
      <w:pPr>
        <w:pStyle w:val="14TexstOSNOVA1012"/>
        <w:numPr>
          <w:ilvl w:val="0"/>
          <w:numId w:val="473"/>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w:t>
      </w:r>
    </w:p>
    <w:p w:rsidR="009A46DD" w:rsidRPr="00321FC2" w:rsidRDefault="009A46DD" w:rsidP="003E6819">
      <w:pPr>
        <w:pStyle w:val="14TexstOSNOVA1012"/>
        <w:numPr>
          <w:ilvl w:val="0"/>
          <w:numId w:val="474"/>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диагностические задания, в которых оценивается конкретное универсальное действие и это действие выступает как результат; </w:t>
      </w:r>
    </w:p>
    <w:p w:rsidR="009A46DD" w:rsidRPr="00321FC2" w:rsidRDefault="009A46DD" w:rsidP="003E6819">
      <w:pPr>
        <w:pStyle w:val="14TexstOSNOVA1012"/>
        <w:numPr>
          <w:ilvl w:val="0"/>
          <w:numId w:val="475"/>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lastRenderedPageBreak/>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9A46DD" w:rsidRPr="00321FC2" w:rsidRDefault="009A46DD" w:rsidP="003E6819">
      <w:pPr>
        <w:pStyle w:val="14TexstOSNOVA1012"/>
        <w:numPr>
          <w:ilvl w:val="0"/>
          <w:numId w:val="476"/>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задания в комплексной работе, которые позволяют оценить универсальные учебные действия на основе навыков работы с информацией.</w:t>
      </w:r>
    </w:p>
    <w:p w:rsidR="009A46DD" w:rsidRPr="00321FC2" w:rsidRDefault="009A46DD" w:rsidP="003E6819">
      <w:pPr>
        <w:pStyle w:val="14TexstOSNOVA1012"/>
        <w:numPr>
          <w:ilvl w:val="0"/>
          <w:numId w:val="477"/>
        </w:numPr>
        <w:tabs>
          <w:tab w:val="num" w:pos="257"/>
          <w:tab w:val="left" w:pos="360"/>
          <w:tab w:val="left" w:pos="993"/>
        </w:tabs>
        <w:spacing w:line="24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контроль метап</w:t>
      </w:r>
      <w:r>
        <w:rPr>
          <w:rFonts w:ascii="Times New Roman" w:hAnsi="Times New Roman" w:cs="Times New Roman"/>
          <w:color w:val="auto"/>
          <w:sz w:val="28"/>
          <w:szCs w:val="28"/>
        </w:rPr>
        <w:t>р</w:t>
      </w:r>
      <w:r w:rsidRPr="00321FC2">
        <w:rPr>
          <w:rFonts w:ascii="Times New Roman" w:hAnsi="Times New Roman" w:cs="Times New Roman"/>
          <w:color w:val="auto"/>
          <w:sz w:val="28"/>
          <w:szCs w:val="28"/>
        </w:rPr>
        <w:t>едметных результатов,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 xml:space="preserve">Оценка </w:t>
      </w:r>
      <w:r w:rsidRPr="00321FC2">
        <w:rPr>
          <w:rFonts w:ascii="Times New Roman" w:hAnsi="Times New Roman" w:cs="Times New Roman"/>
          <w:i/>
          <w:iCs/>
          <w:sz w:val="28"/>
          <w:szCs w:val="28"/>
        </w:rPr>
        <w:t>предметных результатов</w:t>
      </w:r>
      <w:r w:rsidRPr="00321FC2">
        <w:rPr>
          <w:rFonts w:ascii="Times New Roman" w:hAnsi="Times New Roman" w:cs="Times New Roman"/>
          <w:sz w:val="28"/>
          <w:szCs w:val="28"/>
        </w:rPr>
        <w:t xml:space="preserve"> связана с достижением планируемых результатов по отдельным предметам.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При оценке итоговых предметных результатов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lastRenderedPageBreak/>
        <w:t>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Мониторинг</w:t>
      </w:r>
      <w:r>
        <w:rPr>
          <w:rFonts w:ascii="Times New Roman" w:hAnsi="Times New Roman" w:cs="Times New Roman"/>
          <w:sz w:val="28"/>
          <w:szCs w:val="28"/>
        </w:rPr>
        <w:t xml:space="preserve"> </w:t>
      </w:r>
      <w:r w:rsidRPr="00321FC2">
        <w:rPr>
          <w:rFonts w:ascii="Times New Roman" w:hAnsi="Times New Roman" w:cs="Times New Roman"/>
          <w:sz w:val="28"/>
          <w:szCs w:val="28"/>
        </w:rPr>
        <w:t xml:space="preserve">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 xml:space="preserve">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9A46DD" w:rsidRPr="00321FC2" w:rsidRDefault="009A46DD" w:rsidP="003E6819">
      <w:pPr>
        <w:spacing w:after="0" w:line="240" w:lineRule="auto"/>
        <w:ind w:firstLine="709"/>
        <w:jc w:val="both"/>
        <w:rPr>
          <w:rFonts w:ascii="Times New Roman" w:eastAsia="Times New Roman" w:hAnsi="Times New Roman" w:cs="Times New Roman"/>
          <w:b/>
          <w:bCs/>
          <w:i/>
          <w:iCs/>
          <w:spacing w:val="-15"/>
          <w:sz w:val="28"/>
          <w:szCs w:val="28"/>
        </w:rPr>
      </w:pPr>
      <w:r w:rsidRPr="00321FC2">
        <w:rPr>
          <w:rFonts w:ascii="Times New Roman" w:hAnsi="Times New Roman" w:cs="Times New Roman"/>
          <w:sz w:val="28"/>
          <w:szCs w:val="28"/>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rsidR="009A46DD" w:rsidRPr="00321FC2" w:rsidRDefault="009A46DD" w:rsidP="003E6819">
      <w:pPr>
        <w:spacing w:after="0" w:line="240" w:lineRule="auto"/>
        <w:ind w:firstLine="709"/>
        <w:jc w:val="both"/>
        <w:rPr>
          <w:rFonts w:ascii="Times New Roman" w:eastAsia="Times New Roman" w:hAnsi="Times New Roman" w:cs="Times New Roman"/>
          <w:sz w:val="28"/>
          <w:szCs w:val="28"/>
        </w:rPr>
      </w:pPr>
      <w:r w:rsidRPr="00321FC2">
        <w:rPr>
          <w:rFonts w:ascii="Times New Roman" w:hAnsi="Times New Roman" w:cs="Times New Roman"/>
          <w:sz w:val="28"/>
          <w:szCs w:val="28"/>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9A46DD" w:rsidRPr="003D789D" w:rsidRDefault="009A46DD" w:rsidP="003E6819">
      <w:pPr>
        <w:tabs>
          <w:tab w:val="right" w:leader="dot" w:pos="9329"/>
        </w:tabs>
        <w:spacing w:before="240" w:after="120" w:line="240" w:lineRule="auto"/>
        <w:jc w:val="center"/>
        <w:outlineLvl w:val="1"/>
        <w:rPr>
          <w:rFonts w:ascii="Times New Roman" w:eastAsia="Times New Roman" w:hAnsi="Times New Roman" w:cs="Times New Roman"/>
          <w:b/>
          <w:bCs/>
          <w:sz w:val="28"/>
          <w:szCs w:val="28"/>
        </w:rPr>
      </w:pPr>
      <w:bookmarkStart w:id="50" w:name="_Toc432958043"/>
      <w:bookmarkStart w:id="51" w:name="_Toc432960467"/>
      <w:bookmarkStart w:id="52" w:name="_Toc433014092"/>
      <w:r w:rsidRPr="003D789D">
        <w:rPr>
          <w:rFonts w:ascii="Times New Roman"/>
          <w:b/>
          <w:bCs/>
          <w:sz w:val="28"/>
          <w:szCs w:val="28"/>
        </w:rPr>
        <w:t xml:space="preserve">3.2. </w:t>
      </w:r>
      <w:r w:rsidRPr="003D789D">
        <w:rPr>
          <w:rFonts w:hAnsi="Times New Roman"/>
          <w:b/>
          <w:bCs/>
          <w:sz w:val="28"/>
          <w:szCs w:val="28"/>
        </w:rPr>
        <w:t>Содержательный</w:t>
      </w:r>
      <w:r w:rsidRPr="003D789D">
        <w:rPr>
          <w:rFonts w:hAnsi="Times New Roman"/>
          <w:b/>
          <w:bCs/>
          <w:sz w:val="28"/>
          <w:szCs w:val="28"/>
        </w:rPr>
        <w:t xml:space="preserve"> </w:t>
      </w:r>
      <w:r w:rsidRPr="003D789D">
        <w:rPr>
          <w:rFonts w:hAnsi="Times New Roman"/>
          <w:b/>
          <w:bCs/>
          <w:sz w:val="28"/>
          <w:szCs w:val="28"/>
        </w:rPr>
        <w:t>раздел</w:t>
      </w:r>
      <w:bookmarkEnd w:id="50"/>
      <w:bookmarkEnd w:id="51"/>
      <w:bookmarkEnd w:id="52"/>
    </w:p>
    <w:p w:rsidR="009A46DD" w:rsidRPr="003D789D" w:rsidRDefault="009A46DD" w:rsidP="003E6819">
      <w:pPr>
        <w:spacing w:before="120" w:after="120" w:line="240" w:lineRule="auto"/>
        <w:ind w:firstLine="709"/>
        <w:jc w:val="center"/>
        <w:outlineLvl w:val="2"/>
        <w:rPr>
          <w:rFonts w:ascii="Times New Roman" w:eastAsia="Times New Roman" w:hAnsi="Times New Roman" w:cs="Times New Roman"/>
          <w:b/>
          <w:bCs/>
          <w:sz w:val="28"/>
          <w:szCs w:val="28"/>
        </w:rPr>
      </w:pPr>
      <w:bookmarkStart w:id="53" w:name="_Toc432958044"/>
      <w:bookmarkStart w:id="54" w:name="_Toc432960468"/>
      <w:bookmarkStart w:id="55" w:name="_Toc433014093"/>
      <w:r w:rsidRPr="003D789D">
        <w:rPr>
          <w:rFonts w:ascii="Times New Roman"/>
          <w:b/>
          <w:bCs/>
          <w:sz w:val="28"/>
          <w:szCs w:val="28"/>
        </w:rPr>
        <w:t>3.2.1</w:t>
      </w:r>
      <w:r w:rsidRPr="003D789D">
        <w:rPr>
          <w:rFonts w:hAnsi="Times New Roman"/>
          <w:b/>
          <w:bCs/>
          <w:sz w:val="28"/>
          <w:szCs w:val="28"/>
        </w:rPr>
        <w:t>Программа</w:t>
      </w:r>
      <w:r w:rsidRPr="003D789D">
        <w:rPr>
          <w:rFonts w:hAnsi="Times New Roman"/>
          <w:b/>
          <w:bCs/>
          <w:sz w:val="28"/>
          <w:szCs w:val="28"/>
        </w:rPr>
        <w:t xml:space="preserve"> </w:t>
      </w:r>
      <w:r w:rsidRPr="003D789D">
        <w:rPr>
          <w:rFonts w:hAnsi="Times New Roman"/>
          <w:b/>
          <w:bCs/>
          <w:sz w:val="28"/>
          <w:szCs w:val="28"/>
        </w:rPr>
        <w:t>формирования</w:t>
      </w:r>
      <w:r w:rsidRPr="003D789D">
        <w:rPr>
          <w:rFonts w:hAnsi="Times New Roman"/>
          <w:b/>
          <w:bCs/>
          <w:sz w:val="28"/>
          <w:szCs w:val="28"/>
        </w:rPr>
        <w:t xml:space="preserve"> </w:t>
      </w:r>
      <w:r w:rsidRPr="003D789D">
        <w:rPr>
          <w:rFonts w:hAnsi="Times New Roman"/>
          <w:b/>
          <w:bCs/>
          <w:sz w:val="28"/>
          <w:szCs w:val="28"/>
        </w:rPr>
        <w:t>универсальных</w:t>
      </w:r>
      <w:r w:rsidRPr="003D789D">
        <w:rPr>
          <w:rFonts w:hAnsi="Times New Roman"/>
          <w:b/>
          <w:bCs/>
          <w:sz w:val="28"/>
          <w:szCs w:val="28"/>
        </w:rPr>
        <w:t xml:space="preserve"> </w:t>
      </w:r>
      <w:r w:rsidRPr="003D789D">
        <w:rPr>
          <w:rFonts w:hAnsi="Times New Roman"/>
          <w:b/>
          <w:bCs/>
          <w:sz w:val="28"/>
          <w:szCs w:val="28"/>
        </w:rPr>
        <w:t>учебных</w:t>
      </w:r>
      <w:r w:rsidRPr="003D789D">
        <w:rPr>
          <w:rFonts w:hAnsi="Times New Roman"/>
          <w:b/>
          <w:bCs/>
          <w:sz w:val="28"/>
          <w:szCs w:val="28"/>
        </w:rPr>
        <w:t xml:space="preserve"> </w:t>
      </w:r>
      <w:r w:rsidRPr="003D789D">
        <w:rPr>
          <w:rFonts w:hAnsi="Times New Roman"/>
          <w:b/>
          <w:bCs/>
          <w:sz w:val="28"/>
          <w:szCs w:val="28"/>
        </w:rPr>
        <w:t>действий</w:t>
      </w:r>
      <w:bookmarkEnd w:id="53"/>
      <w:bookmarkEnd w:id="54"/>
      <w:bookmarkEnd w:id="55"/>
    </w:p>
    <w:p w:rsidR="009A46DD" w:rsidRPr="003C6BCC" w:rsidRDefault="009A46DD" w:rsidP="003E6819">
      <w:pPr>
        <w:tabs>
          <w:tab w:val="left" w:pos="4500"/>
          <w:tab w:val="left" w:pos="8849"/>
        </w:tabs>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Программа формирования универсальных учебных действий у глухих  обучающихся на ступени начального общего образования должна содержать:</w:t>
      </w:r>
    </w:p>
    <w:p w:rsidR="009A46DD" w:rsidRPr="003C6BCC" w:rsidRDefault="009A46DD" w:rsidP="003E6819">
      <w:pPr>
        <w:pStyle w:val="ad"/>
        <w:numPr>
          <w:ilvl w:val="0"/>
          <w:numId w:val="478"/>
        </w:numPr>
        <w:tabs>
          <w:tab w:val="clear" w:pos="4677"/>
          <w:tab w:val="clear" w:pos="9355"/>
          <w:tab w:val="num" w:pos="257"/>
          <w:tab w:val="left" w:pos="709"/>
        </w:tabs>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описание ценностных ориентиров образования глухих обучающихся на уровне начального общего образования;</w:t>
      </w:r>
    </w:p>
    <w:p w:rsidR="009A46DD" w:rsidRPr="003C6BCC" w:rsidRDefault="009A46DD" w:rsidP="003E6819">
      <w:pPr>
        <w:pStyle w:val="ad"/>
        <w:numPr>
          <w:ilvl w:val="0"/>
          <w:numId w:val="479"/>
        </w:numPr>
        <w:tabs>
          <w:tab w:val="clear" w:pos="4677"/>
          <w:tab w:val="clear" w:pos="9355"/>
          <w:tab w:val="num" w:pos="257"/>
          <w:tab w:val="left" w:pos="709"/>
        </w:tabs>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связь универсальных учебных действий с содержанием учебных предметов;</w:t>
      </w:r>
    </w:p>
    <w:p w:rsidR="009A46DD" w:rsidRPr="003C6BCC" w:rsidRDefault="009A46DD" w:rsidP="003E6819">
      <w:pPr>
        <w:pStyle w:val="ad"/>
        <w:numPr>
          <w:ilvl w:val="0"/>
          <w:numId w:val="480"/>
        </w:numPr>
        <w:tabs>
          <w:tab w:val="clear" w:pos="4677"/>
          <w:tab w:val="clear" w:pos="9355"/>
          <w:tab w:val="num" w:pos="257"/>
          <w:tab w:val="left" w:pos="709"/>
        </w:tabs>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lastRenderedPageBreak/>
        <w:t xml:space="preserve">характеристики личностных, регулятивных, познавательных, коммуникативных универсальных учебных действий обучающихся; </w:t>
      </w:r>
    </w:p>
    <w:p w:rsidR="009A46DD" w:rsidRPr="003C6BCC" w:rsidRDefault="009A46DD" w:rsidP="003E6819">
      <w:pPr>
        <w:pStyle w:val="ad"/>
        <w:numPr>
          <w:ilvl w:val="0"/>
          <w:numId w:val="481"/>
        </w:numPr>
        <w:tabs>
          <w:tab w:val="clear" w:pos="4677"/>
          <w:tab w:val="clear" w:pos="9355"/>
          <w:tab w:val="num" w:pos="257"/>
          <w:tab w:val="left" w:pos="709"/>
        </w:tabs>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типовые задачи формирования личностных, регулятивных, познавательных, коммуникативных универсальных учебных действий;</w:t>
      </w:r>
    </w:p>
    <w:p w:rsidR="009A46DD" w:rsidRPr="003C6BCC" w:rsidRDefault="009A46DD" w:rsidP="003E6819">
      <w:pPr>
        <w:pStyle w:val="ad"/>
        <w:numPr>
          <w:ilvl w:val="0"/>
          <w:numId w:val="482"/>
        </w:numPr>
        <w:tabs>
          <w:tab w:val="clear" w:pos="4677"/>
          <w:tab w:val="clear" w:pos="9355"/>
          <w:tab w:val="num" w:pos="257"/>
          <w:tab w:val="left" w:pos="709"/>
        </w:tabs>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9A46DD" w:rsidRPr="003C6BCC" w:rsidRDefault="009A46DD" w:rsidP="003E6819">
      <w:pPr>
        <w:pStyle w:val="ad"/>
        <w:tabs>
          <w:tab w:val="clear" w:pos="4677"/>
          <w:tab w:val="clear" w:pos="9355"/>
          <w:tab w:val="left" w:pos="709"/>
        </w:tabs>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9A46DD" w:rsidRPr="003C6BCC" w:rsidRDefault="009A46DD" w:rsidP="003E6819">
      <w:pPr>
        <w:pStyle w:val="ab"/>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Учебно</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организационные умения</w:t>
      </w:r>
      <w:r w:rsidRPr="003C6BCC">
        <w:rPr>
          <w:rFonts w:ascii="Times New Roman" w:hAnsi="Times New Roman" w:cs="Times New Roman"/>
          <w:b/>
          <w:bCs/>
          <w:i/>
          <w:iCs/>
          <w:color w:val="auto"/>
          <w:sz w:val="28"/>
          <w:szCs w:val="28"/>
        </w:rPr>
        <w:t>:</w:t>
      </w:r>
      <w:r>
        <w:rPr>
          <w:rFonts w:ascii="Times New Roman" w:hAnsi="Times New Roman" w:cs="Times New Roman"/>
          <w:b/>
          <w:bCs/>
          <w:i/>
          <w:iCs/>
          <w:color w:val="auto"/>
          <w:sz w:val="28"/>
          <w:szCs w:val="28"/>
        </w:rPr>
        <w:t xml:space="preserve"> п</w:t>
      </w:r>
      <w:r w:rsidRPr="003C6BCC">
        <w:rPr>
          <w:rFonts w:ascii="Times New Roman" w:hAnsi="Times New Roman" w:cs="Times New Roman"/>
          <w:color w:val="auto"/>
          <w:sz w:val="28"/>
          <w:szCs w:val="28"/>
        </w:rPr>
        <w:t xml:space="preserve">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w:t>
      </w:r>
      <w:r w:rsidRPr="003C6BCC">
        <w:rPr>
          <w:rFonts w:ascii="Times New Roman" w:hAnsi="Times New Roman" w:cs="Times New Roman"/>
          <w:color w:val="auto"/>
          <w:sz w:val="28"/>
          <w:szCs w:val="28"/>
        </w:rPr>
        <w:lastRenderedPageBreak/>
        <w:t>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eastAsia="Times New Roman" w:hAnsi="Times New Roman" w:cs="Times New Roman"/>
          <w:b/>
          <w:bCs/>
          <w:sz w:val="28"/>
          <w:szCs w:val="28"/>
        </w:rPr>
        <w:tab/>
      </w:r>
      <w:r w:rsidRPr="003C6BCC">
        <w:rPr>
          <w:rFonts w:ascii="Times New Roman" w:hAnsi="Times New Roman" w:cs="Times New Roman"/>
          <w:b/>
          <w:bCs/>
          <w:i/>
          <w:iCs/>
          <w:sz w:val="28"/>
          <w:szCs w:val="28"/>
        </w:rPr>
        <w:t>Учебно-информационные умения:</w:t>
      </w:r>
      <w:r>
        <w:rPr>
          <w:rFonts w:ascii="Times New Roman" w:hAnsi="Times New Roman" w:cs="Times New Roman"/>
          <w:b/>
          <w:bCs/>
          <w:i/>
          <w:iCs/>
          <w:sz w:val="28"/>
          <w:szCs w:val="28"/>
        </w:rPr>
        <w:t xml:space="preserve"> о</w:t>
      </w:r>
      <w:r w:rsidRPr="003C6BCC">
        <w:rPr>
          <w:rFonts w:ascii="Times New Roman" w:hAnsi="Times New Roman" w:cs="Times New Roman"/>
          <w:sz w:val="28"/>
          <w:szCs w:val="28"/>
        </w:rPr>
        <w:t xml:space="preserve">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w:t>
      </w:r>
      <w:r w:rsidRPr="003C6BCC">
        <w:rPr>
          <w:rFonts w:ascii="Times New Roman" w:hAnsi="Times New Roman" w:cs="Times New Roman"/>
          <w:sz w:val="28"/>
          <w:szCs w:val="28"/>
        </w:rPr>
        <w:lastRenderedPageBreak/>
        <w:t xml:space="preserve">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9A46DD" w:rsidRPr="003C6BCC" w:rsidRDefault="009A46DD" w:rsidP="003E6819">
      <w:pPr>
        <w:pStyle w:val="ab"/>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ab/>
        <w:t>Учебно</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коммуникативные умения</w:t>
      </w:r>
      <w:r w:rsidRPr="003C6BCC">
        <w:rPr>
          <w:rFonts w:ascii="Times New Roman" w:hAnsi="Times New Roman" w:cs="Times New Roman"/>
          <w:b/>
          <w:bCs/>
          <w:i/>
          <w:iCs/>
          <w:color w:val="auto"/>
          <w:sz w:val="28"/>
          <w:szCs w:val="28"/>
        </w:rPr>
        <w:t>:</w:t>
      </w:r>
      <w:r>
        <w:rPr>
          <w:rFonts w:ascii="Times New Roman" w:hAnsi="Times New Roman" w:cs="Times New Roman"/>
          <w:b/>
          <w:bCs/>
          <w:i/>
          <w:iCs/>
          <w:color w:val="auto"/>
          <w:sz w:val="28"/>
          <w:szCs w:val="28"/>
        </w:rPr>
        <w:t xml:space="preserve"> у</w:t>
      </w:r>
      <w:r w:rsidRPr="003C6BCC">
        <w:rPr>
          <w:rFonts w:ascii="Times New Roman" w:hAnsi="Times New Roman" w:cs="Times New Roman"/>
          <w:color w:val="auto"/>
          <w:sz w:val="28"/>
          <w:szCs w:val="28"/>
        </w:rPr>
        <w:t xml:space="preserve">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w:t>
      </w:r>
      <w:r w:rsidRPr="003C6BCC">
        <w:rPr>
          <w:rFonts w:ascii="Times New Roman" w:hAnsi="Times New Roman" w:cs="Times New Roman"/>
          <w:color w:val="auto"/>
          <w:sz w:val="28"/>
          <w:szCs w:val="28"/>
        </w:rPr>
        <w:lastRenderedPageBreak/>
        <w:t>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9A46DD" w:rsidRPr="003C6BCC" w:rsidRDefault="009A46DD" w:rsidP="003E6819">
      <w:pPr>
        <w:pStyle w:val="af"/>
        <w:tabs>
          <w:tab w:val="left" w:pos="435"/>
        </w:tabs>
        <w:spacing w:after="0" w:line="240" w:lineRule="auto"/>
        <w:ind w:firstLine="709"/>
        <w:jc w:val="both"/>
        <w:rPr>
          <w:rFonts w:ascii="Times New Roman" w:eastAsia="Times New Roman" w:hAnsi="Times New Roman" w:cs="Times New Roman"/>
          <w:color w:val="auto"/>
          <w:sz w:val="28"/>
          <w:szCs w:val="28"/>
          <w:u w:color="000000"/>
        </w:rPr>
      </w:pPr>
      <w:r w:rsidRPr="003C6BCC">
        <w:rPr>
          <w:rFonts w:ascii="Times New Roman" w:eastAsia="Times New Roman" w:hAnsi="Times New Roman" w:cs="Times New Roman"/>
          <w:b/>
          <w:bCs/>
          <w:color w:val="auto"/>
          <w:sz w:val="28"/>
          <w:szCs w:val="28"/>
          <w:u w:color="000000"/>
        </w:rPr>
        <w:tab/>
      </w:r>
      <w:r w:rsidRPr="003C6BCC">
        <w:rPr>
          <w:rFonts w:ascii="Times New Roman" w:hAnsi="Times New Roman" w:cs="Times New Roman"/>
          <w:b/>
          <w:bCs/>
          <w:i/>
          <w:iCs/>
          <w:color w:val="auto"/>
          <w:sz w:val="28"/>
          <w:szCs w:val="28"/>
          <w:u w:color="000000"/>
        </w:rPr>
        <w:t>Учебно-интеллектуальные умения</w:t>
      </w:r>
      <w:r w:rsidRPr="003C6BCC">
        <w:rPr>
          <w:rFonts w:ascii="Times New Roman" w:hAnsi="Times New Roman" w:cs="Times New Roman"/>
          <w:i/>
          <w:iCs/>
          <w:color w:val="auto"/>
          <w:sz w:val="28"/>
          <w:szCs w:val="28"/>
          <w:u w:color="000000"/>
        </w:rPr>
        <w:t>:</w:t>
      </w:r>
      <w:r w:rsidRPr="003C6BCC">
        <w:rPr>
          <w:rFonts w:ascii="Times New Roman" w:hAnsi="Times New Roman" w:cs="Times New Roman"/>
          <w:color w:val="auto"/>
          <w:sz w:val="28"/>
          <w:szCs w:val="28"/>
          <w:u w:color="000000"/>
        </w:rPr>
        <w:t xml:space="preserve"> </w:t>
      </w:r>
      <w:r>
        <w:rPr>
          <w:rFonts w:ascii="Times New Roman" w:hAnsi="Times New Roman" w:cs="Times New Roman"/>
          <w:color w:val="auto"/>
          <w:sz w:val="28"/>
          <w:szCs w:val="28"/>
          <w:u w:color="000000"/>
        </w:rPr>
        <w:t>о</w:t>
      </w:r>
      <w:r w:rsidRPr="003C6BCC">
        <w:rPr>
          <w:rFonts w:ascii="Times New Roman" w:hAnsi="Times New Roman" w:cs="Times New Roman"/>
          <w:color w:val="auto"/>
          <w:sz w:val="28"/>
          <w:szCs w:val="28"/>
          <w:u w:color="000000"/>
        </w:rPr>
        <w:t xml:space="preserve">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w:t>
      </w:r>
      <w:r w:rsidRPr="003C6BCC">
        <w:rPr>
          <w:rFonts w:ascii="Times New Roman" w:hAnsi="Times New Roman" w:cs="Times New Roman"/>
          <w:color w:val="auto"/>
          <w:sz w:val="28"/>
          <w:szCs w:val="28"/>
          <w:u w:color="000000"/>
          <w:lang w:val="fr-FR"/>
        </w:rPr>
        <w:t>«или»</w:t>
      </w:r>
      <w:r w:rsidRPr="003C6BCC">
        <w:rPr>
          <w:rFonts w:ascii="Times New Roman" w:hAnsi="Times New Roman" w:cs="Times New Roman"/>
          <w:color w:val="auto"/>
          <w:sz w:val="28"/>
          <w:szCs w:val="28"/>
          <w:u w:color="000000"/>
        </w:rPr>
        <w:t xml:space="preserve">, </w:t>
      </w:r>
      <w:r w:rsidRPr="003C6BCC">
        <w:rPr>
          <w:rFonts w:ascii="Times New Roman" w:hAnsi="Times New Roman" w:cs="Times New Roman"/>
          <w:color w:val="auto"/>
          <w:sz w:val="28"/>
          <w:szCs w:val="28"/>
          <w:u w:color="000000"/>
          <w:lang w:val="fr-FR"/>
        </w:rPr>
        <w:t>«не»</w:t>
      </w:r>
      <w:r w:rsidRPr="003C6BCC">
        <w:rPr>
          <w:rFonts w:ascii="Times New Roman" w:hAnsi="Times New Roman" w:cs="Times New Roman"/>
          <w:color w:val="auto"/>
          <w:sz w:val="28"/>
          <w:szCs w:val="28"/>
          <w:u w:color="000000"/>
        </w:rPr>
        <w:t xml:space="preserve">.  Понимать смысл и  правильно  употреблять логические слова (кванторы)  </w:t>
      </w:r>
      <w:r w:rsidRPr="003C6BCC">
        <w:rPr>
          <w:rFonts w:ascii="Times New Roman" w:hAnsi="Times New Roman" w:cs="Times New Roman"/>
          <w:color w:val="auto"/>
          <w:sz w:val="28"/>
          <w:szCs w:val="28"/>
          <w:u w:color="000000"/>
          <w:lang w:val="fr-FR"/>
        </w:rPr>
        <w:t>«все»</w:t>
      </w:r>
      <w:r w:rsidRPr="003C6BCC">
        <w:rPr>
          <w:rFonts w:ascii="Times New Roman" w:hAnsi="Times New Roman" w:cs="Times New Roman"/>
          <w:color w:val="auto"/>
          <w:sz w:val="28"/>
          <w:szCs w:val="28"/>
          <w:u w:color="000000"/>
        </w:rPr>
        <w:t>, «некоторые».</w:t>
      </w:r>
    </w:p>
    <w:p w:rsidR="009A46DD" w:rsidRPr="003C6BCC" w:rsidRDefault="009A46DD" w:rsidP="003E6819">
      <w:pPr>
        <w:pStyle w:val="ab"/>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w:t>
      </w:r>
      <w:r w:rsidRPr="003C6BCC">
        <w:rPr>
          <w:rFonts w:ascii="Times New Roman" w:hAnsi="Times New Roman" w:cs="Times New Roman"/>
          <w:color w:val="auto"/>
          <w:sz w:val="28"/>
          <w:szCs w:val="28"/>
        </w:rPr>
        <w:lastRenderedPageBreak/>
        <w:t>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9A46DD" w:rsidRPr="000B58E3" w:rsidRDefault="009A46DD" w:rsidP="003E6819">
      <w:pPr>
        <w:spacing w:before="120" w:after="120" w:line="240" w:lineRule="auto"/>
        <w:jc w:val="center"/>
        <w:outlineLvl w:val="2"/>
        <w:rPr>
          <w:rFonts w:ascii="Times New Roman" w:eastAsia="Times New Roman" w:hAnsi="Times New Roman" w:cs="Times New Roman"/>
          <w:b/>
          <w:bCs/>
          <w:sz w:val="28"/>
          <w:szCs w:val="28"/>
        </w:rPr>
      </w:pPr>
      <w:bookmarkStart w:id="56" w:name="_Toc432958045"/>
      <w:bookmarkStart w:id="57" w:name="_Toc432960469"/>
      <w:bookmarkStart w:id="58" w:name="_Toc433014094"/>
      <w:r w:rsidRPr="000B58E3">
        <w:rPr>
          <w:rFonts w:ascii="Times New Roman"/>
          <w:b/>
          <w:bCs/>
          <w:caps/>
          <w:spacing w:val="2"/>
          <w:sz w:val="28"/>
          <w:szCs w:val="28"/>
        </w:rPr>
        <w:t xml:space="preserve">3.2.2. </w:t>
      </w:r>
      <w:r w:rsidRPr="000B58E3">
        <w:rPr>
          <w:rFonts w:hAnsi="Times New Roman"/>
          <w:b/>
          <w:bCs/>
          <w:sz w:val="28"/>
          <w:szCs w:val="28"/>
        </w:rPr>
        <w:t>Программы</w:t>
      </w:r>
      <w:r w:rsidR="00A33C39">
        <w:rPr>
          <w:rFonts w:hAnsi="Times New Roman"/>
          <w:b/>
          <w:bCs/>
          <w:sz w:val="28"/>
          <w:szCs w:val="28"/>
        </w:rPr>
        <w:t xml:space="preserve"> </w:t>
      </w:r>
      <w:r w:rsidRPr="000B58E3">
        <w:rPr>
          <w:rFonts w:hAnsi="Times New Roman"/>
          <w:b/>
          <w:bCs/>
          <w:sz w:val="28"/>
          <w:szCs w:val="28"/>
        </w:rPr>
        <w:t>учебных</w:t>
      </w:r>
      <w:r w:rsidRPr="000B58E3">
        <w:rPr>
          <w:rFonts w:hAnsi="Times New Roman"/>
          <w:b/>
          <w:bCs/>
          <w:sz w:val="28"/>
          <w:szCs w:val="28"/>
        </w:rPr>
        <w:t xml:space="preserve"> </w:t>
      </w:r>
      <w:r w:rsidRPr="000B58E3">
        <w:rPr>
          <w:rFonts w:hAnsi="Times New Roman"/>
          <w:b/>
          <w:bCs/>
          <w:sz w:val="28"/>
          <w:szCs w:val="28"/>
        </w:rPr>
        <w:t>предметов</w:t>
      </w:r>
      <w:r w:rsidRPr="000B58E3">
        <w:rPr>
          <w:rFonts w:ascii="Times New Roman"/>
          <w:b/>
          <w:bCs/>
          <w:sz w:val="28"/>
          <w:szCs w:val="28"/>
        </w:rPr>
        <w:t xml:space="preserve">, </w:t>
      </w:r>
      <w:r w:rsidRPr="000B58E3">
        <w:rPr>
          <w:rFonts w:ascii="Times New Roman"/>
          <w:b/>
          <w:bCs/>
          <w:sz w:val="28"/>
          <w:szCs w:val="28"/>
        </w:rPr>
        <w:br/>
      </w:r>
      <w:r w:rsidRPr="000B58E3">
        <w:rPr>
          <w:rFonts w:hAnsi="Times New Roman"/>
          <w:b/>
          <w:bCs/>
          <w:sz w:val="28"/>
          <w:szCs w:val="28"/>
        </w:rPr>
        <w:t>курсов</w:t>
      </w:r>
      <w:r w:rsidRPr="000B58E3">
        <w:rPr>
          <w:rFonts w:hAnsi="Times New Roman"/>
          <w:b/>
          <w:bCs/>
          <w:sz w:val="28"/>
          <w:szCs w:val="28"/>
        </w:rPr>
        <w:t xml:space="preserve"> </w:t>
      </w:r>
      <w:r w:rsidRPr="000B58E3">
        <w:rPr>
          <w:rFonts w:hAnsi="Times New Roman"/>
          <w:b/>
          <w:bCs/>
          <w:sz w:val="28"/>
          <w:szCs w:val="28"/>
        </w:rPr>
        <w:t>коррекционно</w:t>
      </w:r>
      <w:r w:rsidRPr="000B58E3">
        <w:rPr>
          <w:rFonts w:hAnsi="Times New Roman"/>
          <w:b/>
          <w:bCs/>
          <w:sz w:val="28"/>
          <w:szCs w:val="28"/>
        </w:rPr>
        <w:t xml:space="preserve"> </w:t>
      </w:r>
      <w:r w:rsidRPr="000B58E3">
        <w:rPr>
          <w:rFonts w:hAnsi="Times New Roman"/>
          <w:b/>
          <w:bCs/>
          <w:sz w:val="28"/>
          <w:szCs w:val="28"/>
        </w:rPr>
        <w:t>–развивающей</w:t>
      </w:r>
      <w:r w:rsidRPr="000B58E3">
        <w:rPr>
          <w:rFonts w:hAnsi="Times New Roman"/>
          <w:b/>
          <w:bCs/>
          <w:sz w:val="28"/>
          <w:szCs w:val="28"/>
        </w:rPr>
        <w:t xml:space="preserve"> </w:t>
      </w:r>
      <w:r w:rsidRPr="000B58E3">
        <w:rPr>
          <w:rFonts w:hAnsi="Times New Roman"/>
          <w:b/>
          <w:bCs/>
          <w:sz w:val="28"/>
          <w:szCs w:val="28"/>
        </w:rPr>
        <w:t>области</w:t>
      </w:r>
      <w:r w:rsidRPr="000B58E3">
        <w:rPr>
          <w:rFonts w:ascii="Times New Roman"/>
          <w:b/>
          <w:bCs/>
          <w:sz w:val="28"/>
          <w:szCs w:val="28"/>
        </w:rPr>
        <w:t>.</w:t>
      </w:r>
      <w:bookmarkEnd w:id="56"/>
      <w:bookmarkEnd w:id="57"/>
      <w:bookmarkEnd w:id="58"/>
    </w:p>
    <w:p w:rsidR="009A46DD" w:rsidRPr="003C6BCC" w:rsidRDefault="009A46DD" w:rsidP="003E6819">
      <w:pPr>
        <w:pStyle w:val="ad"/>
        <w:tabs>
          <w:tab w:val="clear" w:pos="9355"/>
          <w:tab w:val="right" w:pos="9329"/>
        </w:tabs>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Программы отдельных учебных предметов обеспечива</w:t>
      </w:r>
      <w:r>
        <w:rPr>
          <w:rFonts w:ascii="Times New Roman" w:hAnsi="Times New Roman" w:cs="Times New Roman"/>
          <w:color w:val="auto"/>
          <w:sz w:val="28"/>
          <w:szCs w:val="28"/>
        </w:rPr>
        <w:t>ют</w:t>
      </w:r>
      <w:r w:rsidRPr="003C6BCC">
        <w:rPr>
          <w:rFonts w:ascii="Times New Roman" w:hAnsi="Times New Roman" w:cs="Times New Roman"/>
          <w:color w:val="auto"/>
          <w:sz w:val="28"/>
          <w:szCs w:val="28"/>
        </w:rPr>
        <w:t xml:space="preserve"> достижение планируемых результатов освоения основной адаптированной </w:t>
      </w:r>
      <w:r w:rsidRPr="003C6BCC">
        <w:rPr>
          <w:rFonts w:ascii="Times New Roman" w:hAnsi="Times New Roman" w:cs="Times New Roman"/>
          <w:color w:val="auto"/>
          <w:sz w:val="28"/>
          <w:szCs w:val="28"/>
        </w:rPr>
        <w:lastRenderedPageBreak/>
        <w:t xml:space="preserve">образовательной программы начального общего образования для глухих обучающихся. </w:t>
      </w:r>
    </w:p>
    <w:p w:rsidR="009A46DD" w:rsidRPr="003C6BCC" w:rsidRDefault="009A46DD" w:rsidP="003E6819">
      <w:pPr>
        <w:pStyle w:val="ad"/>
        <w:tabs>
          <w:tab w:val="clear" w:pos="9355"/>
          <w:tab w:val="right" w:pos="9329"/>
        </w:tabs>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Программы отдельных учебных предметов разраб</w:t>
      </w:r>
      <w:r>
        <w:rPr>
          <w:rFonts w:ascii="Times New Roman" w:hAnsi="Times New Roman" w:cs="Times New Roman"/>
          <w:color w:val="auto"/>
          <w:sz w:val="28"/>
          <w:szCs w:val="28"/>
        </w:rPr>
        <w:t>отаны</w:t>
      </w:r>
      <w:r w:rsidRPr="003C6BCC">
        <w:rPr>
          <w:rFonts w:ascii="Times New Roman" w:hAnsi="Times New Roman" w:cs="Times New Roman"/>
          <w:color w:val="auto"/>
          <w:sz w:val="28"/>
          <w:szCs w:val="28"/>
        </w:rPr>
        <w:t xml:space="preserve">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9A46DD" w:rsidRPr="003C6BCC" w:rsidRDefault="009A46DD" w:rsidP="003E6819">
      <w:pPr>
        <w:pStyle w:val="ad"/>
        <w:tabs>
          <w:tab w:val="clear" w:pos="9355"/>
          <w:tab w:val="right" w:pos="9329"/>
        </w:tabs>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Программа учебного предмета (курса)содерж</w:t>
      </w:r>
      <w:r>
        <w:rPr>
          <w:rFonts w:ascii="Times New Roman" w:hAnsi="Times New Roman" w:cs="Times New Roman"/>
          <w:color w:val="auto"/>
          <w:sz w:val="28"/>
          <w:szCs w:val="28"/>
        </w:rPr>
        <w:t>ит</w:t>
      </w:r>
      <w:r w:rsidRPr="003C6BCC">
        <w:rPr>
          <w:rFonts w:ascii="Times New Roman" w:hAnsi="Times New Roman" w:cs="Times New Roman"/>
          <w:color w:val="auto"/>
          <w:sz w:val="28"/>
          <w:szCs w:val="28"/>
        </w:rPr>
        <w:t>:</w:t>
      </w:r>
    </w:p>
    <w:p w:rsidR="009A46DD" w:rsidRPr="003C6BCC" w:rsidRDefault="009A46DD" w:rsidP="003E6819">
      <w:pPr>
        <w:pStyle w:val="ad"/>
        <w:numPr>
          <w:ilvl w:val="0"/>
          <w:numId w:val="483"/>
        </w:numPr>
        <w:tabs>
          <w:tab w:val="clear" w:pos="9355"/>
          <w:tab w:val="num" w:pos="901"/>
          <w:tab w:val="right" w:pos="93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9A46DD" w:rsidRPr="003C6BCC" w:rsidRDefault="009A46DD" w:rsidP="003E6819">
      <w:pPr>
        <w:pStyle w:val="ad"/>
        <w:numPr>
          <w:ilvl w:val="0"/>
          <w:numId w:val="484"/>
        </w:numPr>
        <w:tabs>
          <w:tab w:val="clear" w:pos="9355"/>
          <w:tab w:val="num" w:pos="901"/>
          <w:tab w:val="right" w:pos="93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общую характеристику учебного предмета (курса);</w:t>
      </w:r>
    </w:p>
    <w:p w:rsidR="009A46DD" w:rsidRPr="003C6BCC" w:rsidRDefault="009A46DD" w:rsidP="003E6819">
      <w:pPr>
        <w:pStyle w:val="ad"/>
        <w:numPr>
          <w:ilvl w:val="0"/>
          <w:numId w:val="485"/>
        </w:numPr>
        <w:tabs>
          <w:tab w:val="clear" w:pos="9355"/>
          <w:tab w:val="num" w:pos="901"/>
          <w:tab w:val="right" w:pos="93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описание места учебного предмета (курса) в учебном плане;</w:t>
      </w:r>
    </w:p>
    <w:p w:rsidR="009A46DD" w:rsidRPr="003C6BCC" w:rsidRDefault="009A46DD" w:rsidP="003E6819">
      <w:pPr>
        <w:pStyle w:val="ad"/>
        <w:numPr>
          <w:ilvl w:val="0"/>
          <w:numId w:val="486"/>
        </w:numPr>
        <w:tabs>
          <w:tab w:val="clear" w:pos="9355"/>
          <w:tab w:val="num" w:pos="901"/>
          <w:tab w:val="right" w:pos="93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описание ценностных ориентиров содержания учебного предмета;</w:t>
      </w:r>
    </w:p>
    <w:p w:rsidR="009A46DD" w:rsidRPr="003C6BCC" w:rsidRDefault="009A46DD" w:rsidP="003E6819">
      <w:pPr>
        <w:pStyle w:val="ad"/>
        <w:numPr>
          <w:ilvl w:val="0"/>
          <w:numId w:val="487"/>
        </w:numPr>
        <w:tabs>
          <w:tab w:val="clear" w:pos="9355"/>
          <w:tab w:val="num" w:pos="901"/>
          <w:tab w:val="right" w:pos="93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личностные, метапредметные и предметные результаты освоения конкретного учебного предмета (курса);</w:t>
      </w:r>
    </w:p>
    <w:p w:rsidR="009A46DD" w:rsidRPr="003C6BCC" w:rsidRDefault="009A46DD" w:rsidP="003E6819">
      <w:pPr>
        <w:pStyle w:val="ad"/>
        <w:numPr>
          <w:ilvl w:val="0"/>
          <w:numId w:val="488"/>
        </w:numPr>
        <w:tabs>
          <w:tab w:val="clear" w:pos="9355"/>
          <w:tab w:val="num" w:pos="901"/>
          <w:tab w:val="right" w:pos="93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содержание учебного предмета (курса);</w:t>
      </w:r>
    </w:p>
    <w:p w:rsidR="009A46DD" w:rsidRPr="003C6BCC" w:rsidRDefault="009A46DD" w:rsidP="003E6819">
      <w:pPr>
        <w:keepNext/>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Основное содержание учебных предметов</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ЯЗЫК И РЕЧЕВАЯ ПРАКТИКА</w:t>
      </w:r>
    </w:p>
    <w:p w:rsidR="009A46DD" w:rsidRPr="003C6BCC" w:rsidRDefault="009A46DD" w:rsidP="003E6819">
      <w:pPr>
        <w:spacing w:after="0" w:line="240" w:lineRule="auto"/>
        <w:ind w:firstLine="709"/>
        <w:jc w:val="center"/>
        <w:rPr>
          <w:rFonts w:ascii="Times New Roman" w:eastAsia="Times New Roman" w:hAnsi="Times New Roman" w:cs="Times New Roman"/>
          <w:b/>
          <w:bCs/>
          <w:kern w:val="2"/>
          <w:sz w:val="28"/>
          <w:szCs w:val="28"/>
          <w:u w:val="single"/>
        </w:rPr>
      </w:pPr>
      <w:r w:rsidRPr="003C6BCC">
        <w:rPr>
          <w:rFonts w:ascii="Times New Roman" w:hAnsi="Times New Roman" w:cs="Times New Roman"/>
          <w:b/>
          <w:bCs/>
          <w:kern w:val="2"/>
          <w:sz w:val="28"/>
          <w:szCs w:val="28"/>
          <w:u w:val="single"/>
        </w:rPr>
        <w:t>Основные задачи реализации содержания</w:t>
      </w:r>
    </w:p>
    <w:p w:rsidR="009A46DD" w:rsidRPr="003C6BCC" w:rsidRDefault="009A46DD" w:rsidP="003E6819">
      <w:pPr>
        <w:pStyle w:val="ab"/>
        <w:widowControl w:val="0"/>
        <w:numPr>
          <w:ilvl w:val="0"/>
          <w:numId w:val="489"/>
        </w:numPr>
        <w:tabs>
          <w:tab w:val="clear" w:pos="567"/>
          <w:tab w:val="num" w:pos="136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Овладение глухими обучающимися грамотой, основными речевыми формами и правилами их применения. </w:t>
      </w:r>
    </w:p>
    <w:p w:rsidR="009A46DD" w:rsidRPr="003C6BCC" w:rsidRDefault="009A46DD" w:rsidP="003E6819">
      <w:pPr>
        <w:pStyle w:val="ab"/>
        <w:widowControl w:val="0"/>
        <w:numPr>
          <w:ilvl w:val="0"/>
          <w:numId w:val="490"/>
        </w:numPr>
        <w:tabs>
          <w:tab w:val="clear" w:pos="567"/>
          <w:tab w:val="num" w:pos="136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Развитие у глухих обучающихся устной и письменной коммуникации, способности к осмысленному чтению и письму. </w:t>
      </w:r>
    </w:p>
    <w:p w:rsidR="009A46DD" w:rsidRPr="003C6BCC" w:rsidRDefault="009A46DD" w:rsidP="003E6819">
      <w:pPr>
        <w:pStyle w:val="ab"/>
        <w:widowControl w:val="0"/>
        <w:numPr>
          <w:ilvl w:val="0"/>
          <w:numId w:val="491"/>
        </w:numPr>
        <w:tabs>
          <w:tab w:val="clear" w:pos="567"/>
          <w:tab w:val="num" w:pos="136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Овладение способностью пользоваться устной и письменной речью для решения соответствующих возрасту житейских задач.</w:t>
      </w:r>
    </w:p>
    <w:p w:rsidR="009A46DD" w:rsidRPr="003C6BCC" w:rsidRDefault="009A46DD" w:rsidP="003E6819">
      <w:pPr>
        <w:pStyle w:val="ab"/>
        <w:widowControl w:val="0"/>
        <w:numPr>
          <w:ilvl w:val="0"/>
          <w:numId w:val="492"/>
        </w:numPr>
        <w:tabs>
          <w:tab w:val="clear" w:pos="567"/>
          <w:tab w:val="num" w:pos="136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Развитие у глухих обучающихся способности к словесному самовыражению на уровне, соответствующем их возрасту и развитию.</w:t>
      </w:r>
    </w:p>
    <w:p w:rsidR="009A46DD" w:rsidRPr="003C6BCC" w:rsidRDefault="009A46DD" w:rsidP="003E6819">
      <w:pPr>
        <w:pStyle w:val="ab"/>
        <w:numPr>
          <w:ilvl w:val="0"/>
          <w:numId w:val="493"/>
        </w:numPr>
        <w:tabs>
          <w:tab w:val="clear" w:pos="567"/>
          <w:tab w:val="num" w:pos="136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Развитие умений вступать в устную коммуникацию, слухозрительно воспринимать устную речь (с использованием слуховых аппаратов), говорить достаточно внятно и естественно, реализуя произносительные возможности.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u w:val="single"/>
        </w:rPr>
      </w:pPr>
      <w:r w:rsidRPr="003C6BCC">
        <w:rPr>
          <w:rFonts w:ascii="Times New Roman" w:hAnsi="Times New Roman" w:cs="Times New Roman"/>
          <w:b/>
          <w:bCs/>
          <w:sz w:val="28"/>
          <w:szCs w:val="28"/>
          <w:u w:val="single"/>
        </w:rPr>
        <w:t xml:space="preserve">Результаты освоения содержания образования предметной области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u w:val="single"/>
        </w:rPr>
      </w:pPr>
      <w:r w:rsidRPr="003C6BCC">
        <w:rPr>
          <w:rFonts w:ascii="Times New Roman" w:hAnsi="Times New Roman" w:cs="Times New Roman"/>
          <w:b/>
          <w:bCs/>
          <w:sz w:val="28"/>
          <w:szCs w:val="28"/>
          <w:u w:val="single"/>
        </w:rPr>
        <w:t>ЯЗЫК И РЕЧЕВАЯ ПРАКТИКА</w:t>
      </w:r>
    </w:p>
    <w:p w:rsidR="009A46DD" w:rsidRPr="003C6BCC"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Владение грамотой. Знание основных речевых форм и правил их применения.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kern w:val="2"/>
          <w:sz w:val="28"/>
          <w:szCs w:val="28"/>
        </w:rPr>
        <w:lastRenderedPageBreak/>
        <w:t>Расширение круга ситуаций, в которых глухой обучающийся может использовать коммуникацию, в том числе устную,  как средство достижения цели.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Умение начать и поддержать разговор,  задать вопрос, выразить свои намерения, просьбу, пожелание, опасения, завершить разговор.</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Стремление выражать свои мысли и чувства так, чтобы быть понятым собеседником.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Умение корректно выразить отказ и недовольство, благодарность, сочувствие, предложить помощь и т. д.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Умение использовать письменную коммуникацию для решения актуальных жизненных задач, включая коммуникацию в сети Интернет.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b/>
          <w:bCs/>
          <w:sz w:val="28"/>
          <w:szCs w:val="28"/>
        </w:rPr>
        <w:t>Личностные</w:t>
      </w:r>
      <w:r w:rsidRPr="003C6BCC">
        <w:rPr>
          <w:rFonts w:ascii="Times New Roman" w:hAnsi="Times New Roman" w:cs="Times New Roman"/>
          <w:sz w:val="28"/>
          <w:szCs w:val="28"/>
        </w:rPr>
        <w:t xml:space="preserve"> 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b/>
          <w:bCs/>
          <w:sz w:val="28"/>
          <w:szCs w:val="28"/>
        </w:rPr>
        <w:t>Метапредметные</w:t>
      </w:r>
      <w:r w:rsidRPr="003C6BCC">
        <w:rPr>
          <w:rFonts w:ascii="Times New Roman" w:hAnsi="Times New Roman" w:cs="Times New Roman"/>
          <w:sz w:val="28"/>
          <w:szCs w:val="28"/>
        </w:rPr>
        <w:t xml:space="preserve"> результаты, связанные с освоением глухим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b/>
          <w:bCs/>
          <w:sz w:val="28"/>
          <w:szCs w:val="28"/>
        </w:rPr>
        <w:t>Предметные</w:t>
      </w:r>
      <w:r w:rsidRPr="003C6BCC">
        <w:rPr>
          <w:rFonts w:ascii="Times New Roman" w:hAnsi="Times New Roman" w:cs="Times New Roman"/>
          <w:sz w:val="28"/>
          <w:szCs w:val="28"/>
        </w:rPr>
        <w:t xml:space="preserve"> результаты предполагают освоение глухим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rsidR="009A46DD" w:rsidRPr="003D789D" w:rsidRDefault="009A46DD" w:rsidP="003E6819">
      <w:pPr>
        <w:spacing w:after="0" w:line="240" w:lineRule="auto"/>
        <w:ind w:firstLine="709"/>
        <w:jc w:val="center"/>
        <w:rPr>
          <w:rFonts w:ascii="Times New Roman" w:eastAsia="Times New Roman" w:hAnsi="Times New Roman" w:cs="Times New Roman"/>
          <w:b/>
          <w:bCs/>
          <w:sz w:val="28"/>
          <w:szCs w:val="28"/>
        </w:rPr>
      </w:pPr>
      <w:r w:rsidRPr="003D789D">
        <w:rPr>
          <w:rFonts w:hAnsi="Times New Roman"/>
          <w:b/>
          <w:bCs/>
          <w:sz w:val="28"/>
          <w:szCs w:val="28"/>
        </w:rPr>
        <w:t>ПРЕДМЕТНАЯ</w:t>
      </w:r>
      <w:r w:rsidRPr="003D789D">
        <w:rPr>
          <w:rFonts w:hAnsi="Times New Roman"/>
          <w:b/>
          <w:bCs/>
          <w:sz w:val="28"/>
          <w:szCs w:val="28"/>
        </w:rPr>
        <w:t xml:space="preserve"> </w:t>
      </w:r>
      <w:r w:rsidRPr="003D789D">
        <w:rPr>
          <w:rFonts w:hAnsi="Times New Roman"/>
          <w:b/>
          <w:bCs/>
          <w:sz w:val="28"/>
          <w:szCs w:val="28"/>
        </w:rPr>
        <w:t>ОБЛАСТЬ</w:t>
      </w:r>
      <w:r w:rsidRPr="003D789D">
        <w:rPr>
          <w:rFonts w:hAnsi="Times New Roman"/>
          <w:b/>
          <w:bCs/>
          <w:sz w:val="28"/>
          <w:szCs w:val="28"/>
        </w:rPr>
        <w:t xml:space="preserve"> </w:t>
      </w:r>
    </w:p>
    <w:p w:rsidR="009A46DD" w:rsidRPr="003D789D" w:rsidRDefault="009A46DD" w:rsidP="003E6819">
      <w:pPr>
        <w:spacing w:after="0" w:line="240" w:lineRule="auto"/>
        <w:ind w:firstLine="709"/>
        <w:jc w:val="center"/>
        <w:rPr>
          <w:rFonts w:ascii="Times New Roman" w:eastAsia="Times New Roman" w:hAnsi="Times New Roman" w:cs="Times New Roman"/>
          <w:b/>
          <w:bCs/>
          <w:sz w:val="28"/>
          <w:szCs w:val="28"/>
        </w:rPr>
      </w:pPr>
      <w:r w:rsidRPr="003D789D">
        <w:rPr>
          <w:rFonts w:hAnsi="Times New Roman"/>
          <w:b/>
          <w:bCs/>
          <w:sz w:val="28"/>
          <w:szCs w:val="28"/>
        </w:rPr>
        <w:t>«ЯЗЫК</w:t>
      </w:r>
      <w:r w:rsidRPr="003D789D">
        <w:rPr>
          <w:rFonts w:hAnsi="Times New Roman"/>
          <w:b/>
          <w:bCs/>
          <w:sz w:val="28"/>
          <w:szCs w:val="28"/>
        </w:rPr>
        <w:t xml:space="preserve"> </w:t>
      </w:r>
      <w:r w:rsidRPr="003D789D">
        <w:rPr>
          <w:rFonts w:hAnsi="Times New Roman"/>
          <w:b/>
          <w:bCs/>
          <w:sz w:val="28"/>
          <w:szCs w:val="28"/>
        </w:rPr>
        <w:t>И</w:t>
      </w:r>
      <w:r w:rsidRPr="003D789D">
        <w:rPr>
          <w:rFonts w:hAnsi="Times New Roman"/>
          <w:b/>
          <w:bCs/>
          <w:sz w:val="28"/>
          <w:szCs w:val="28"/>
        </w:rPr>
        <w:t xml:space="preserve"> </w:t>
      </w:r>
      <w:r w:rsidRPr="003D789D">
        <w:rPr>
          <w:rFonts w:hAnsi="Times New Roman"/>
          <w:b/>
          <w:bCs/>
          <w:sz w:val="28"/>
          <w:szCs w:val="28"/>
        </w:rPr>
        <w:t>РЕЧЕВАЯ</w:t>
      </w:r>
      <w:r w:rsidRPr="003D789D">
        <w:rPr>
          <w:rFonts w:hAnsi="Times New Roman"/>
          <w:b/>
          <w:bCs/>
          <w:sz w:val="28"/>
          <w:szCs w:val="28"/>
        </w:rPr>
        <w:t xml:space="preserve"> </w:t>
      </w:r>
      <w:r w:rsidRPr="003D789D">
        <w:rPr>
          <w:rFonts w:hAnsi="Times New Roman"/>
          <w:b/>
          <w:bCs/>
          <w:sz w:val="28"/>
          <w:szCs w:val="28"/>
        </w:rPr>
        <w:t>ПРАКТИКА»</w:t>
      </w:r>
    </w:p>
    <w:p w:rsidR="009A46DD" w:rsidRPr="003D789D" w:rsidRDefault="009A46DD" w:rsidP="003E6819">
      <w:pPr>
        <w:spacing w:after="0" w:line="240" w:lineRule="auto"/>
        <w:ind w:firstLine="709"/>
        <w:jc w:val="center"/>
        <w:rPr>
          <w:rFonts w:ascii="Times New Roman" w:eastAsia="Times New Roman" w:hAnsi="Times New Roman" w:cs="Times New Roman"/>
          <w:b/>
          <w:bCs/>
          <w:sz w:val="28"/>
          <w:szCs w:val="28"/>
        </w:rPr>
      </w:pPr>
      <w:r w:rsidRPr="003D789D">
        <w:rPr>
          <w:rFonts w:hAnsi="Times New Roman"/>
          <w:b/>
          <w:bCs/>
          <w:sz w:val="28"/>
          <w:szCs w:val="28"/>
        </w:rPr>
        <w:t>Пояснительная</w:t>
      </w:r>
      <w:r w:rsidRPr="003D789D">
        <w:rPr>
          <w:rFonts w:hAnsi="Times New Roman"/>
          <w:b/>
          <w:bCs/>
          <w:sz w:val="28"/>
          <w:szCs w:val="28"/>
        </w:rPr>
        <w:t xml:space="preserve"> </w:t>
      </w:r>
      <w:r w:rsidRPr="003D789D">
        <w:rPr>
          <w:rFonts w:hAnsi="Times New Roman"/>
          <w:b/>
          <w:bCs/>
          <w:sz w:val="28"/>
          <w:szCs w:val="28"/>
        </w:rPr>
        <w:t>записка</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Данная</w:t>
      </w:r>
      <w:r w:rsidRPr="003D789D">
        <w:rPr>
          <w:rFonts w:hAnsi="Times New Roman"/>
          <w:sz w:val="28"/>
          <w:szCs w:val="28"/>
        </w:rPr>
        <w:t xml:space="preserve"> </w:t>
      </w:r>
      <w:r w:rsidRPr="003D789D">
        <w:rPr>
          <w:rFonts w:hAnsi="Times New Roman"/>
          <w:sz w:val="28"/>
          <w:szCs w:val="28"/>
        </w:rPr>
        <w:t>предметная</w:t>
      </w:r>
      <w:r w:rsidRPr="003D789D">
        <w:rPr>
          <w:rFonts w:hAnsi="Times New Roman"/>
          <w:sz w:val="28"/>
          <w:szCs w:val="28"/>
        </w:rPr>
        <w:t xml:space="preserve"> </w:t>
      </w:r>
      <w:r w:rsidRPr="003D789D">
        <w:rPr>
          <w:rFonts w:hAnsi="Times New Roman"/>
          <w:sz w:val="28"/>
          <w:szCs w:val="28"/>
        </w:rPr>
        <w:t>область</w:t>
      </w:r>
      <w:r w:rsidRPr="003D789D">
        <w:rPr>
          <w:rFonts w:hAnsi="Times New Roman"/>
          <w:sz w:val="28"/>
          <w:szCs w:val="28"/>
        </w:rPr>
        <w:t xml:space="preserve"> </w:t>
      </w:r>
      <w:r w:rsidRPr="003D789D">
        <w:rPr>
          <w:rFonts w:hAnsi="Times New Roman"/>
          <w:sz w:val="28"/>
          <w:szCs w:val="28"/>
        </w:rPr>
        <w:t>охватывает</w:t>
      </w:r>
      <w:r w:rsidRPr="003D789D">
        <w:rPr>
          <w:rFonts w:hAnsi="Times New Roman"/>
          <w:sz w:val="28"/>
          <w:szCs w:val="28"/>
        </w:rPr>
        <w:t xml:space="preserve"> </w:t>
      </w:r>
      <w:r w:rsidRPr="003D789D">
        <w:rPr>
          <w:rFonts w:hAnsi="Times New Roman"/>
          <w:sz w:val="28"/>
          <w:szCs w:val="28"/>
        </w:rPr>
        <w:t>содержание</w:t>
      </w:r>
      <w:r w:rsidRPr="003D789D">
        <w:rPr>
          <w:rFonts w:hAnsi="Times New Roman"/>
          <w:sz w:val="28"/>
          <w:szCs w:val="28"/>
        </w:rPr>
        <w:t xml:space="preserve"> </w:t>
      </w:r>
      <w:r w:rsidRPr="003D789D">
        <w:rPr>
          <w:rFonts w:hAnsi="Times New Roman"/>
          <w:sz w:val="28"/>
          <w:szCs w:val="28"/>
        </w:rPr>
        <w:t>образования</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двум</w:t>
      </w:r>
      <w:r w:rsidRPr="003D789D">
        <w:rPr>
          <w:rFonts w:hAnsi="Times New Roman"/>
          <w:sz w:val="28"/>
          <w:szCs w:val="28"/>
        </w:rPr>
        <w:t xml:space="preserve"> </w:t>
      </w:r>
      <w:r w:rsidRPr="003D789D">
        <w:rPr>
          <w:rFonts w:hAnsi="Times New Roman"/>
          <w:sz w:val="28"/>
          <w:szCs w:val="28"/>
        </w:rPr>
        <w:t>основополагающим</w:t>
      </w:r>
      <w:r w:rsidRPr="003D789D">
        <w:rPr>
          <w:rFonts w:hAnsi="Times New Roman"/>
          <w:sz w:val="28"/>
          <w:szCs w:val="28"/>
        </w:rPr>
        <w:t xml:space="preserve"> </w:t>
      </w:r>
      <w:r w:rsidRPr="003D789D">
        <w:rPr>
          <w:rFonts w:hAnsi="Times New Roman"/>
          <w:sz w:val="28"/>
          <w:szCs w:val="28"/>
        </w:rPr>
        <w:t>предметам</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w:t>
      </w:r>
      <w:r w:rsidRPr="003D789D">
        <w:rPr>
          <w:rFonts w:hAnsi="Times New Roman"/>
          <w:b/>
          <w:bCs/>
          <w:sz w:val="28"/>
          <w:szCs w:val="28"/>
        </w:rPr>
        <w:t xml:space="preserve"> </w:t>
      </w:r>
      <w:r w:rsidRPr="003D789D">
        <w:rPr>
          <w:rFonts w:hAnsi="Times New Roman"/>
          <w:b/>
          <w:bCs/>
          <w:sz w:val="28"/>
          <w:szCs w:val="28"/>
        </w:rPr>
        <w:t>«Русский</w:t>
      </w:r>
      <w:r w:rsidRPr="003D789D">
        <w:rPr>
          <w:rFonts w:hAnsi="Times New Roman"/>
          <w:b/>
          <w:bCs/>
          <w:sz w:val="28"/>
          <w:szCs w:val="28"/>
        </w:rPr>
        <w:t xml:space="preserve"> </w:t>
      </w:r>
      <w:r w:rsidRPr="003D789D">
        <w:rPr>
          <w:rFonts w:hAnsi="Times New Roman"/>
          <w:b/>
          <w:bCs/>
          <w:sz w:val="28"/>
          <w:szCs w:val="28"/>
        </w:rPr>
        <w:t>язык</w:t>
      </w:r>
      <w:r w:rsidRPr="003D789D">
        <w:rPr>
          <w:rFonts w:hAnsi="Times New Roman"/>
          <w:b/>
          <w:bCs/>
          <w:sz w:val="28"/>
          <w:szCs w:val="28"/>
        </w:rPr>
        <w:t xml:space="preserve"> </w:t>
      </w:r>
      <w:r w:rsidRPr="003D789D">
        <w:rPr>
          <w:rFonts w:hAnsi="Times New Roman"/>
          <w:b/>
          <w:bCs/>
          <w:sz w:val="28"/>
          <w:szCs w:val="28"/>
        </w:rPr>
        <w:t>и</w:t>
      </w:r>
      <w:r w:rsidRPr="003D789D">
        <w:rPr>
          <w:rFonts w:hAnsi="Times New Roman"/>
          <w:b/>
          <w:bCs/>
          <w:sz w:val="28"/>
          <w:szCs w:val="28"/>
        </w:rPr>
        <w:t xml:space="preserve"> </w:t>
      </w:r>
      <w:r w:rsidRPr="003D789D">
        <w:rPr>
          <w:rFonts w:hAnsi="Times New Roman"/>
          <w:b/>
          <w:bCs/>
          <w:sz w:val="28"/>
          <w:szCs w:val="28"/>
        </w:rPr>
        <w:t>литературное</w:t>
      </w:r>
      <w:r w:rsidRPr="003D789D">
        <w:rPr>
          <w:rFonts w:hAnsi="Times New Roman"/>
          <w:b/>
          <w:bCs/>
          <w:sz w:val="28"/>
          <w:szCs w:val="28"/>
        </w:rPr>
        <w:t xml:space="preserve"> </w:t>
      </w:r>
      <w:r w:rsidRPr="003D789D">
        <w:rPr>
          <w:rFonts w:hAnsi="Times New Roman"/>
          <w:b/>
          <w:bCs/>
          <w:sz w:val="28"/>
          <w:szCs w:val="28"/>
        </w:rPr>
        <w:t>чтение»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b/>
          <w:bCs/>
          <w:sz w:val="28"/>
          <w:szCs w:val="28"/>
        </w:rPr>
        <w:t>«Предметно</w:t>
      </w:r>
      <w:r w:rsidRPr="003D789D">
        <w:rPr>
          <w:rFonts w:ascii="Times New Roman"/>
          <w:b/>
          <w:bCs/>
          <w:sz w:val="28"/>
          <w:szCs w:val="28"/>
        </w:rPr>
        <w:t>-</w:t>
      </w:r>
      <w:r w:rsidRPr="003D789D">
        <w:rPr>
          <w:rFonts w:hAnsi="Times New Roman"/>
          <w:b/>
          <w:bCs/>
          <w:sz w:val="28"/>
          <w:szCs w:val="28"/>
        </w:rPr>
        <w:t>практическое</w:t>
      </w:r>
      <w:r w:rsidRPr="003D789D">
        <w:rPr>
          <w:rFonts w:hAnsi="Times New Roman"/>
          <w:b/>
          <w:bCs/>
          <w:sz w:val="28"/>
          <w:szCs w:val="28"/>
        </w:rPr>
        <w:t xml:space="preserve"> </w:t>
      </w:r>
      <w:r w:rsidRPr="003D789D">
        <w:rPr>
          <w:rFonts w:hAnsi="Times New Roman"/>
          <w:b/>
          <w:bCs/>
          <w:sz w:val="28"/>
          <w:szCs w:val="28"/>
        </w:rPr>
        <w:t>обучение</w:t>
      </w:r>
      <w:r w:rsidRPr="003D789D">
        <w:rPr>
          <w:rFonts w:hAnsi="Times New Roman"/>
          <w:b/>
          <w:bCs/>
          <w:sz w:val="28"/>
          <w:szCs w:val="28"/>
        </w:rPr>
        <w:t xml:space="preserve"> </w:t>
      </w:r>
      <w:r w:rsidRPr="003D789D">
        <w:rPr>
          <w:rFonts w:ascii="Times New Roman"/>
          <w:b/>
          <w:bCs/>
          <w:sz w:val="28"/>
          <w:szCs w:val="28"/>
        </w:rPr>
        <w:t>(</w:t>
      </w:r>
      <w:r w:rsidRPr="003D789D">
        <w:rPr>
          <w:rFonts w:hAnsi="Times New Roman"/>
          <w:b/>
          <w:bCs/>
          <w:sz w:val="28"/>
          <w:szCs w:val="28"/>
        </w:rPr>
        <w:t>ППО</w:t>
      </w:r>
      <w:r w:rsidRPr="003D789D">
        <w:rPr>
          <w:rFonts w:ascii="Times New Roman"/>
          <w:b/>
          <w:bCs/>
          <w:sz w:val="28"/>
          <w:szCs w:val="28"/>
        </w:rPr>
        <w:t>)</w:t>
      </w:r>
      <w:r w:rsidRPr="003D789D">
        <w:rPr>
          <w:rFonts w:hAnsi="Times New Roman"/>
          <w:b/>
          <w:bCs/>
          <w:sz w:val="28"/>
          <w:szCs w:val="28"/>
        </w:rPr>
        <w:t>»</w:t>
      </w:r>
      <w:r w:rsidRPr="003D789D">
        <w:rPr>
          <w:rFonts w:ascii="Times New Roman"/>
          <w:sz w:val="28"/>
          <w:szCs w:val="28"/>
        </w:rPr>
        <w:t>.</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Комплексный учебный предмет </w:t>
      </w:r>
      <w:r w:rsidRPr="003C6BCC">
        <w:rPr>
          <w:rFonts w:ascii="Times New Roman" w:hAnsi="Times New Roman" w:cs="Times New Roman"/>
          <w:b/>
          <w:bCs/>
          <w:sz w:val="28"/>
          <w:szCs w:val="28"/>
        </w:rPr>
        <w:t>«Русский язык и литературное чтение»</w:t>
      </w:r>
      <w:r w:rsidRPr="003C6BCC">
        <w:rPr>
          <w:rFonts w:ascii="Times New Roman" w:hAnsi="Times New Roman" w:cs="Times New Roman"/>
          <w:sz w:val="28"/>
          <w:szCs w:val="28"/>
        </w:rPr>
        <w:t xml:space="preserve"> на каждом этапе начального образования представляет определенный набор предметов: в 1 дополнительном классе – развитие речи </w:t>
      </w:r>
      <w:r w:rsidRPr="003C6BCC">
        <w:rPr>
          <w:rFonts w:ascii="Times New Roman" w:hAnsi="Times New Roman" w:cs="Times New Roman"/>
          <w:sz w:val="28"/>
          <w:szCs w:val="28"/>
        </w:rPr>
        <w:lastRenderedPageBreak/>
        <w:t>(обучение устно-дактильной и устной разговорной и монологической речи); обучение грамоте (обучение чтению и письму); в 1–3 классах – развитие речи; чтение и развитие речи; письмо (в первом классе); в 4–5 классах – развитие речи; чтение и развитие речи; сведения по грамматике.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Основные содержательные линии: </w:t>
      </w:r>
      <w:r w:rsidRPr="003C6BCC">
        <w:rPr>
          <w:rFonts w:ascii="Times New Roman" w:hAnsi="Times New Roman" w:cs="Times New Roman"/>
          <w:b/>
          <w:bCs/>
          <w:sz w:val="28"/>
          <w:szCs w:val="28"/>
        </w:rPr>
        <w:t>языковая способность, речевая деятельность</w:t>
      </w:r>
      <w:r w:rsidRPr="003C6BCC">
        <w:rPr>
          <w:rFonts w:ascii="Times New Roman" w:hAnsi="Times New Roman" w:cs="Times New Roman"/>
          <w:sz w:val="28"/>
          <w:szCs w:val="28"/>
        </w:rPr>
        <w:t>,</w:t>
      </w:r>
      <w:r w:rsidRPr="003C6BCC">
        <w:rPr>
          <w:rFonts w:ascii="Times New Roman" w:hAnsi="Times New Roman" w:cs="Times New Roman"/>
          <w:b/>
          <w:bCs/>
          <w:sz w:val="28"/>
          <w:szCs w:val="28"/>
        </w:rPr>
        <w:t xml:space="preserve"> языковые закономерности</w:t>
      </w:r>
      <w:r w:rsidRPr="003C6BCC">
        <w:rPr>
          <w:rFonts w:ascii="Times New Roman" w:hAnsi="Times New Roman" w:cs="Times New Roman"/>
          <w:sz w:val="28"/>
          <w:szCs w:val="28"/>
        </w:rPr>
        <w:t xml:space="preserve">.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пользоваться ими в разных условиях коммуникации.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мотивированности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 1–3 классах осуществляется в основном в 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Развитие речевой деятельности глухих обучающихся – это интегрированная система обучения, в которой каждый учебный предмет </w:t>
      </w:r>
      <w:r w:rsidRPr="003C6BCC">
        <w:rPr>
          <w:rFonts w:ascii="Times New Roman" w:hAnsi="Times New Roman" w:cs="Times New Roman"/>
          <w:sz w:val="28"/>
          <w:szCs w:val="28"/>
        </w:rPr>
        <w:lastRenderedPageBreak/>
        <w:t>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Учебный предмет </w:t>
      </w:r>
      <w:r w:rsidRPr="003C6BCC">
        <w:rPr>
          <w:rFonts w:ascii="Times New Roman" w:hAnsi="Times New Roman" w:cs="Times New Roman"/>
          <w:b/>
          <w:bCs/>
          <w:sz w:val="28"/>
          <w:szCs w:val="28"/>
        </w:rPr>
        <w:t>«Предметно-практическое обучение  (ППО)»</w:t>
      </w:r>
      <w:r w:rsidRPr="003C6BCC">
        <w:rPr>
          <w:rFonts w:ascii="Times New Roman" w:hAnsi="Times New Roman" w:cs="Times New Roman"/>
          <w:sz w:val="28"/>
          <w:szCs w:val="28"/>
        </w:rPr>
        <w:t xml:space="preserve"> 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w:t>
      </w:r>
      <w:r w:rsidRPr="003C6BCC">
        <w:rPr>
          <w:rFonts w:ascii="Times New Roman" w:hAnsi="Times New Roman" w:cs="Times New Roman"/>
          <w:sz w:val="28"/>
          <w:szCs w:val="28"/>
        </w:rPr>
        <w:lastRenderedPageBreak/>
        <w:t xml:space="preserve">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 чтением – работа с текстами для создания образа, реализуемого в изделиях, написание отчетов о выполненной работе, описания объектов деятельности;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 ознакомлением 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b/>
          <w:bCs/>
          <w:sz w:val="28"/>
          <w:szCs w:val="28"/>
        </w:rPr>
        <w:t>Основные содержательные линии предмета ППО</w:t>
      </w:r>
      <w:r w:rsidRPr="003C6BCC">
        <w:rPr>
          <w:rFonts w:ascii="Times New Roman" w:hAnsi="Times New Roman" w:cs="Times New Roman"/>
          <w:sz w:val="28"/>
          <w:szCs w:val="28"/>
        </w:rPr>
        <w:t>: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Содержание учебного предмета ППО имеет практико-ориентированную направленность. Однако выполнение практических работ и </w:t>
      </w:r>
      <w:r w:rsidRPr="003C6BCC">
        <w:rPr>
          <w:rFonts w:ascii="Times New Roman" w:hAnsi="Times New Roman" w:cs="Times New Roman"/>
          <w:sz w:val="28"/>
          <w:szCs w:val="28"/>
        </w:rPr>
        <w:lastRenderedPageBreak/>
        <w:t>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(метапредметных) учебных действий.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b/>
          <w:bCs/>
          <w:sz w:val="28"/>
          <w:szCs w:val="28"/>
        </w:rPr>
        <w:t xml:space="preserve">К завершению начального этапа образования </w:t>
      </w:r>
      <w:r w:rsidRPr="003C6BCC">
        <w:rPr>
          <w:rFonts w:ascii="Times New Roman" w:hAnsi="Times New Roman" w:cs="Times New Roman"/>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понимание житейских понятий, использование своей речи в знакомой (аналогичной, новой) ситуации;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адекватное использование житейских понятий в урочной и внеурочной деятельности;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использование различных видов речевой деятельности, устной и письменной форм речи, диалогической и монологической речи;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понимание и выполнение поручений, умение выражать просьбу, желание, побуждение; сообщение о проделанной работе;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сформированы навыки планирования предметно-практической деятельности;</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способность</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конструктивному</w:t>
      </w:r>
      <w:r w:rsidRPr="003D789D">
        <w:rPr>
          <w:rFonts w:hAnsi="Times New Roman"/>
          <w:sz w:val="28"/>
          <w:szCs w:val="28"/>
        </w:rPr>
        <w:t xml:space="preserve"> </w:t>
      </w:r>
      <w:r w:rsidRPr="003D789D">
        <w:rPr>
          <w:rFonts w:hAnsi="Times New Roman"/>
          <w:sz w:val="28"/>
          <w:szCs w:val="28"/>
        </w:rPr>
        <w:t>общению</w:t>
      </w:r>
      <w:r w:rsidRPr="003D789D">
        <w:rPr>
          <w:rFonts w:ascii="Times New Roman"/>
          <w:sz w:val="28"/>
          <w:szCs w:val="28"/>
        </w:rPr>
        <w:t xml:space="preserve">, </w:t>
      </w:r>
      <w:r w:rsidRPr="003D789D">
        <w:rPr>
          <w:rFonts w:hAnsi="Times New Roman"/>
          <w:sz w:val="28"/>
          <w:szCs w:val="28"/>
        </w:rPr>
        <w:t>взаимодействию</w:t>
      </w:r>
      <w:r w:rsidRPr="003D789D">
        <w:rPr>
          <w:rFonts w:hAnsi="Times New Roman"/>
          <w:sz w:val="28"/>
          <w:szCs w:val="28"/>
        </w:rPr>
        <w:t xml:space="preserve"> </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взрослыми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сверстниками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целью</w:t>
      </w:r>
      <w:r w:rsidRPr="003D789D">
        <w:rPr>
          <w:rFonts w:hAnsi="Times New Roman"/>
          <w:sz w:val="28"/>
          <w:szCs w:val="28"/>
        </w:rPr>
        <w:t xml:space="preserve"> </w:t>
      </w:r>
      <w:r w:rsidRPr="003D789D">
        <w:rPr>
          <w:rFonts w:hAnsi="Times New Roman"/>
          <w:sz w:val="28"/>
          <w:szCs w:val="28"/>
        </w:rPr>
        <w:t>обмена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получения</w:t>
      </w:r>
      <w:r w:rsidRPr="003D789D">
        <w:rPr>
          <w:rFonts w:hAnsi="Times New Roman"/>
          <w:sz w:val="28"/>
          <w:szCs w:val="28"/>
        </w:rPr>
        <w:t xml:space="preserve"> </w:t>
      </w:r>
      <w:r w:rsidRPr="003D789D">
        <w:rPr>
          <w:rFonts w:hAnsi="Times New Roman"/>
          <w:sz w:val="28"/>
          <w:szCs w:val="28"/>
        </w:rPr>
        <w:t>информации</w:t>
      </w:r>
      <w:r w:rsidRPr="003D789D">
        <w:rPr>
          <w:rFonts w:hAns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использовании</w:t>
      </w:r>
      <w:r w:rsidRPr="003D789D">
        <w:rPr>
          <w:rFonts w:hAnsi="Times New Roman"/>
          <w:sz w:val="28"/>
          <w:szCs w:val="28"/>
        </w:rPr>
        <w:t xml:space="preserve"> </w:t>
      </w:r>
      <w:r w:rsidRPr="003D789D">
        <w:rPr>
          <w:rFonts w:hAnsi="Times New Roman"/>
          <w:sz w:val="28"/>
          <w:szCs w:val="28"/>
        </w:rPr>
        <w:t>устной</w:t>
      </w:r>
      <w:r w:rsidRPr="003D789D">
        <w:rPr>
          <w:rFonts w:ascii="Times New Roman"/>
          <w:sz w:val="28"/>
          <w:szCs w:val="28"/>
        </w:rPr>
        <w:t xml:space="preserve">, </w:t>
      </w:r>
      <w:r w:rsidRPr="003D789D">
        <w:rPr>
          <w:rFonts w:hAnsi="Times New Roman"/>
          <w:sz w:val="28"/>
          <w:szCs w:val="28"/>
        </w:rPr>
        <w:t>устно</w:t>
      </w:r>
      <w:r w:rsidRPr="003D789D">
        <w:rPr>
          <w:rFonts w:ascii="Times New Roman"/>
          <w:sz w:val="28"/>
          <w:szCs w:val="28"/>
        </w:rPr>
        <w:t>-</w:t>
      </w:r>
      <w:r w:rsidRPr="003D789D">
        <w:rPr>
          <w:rFonts w:hAnsi="Times New Roman"/>
          <w:sz w:val="28"/>
          <w:szCs w:val="28"/>
        </w:rPr>
        <w:t>дактильной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письменной</w:t>
      </w:r>
      <w:r w:rsidRPr="003D789D">
        <w:rPr>
          <w:rFonts w:hAnsi="Times New Roman"/>
          <w:sz w:val="28"/>
          <w:szCs w:val="28"/>
        </w:rPr>
        <w:t xml:space="preserve"> </w:t>
      </w:r>
      <w:r w:rsidRPr="003D789D">
        <w:rPr>
          <w:rFonts w:hAnsi="Times New Roman"/>
          <w:sz w:val="28"/>
          <w:szCs w:val="28"/>
        </w:rPr>
        <w:t>речи</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способность</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позитивному</w:t>
      </w:r>
      <w:r w:rsidRPr="003D789D">
        <w:rPr>
          <w:rFonts w:hAnsi="Times New Roman"/>
          <w:sz w:val="28"/>
          <w:szCs w:val="28"/>
        </w:rPr>
        <w:t xml:space="preserve"> </w:t>
      </w:r>
      <w:r w:rsidRPr="003D789D">
        <w:rPr>
          <w:rFonts w:hAnsi="Times New Roman"/>
          <w:sz w:val="28"/>
          <w:szCs w:val="28"/>
        </w:rPr>
        <w:t>стилю</w:t>
      </w:r>
      <w:r w:rsidRPr="003D789D">
        <w:rPr>
          <w:rFonts w:hAnsi="Times New Roman"/>
          <w:sz w:val="28"/>
          <w:szCs w:val="28"/>
        </w:rPr>
        <w:t xml:space="preserve"> </w:t>
      </w:r>
      <w:r w:rsidRPr="003D789D">
        <w:rPr>
          <w:rFonts w:hAnsi="Times New Roman"/>
          <w:sz w:val="28"/>
          <w:szCs w:val="28"/>
        </w:rPr>
        <w:t>общения</w:t>
      </w:r>
      <w:r w:rsidRPr="003D789D">
        <w:rPr>
          <w:rFonts w:ascii="Times New Roman"/>
          <w:sz w:val="28"/>
          <w:szCs w:val="28"/>
        </w:rPr>
        <w:t xml:space="preserve">; </w:t>
      </w:r>
      <w:r w:rsidRPr="003D789D">
        <w:rPr>
          <w:rFonts w:hAnsi="Times New Roman"/>
          <w:sz w:val="28"/>
          <w:szCs w:val="28"/>
        </w:rPr>
        <w:t>проявление</w:t>
      </w:r>
      <w:r w:rsidRPr="003D789D">
        <w:rPr>
          <w:rFonts w:hAnsi="Times New Roman"/>
          <w:sz w:val="28"/>
          <w:szCs w:val="28"/>
        </w:rPr>
        <w:t xml:space="preserve"> </w:t>
      </w:r>
      <w:r w:rsidRPr="003D789D">
        <w:rPr>
          <w:rFonts w:hAnsi="Times New Roman"/>
          <w:sz w:val="28"/>
          <w:szCs w:val="28"/>
        </w:rPr>
        <w:t>инициативности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самостоятельности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общении</w:t>
      </w:r>
      <w:r w:rsidRPr="003D789D">
        <w:rPr>
          <w:rFonts w:ascii="Times New Roman"/>
          <w:sz w:val="28"/>
          <w:szCs w:val="28"/>
        </w:rPr>
        <w:t xml:space="preserve">, </w:t>
      </w:r>
      <w:r w:rsidRPr="003D789D">
        <w:rPr>
          <w:rFonts w:hAnsi="Times New Roman"/>
          <w:sz w:val="28"/>
          <w:szCs w:val="28"/>
        </w:rPr>
        <w:t>способность</w:t>
      </w:r>
      <w:r w:rsidRPr="003D789D">
        <w:rPr>
          <w:rFonts w:hAnsi="Times New Roman"/>
          <w:sz w:val="28"/>
          <w:szCs w:val="28"/>
        </w:rPr>
        <w:t xml:space="preserve"> </w:t>
      </w:r>
      <w:r w:rsidRPr="003D789D">
        <w:rPr>
          <w:rFonts w:hAnsi="Times New Roman"/>
          <w:sz w:val="28"/>
          <w:szCs w:val="28"/>
        </w:rPr>
        <w:t>договариваться</w:t>
      </w:r>
      <w:r w:rsidRPr="003D789D">
        <w:rPr>
          <w:rFonts w:ascii="Times New Roman"/>
          <w:sz w:val="28"/>
          <w:szCs w:val="28"/>
        </w:rPr>
        <w:t xml:space="preserve">, </w:t>
      </w:r>
      <w:r w:rsidRPr="003D789D">
        <w:rPr>
          <w:rFonts w:hAnsi="Times New Roman"/>
          <w:sz w:val="28"/>
          <w:szCs w:val="28"/>
        </w:rPr>
        <w:t>учитывать</w:t>
      </w:r>
      <w:r w:rsidRPr="003D789D">
        <w:rPr>
          <w:rFonts w:hAnsi="Times New Roman"/>
          <w:sz w:val="28"/>
          <w:szCs w:val="28"/>
        </w:rPr>
        <w:t xml:space="preserve"> </w:t>
      </w:r>
      <w:r w:rsidRPr="003D789D">
        <w:rPr>
          <w:rFonts w:hAnsi="Times New Roman"/>
          <w:sz w:val="28"/>
          <w:szCs w:val="28"/>
        </w:rPr>
        <w:t>интересы</w:t>
      </w:r>
      <w:r w:rsidRPr="003D789D">
        <w:rPr>
          <w:rFonts w:ascii="Times New Roman"/>
          <w:sz w:val="28"/>
          <w:szCs w:val="28"/>
        </w:rPr>
        <w:t xml:space="preserve">, </w:t>
      </w:r>
      <w:r w:rsidRPr="003D789D">
        <w:rPr>
          <w:rFonts w:hAnsi="Times New Roman"/>
          <w:sz w:val="28"/>
          <w:szCs w:val="28"/>
        </w:rPr>
        <w:t>настроение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чувства</w:t>
      </w:r>
      <w:r w:rsidRPr="003D789D">
        <w:rPr>
          <w:rFonts w:hAnsi="Times New Roman"/>
          <w:sz w:val="28"/>
          <w:szCs w:val="28"/>
        </w:rPr>
        <w:t xml:space="preserve"> </w:t>
      </w:r>
      <w:r w:rsidRPr="003D789D">
        <w:rPr>
          <w:rFonts w:hAnsi="Times New Roman"/>
          <w:sz w:val="28"/>
          <w:szCs w:val="28"/>
        </w:rPr>
        <w:t>других</w:t>
      </w:r>
      <w:r w:rsidRPr="003D789D">
        <w:rPr>
          <w:rFonts w:ascii="Times New Roman"/>
          <w:sz w:val="28"/>
          <w:szCs w:val="28"/>
        </w:rPr>
        <w:t xml:space="preserve">; </w:t>
      </w:r>
      <w:r w:rsidRPr="003D789D">
        <w:rPr>
          <w:rFonts w:hAnsi="Times New Roman"/>
          <w:sz w:val="28"/>
          <w:szCs w:val="28"/>
        </w:rPr>
        <w:t>сопереживать</w:t>
      </w:r>
      <w:r w:rsidRPr="003D789D">
        <w:rPr>
          <w:rFonts w:hAnsi="Times New Roman"/>
          <w:sz w:val="28"/>
          <w:szCs w:val="28"/>
        </w:rPr>
        <w:t xml:space="preserve"> </w:t>
      </w:r>
      <w:r w:rsidRPr="003D789D">
        <w:rPr>
          <w:rFonts w:hAnsi="Times New Roman"/>
          <w:sz w:val="28"/>
          <w:szCs w:val="28"/>
        </w:rPr>
        <w:t>неудачам</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радоваться</w:t>
      </w:r>
      <w:r w:rsidRPr="003D789D">
        <w:rPr>
          <w:rFonts w:hAnsi="Times New Roman"/>
          <w:sz w:val="28"/>
          <w:szCs w:val="28"/>
        </w:rPr>
        <w:t xml:space="preserve"> </w:t>
      </w:r>
      <w:r w:rsidRPr="003D789D">
        <w:rPr>
          <w:rFonts w:hAnsi="Times New Roman"/>
          <w:sz w:val="28"/>
          <w:szCs w:val="28"/>
        </w:rPr>
        <w:t>успехам</w:t>
      </w:r>
      <w:r w:rsidRPr="003D789D">
        <w:rPr>
          <w:rFonts w:hAnsi="Times New Roman"/>
          <w:sz w:val="28"/>
          <w:szCs w:val="28"/>
        </w:rPr>
        <w:t xml:space="preserve"> </w:t>
      </w:r>
      <w:r w:rsidRPr="003D789D">
        <w:rPr>
          <w:rFonts w:hAnsi="Times New Roman"/>
          <w:sz w:val="28"/>
          <w:szCs w:val="28"/>
        </w:rPr>
        <w:t>одноклассников</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способность</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установлению</w:t>
      </w:r>
      <w:r w:rsidRPr="003D789D">
        <w:rPr>
          <w:rFonts w:hAnsi="Times New Roman"/>
          <w:sz w:val="28"/>
          <w:szCs w:val="28"/>
        </w:rPr>
        <w:t xml:space="preserve"> </w:t>
      </w:r>
      <w:r w:rsidRPr="003D789D">
        <w:rPr>
          <w:rFonts w:hAnsi="Times New Roman"/>
          <w:sz w:val="28"/>
          <w:szCs w:val="28"/>
        </w:rPr>
        <w:t>позитивных</w:t>
      </w:r>
      <w:r w:rsidRPr="003D789D">
        <w:rPr>
          <w:rFonts w:hAnsi="Times New Roman"/>
          <w:sz w:val="28"/>
          <w:szCs w:val="28"/>
        </w:rPr>
        <w:t xml:space="preserve"> </w:t>
      </w:r>
      <w:r w:rsidRPr="003D789D">
        <w:rPr>
          <w:rFonts w:hAnsi="Times New Roman"/>
          <w:sz w:val="28"/>
          <w:szCs w:val="28"/>
        </w:rPr>
        <w:t>межличностных</w:t>
      </w:r>
      <w:r w:rsidRPr="003D789D">
        <w:rPr>
          <w:rFonts w:hAnsi="Times New Roman"/>
          <w:sz w:val="28"/>
          <w:szCs w:val="28"/>
        </w:rPr>
        <w:t xml:space="preserve"> </w:t>
      </w:r>
      <w:r w:rsidRPr="003D789D">
        <w:rPr>
          <w:rFonts w:hAnsi="Times New Roman"/>
          <w:sz w:val="28"/>
          <w:szCs w:val="28"/>
        </w:rPr>
        <w:t>отношений</w:t>
      </w:r>
      <w:r w:rsidRPr="003D789D">
        <w:rPr>
          <w:rFonts w:hAnsi="Times New Roman"/>
          <w:sz w:val="28"/>
          <w:szCs w:val="28"/>
        </w:rPr>
        <w:t xml:space="preserve"> </w:t>
      </w:r>
      <w:r w:rsidRPr="003D789D">
        <w:rPr>
          <w:rFonts w:hAnsi="Times New Roman"/>
          <w:sz w:val="28"/>
          <w:szCs w:val="28"/>
        </w:rPr>
        <w:t>со</w:t>
      </w:r>
      <w:r w:rsidRPr="003D789D">
        <w:rPr>
          <w:rFonts w:hAnsi="Times New Roman"/>
          <w:sz w:val="28"/>
          <w:szCs w:val="28"/>
        </w:rPr>
        <w:t xml:space="preserve"> </w:t>
      </w:r>
      <w:r w:rsidRPr="003D789D">
        <w:rPr>
          <w:rFonts w:hAnsi="Times New Roman"/>
          <w:sz w:val="28"/>
          <w:szCs w:val="28"/>
        </w:rPr>
        <w:t>сверстниками</w:t>
      </w:r>
      <w:r w:rsidRPr="003D789D">
        <w:rPr>
          <w:rFonts w:ascii="Times New Roman"/>
          <w:sz w:val="28"/>
          <w:szCs w:val="28"/>
        </w:rPr>
        <w:t xml:space="preserve">, </w:t>
      </w:r>
      <w:r w:rsidRPr="003D789D">
        <w:rPr>
          <w:rFonts w:hAnsi="Times New Roman"/>
          <w:sz w:val="28"/>
          <w:szCs w:val="28"/>
        </w:rPr>
        <w:t>адекватному</w:t>
      </w:r>
      <w:r w:rsidRPr="003D789D">
        <w:rPr>
          <w:rFonts w:hAnsi="Times New Roman"/>
          <w:sz w:val="28"/>
          <w:szCs w:val="28"/>
        </w:rPr>
        <w:t xml:space="preserve"> </w:t>
      </w:r>
      <w:r w:rsidRPr="003D789D">
        <w:rPr>
          <w:rFonts w:hAnsi="Times New Roman"/>
          <w:sz w:val="28"/>
          <w:szCs w:val="28"/>
        </w:rPr>
        <w:t>эмоциональному</w:t>
      </w:r>
      <w:r w:rsidRPr="003D789D">
        <w:rPr>
          <w:rFonts w:hAnsi="Times New Roman"/>
          <w:sz w:val="28"/>
          <w:szCs w:val="28"/>
        </w:rPr>
        <w:t xml:space="preserve"> </w:t>
      </w:r>
      <w:r w:rsidRPr="003D789D">
        <w:rPr>
          <w:rFonts w:hAnsi="Times New Roman"/>
          <w:sz w:val="28"/>
          <w:szCs w:val="28"/>
        </w:rPr>
        <w:t>реагированию</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взаимодействию</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способность</w:t>
      </w:r>
      <w:r w:rsidRPr="003D789D">
        <w:rPr>
          <w:rFonts w:hAnsi="Times New Roman"/>
          <w:sz w:val="28"/>
          <w:szCs w:val="28"/>
        </w:rPr>
        <w:t xml:space="preserve"> </w:t>
      </w:r>
      <w:r w:rsidRPr="003D789D">
        <w:rPr>
          <w:rFonts w:hAnsi="Times New Roman"/>
          <w:sz w:val="28"/>
          <w:szCs w:val="28"/>
        </w:rPr>
        <w:t>выражать</w:t>
      </w:r>
      <w:r w:rsidRPr="003D789D">
        <w:rPr>
          <w:rFonts w:hAnsi="Times New Roman"/>
          <w:sz w:val="28"/>
          <w:szCs w:val="28"/>
        </w:rPr>
        <w:t xml:space="preserve"> </w:t>
      </w:r>
      <w:r w:rsidRPr="003D789D">
        <w:rPr>
          <w:rFonts w:hAnsi="Times New Roman"/>
          <w:sz w:val="28"/>
          <w:szCs w:val="28"/>
        </w:rPr>
        <w:t>свое</w:t>
      </w:r>
      <w:r w:rsidRPr="003D789D">
        <w:rPr>
          <w:rFonts w:hAnsi="Times New Roman"/>
          <w:sz w:val="28"/>
          <w:szCs w:val="28"/>
        </w:rPr>
        <w:t xml:space="preserve"> </w:t>
      </w:r>
      <w:r w:rsidRPr="003D789D">
        <w:rPr>
          <w:rFonts w:hAnsi="Times New Roman"/>
          <w:sz w:val="28"/>
          <w:szCs w:val="28"/>
        </w:rPr>
        <w:t>мнение</w:t>
      </w:r>
      <w:r w:rsidRPr="003D789D">
        <w:rPr>
          <w:rFonts w:ascii="Times New Roman"/>
          <w:sz w:val="28"/>
          <w:szCs w:val="28"/>
        </w:rPr>
        <w:t xml:space="preserve">, </w:t>
      </w:r>
      <w:r w:rsidRPr="003D789D">
        <w:rPr>
          <w:rFonts w:hAnsi="Times New Roman"/>
          <w:sz w:val="28"/>
          <w:szCs w:val="28"/>
        </w:rPr>
        <w:t>отношение</w:t>
      </w:r>
      <w:r w:rsidRPr="003D789D">
        <w:rPr>
          <w:rFonts w:ascii="Times New Roman"/>
          <w:sz w:val="28"/>
          <w:szCs w:val="28"/>
        </w:rPr>
        <w:t xml:space="preserve">, </w:t>
      </w:r>
      <w:r w:rsidRPr="003D789D">
        <w:rPr>
          <w:rFonts w:hAnsi="Times New Roman"/>
          <w:sz w:val="28"/>
          <w:szCs w:val="28"/>
        </w:rPr>
        <w:t>разрешать</w:t>
      </w:r>
      <w:r w:rsidRPr="003D789D">
        <w:rPr>
          <w:rFonts w:hAnsi="Times New Roman"/>
          <w:sz w:val="28"/>
          <w:szCs w:val="28"/>
        </w:rPr>
        <w:t xml:space="preserve"> </w:t>
      </w:r>
      <w:r w:rsidRPr="003D789D">
        <w:rPr>
          <w:rFonts w:hAnsi="Times New Roman"/>
          <w:sz w:val="28"/>
          <w:szCs w:val="28"/>
        </w:rPr>
        <w:t>споры</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достаточная</w:t>
      </w:r>
      <w:r w:rsidRPr="003D789D">
        <w:rPr>
          <w:rFonts w:hAnsi="Times New Roman"/>
          <w:sz w:val="28"/>
          <w:szCs w:val="28"/>
        </w:rPr>
        <w:t xml:space="preserve"> </w:t>
      </w:r>
      <w:r w:rsidRPr="003D789D">
        <w:rPr>
          <w:rFonts w:hAnsi="Times New Roman"/>
          <w:sz w:val="28"/>
          <w:szCs w:val="28"/>
        </w:rPr>
        <w:t>сформированность</w:t>
      </w:r>
      <w:r w:rsidRPr="003D789D">
        <w:rPr>
          <w:rFonts w:hAnsi="Times New Roman"/>
          <w:sz w:val="28"/>
          <w:szCs w:val="28"/>
        </w:rPr>
        <w:t xml:space="preserve"> </w:t>
      </w:r>
      <w:r w:rsidRPr="003D789D">
        <w:rPr>
          <w:rFonts w:hAnsi="Times New Roman"/>
          <w:sz w:val="28"/>
          <w:szCs w:val="28"/>
        </w:rPr>
        <w:t>личностных</w:t>
      </w:r>
      <w:r w:rsidRPr="003D789D">
        <w:rPr>
          <w:rFonts w:hAnsi="Times New Roman"/>
          <w:sz w:val="28"/>
          <w:szCs w:val="28"/>
        </w:rPr>
        <w:t xml:space="preserve"> </w:t>
      </w:r>
      <w:r w:rsidRPr="003D789D">
        <w:rPr>
          <w:rFonts w:hAnsi="Times New Roman"/>
          <w:sz w:val="28"/>
          <w:szCs w:val="28"/>
        </w:rPr>
        <w:t>качеств</w:t>
      </w:r>
      <w:r w:rsidRPr="003D789D">
        <w:rPr>
          <w:rFonts w:ascii="Times New Roman"/>
          <w:sz w:val="28"/>
          <w:szCs w:val="28"/>
        </w:rPr>
        <w:t xml:space="preserve">: </w:t>
      </w:r>
      <w:r w:rsidRPr="003D789D">
        <w:rPr>
          <w:rFonts w:hAnsi="Times New Roman"/>
          <w:sz w:val="28"/>
          <w:szCs w:val="28"/>
        </w:rPr>
        <w:t>любознательность</w:t>
      </w:r>
      <w:r w:rsidRPr="003D789D">
        <w:rPr>
          <w:rFonts w:ascii="Times New Roman"/>
          <w:sz w:val="28"/>
          <w:szCs w:val="28"/>
        </w:rPr>
        <w:t xml:space="preserve">, </w:t>
      </w:r>
      <w:r w:rsidRPr="003D789D">
        <w:rPr>
          <w:rFonts w:hAnsi="Times New Roman"/>
          <w:sz w:val="28"/>
          <w:szCs w:val="28"/>
        </w:rPr>
        <w:t>доброжелательность</w:t>
      </w:r>
      <w:r w:rsidRPr="003D789D">
        <w:rPr>
          <w:rFonts w:ascii="Times New Roman"/>
          <w:sz w:val="28"/>
          <w:szCs w:val="28"/>
        </w:rPr>
        <w:t xml:space="preserve">, </w:t>
      </w:r>
      <w:r w:rsidRPr="003D789D">
        <w:rPr>
          <w:rFonts w:hAnsi="Times New Roman"/>
          <w:sz w:val="28"/>
          <w:szCs w:val="28"/>
        </w:rPr>
        <w:t>трудолюбие</w:t>
      </w:r>
      <w:r w:rsidRPr="003D789D">
        <w:rPr>
          <w:rFonts w:ascii="Times New Roman"/>
          <w:sz w:val="28"/>
          <w:szCs w:val="28"/>
        </w:rPr>
        <w:t xml:space="preserve">, </w:t>
      </w:r>
      <w:r w:rsidRPr="003D789D">
        <w:rPr>
          <w:rFonts w:hAnsi="Times New Roman"/>
          <w:sz w:val="28"/>
          <w:szCs w:val="28"/>
        </w:rPr>
        <w:t>уважение</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труду</w:t>
      </w:r>
      <w:r w:rsidRPr="003D789D">
        <w:rPr>
          <w:rFonts w:ascii="Times New Roman"/>
          <w:sz w:val="28"/>
          <w:szCs w:val="28"/>
        </w:rPr>
        <w:t xml:space="preserve">, </w:t>
      </w:r>
      <w:r w:rsidRPr="003D789D">
        <w:rPr>
          <w:rFonts w:hAnsi="Times New Roman"/>
          <w:sz w:val="28"/>
          <w:szCs w:val="28"/>
        </w:rPr>
        <w:t>психологическая</w:t>
      </w:r>
      <w:r w:rsidRPr="003D789D">
        <w:rPr>
          <w:rFonts w:hAnsi="Times New Roman"/>
          <w:sz w:val="28"/>
          <w:szCs w:val="28"/>
        </w:rPr>
        <w:t xml:space="preserve"> </w:t>
      </w:r>
      <w:r w:rsidRPr="003D789D">
        <w:rPr>
          <w:rFonts w:hAnsi="Times New Roman"/>
          <w:sz w:val="28"/>
          <w:szCs w:val="28"/>
        </w:rPr>
        <w:t>готовность</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коллективному</w:t>
      </w:r>
      <w:r w:rsidRPr="003D789D">
        <w:rPr>
          <w:rFonts w:hAnsi="Times New Roman"/>
          <w:sz w:val="28"/>
          <w:szCs w:val="28"/>
        </w:rPr>
        <w:t xml:space="preserve"> </w:t>
      </w:r>
      <w:r w:rsidRPr="003D789D">
        <w:rPr>
          <w:rFonts w:hAnsi="Times New Roman"/>
          <w:sz w:val="28"/>
          <w:szCs w:val="28"/>
        </w:rPr>
        <w:t>труду</w:t>
      </w:r>
      <w:r w:rsidRPr="003D789D">
        <w:rPr>
          <w:rFonts w:ascii="Times New Roman"/>
          <w:sz w:val="28"/>
          <w:szCs w:val="28"/>
        </w:rPr>
        <w:t xml:space="preserve">, </w:t>
      </w:r>
      <w:r w:rsidRPr="003D789D">
        <w:rPr>
          <w:rFonts w:hAnsi="Times New Roman"/>
          <w:sz w:val="28"/>
          <w:szCs w:val="28"/>
        </w:rPr>
        <w:t>элементарные</w:t>
      </w:r>
      <w:r w:rsidRPr="003D789D">
        <w:rPr>
          <w:rFonts w:hAnsi="Times New Roman"/>
          <w:sz w:val="28"/>
          <w:szCs w:val="28"/>
        </w:rPr>
        <w:t xml:space="preserve"> </w:t>
      </w:r>
      <w:r w:rsidRPr="003D789D">
        <w:rPr>
          <w:rFonts w:hAnsi="Times New Roman"/>
          <w:sz w:val="28"/>
          <w:szCs w:val="28"/>
        </w:rPr>
        <w:t>умения</w:t>
      </w:r>
      <w:r w:rsidRPr="003D789D">
        <w:rPr>
          <w:rFonts w:hAnsi="Times New Roman"/>
          <w:sz w:val="28"/>
          <w:szCs w:val="28"/>
        </w:rPr>
        <w:t xml:space="preserve"> </w:t>
      </w:r>
      <w:r w:rsidRPr="003D789D">
        <w:rPr>
          <w:rFonts w:hAnsi="Times New Roman"/>
          <w:sz w:val="28"/>
          <w:szCs w:val="28"/>
        </w:rPr>
        <w:t>работать</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команде</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умение</w:t>
      </w:r>
      <w:r w:rsidRPr="003D789D">
        <w:rPr>
          <w:rFonts w:hAnsi="Times New Roman"/>
          <w:sz w:val="28"/>
          <w:szCs w:val="28"/>
        </w:rPr>
        <w:t xml:space="preserve"> </w:t>
      </w:r>
      <w:r w:rsidRPr="003D789D">
        <w:rPr>
          <w:rFonts w:hAnsi="Times New Roman"/>
          <w:sz w:val="28"/>
          <w:szCs w:val="28"/>
        </w:rPr>
        <w:t>самостоятельно</w:t>
      </w:r>
      <w:r w:rsidRPr="003D789D">
        <w:rPr>
          <w:rFonts w:hAnsi="Times New Roman"/>
          <w:sz w:val="28"/>
          <w:szCs w:val="28"/>
        </w:rPr>
        <w:t xml:space="preserve"> </w:t>
      </w:r>
      <w:r w:rsidRPr="003D789D">
        <w:rPr>
          <w:rFonts w:hAnsi="Times New Roman"/>
          <w:sz w:val="28"/>
          <w:szCs w:val="28"/>
        </w:rPr>
        <w:t>справляться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доступными</w:t>
      </w:r>
      <w:r w:rsidRPr="003D789D">
        <w:rPr>
          <w:rFonts w:hAnsi="Times New Roman"/>
          <w:sz w:val="28"/>
          <w:szCs w:val="28"/>
        </w:rPr>
        <w:t xml:space="preserve"> </w:t>
      </w:r>
      <w:r w:rsidRPr="003D789D">
        <w:rPr>
          <w:rFonts w:hAnsi="Times New Roman"/>
          <w:sz w:val="28"/>
          <w:szCs w:val="28"/>
        </w:rPr>
        <w:t>проблемами</w:t>
      </w:r>
      <w:r w:rsidRPr="003D789D">
        <w:rPr>
          <w:rFonts w:ascii="Times New Roman"/>
          <w:sz w:val="28"/>
          <w:szCs w:val="28"/>
        </w:rPr>
        <w:t xml:space="preserve">, </w:t>
      </w:r>
      <w:r w:rsidRPr="003D789D">
        <w:rPr>
          <w:rFonts w:hAnsi="Times New Roman"/>
          <w:sz w:val="28"/>
          <w:szCs w:val="28"/>
        </w:rPr>
        <w:t>реализовывать</w:t>
      </w:r>
      <w:r w:rsidRPr="003D789D">
        <w:rPr>
          <w:rFonts w:hAnsi="Times New Roman"/>
          <w:sz w:val="28"/>
          <w:szCs w:val="28"/>
        </w:rPr>
        <w:t xml:space="preserve"> </w:t>
      </w:r>
      <w:r w:rsidRPr="003D789D">
        <w:rPr>
          <w:rFonts w:hAnsi="Times New Roman"/>
          <w:sz w:val="28"/>
          <w:szCs w:val="28"/>
        </w:rPr>
        <w:t>собственные</w:t>
      </w:r>
      <w:r w:rsidRPr="003D789D">
        <w:rPr>
          <w:rFonts w:hAnsi="Times New Roman"/>
          <w:sz w:val="28"/>
          <w:szCs w:val="28"/>
        </w:rPr>
        <w:t xml:space="preserve"> </w:t>
      </w:r>
      <w:r w:rsidRPr="003D789D">
        <w:rPr>
          <w:rFonts w:hAnsi="Times New Roman"/>
          <w:sz w:val="28"/>
          <w:szCs w:val="28"/>
        </w:rPr>
        <w:t>замыслы</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lastRenderedPageBreak/>
        <w:t xml:space="preserve">- </w:t>
      </w:r>
      <w:r w:rsidRPr="003D789D">
        <w:rPr>
          <w:rFonts w:hAnsi="Times New Roman"/>
          <w:sz w:val="28"/>
          <w:szCs w:val="28"/>
        </w:rPr>
        <w:t>умение</w:t>
      </w:r>
      <w:r w:rsidRPr="003D789D">
        <w:rPr>
          <w:rFonts w:hAnsi="Times New Roman"/>
          <w:sz w:val="28"/>
          <w:szCs w:val="28"/>
        </w:rPr>
        <w:t xml:space="preserve"> </w:t>
      </w:r>
      <w:r w:rsidRPr="003D789D">
        <w:rPr>
          <w:rFonts w:hAnsi="Times New Roman"/>
          <w:sz w:val="28"/>
          <w:szCs w:val="28"/>
        </w:rPr>
        <w:t>выполнять</w:t>
      </w:r>
      <w:r w:rsidRPr="003D789D">
        <w:rPr>
          <w:rFonts w:hAnsi="Times New Roman"/>
          <w:sz w:val="28"/>
          <w:szCs w:val="28"/>
        </w:rPr>
        <w:t xml:space="preserve"> </w:t>
      </w:r>
      <w:r w:rsidRPr="003D789D">
        <w:rPr>
          <w:rFonts w:hAnsi="Times New Roman"/>
          <w:sz w:val="28"/>
          <w:szCs w:val="28"/>
        </w:rPr>
        <w:t>разные</w:t>
      </w:r>
      <w:r w:rsidRPr="003D789D">
        <w:rPr>
          <w:rFonts w:hAnsi="Times New Roman"/>
          <w:sz w:val="28"/>
          <w:szCs w:val="28"/>
        </w:rPr>
        <w:t xml:space="preserve"> </w:t>
      </w:r>
      <w:r w:rsidRPr="003D789D">
        <w:rPr>
          <w:rFonts w:hAnsi="Times New Roman"/>
          <w:sz w:val="28"/>
          <w:szCs w:val="28"/>
        </w:rPr>
        <w:t>социальные</w:t>
      </w:r>
      <w:r w:rsidRPr="003D789D">
        <w:rPr>
          <w:rFonts w:hAnsi="Times New Roman"/>
          <w:sz w:val="28"/>
          <w:szCs w:val="28"/>
        </w:rPr>
        <w:t xml:space="preserve"> </w:t>
      </w:r>
      <w:r w:rsidRPr="003D789D">
        <w:rPr>
          <w:rFonts w:hAnsi="Times New Roman"/>
          <w:sz w:val="28"/>
          <w:szCs w:val="28"/>
        </w:rPr>
        <w:t>роли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работать</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коллективе</w:t>
      </w:r>
      <w:r w:rsidRPr="003D789D">
        <w:rPr>
          <w:rFonts w:hAnsi="Times New Roman"/>
          <w:sz w:val="28"/>
          <w:szCs w:val="28"/>
        </w:rPr>
        <w:t xml:space="preserve"> </w:t>
      </w:r>
      <w:r w:rsidRPr="003D789D">
        <w:rPr>
          <w:rFonts w:hAnsi="Times New Roman"/>
          <w:sz w:val="28"/>
          <w:szCs w:val="28"/>
        </w:rPr>
        <w:t>под</w:t>
      </w:r>
      <w:r w:rsidRPr="003D789D">
        <w:rPr>
          <w:rFonts w:hAnsi="Times New Roman"/>
          <w:sz w:val="28"/>
          <w:szCs w:val="28"/>
        </w:rPr>
        <w:t xml:space="preserve"> </w:t>
      </w:r>
      <w:r w:rsidRPr="003D789D">
        <w:rPr>
          <w:rFonts w:hAnsi="Times New Roman"/>
          <w:sz w:val="28"/>
          <w:szCs w:val="28"/>
        </w:rPr>
        <w:t>руководством</w:t>
      </w:r>
      <w:r w:rsidRPr="003D789D">
        <w:rPr>
          <w:rFonts w:hAnsi="Times New Roman"/>
          <w:sz w:val="28"/>
          <w:szCs w:val="28"/>
        </w:rPr>
        <w:t xml:space="preserve"> </w:t>
      </w:r>
      <w:r w:rsidRPr="003D789D">
        <w:rPr>
          <w:rFonts w:hAnsi="Times New Roman"/>
          <w:sz w:val="28"/>
          <w:szCs w:val="28"/>
        </w:rPr>
        <w:t>«маленького</w:t>
      </w:r>
      <w:r w:rsidRPr="003D789D">
        <w:rPr>
          <w:rFonts w:hAnsi="Times New Roman"/>
          <w:sz w:val="28"/>
          <w:szCs w:val="28"/>
        </w:rPr>
        <w:t xml:space="preserve"> </w:t>
      </w:r>
      <w:r w:rsidRPr="003D789D">
        <w:rPr>
          <w:rFonts w:hAnsi="Times New Roman"/>
          <w:sz w:val="28"/>
          <w:szCs w:val="28"/>
        </w:rPr>
        <w:t>учителя»</w:t>
      </w:r>
      <w:r w:rsidRPr="003D789D">
        <w:rPr>
          <w:rFonts w:ascii="Times New Roman"/>
          <w:sz w:val="28"/>
          <w:szCs w:val="28"/>
        </w:rPr>
        <w:t xml:space="preserve">, </w:t>
      </w:r>
      <w:r w:rsidRPr="003D789D">
        <w:rPr>
          <w:rFonts w:hAnsi="Times New Roman"/>
          <w:sz w:val="28"/>
          <w:szCs w:val="28"/>
        </w:rPr>
        <w:t>малыми</w:t>
      </w:r>
      <w:r w:rsidRPr="003D789D">
        <w:rPr>
          <w:rFonts w:hAnsi="Times New Roman"/>
          <w:sz w:val="28"/>
          <w:szCs w:val="28"/>
        </w:rPr>
        <w:t xml:space="preserve"> </w:t>
      </w:r>
      <w:r w:rsidRPr="003D789D">
        <w:rPr>
          <w:rFonts w:hAnsi="Times New Roman"/>
          <w:sz w:val="28"/>
          <w:szCs w:val="28"/>
        </w:rPr>
        <w:t>группами</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диады</w:t>
      </w:r>
      <w:r w:rsidRPr="003D789D">
        <w:rPr>
          <w:rFonts w:ascii="Times New Roman"/>
          <w:sz w:val="28"/>
          <w:szCs w:val="28"/>
        </w:rPr>
        <w:t xml:space="preserve">, </w:t>
      </w:r>
      <w:r w:rsidRPr="003D789D">
        <w:rPr>
          <w:rFonts w:hAnsi="Times New Roman"/>
          <w:sz w:val="28"/>
          <w:szCs w:val="28"/>
        </w:rPr>
        <w:t>триады</w:t>
      </w:r>
      <w:r w:rsidRPr="003D789D">
        <w:rPr>
          <w:rFonts w:asci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использованием</w:t>
      </w:r>
      <w:r w:rsidRPr="003D789D">
        <w:rPr>
          <w:rFonts w:hAnsi="Times New Roman"/>
          <w:sz w:val="28"/>
          <w:szCs w:val="28"/>
        </w:rPr>
        <w:t xml:space="preserve"> </w:t>
      </w:r>
      <w:r w:rsidRPr="003D789D">
        <w:rPr>
          <w:rFonts w:hAnsi="Times New Roman"/>
          <w:sz w:val="28"/>
          <w:szCs w:val="28"/>
        </w:rPr>
        <w:t>ролей</w:t>
      </w:r>
      <w:r w:rsidRPr="003D789D">
        <w:rPr>
          <w:rFonts w:hAnsi="Times New Roman"/>
          <w:sz w:val="28"/>
          <w:szCs w:val="28"/>
        </w:rPr>
        <w:t xml:space="preserve"> </w:t>
      </w:r>
      <w:r w:rsidRPr="003D789D">
        <w:rPr>
          <w:rFonts w:hAnsi="Times New Roman"/>
          <w:sz w:val="28"/>
          <w:szCs w:val="28"/>
        </w:rPr>
        <w:t>руководителя</w:t>
      </w:r>
      <w:r w:rsidRPr="003D789D">
        <w:rPr>
          <w:rFonts w:ascii="Times New Roman"/>
          <w:sz w:val="28"/>
          <w:szCs w:val="28"/>
        </w:rPr>
        <w:t xml:space="preserve">, </w:t>
      </w:r>
      <w:r w:rsidRPr="003D789D">
        <w:rPr>
          <w:rFonts w:hAnsi="Times New Roman"/>
          <w:sz w:val="28"/>
          <w:szCs w:val="28"/>
        </w:rPr>
        <w:t>исполнителя</w:t>
      </w:r>
      <w:r w:rsidRPr="003D789D">
        <w:rPr>
          <w:rFonts w:ascii="Times New Roman"/>
          <w:sz w:val="28"/>
          <w:szCs w:val="28"/>
        </w:rPr>
        <w:t xml:space="preserve">, </w:t>
      </w:r>
      <w:r w:rsidRPr="003D789D">
        <w:rPr>
          <w:rFonts w:hAnsi="Times New Roman"/>
          <w:sz w:val="28"/>
          <w:szCs w:val="28"/>
        </w:rPr>
        <w:t>контролера</w:t>
      </w:r>
      <w:r w:rsidRPr="003D789D">
        <w:rPr>
          <w:rFonts w:asci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конвейеру</w:t>
      </w:r>
      <w:r w:rsidRPr="003D789D">
        <w:rPr>
          <w:rFonts w:ascii="Times New Roman"/>
          <w:sz w:val="28"/>
          <w:szCs w:val="28"/>
        </w:rPr>
        <w:t xml:space="preserve">, </w:t>
      </w:r>
      <w:r w:rsidRPr="003D789D">
        <w:rPr>
          <w:rFonts w:hAnsi="Times New Roman"/>
          <w:sz w:val="28"/>
          <w:szCs w:val="28"/>
        </w:rPr>
        <w:t>самостоятельно</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владение</w:t>
      </w:r>
      <w:r w:rsidRPr="003D789D">
        <w:rPr>
          <w:rFonts w:hAnsi="Times New Roman"/>
          <w:sz w:val="28"/>
          <w:szCs w:val="28"/>
        </w:rPr>
        <w:t xml:space="preserve"> </w:t>
      </w:r>
      <w:r w:rsidRPr="003D789D">
        <w:rPr>
          <w:rFonts w:hAnsi="Times New Roman"/>
          <w:sz w:val="28"/>
          <w:szCs w:val="28"/>
        </w:rPr>
        <w:t>элементарными</w:t>
      </w:r>
      <w:r w:rsidRPr="003D789D">
        <w:rPr>
          <w:rFonts w:hAnsi="Times New Roman"/>
          <w:sz w:val="28"/>
          <w:szCs w:val="28"/>
        </w:rPr>
        <w:t xml:space="preserve"> </w:t>
      </w:r>
      <w:r w:rsidRPr="003D789D">
        <w:rPr>
          <w:rFonts w:hAnsi="Times New Roman"/>
          <w:sz w:val="28"/>
          <w:szCs w:val="28"/>
        </w:rPr>
        <w:t>знаниями</w:t>
      </w:r>
      <w:r w:rsidRPr="003D789D">
        <w:rPr>
          <w:rFonts w:hAnsi="Times New Roman"/>
          <w:sz w:val="28"/>
          <w:szCs w:val="28"/>
        </w:rPr>
        <w:t xml:space="preserve"> </w:t>
      </w:r>
      <w:r w:rsidRPr="003D789D">
        <w:rPr>
          <w:rFonts w:hAnsi="Times New Roman"/>
          <w:sz w:val="28"/>
          <w:szCs w:val="28"/>
        </w:rPr>
        <w:t>о</w:t>
      </w:r>
      <w:r w:rsidRPr="003D789D">
        <w:rPr>
          <w:rFonts w:hAnsi="Times New Roman"/>
          <w:sz w:val="28"/>
          <w:szCs w:val="28"/>
        </w:rPr>
        <w:t xml:space="preserve"> </w:t>
      </w:r>
      <w:r w:rsidRPr="003D789D">
        <w:rPr>
          <w:rFonts w:hAnsi="Times New Roman"/>
          <w:sz w:val="28"/>
          <w:szCs w:val="28"/>
        </w:rPr>
        <w:t>значении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месте</w:t>
      </w:r>
      <w:r w:rsidRPr="003D789D">
        <w:rPr>
          <w:rFonts w:hAnsi="Times New Roman"/>
          <w:sz w:val="28"/>
          <w:szCs w:val="28"/>
        </w:rPr>
        <w:t xml:space="preserve"> </w:t>
      </w:r>
      <w:r w:rsidRPr="003D789D">
        <w:rPr>
          <w:rFonts w:hAnsi="Times New Roman"/>
          <w:sz w:val="28"/>
          <w:szCs w:val="28"/>
        </w:rPr>
        <w:t>трудовой</w:t>
      </w:r>
      <w:r w:rsidRPr="003D789D">
        <w:rPr>
          <w:rFonts w:hAnsi="Times New Roman"/>
          <w:sz w:val="28"/>
          <w:szCs w:val="28"/>
        </w:rPr>
        <w:t xml:space="preserve"> </w:t>
      </w:r>
      <w:r w:rsidRPr="003D789D">
        <w:rPr>
          <w:rFonts w:hAnsi="Times New Roman"/>
          <w:sz w:val="28"/>
          <w:szCs w:val="28"/>
        </w:rPr>
        <w:t>деятельности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создании</w:t>
      </w:r>
      <w:r w:rsidRPr="003D789D">
        <w:rPr>
          <w:rFonts w:hAnsi="Times New Roman"/>
          <w:sz w:val="28"/>
          <w:szCs w:val="28"/>
        </w:rPr>
        <w:t xml:space="preserve"> </w:t>
      </w:r>
      <w:r w:rsidRPr="003D789D">
        <w:rPr>
          <w:rFonts w:hAnsi="Times New Roman"/>
          <w:sz w:val="28"/>
          <w:szCs w:val="28"/>
        </w:rPr>
        <w:t>общечеловеческой</w:t>
      </w:r>
      <w:r w:rsidRPr="003D789D">
        <w:rPr>
          <w:rFonts w:hAnsi="Times New Roman"/>
          <w:sz w:val="28"/>
          <w:szCs w:val="28"/>
        </w:rPr>
        <w:t xml:space="preserve"> </w:t>
      </w:r>
      <w:r w:rsidRPr="003D789D">
        <w:rPr>
          <w:rFonts w:hAnsi="Times New Roman"/>
          <w:sz w:val="28"/>
          <w:szCs w:val="28"/>
        </w:rPr>
        <w:t>культуры</w:t>
      </w:r>
      <w:r w:rsidRPr="003D789D">
        <w:rPr>
          <w:rFonts w:ascii="Times New Roman"/>
          <w:sz w:val="28"/>
          <w:szCs w:val="28"/>
        </w:rPr>
        <w:t xml:space="preserve">, </w:t>
      </w:r>
      <w:r w:rsidRPr="003D789D">
        <w:rPr>
          <w:rFonts w:hAnsi="Times New Roman"/>
          <w:sz w:val="28"/>
          <w:szCs w:val="28"/>
        </w:rPr>
        <w:t>о</w:t>
      </w:r>
      <w:r w:rsidRPr="003D789D">
        <w:rPr>
          <w:rFonts w:hAnsi="Times New Roman"/>
          <w:sz w:val="28"/>
          <w:szCs w:val="28"/>
        </w:rPr>
        <w:t xml:space="preserve"> </w:t>
      </w:r>
      <w:r w:rsidRPr="003D789D">
        <w:rPr>
          <w:rFonts w:hAnsi="Times New Roman"/>
          <w:sz w:val="28"/>
          <w:szCs w:val="28"/>
        </w:rPr>
        <w:t>простых</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доступных</w:t>
      </w:r>
      <w:r w:rsidRPr="003D789D">
        <w:rPr>
          <w:rFonts w:hAnsi="Times New Roman"/>
          <w:sz w:val="28"/>
          <w:szCs w:val="28"/>
        </w:rPr>
        <w:t xml:space="preserve"> </w:t>
      </w:r>
      <w:r w:rsidRPr="003D789D">
        <w:rPr>
          <w:rFonts w:hAnsi="Times New Roman"/>
          <w:sz w:val="28"/>
          <w:szCs w:val="28"/>
        </w:rPr>
        <w:t>правилах</w:t>
      </w:r>
      <w:r w:rsidRPr="003D789D">
        <w:rPr>
          <w:rFonts w:hAnsi="Times New Roman"/>
          <w:sz w:val="28"/>
          <w:szCs w:val="28"/>
        </w:rPr>
        <w:t xml:space="preserve"> </w:t>
      </w:r>
      <w:r w:rsidRPr="003D789D">
        <w:rPr>
          <w:rFonts w:hAnsi="Times New Roman"/>
          <w:sz w:val="28"/>
          <w:szCs w:val="28"/>
        </w:rPr>
        <w:t>создания</w:t>
      </w:r>
      <w:r w:rsidRPr="003D789D">
        <w:rPr>
          <w:rFonts w:hAnsi="Times New Roman"/>
          <w:sz w:val="28"/>
          <w:szCs w:val="28"/>
        </w:rPr>
        <w:t xml:space="preserve"> </w:t>
      </w:r>
      <w:r w:rsidRPr="003D789D">
        <w:rPr>
          <w:rFonts w:hAnsi="Times New Roman"/>
          <w:sz w:val="28"/>
          <w:szCs w:val="28"/>
        </w:rPr>
        <w:t>функционального</w:t>
      </w:r>
      <w:r w:rsidRPr="003D789D">
        <w:rPr>
          <w:rFonts w:ascii="Times New Roman"/>
          <w:sz w:val="28"/>
          <w:szCs w:val="28"/>
        </w:rPr>
        <w:t xml:space="preserve">, </w:t>
      </w:r>
      <w:r w:rsidRPr="003D789D">
        <w:rPr>
          <w:rFonts w:hAnsi="Times New Roman"/>
          <w:sz w:val="28"/>
          <w:szCs w:val="28"/>
        </w:rPr>
        <w:t>комфортного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эстетически</w:t>
      </w:r>
      <w:r w:rsidRPr="003D789D">
        <w:rPr>
          <w:rFonts w:hAnsi="Times New Roman"/>
          <w:sz w:val="28"/>
          <w:szCs w:val="28"/>
        </w:rPr>
        <w:t xml:space="preserve"> </w:t>
      </w:r>
      <w:r w:rsidRPr="003D789D">
        <w:rPr>
          <w:rFonts w:hAnsi="Times New Roman"/>
          <w:sz w:val="28"/>
          <w:szCs w:val="28"/>
        </w:rPr>
        <w:t>выразительного</w:t>
      </w:r>
      <w:r w:rsidRPr="003D789D">
        <w:rPr>
          <w:rFonts w:hAnsi="Times New Roman"/>
          <w:sz w:val="28"/>
          <w:szCs w:val="28"/>
        </w:rPr>
        <w:t xml:space="preserve"> </w:t>
      </w:r>
      <w:r w:rsidRPr="003D789D">
        <w:rPr>
          <w:rFonts w:hAnsi="Times New Roman"/>
          <w:sz w:val="28"/>
          <w:szCs w:val="28"/>
        </w:rPr>
        <w:t>жизненного</w:t>
      </w:r>
      <w:r w:rsidRPr="003D789D">
        <w:rPr>
          <w:rFonts w:hAnsi="Times New Roman"/>
          <w:sz w:val="28"/>
          <w:szCs w:val="28"/>
        </w:rPr>
        <w:t xml:space="preserve"> </w:t>
      </w:r>
      <w:r w:rsidRPr="003D789D">
        <w:rPr>
          <w:rFonts w:hAnsi="Times New Roman"/>
          <w:sz w:val="28"/>
          <w:szCs w:val="28"/>
        </w:rPr>
        <w:t>пространства</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удобство</w:t>
      </w:r>
      <w:r w:rsidRPr="003D789D">
        <w:rPr>
          <w:rFonts w:ascii="Times New Roman"/>
          <w:sz w:val="28"/>
          <w:szCs w:val="28"/>
        </w:rPr>
        <w:t xml:space="preserve">, </w:t>
      </w:r>
      <w:r w:rsidRPr="003D789D">
        <w:rPr>
          <w:rFonts w:hAnsi="Times New Roman"/>
          <w:sz w:val="28"/>
          <w:szCs w:val="28"/>
        </w:rPr>
        <w:t>эстетическая</w:t>
      </w:r>
      <w:r w:rsidRPr="003D789D">
        <w:rPr>
          <w:rFonts w:hAnsi="Times New Roman"/>
          <w:sz w:val="28"/>
          <w:szCs w:val="28"/>
        </w:rPr>
        <w:t xml:space="preserve"> </w:t>
      </w:r>
      <w:r w:rsidRPr="003D789D">
        <w:rPr>
          <w:rFonts w:hAnsi="Times New Roman"/>
          <w:sz w:val="28"/>
          <w:szCs w:val="28"/>
        </w:rPr>
        <w:t>выразительность</w:t>
      </w:r>
      <w:r w:rsidRPr="003D789D">
        <w:rPr>
          <w:rFonts w:ascii="Times New Roman"/>
          <w:sz w:val="28"/>
          <w:szCs w:val="28"/>
        </w:rPr>
        <w:t xml:space="preserve">, </w:t>
      </w:r>
      <w:r w:rsidRPr="003D789D">
        <w:rPr>
          <w:rFonts w:hAnsi="Times New Roman"/>
          <w:sz w:val="28"/>
          <w:szCs w:val="28"/>
        </w:rPr>
        <w:t>прочность</w:t>
      </w:r>
      <w:r w:rsidRPr="003D789D">
        <w:rPr>
          <w:rFonts w:ascii="Times New Roman"/>
          <w:sz w:val="28"/>
          <w:szCs w:val="28"/>
        </w:rPr>
        <w:t xml:space="preserve">; </w:t>
      </w:r>
      <w:r w:rsidRPr="003D789D">
        <w:rPr>
          <w:rFonts w:hAnsi="Times New Roman"/>
          <w:sz w:val="28"/>
          <w:szCs w:val="28"/>
        </w:rPr>
        <w:t>гармония</w:t>
      </w:r>
      <w:r w:rsidRPr="003D789D">
        <w:rPr>
          <w:rFonts w:hAnsi="Times New Roman"/>
          <w:sz w:val="28"/>
          <w:szCs w:val="28"/>
        </w:rPr>
        <w:t xml:space="preserve"> </w:t>
      </w:r>
      <w:r w:rsidRPr="003D789D">
        <w:rPr>
          <w:rFonts w:hAnsi="Times New Roman"/>
          <w:sz w:val="28"/>
          <w:szCs w:val="28"/>
        </w:rPr>
        <w:t>предметов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окружающей</w:t>
      </w:r>
      <w:r w:rsidRPr="003D789D">
        <w:rPr>
          <w:rFonts w:hAnsi="Times New Roman"/>
          <w:sz w:val="28"/>
          <w:szCs w:val="28"/>
        </w:rPr>
        <w:t xml:space="preserve"> </w:t>
      </w:r>
      <w:r w:rsidRPr="003D789D">
        <w:rPr>
          <w:rFonts w:hAnsi="Times New Roman"/>
          <w:sz w:val="28"/>
          <w:szCs w:val="28"/>
        </w:rPr>
        <w:t>среды</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знание</w:t>
      </w:r>
      <w:r w:rsidRPr="003D789D">
        <w:rPr>
          <w:rFonts w:hAnsi="Times New Roman"/>
          <w:sz w:val="28"/>
          <w:szCs w:val="28"/>
        </w:rPr>
        <w:t xml:space="preserve"> </w:t>
      </w:r>
      <w:r w:rsidRPr="003D789D">
        <w:rPr>
          <w:rFonts w:hAnsi="Times New Roman"/>
          <w:sz w:val="28"/>
          <w:szCs w:val="28"/>
        </w:rPr>
        <w:t>используемых</w:t>
      </w:r>
      <w:r w:rsidRPr="003D789D">
        <w:rPr>
          <w:rFonts w:hAnsi="Times New Roman"/>
          <w:sz w:val="28"/>
          <w:szCs w:val="28"/>
        </w:rPr>
        <w:t xml:space="preserve"> </w:t>
      </w:r>
      <w:r w:rsidRPr="003D789D">
        <w:rPr>
          <w:rFonts w:hAnsi="Times New Roman"/>
          <w:sz w:val="28"/>
          <w:szCs w:val="28"/>
        </w:rPr>
        <w:t>видов</w:t>
      </w:r>
      <w:r w:rsidRPr="003D789D">
        <w:rPr>
          <w:rFonts w:hAnsi="Times New Roman"/>
          <w:sz w:val="28"/>
          <w:szCs w:val="28"/>
        </w:rPr>
        <w:t xml:space="preserve"> </w:t>
      </w:r>
      <w:r w:rsidRPr="003D789D">
        <w:rPr>
          <w:rFonts w:hAnsi="Times New Roman"/>
          <w:sz w:val="28"/>
          <w:szCs w:val="28"/>
        </w:rPr>
        <w:t>материалов</w:t>
      </w:r>
      <w:r w:rsidRPr="003D789D">
        <w:rPr>
          <w:rFonts w:asci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свойств</w:t>
      </w:r>
      <w:r w:rsidRPr="003D789D">
        <w:rPr>
          <w:rFonts w:ascii="Times New Roman"/>
          <w:sz w:val="28"/>
          <w:szCs w:val="28"/>
        </w:rPr>
        <w:t xml:space="preserve">, </w:t>
      </w:r>
      <w:r w:rsidRPr="003D789D">
        <w:rPr>
          <w:rFonts w:hAnsi="Times New Roman"/>
          <w:sz w:val="28"/>
          <w:szCs w:val="28"/>
        </w:rPr>
        <w:t>способов</w:t>
      </w:r>
      <w:r w:rsidRPr="003D789D">
        <w:rPr>
          <w:rFonts w:hAnsi="Times New Roman"/>
          <w:sz w:val="28"/>
          <w:szCs w:val="28"/>
        </w:rPr>
        <w:t xml:space="preserve"> </w:t>
      </w:r>
      <w:r w:rsidRPr="003D789D">
        <w:rPr>
          <w:rFonts w:hAnsi="Times New Roman"/>
          <w:sz w:val="28"/>
          <w:szCs w:val="28"/>
        </w:rPr>
        <w:t>обработки</w:t>
      </w:r>
      <w:r w:rsidRPr="003D789D">
        <w:rPr>
          <w:rFonts w:ascii="Times New Roman"/>
          <w:sz w:val="28"/>
          <w:szCs w:val="28"/>
        </w:rPr>
        <w:t xml:space="preserve">; </w:t>
      </w:r>
      <w:r w:rsidRPr="003D789D">
        <w:rPr>
          <w:rFonts w:hAnsi="Times New Roman"/>
          <w:sz w:val="28"/>
          <w:szCs w:val="28"/>
        </w:rPr>
        <w:t>анализ</w:t>
      </w:r>
      <w:r w:rsidRPr="003D789D">
        <w:rPr>
          <w:rFonts w:hAnsi="Times New Roman"/>
          <w:sz w:val="28"/>
          <w:szCs w:val="28"/>
        </w:rPr>
        <w:t xml:space="preserve"> </w:t>
      </w:r>
      <w:r w:rsidRPr="003D789D">
        <w:rPr>
          <w:rFonts w:hAnsi="Times New Roman"/>
          <w:sz w:val="28"/>
          <w:szCs w:val="28"/>
        </w:rPr>
        <w:t>устройства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назначения</w:t>
      </w:r>
      <w:r w:rsidRPr="003D789D">
        <w:rPr>
          <w:rFonts w:hAnsi="Times New Roman"/>
          <w:sz w:val="28"/>
          <w:szCs w:val="28"/>
        </w:rPr>
        <w:t xml:space="preserve"> </w:t>
      </w:r>
      <w:r w:rsidRPr="003D789D">
        <w:rPr>
          <w:rFonts w:hAnsi="Times New Roman"/>
          <w:sz w:val="28"/>
          <w:szCs w:val="28"/>
        </w:rPr>
        <w:t>изделия</w:t>
      </w:r>
      <w:r w:rsidRPr="003D789D">
        <w:rPr>
          <w:rFonts w:ascii="Times New Roman"/>
          <w:sz w:val="28"/>
          <w:szCs w:val="28"/>
        </w:rPr>
        <w:t xml:space="preserve">; </w:t>
      </w:r>
      <w:r w:rsidRPr="003D789D">
        <w:rPr>
          <w:rFonts w:hAnsi="Times New Roman"/>
          <w:sz w:val="28"/>
          <w:szCs w:val="28"/>
        </w:rPr>
        <w:t>умение</w:t>
      </w:r>
      <w:r w:rsidRPr="003D789D">
        <w:rPr>
          <w:rFonts w:hAnsi="Times New Roman"/>
          <w:sz w:val="28"/>
          <w:szCs w:val="28"/>
        </w:rPr>
        <w:t xml:space="preserve"> </w:t>
      </w:r>
      <w:r w:rsidRPr="003D789D">
        <w:rPr>
          <w:rFonts w:hAnsi="Times New Roman"/>
          <w:sz w:val="28"/>
          <w:szCs w:val="28"/>
        </w:rPr>
        <w:t>определять</w:t>
      </w:r>
      <w:r w:rsidRPr="003D789D">
        <w:rPr>
          <w:rFonts w:hAnsi="Times New Roman"/>
          <w:sz w:val="28"/>
          <w:szCs w:val="28"/>
        </w:rPr>
        <w:t xml:space="preserve"> </w:t>
      </w:r>
      <w:r w:rsidRPr="003D789D">
        <w:rPr>
          <w:rFonts w:hAnsi="Times New Roman"/>
          <w:sz w:val="28"/>
          <w:szCs w:val="28"/>
        </w:rPr>
        <w:t>необходимые</w:t>
      </w:r>
      <w:r w:rsidRPr="003D789D">
        <w:rPr>
          <w:rFonts w:hAnsi="Times New Roman"/>
          <w:sz w:val="28"/>
          <w:szCs w:val="28"/>
        </w:rPr>
        <w:t xml:space="preserve"> </w:t>
      </w:r>
      <w:r w:rsidRPr="003D789D">
        <w:rPr>
          <w:rFonts w:hAnsi="Times New Roman"/>
          <w:sz w:val="28"/>
          <w:szCs w:val="28"/>
        </w:rPr>
        <w:t>действия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технологические</w:t>
      </w:r>
      <w:r w:rsidRPr="003D789D">
        <w:rPr>
          <w:rFonts w:hAnsi="Times New Roman"/>
          <w:sz w:val="28"/>
          <w:szCs w:val="28"/>
        </w:rPr>
        <w:t xml:space="preserve"> </w:t>
      </w:r>
      <w:r w:rsidRPr="003D789D">
        <w:rPr>
          <w:rFonts w:hAnsi="Times New Roman"/>
          <w:sz w:val="28"/>
          <w:szCs w:val="28"/>
        </w:rPr>
        <w:t>операции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применять</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решения</w:t>
      </w:r>
      <w:r w:rsidRPr="003D789D">
        <w:rPr>
          <w:rFonts w:hAnsi="Times New Roman"/>
          <w:sz w:val="28"/>
          <w:szCs w:val="28"/>
        </w:rPr>
        <w:t xml:space="preserve"> </w:t>
      </w:r>
      <w:r w:rsidRPr="003D789D">
        <w:rPr>
          <w:rFonts w:hAnsi="Times New Roman"/>
          <w:sz w:val="28"/>
          <w:szCs w:val="28"/>
        </w:rPr>
        <w:t>практических</w:t>
      </w:r>
      <w:r w:rsidRPr="003D789D">
        <w:rPr>
          <w:rFonts w:hAnsi="Times New Roman"/>
          <w:sz w:val="28"/>
          <w:szCs w:val="28"/>
        </w:rPr>
        <w:t xml:space="preserve"> </w:t>
      </w:r>
      <w:r w:rsidRPr="003D789D">
        <w:rPr>
          <w:rFonts w:hAnsi="Times New Roman"/>
          <w:sz w:val="28"/>
          <w:szCs w:val="28"/>
        </w:rPr>
        <w:t>задач</w:t>
      </w:r>
      <w:r w:rsidRPr="003D789D">
        <w:rPr>
          <w:rFonts w:ascii="Times New Roman"/>
          <w:sz w:val="28"/>
          <w:szCs w:val="28"/>
        </w:rPr>
        <w:t xml:space="preserve">; </w:t>
      </w:r>
      <w:r w:rsidRPr="003D789D">
        <w:rPr>
          <w:rFonts w:hAnsi="Times New Roman"/>
          <w:sz w:val="28"/>
          <w:szCs w:val="28"/>
        </w:rPr>
        <w:t>подбор</w:t>
      </w:r>
      <w:r w:rsidRPr="003D789D">
        <w:rPr>
          <w:rFonts w:hAnsi="Times New Roman"/>
          <w:sz w:val="28"/>
          <w:szCs w:val="28"/>
        </w:rPr>
        <w:t xml:space="preserve"> </w:t>
      </w:r>
      <w:r w:rsidRPr="003D789D">
        <w:rPr>
          <w:rFonts w:hAnsi="Times New Roman"/>
          <w:sz w:val="28"/>
          <w:szCs w:val="28"/>
        </w:rPr>
        <w:t>материалов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инструментов</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соответствии</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выдвинутым</w:t>
      </w:r>
      <w:r w:rsidRPr="003D789D">
        <w:rPr>
          <w:rFonts w:hAnsi="Times New Roman"/>
          <w:sz w:val="28"/>
          <w:szCs w:val="28"/>
        </w:rPr>
        <w:t xml:space="preserve"> </w:t>
      </w:r>
      <w:r w:rsidRPr="003D789D">
        <w:rPr>
          <w:rFonts w:hAnsi="Times New Roman"/>
          <w:sz w:val="28"/>
          <w:szCs w:val="28"/>
        </w:rPr>
        <w:t>планом</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прогнозом</w:t>
      </w:r>
      <w:r w:rsidRPr="003D789D">
        <w:rPr>
          <w:rFonts w:hAnsi="Times New Roman"/>
          <w:sz w:val="28"/>
          <w:szCs w:val="28"/>
        </w:rPr>
        <w:t xml:space="preserve"> </w:t>
      </w:r>
      <w:r w:rsidRPr="003D789D">
        <w:rPr>
          <w:rFonts w:hAnsi="Times New Roman"/>
          <w:sz w:val="28"/>
          <w:szCs w:val="28"/>
        </w:rPr>
        <w:t>возможных</w:t>
      </w:r>
      <w:r w:rsidRPr="003D789D">
        <w:rPr>
          <w:rFonts w:hAnsi="Times New Roman"/>
          <w:sz w:val="28"/>
          <w:szCs w:val="28"/>
        </w:rPr>
        <w:t xml:space="preserve"> </w:t>
      </w:r>
      <w:r w:rsidRPr="003D789D">
        <w:rPr>
          <w:rFonts w:hAnsi="Times New Roman"/>
          <w:sz w:val="28"/>
          <w:szCs w:val="28"/>
        </w:rPr>
        <w:t>результатов</w:t>
      </w:r>
      <w:r w:rsidRPr="003D789D">
        <w:rPr>
          <w:rFonts w:ascii="Times New Roman"/>
          <w:sz w:val="28"/>
          <w:szCs w:val="28"/>
        </w:rPr>
        <w:t xml:space="preserve">; </w:t>
      </w:r>
      <w:r w:rsidRPr="003D789D">
        <w:rPr>
          <w:rFonts w:hAnsi="Times New Roman"/>
          <w:sz w:val="28"/>
          <w:szCs w:val="28"/>
        </w:rPr>
        <w:t>умение</w:t>
      </w:r>
      <w:r w:rsidRPr="003D789D">
        <w:rPr>
          <w:rFonts w:hAnsi="Times New Roman"/>
          <w:sz w:val="28"/>
          <w:szCs w:val="28"/>
        </w:rPr>
        <w:t xml:space="preserve"> </w:t>
      </w:r>
      <w:r w:rsidRPr="003D789D">
        <w:rPr>
          <w:rFonts w:hAnsi="Times New Roman"/>
          <w:sz w:val="28"/>
          <w:szCs w:val="28"/>
        </w:rPr>
        <w:t>осуществлять</w:t>
      </w:r>
      <w:r w:rsidRPr="003D789D">
        <w:rPr>
          <w:rFonts w:hAnsi="Times New Roman"/>
          <w:sz w:val="28"/>
          <w:szCs w:val="28"/>
        </w:rPr>
        <w:t xml:space="preserve"> </w:t>
      </w:r>
      <w:r w:rsidRPr="003D789D">
        <w:rPr>
          <w:rFonts w:hAnsi="Times New Roman"/>
          <w:sz w:val="28"/>
          <w:szCs w:val="28"/>
        </w:rPr>
        <w:t>экономную</w:t>
      </w:r>
      <w:r w:rsidRPr="003D789D">
        <w:rPr>
          <w:rFonts w:hAnsi="Times New Roman"/>
          <w:sz w:val="28"/>
          <w:szCs w:val="28"/>
        </w:rPr>
        <w:t xml:space="preserve"> </w:t>
      </w:r>
      <w:r w:rsidRPr="003D789D">
        <w:rPr>
          <w:rFonts w:hAnsi="Times New Roman"/>
          <w:sz w:val="28"/>
          <w:szCs w:val="28"/>
        </w:rPr>
        <w:t>разметку</w:t>
      </w:r>
      <w:r w:rsidRPr="003D789D">
        <w:rPr>
          <w:rFonts w:ascii="Times New Roman"/>
          <w:sz w:val="28"/>
          <w:szCs w:val="28"/>
        </w:rPr>
        <w:t xml:space="preserve">, </w:t>
      </w:r>
      <w:r w:rsidRPr="003D789D">
        <w:rPr>
          <w:rFonts w:hAnsi="Times New Roman"/>
          <w:sz w:val="28"/>
          <w:szCs w:val="28"/>
        </w:rPr>
        <w:t>обработку</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целью</w:t>
      </w:r>
      <w:r w:rsidRPr="003D789D">
        <w:rPr>
          <w:rFonts w:hAnsi="Times New Roman"/>
          <w:sz w:val="28"/>
          <w:szCs w:val="28"/>
        </w:rPr>
        <w:t xml:space="preserve"> </w:t>
      </w:r>
      <w:r w:rsidRPr="003D789D">
        <w:rPr>
          <w:rFonts w:hAnsi="Times New Roman"/>
          <w:sz w:val="28"/>
          <w:szCs w:val="28"/>
        </w:rPr>
        <w:t>получения</w:t>
      </w:r>
      <w:r w:rsidRPr="003D789D">
        <w:rPr>
          <w:rFonts w:hAnsi="Times New Roman"/>
          <w:sz w:val="28"/>
          <w:szCs w:val="28"/>
        </w:rPr>
        <w:t xml:space="preserve"> </w:t>
      </w:r>
      <w:r w:rsidRPr="003D789D">
        <w:rPr>
          <w:rFonts w:hAnsi="Times New Roman"/>
          <w:sz w:val="28"/>
          <w:szCs w:val="28"/>
        </w:rPr>
        <w:t>деталей</w:t>
      </w:r>
      <w:r w:rsidRPr="003D789D">
        <w:rPr>
          <w:rFonts w:ascii="Times New Roman"/>
          <w:sz w:val="28"/>
          <w:szCs w:val="28"/>
        </w:rPr>
        <w:t xml:space="preserve">, </w:t>
      </w:r>
      <w:r w:rsidRPr="003D789D">
        <w:rPr>
          <w:rFonts w:hAnsi="Times New Roman"/>
          <w:sz w:val="28"/>
          <w:szCs w:val="28"/>
        </w:rPr>
        <w:t>сборку</w:t>
      </w:r>
      <w:r w:rsidRPr="003D789D">
        <w:rPr>
          <w:rFonts w:ascii="Times New Roman"/>
          <w:sz w:val="28"/>
          <w:szCs w:val="28"/>
        </w:rPr>
        <w:t xml:space="preserve">, </w:t>
      </w:r>
      <w:r w:rsidRPr="003D789D">
        <w:rPr>
          <w:rFonts w:hAnsi="Times New Roman"/>
          <w:sz w:val="28"/>
          <w:szCs w:val="28"/>
        </w:rPr>
        <w:t>отделку</w:t>
      </w:r>
      <w:r w:rsidRPr="003D789D">
        <w:rPr>
          <w:rFonts w:hAnsi="Times New Roman"/>
          <w:sz w:val="28"/>
          <w:szCs w:val="28"/>
        </w:rPr>
        <w:t xml:space="preserve"> </w:t>
      </w:r>
      <w:r w:rsidRPr="003D789D">
        <w:rPr>
          <w:rFonts w:hAnsi="Times New Roman"/>
          <w:sz w:val="28"/>
          <w:szCs w:val="28"/>
        </w:rPr>
        <w:t>изделия</w:t>
      </w:r>
      <w:r w:rsidRPr="003D789D">
        <w:rPr>
          <w:rFonts w:ascii="Times New Roman"/>
          <w:sz w:val="28"/>
          <w:szCs w:val="28"/>
        </w:rPr>
        <w:t xml:space="preserve">; </w:t>
      </w:r>
      <w:r w:rsidRPr="003D789D">
        <w:rPr>
          <w:rFonts w:hAnsi="Times New Roman"/>
          <w:sz w:val="28"/>
          <w:szCs w:val="28"/>
        </w:rPr>
        <w:t>проводить</w:t>
      </w:r>
      <w:r w:rsidRPr="003D789D">
        <w:rPr>
          <w:rFonts w:hAnsi="Times New Roman"/>
          <w:sz w:val="28"/>
          <w:szCs w:val="28"/>
        </w:rPr>
        <w:t xml:space="preserve"> </w:t>
      </w:r>
      <w:r w:rsidRPr="003D789D">
        <w:rPr>
          <w:rFonts w:hAnsi="Times New Roman"/>
          <w:sz w:val="28"/>
          <w:szCs w:val="28"/>
        </w:rPr>
        <w:t>проверку</w:t>
      </w:r>
      <w:r w:rsidRPr="003D789D">
        <w:rPr>
          <w:rFonts w:hAnsi="Times New Roman"/>
          <w:sz w:val="28"/>
          <w:szCs w:val="28"/>
        </w:rPr>
        <w:t xml:space="preserve"> </w:t>
      </w:r>
      <w:r w:rsidRPr="003D789D">
        <w:rPr>
          <w:rFonts w:hAnsi="Times New Roman"/>
          <w:sz w:val="28"/>
          <w:szCs w:val="28"/>
        </w:rPr>
        <w:t>изделия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действии</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достаточный</w:t>
      </w:r>
      <w:r w:rsidRPr="003D789D">
        <w:rPr>
          <w:rFonts w:hAnsi="Times New Roman"/>
          <w:sz w:val="28"/>
          <w:szCs w:val="28"/>
        </w:rPr>
        <w:t xml:space="preserve"> </w:t>
      </w:r>
      <w:r w:rsidRPr="003D789D">
        <w:rPr>
          <w:rFonts w:hAnsi="Times New Roman"/>
          <w:sz w:val="28"/>
          <w:szCs w:val="28"/>
        </w:rPr>
        <w:t>уровень</w:t>
      </w:r>
      <w:r w:rsidRPr="003D789D">
        <w:rPr>
          <w:rFonts w:hAnsi="Times New Roman"/>
          <w:sz w:val="28"/>
          <w:szCs w:val="28"/>
        </w:rPr>
        <w:t xml:space="preserve"> </w:t>
      </w:r>
      <w:r w:rsidRPr="003D789D">
        <w:rPr>
          <w:rFonts w:hAnsi="Times New Roman"/>
          <w:sz w:val="28"/>
          <w:szCs w:val="28"/>
        </w:rPr>
        <w:t>графической</w:t>
      </w:r>
      <w:r w:rsidRPr="003D789D">
        <w:rPr>
          <w:rFonts w:hAnsi="Times New Roman"/>
          <w:sz w:val="28"/>
          <w:szCs w:val="28"/>
        </w:rPr>
        <w:t xml:space="preserve"> </w:t>
      </w:r>
      <w:r w:rsidRPr="003D789D">
        <w:rPr>
          <w:rFonts w:hAnsi="Times New Roman"/>
          <w:sz w:val="28"/>
          <w:szCs w:val="28"/>
        </w:rPr>
        <w:t>грамотности</w:t>
      </w:r>
      <w:r w:rsidRPr="003D789D">
        <w:rPr>
          <w:rFonts w:ascii="Times New Roman"/>
          <w:sz w:val="28"/>
          <w:szCs w:val="28"/>
        </w:rPr>
        <w:t xml:space="preserve">: </w:t>
      </w:r>
      <w:r w:rsidRPr="003D789D">
        <w:rPr>
          <w:rFonts w:hAnsi="Times New Roman"/>
          <w:sz w:val="28"/>
          <w:szCs w:val="28"/>
        </w:rPr>
        <w:t>выполнение</w:t>
      </w:r>
      <w:r w:rsidRPr="003D789D">
        <w:rPr>
          <w:rFonts w:hAnsi="Times New Roman"/>
          <w:sz w:val="28"/>
          <w:szCs w:val="28"/>
        </w:rPr>
        <w:t xml:space="preserve"> </w:t>
      </w:r>
      <w:r w:rsidRPr="003D789D">
        <w:rPr>
          <w:rFonts w:hAnsi="Times New Roman"/>
          <w:sz w:val="28"/>
          <w:szCs w:val="28"/>
        </w:rPr>
        <w:t>измерений</w:t>
      </w:r>
      <w:r w:rsidRPr="003D789D">
        <w:rPr>
          <w:rFonts w:ascii="Times New Roman"/>
          <w:sz w:val="28"/>
          <w:szCs w:val="28"/>
        </w:rPr>
        <w:t xml:space="preserve">, </w:t>
      </w:r>
      <w:r w:rsidRPr="003D789D">
        <w:rPr>
          <w:rFonts w:hAnsi="Times New Roman"/>
          <w:sz w:val="28"/>
          <w:szCs w:val="28"/>
        </w:rPr>
        <w:t>чтение</w:t>
      </w:r>
      <w:r w:rsidRPr="003D789D">
        <w:rPr>
          <w:rFonts w:hAnsi="Times New Roman"/>
          <w:sz w:val="28"/>
          <w:szCs w:val="28"/>
        </w:rPr>
        <w:t xml:space="preserve"> </w:t>
      </w:r>
      <w:r w:rsidRPr="003D789D">
        <w:rPr>
          <w:rFonts w:hAnsi="Times New Roman"/>
          <w:sz w:val="28"/>
          <w:szCs w:val="28"/>
        </w:rPr>
        <w:t>доступных</w:t>
      </w:r>
      <w:r w:rsidRPr="003D789D">
        <w:rPr>
          <w:rFonts w:hAnsi="Times New Roman"/>
          <w:sz w:val="28"/>
          <w:szCs w:val="28"/>
        </w:rPr>
        <w:t xml:space="preserve"> </w:t>
      </w:r>
      <w:r w:rsidRPr="003D789D">
        <w:rPr>
          <w:rFonts w:hAnsi="Times New Roman"/>
          <w:sz w:val="28"/>
          <w:szCs w:val="28"/>
        </w:rPr>
        <w:t>графических</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условных</w:t>
      </w:r>
      <w:r w:rsidRPr="003D789D">
        <w:rPr>
          <w:rFonts w:ascii="Times New Roman"/>
          <w:sz w:val="28"/>
          <w:szCs w:val="28"/>
        </w:rPr>
        <w:t xml:space="preserve">) </w:t>
      </w:r>
      <w:r w:rsidRPr="003D789D">
        <w:rPr>
          <w:rFonts w:hAnsi="Times New Roman"/>
          <w:sz w:val="28"/>
          <w:szCs w:val="28"/>
        </w:rPr>
        <w:t>изображений</w:t>
      </w:r>
      <w:r w:rsidRPr="003D789D">
        <w:rPr>
          <w:rFonts w:ascii="Times New Roman"/>
          <w:sz w:val="28"/>
          <w:szCs w:val="28"/>
        </w:rPr>
        <w:t xml:space="preserve">, </w:t>
      </w:r>
      <w:r w:rsidRPr="003D789D">
        <w:rPr>
          <w:rFonts w:hAnsi="Times New Roman"/>
          <w:sz w:val="28"/>
          <w:szCs w:val="28"/>
        </w:rPr>
        <w:t>использование</w:t>
      </w:r>
      <w:r w:rsidRPr="003D789D">
        <w:rPr>
          <w:rFonts w:hAnsi="Times New Roman"/>
          <w:sz w:val="28"/>
          <w:szCs w:val="28"/>
        </w:rPr>
        <w:t xml:space="preserve"> </w:t>
      </w:r>
      <w:r w:rsidRPr="003D789D">
        <w:rPr>
          <w:rFonts w:hAnsi="Times New Roman"/>
          <w:sz w:val="28"/>
          <w:szCs w:val="28"/>
        </w:rPr>
        <w:t>чертежных</w:t>
      </w:r>
      <w:r w:rsidRPr="003D789D">
        <w:rPr>
          <w:rFonts w:hAnsi="Times New Roman"/>
          <w:sz w:val="28"/>
          <w:szCs w:val="28"/>
        </w:rPr>
        <w:t xml:space="preserve"> </w:t>
      </w:r>
      <w:r w:rsidRPr="003D789D">
        <w:rPr>
          <w:rFonts w:hAnsi="Times New Roman"/>
          <w:sz w:val="28"/>
          <w:szCs w:val="28"/>
        </w:rPr>
        <w:t>инструментов</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линейка</w:t>
      </w:r>
      <w:r w:rsidRPr="003D789D">
        <w:rPr>
          <w:rFonts w:ascii="Times New Roman"/>
          <w:sz w:val="28"/>
          <w:szCs w:val="28"/>
        </w:rPr>
        <w:t xml:space="preserve">, </w:t>
      </w:r>
      <w:r w:rsidRPr="003D789D">
        <w:rPr>
          <w:rFonts w:hAnsi="Times New Roman"/>
          <w:sz w:val="28"/>
          <w:szCs w:val="28"/>
        </w:rPr>
        <w:t>угольник</w:t>
      </w:r>
      <w:r w:rsidRPr="003D789D">
        <w:rPr>
          <w:rFonts w:ascii="Times New Roman"/>
          <w:sz w:val="28"/>
          <w:szCs w:val="28"/>
        </w:rPr>
        <w:t xml:space="preserve">, </w:t>
      </w:r>
      <w:r w:rsidRPr="003D789D">
        <w:rPr>
          <w:rFonts w:hAnsi="Times New Roman"/>
          <w:sz w:val="28"/>
          <w:szCs w:val="28"/>
        </w:rPr>
        <w:t>циркуль</w:t>
      </w:r>
      <w:r w:rsidRPr="003D789D">
        <w:rPr>
          <w:rFonts w:asci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приспособлений</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разметки</w:t>
      </w:r>
      <w:r w:rsidRPr="003D789D">
        <w:rPr>
          <w:rFonts w:hAnsi="Times New Roman"/>
          <w:sz w:val="28"/>
          <w:szCs w:val="28"/>
        </w:rPr>
        <w:t xml:space="preserve"> </w:t>
      </w:r>
      <w:r w:rsidRPr="003D789D">
        <w:rPr>
          <w:rFonts w:hAnsi="Times New Roman"/>
          <w:sz w:val="28"/>
          <w:szCs w:val="28"/>
        </w:rPr>
        <w:t>деталей</w:t>
      </w:r>
      <w:r w:rsidRPr="003D789D">
        <w:rPr>
          <w:rFonts w:hAnsi="Times New Roman"/>
          <w:sz w:val="28"/>
          <w:szCs w:val="28"/>
        </w:rPr>
        <w:t xml:space="preserve"> </w:t>
      </w:r>
      <w:r w:rsidRPr="003D789D">
        <w:rPr>
          <w:rFonts w:hAnsi="Times New Roman"/>
          <w:sz w:val="28"/>
          <w:szCs w:val="28"/>
        </w:rPr>
        <w:t>изделий</w:t>
      </w:r>
      <w:r w:rsidRPr="003D789D">
        <w:rPr>
          <w:rFonts w:ascii="Times New Roman"/>
          <w:sz w:val="28"/>
          <w:szCs w:val="28"/>
        </w:rPr>
        <w:t xml:space="preserve">; </w:t>
      </w:r>
      <w:r w:rsidRPr="003D789D">
        <w:rPr>
          <w:rFonts w:hAnsi="Times New Roman"/>
          <w:sz w:val="28"/>
          <w:szCs w:val="28"/>
        </w:rPr>
        <w:t>опору</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рисунки</w:t>
      </w:r>
      <w:r w:rsidRPr="003D789D">
        <w:rPr>
          <w:rFonts w:ascii="Times New Roman"/>
          <w:sz w:val="28"/>
          <w:szCs w:val="28"/>
        </w:rPr>
        <w:t xml:space="preserve">, </w:t>
      </w:r>
      <w:r w:rsidRPr="003D789D">
        <w:rPr>
          <w:rFonts w:hAnsi="Times New Roman"/>
          <w:sz w:val="28"/>
          <w:szCs w:val="28"/>
        </w:rPr>
        <w:t>предметные</w:t>
      </w:r>
      <w:r w:rsidRPr="003D789D">
        <w:rPr>
          <w:rFonts w:hAnsi="Times New Roman"/>
          <w:sz w:val="28"/>
          <w:szCs w:val="28"/>
        </w:rPr>
        <w:t xml:space="preserve"> </w:t>
      </w:r>
      <w:r w:rsidRPr="003D789D">
        <w:rPr>
          <w:rFonts w:hAnsi="Times New Roman"/>
          <w:sz w:val="28"/>
          <w:szCs w:val="28"/>
        </w:rPr>
        <w:t>карты</w:t>
      </w:r>
      <w:r w:rsidRPr="003D789D">
        <w:rPr>
          <w:rFonts w:ascii="Times New Roman"/>
          <w:sz w:val="28"/>
          <w:szCs w:val="28"/>
        </w:rPr>
        <w:t xml:space="preserve">, </w:t>
      </w:r>
      <w:r w:rsidRPr="003D789D">
        <w:rPr>
          <w:rFonts w:hAnsi="Times New Roman"/>
          <w:sz w:val="28"/>
          <w:szCs w:val="28"/>
        </w:rPr>
        <w:t>план</w:t>
      </w:r>
      <w:r w:rsidRPr="003D789D">
        <w:rPr>
          <w:rFonts w:ascii="Times New Roman"/>
          <w:sz w:val="28"/>
          <w:szCs w:val="28"/>
        </w:rPr>
        <w:t xml:space="preserve">, </w:t>
      </w:r>
      <w:r w:rsidRPr="003D789D">
        <w:rPr>
          <w:rFonts w:hAnsi="Times New Roman"/>
          <w:sz w:val="28"/>
          <w:szCs w:val="28"/>
        </w:rPr>
        <w:t>схемы</w:t>
      </w:r>
      <w:r w:rsidRPr="003D789D">
        <w:rPr>
          <w:rFonts w:ascii="Times New Roman"/>
          <w:sz w:val="28"/>
          <w:szCs w:val="28"/>
        </w:rPr>
        <w:t xml:space="preserve">, </w:t>
      </w:r>
      <w:r w:rsidRPr="003D789D">
        <w:rPr>
          <w:rFonts w:hAnsi="Times New Roman"/>
          <w:sz w:val="28"/>
          <w:szCs w:val="28"/>
        </w:rPr>
        <w:t>простейшие</w:t>
      </w:r>
      <w:r w:rsidRPr="003D789D">
        <w:rPr>
          <w:rFonts w:hAnsi="Times New Roman"/>
          <w:sz w:val="28"/>
          <w:szCs w:val="28"/>
        </w:rPr>
        <w:t xml:space="preserve"> </w:t>
      </w:r>
      <w:r w:rsidRPr="003D789D">
        <w:rPr>
          <w:rFonts w:hAnsi="Times New Roman"/>
          <w:sz w:val="28"/>
          <w:szCs w:val="28"/>
        </w:rPr>
        <w:t>чертежи</w:t>
      </w:r>
      <w:r w:rsidRPr="003D789D">
        <w:rPr>
          <w:rFonts w:ascii="Times New Roman"/>
          <w:sz w:val="28"/>
          <w:szCs w:val="28"/>
        </w:rPr>
        <w:t xml:space="preserve">, </w:t>
      </w:r>
      <w:r w:rsidRPr="003D789D">
        <w:rPr>
          <w:rFonts w:hAnsi="Times New Roman"/>
          <w:sz w:val="28"/>
          <w:szCs w:val="28"/>
        </w:rPr>
        <w:t>условные</w:t>
      </w:r>
      <w:r w:rsidRPr="003D789D">
        <w:rPr>
          <w:rFonts w:hAnsi="Times New Roman"/>
          <w:sz w:val="28"/>
          <w:szCs w:val="28"/>
        </w:rPr>
        <w:t xml:space="preserve"> </w:t>
      </w:r>
      <w:r w:rsidRPr="003D789D">
        <w:rPr>
          <w:rFonts w:hAnsi="Times New Roman"/>
          <w:sz w:val="28"/>
          <w:szCs w:val="28"/>
        </w:rPr>
        <w:t>обозначения</w:t>
      </w:r>
      <w:r w:rsidRPr="003D789D">
        <w:rPr>
          <w:rFonts w:hAns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решении</w:t>
      </w:r>
      <w:r w:rsidRPr="003D789D">
        <w:rPr>
          <w:rFonts w:hAnsi="Times New Roman"/>
          <w:sz w:val="28"/>
          <w:szCs w:val="28"/>
        </w:rPr>
        <w:t xml:space="preserve"> </w:t>
      </w:r>
      <w:r w:rsidRPr="003D789D">
        <w:rPr>
          <w:rFonts w:hAnsi="Times New Roman"/>
          <w:sz w:val="28"/>
          <w:szCs w:val="28"/>
        </w:rPr>
        <w:t>задач</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моделированию</w:t>
      </w:r>
      <w:r w:rsidRPr="003D789D">
        <w:rPr>
          <w:rFonts w:ascii="Times New Roman"/>
          <w:sz w:val="28"/>
          <w:szCs w:val="28"/>
        </w:rPr>
        <w:t xml:space="preserve">, </w:t>
      </w:r>
      <w:r w:rsidRPr="003D789D">
        <w:rPr>
          <w:rFonts w:hAnsi="Times New Roman"/>
          <w:sz w:val="28"/>
          <w:szCs w:val="28"/>
        </w:rPr>
        <w:t>воспроизведению</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конструированию</w:t>
      </w:r>
      <w:r w:rsidRPr="003D789D">
        <w:rPr>
          <w:rFonts w:hAnsi="Times New Roman"/>
          <w:sz w:val="28"/>
          <w:szCs w:val="28"/>
        </w:rPr>
        <w:t xml:space="preserve"> </w:t>
      </w:r>
      <w:r w:rsidRPr="003D789D">
        <w:rPr>
          <w:rFonts w:hAnsi="Times New Roman"/>
          <w:sz w:val="28"/>
          <w:szCs w:val="28"/>
        </w:rPr>
        <w:t>объектов</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умение</w:t>
      </w:r>
      <w:r w:rsidRPr="003D789D">
        <w:rPr>
          <w:rFonts w:hAnsi="Times New Roman"/>
          <w:sz w:val="28"/>
          <w:szCs w:val="28"/>
        </w:rPr>
        <w:t xml:space="preserve"> </w:t>
      </w:r>
      <w:r w:rsidRPr="003D789D">
        <w:rPr>
          <w:rFonts w:hAnsi="Times New Roman"/>
          <w:sz w:val="28"/>
          <w:szCs w:val="28"/>
        </w:rPr>
        <w:t>создавать</w:t>
      </w:r>
      <w:r w:rsidRPr="003D789D">
        <w:rPr>
          <w:rFonts w:hAnsi="Times New Roman"/>
          <w:sz w:val="28"/>
          <w:szCs w:val="28"/>
        </w:rPr>
        <w:t xml:space="preserve"> </w:t>
      </w:r>
      <w:r w:rsidRPr="003D789D">
        <w:rPr>
          <w:rFonts w:hAnsi="Times New Roman"/>
          <w:sz w:val="28"/>
          <w:szCs w:val="28"/>
        </w:rPr>
        <w:t>несложные</w:t>
      </w:r>
      <w:r w:rsidRPr="003D789D">
        <w:rPr>
          <w:rFonts w:hAnsi="Times New Roman"/>
          <w:sz w:val="28"/>
          <w:szCs w:val="28"/>
        </w:rPr>
        <w:t xml:space="preserve"> </w:t>
      </w:r>
      <w:r w:rsidRPr="003D789D">
        <w:rPr>
          <w:rFonts w:hAnsi="Times New Roman"/>
          <w:sz w:val="28"/>
          <w:szCs w:val="28"/>
        </w:rPr>
        <w:t>конструкции</w:t>
      </w:r>
      <w:r w:rsidRPr="003D789D">
        <w:rPr>
          <w:rFonts w:hAnsi="Times New Roman"/>
          <w:sz w:val="28"/>
          <w:szCs w:val="28"/>
        </w:rPr>
        <w:t xml:space="preserve"> </w:t>
      </w:r>
      <w:r w:rsidRPr="003D789D">
        <w:rPr>
          <w:rFonts w:hAnsi="Times New Roman"/>
          <w:sz w:val="28"/>
          <w:szCs w:val="28"/>
        </w:rPr>
        <w:t>из</w:t>
      </w:r>
      <w:r w:rsidRPr="003D789D">
        <w:rPr>
          <w:rFonts w:hAnsi="Times New Roman"/>
          <w:sz w:val="28"/>
          <w:szCs w:val="28"/>
        </w:rPr>
        <w:t xml:space="preserve"> </w:t>
      </w:r>
      <w:r w:rsidRPr="003D789D">
        <w:rPr>
          <w:rFonts w:hAnsi="Times New Roman"/>
          <w:sz w:val="28"/>
          <w:szCs w:val="28"/>
        </w:rPr>
        <w:t>разных</w:t>
      </w:r>
      <w:r w:rsidRPr="003D789D">
        <w:rPr>
          <w:rFonts w:hAnsi="Times New Roman"/>
          <w:sz w:val="28"/>
          <w:szCs w:val="28"/>
        </w:rPr>
        <w:t xml:space="preserve"> </w:t>
      </w:r>
      <w:r w:rsidRPr="003D789D">
        <w:rPr>
          <w:rFonts w:hAnsi="Times New Roman"/>
          <w:sz w:val="28"/>
          <w:szCs w:val="28"/>
        </w:rPr>
        <w:t>материалов</w:t>
      </w:r>
      <w:r w:rsidRPr="003D789D">
        <w:rPr>
          <w:rFonts w:ascii="Times New Roman"/>
          <w:sz w:val="28"/>
          <w:szCs w:val="28"/>
        </w:rPr>
        <w:t xml:space="preserve">: </w:t>
      </w:r>
      <w:r w:rsidRPr="003D789D">
        <w:rPr>
          <w:rFonts w:hAnsi="Times New Roman"/>
          <w:sz w:val="28"/>
          <w:szCs w:val="28"/>
        </w:rPr>
        <w:t>исследование</w:t>
      </w:r>
      <w:r w:rsidRPr="003D789D">
        <w:rPr>
          <w:rFonts w:hAnsi="Times New Roman"/>
          <w:sz w:val="28"/>
          <w:szCs w:val="28"/>
        </w:rPr>
        <w:t xml:space="preserve"> </w:t>
      </w:r>
      <w:r w:rsidRPr="003D789D">
        <w:rPr>
          <w:rFonts w:hAnsi="Times New Roman"/>
          <w:sz w:val="28"/>
          <w:szCs w:val="28"/>
        </w:rPr>
        <w:t>конструктивных</w:t>
      </w:r>
      <w:r w:rsidRPr="003D789D">
        <w:rPr>
          <w:rFonts w:hAnsi="Times New Roman"/>
          <w:sz w:val="28"/>
          <w:szCs w:val="28"/>
        </w:rPr>
        <w:t xml:space="preserve"> </w:t>
      </w:r>
      <w:r w:rsidRPr="003D789D">
        <w:rPr>
          <w:rFonts w:hAnsi="Times New Roman"/>
          <w:sz w:val="28"/>
          <w:szCs w:val="28"/>
        </w:rPr>
        <w:t>особенностей</w:t>
      </w:r>
      <w:r w:rsidRPr="003D789D">
        <w:rPr>
          <w:rFonts w:hAnsi="Times New Roman"/>
          <w:sz w:val="28"/>
          <w:szCs w:val="28"/>
        </w:rPr>
        <w:t xml:space="preserve"> </w:t>
      </w:r>
      <w:r w:rsidRPr="003D789D">
        <w:rPr>
          <w:rFonts w:hAnsi="Times New Roman"/>
          <w:sz w:val="28"/>
          <w:szCs w:val="28"/>
        </w:rPr>
        <w:t>объектов</w:t>
      </w:r>
      <w:r w:rsidRPr="003D789D">
        <w:rPr>
          <w:rFonts w:ascii="Times New Roman"/>
          <w:sz w:val="28"/>
          <w:szCs w:val="28"/>
        </w:rPr>
        <w:t xml:space="preserve">, </w:t>
      </w:r>
      <w:r w:rsidRPr="003D789D">
        <w:rPr>
          <w:rFonts w:hAnsi="Times New Roman"/>
          <w:sz w:val="28"/>
          <w:szCs w:val="28"/>
        </w:rPr>
        <w:t>подбор</w:t>
      </w:r>
      <w:r w:rsidRPr="003D789D">
        <w:rPr>
          <w:rFonts w:hAnsi="Times New Roman"/>
          <w:sz w:val="28"/>
          <w:szCs w:val="28"/>
        </w:rPr>
        <w:t xml:space="preserve"> </w:t>
      </w:r>
      <w:r w:rsidRPr="003D789D">
        <w:rPr>
          <w:rFonts w:hAnsi="Times New Roman"/>
          <w:sz w:val="28"/>
          <w:szCs w:val="28"/>
        </w:rPr>
        <w:t>материалов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технологии</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изготовления</w:t>
      </w:r>
      <w:r w:rsidRPr="003D789D">
        <w:rPr>
          <w:rFonts w:ascii="Times New Roman"/>
          <w:sz w:val="28"/>
          <w:szCs w:val="28"/>
        </w:rPr>
        <w:t xml:space="preserve">, </w:t>
      </w:r>
      <w:r w:rsidRPr="003D789D">
        <w:rPr>
          <w:rFonts w:hAnsi="Times New Roman"/>
          <w:sz w:val="28"/>
          <w:szCs w:val="28"/>
        </w:rPr>
        <w:t>проверка</w:t>
      </w:r>
      <w:r w:rsidRPr="003D789D">
        <w:rPr>
          <w:rFonts w:hAnsi="Times New Roman"/>
          <w:sz w:val="28"/>
          <w:szCs w:val="28"/>
        </w:rPr>
        <w:t xml:space="preserve"> </w:t>
      </w:r>
      <w:r w:rsidRPr="003D789D">
        <w:rPr>
          <w:rFonts w:hAnsi="Times New Roman"/>
          <w:sz w:val="28"/>
          <w:szCs w:val="28"/>
        </w:rPr>
        <w:t>конструкции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действии</w:t>
      </w:r>
      <w:r w:rsidRPr="003D789D">
        <w:rPr>
          <w:rFonts w:ascii="Times New Roman"/>
          <w:sz w:val="28"/>
          <w:szCs w:val="28"/>
        </w:rPr>
        <w:t xml:space="preserve">, </w:t>
      </w:r>
      <w:r w:rsidRPr="003D789D">
        <w:rPr>
          <w:rFonts w:hAnsi="Times New Roman"/>
          <w:sz w:val="28"/>
          <w:szCs w:val="28"/>
        </w:rPr>
        <w:t>внесение</w:t>
      </w:r>
      <w:r w:rsidRPr="003D789D">
        <w:rPr>
          <w:rFonts w:hAnsi="Times New Roman"/>
          <w:sz w:val="28"/>
          <w:szCs w:val="28"/>
        </w:rPr>
        <w:t xml:space="preserve"> </w:t>
      </w:r>
      <w:r w:rsidRPr="003D789D">
        <w:rPr>
          <w:rFonts w:hAnsi="Times New Roman"/>
          <w:sz w:val="28"/>
          <w:szCs w:val="28"/>
        </w:rPr>
        <w:t>корректив</w:t>
      </w:r>
      <w:r w:rsidRPr="003D789D">
        <w:rPr>
          <w:rFonts w:ascii="Times New Roman"/>
          <w:sz w:val="28"/>
          <w:szCs w:val="28"/>
        </w:rPr>
        <w:t>.</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Комплексный учебный предмет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«Русский язык и литературное чтение»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Основные содержательные линии: </w:t>
      </w:r>
      <w:r w:rsidRPr="003C6BCC">
        <w:rPr>
          <w:rFonts w:ascii="Times New Roman" w:hAnsi="Times New Roman" w:cs="Times New Roman"/>
          <w:b/>
          <w:bCs/>
          <w:sz w:val="28"/>
          <w:szCs w:val="28"/>
        </w:rPr>
        <w:t>языковая способность, речевая деятельность</w:t>
      </w:r>
      <w:r w:rsidRPr="003C6BCC">
        <w:rPr>
          <w:rFonts w:ascii="Times New Roman" w:hAnsi="Times New Roman" w:cs="Times New Roman"/>
          <w:sz w:val="28"/>
          <w:szCs w:val="28"/>
        </w:rPr>
        <w:t>,</w:t>
      </w:r>
      <w:r w:rsidRPr="003C6BCC">
        <w:rPr>
          <w:rFonts w:ascii="Times New Roman" w:hAnsi="Times New Roman" w:cs="Times New Roman"/>
          <w:b/>
          <w:bCs/>
          <w:sz w:val="28"/>
          <w:szCs w:val="28"/>
        </w:rPr>
        <w:t xml:space="preserve"> языковые закономерности</w:t>
      </w:r>
      <w:r w:rsidRPr="003C6BCC">
        <w:rPr>
          <w:rFonts w:ascii="Times New Roman" w:hAnsi="Times New Roman" w:cs="Times New Roman"/>
          <w:sz w:val="28"/>
          <w:szCs w:val="28"/>
        </w:rPr>
        <w:t xml:space="preserve">. </w:t>
      </w:r>
    </w:p>
    <w:p w:rsidR="009A46DD" w:rsidRPr="003C6BCC" w:rsidRDefault="009A46DD" w:rsidP="003E6819">
      <w:pPr>
        <w:numPr>
          <w:ilvl w:val="0"/>
          <w:numId w:val="494"/>
        </w:numPr>
        <w:pBdr>
          <w:top w:val="nil"/>
          <w:left w:val="nil"/>
          <w:bottom w:val="nil"/>
          <w:right w:val="nil"/>
          <w:between w:val="nil"/>
          <w:bar w:val="nil"/>
        </w:pBdr>
        <w:tabs>
          <w:tab w:val="num" w:pos="729"/>
          <w:tab w:val="left" w:pos="850"/>
        </w:tabs>
        <w:suppressAutoHyphens/>
        <w:spacing w:after="0" w:line="240" w:lineRule="auto"/>
        <w:ind w:left="0"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Языковая способность</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Потребность в словесном общении с учителем, товарищами, родителями в условиях слухоречевой среды.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Ситуативное общение, внеситуативное. Расширение ситуативного и внеситуативного общения в знакомых и новых обстоятельствах.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Понимание, использование вариативных высказываний.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Стремление запоминать новые речевые единицы и использовать их в речи.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Понимание значения новых слов, словосочетаний в условиях ситуативного общения, речевого контекста.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Использование знакомых речевых единиц в различных (известных и новых) ситуациях в соответствии с задачей общения.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Понимание значения нового речевого материала в условиях практической деятельности, в предметной ситуации, в контексте прочитанного.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Характеристика деятельности обучающихся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Восприятие, понимание и воспроизведение речевых образцов,  данных учителем, в условиях педагогически организованного общения и в естественных ситуациях.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Соотнесение предметных действий с речевыми образцами.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Подражание речевым действиям учителя, воспитателя.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Самостоятельное использование знакомых речевых единиц в процессе урока, предметно-практической деятельности, в игре, в  обиходно-разговорных ситуациях.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Построение собственных высказываний из знакомых речевых единиц.</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Восприятие устной речи слухозрительно и на слух, произнесение  речевого материала внятно и достаточно естественно, реализуя произносительные возможности.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Использование знакомых речевых единиц в различных (известных и новых) ситуациях в соответствии с задачей общения.</w:t>
      </w:r>
    </w:p>
    <w:p w:rsidR="009A46DD" w:rsidRPr="003C6BCC" w:rsidRDefault="009A46DD" w:rsidP="003E6819">
      <w:pPr>
        <w:numPr>
          <w:ilvl w:val="0"/>
          <w:numId w:val="495"/>
        </w:numPr>
        <w:pBdr>
          <w:top w:val="nil"/>
          <w:left w:val="nil"/>
          <w:bottom w:val="nil"/>
          <w:right w:val="nil"/>
          <w:between w:val="nil"/>
          <w:bar w:val="nil"/>
        </w:pBdr>
        <w:tabs>
          <w:tab w:val="num" w:pos="396"/>
          <w:tab w:val="left" w:pos="426"/>
        </w:tabs>
        <w:suppressAutoHyphens/>
        <w:spacing w:after="0" w:line="240" w:lineRule="auto"/>
        <w:ind w:left="0"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Речевая деятельность</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u w:val="single"/>
        </w:rPr>
      </w:pPr>
      <w:r w:rsidRPr="003C6BCC">
        <w:rPr>
          <w:rFonts w:ascii="Times New Roman" w:hAnsi="Times New Roman" w:cs="Times New Roman"/>
          <w:b/>
          <w:bCs/>
          <w:sz w:val="28"/>
          <w:szCs w:val="28"/>
          <w:u w:val="single"/>
          <w:lang w:val="en-US"/>
        </w:rPr>
        <w:t>II</w:t>
      </w:r>
      <w:r w:rsidRPr="003C6BCC">
        <w:rPr>
          <w:rFonts w:ascii="Times New Roman" w:hAnsi="Times New Roman" w:cs="Times New Roman"/>
          <w:b/>
          <w:bCs/>
          <w:sz w:val="28"/>
          <w:szCs w:val="28"/>
          <w:u w:val="single"/>
        </w:rPr>
        <w:t>.1 Говорение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Овладение словесной речью в общении и для общения.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Потребность в речи. Использование словесной речи для установления контакта со взрослыми, детьми. Овладение коммуникативными умениями.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Стремление быть понятым учителем или товарищами. Воспроизведение речевого материала достаточно внятно и естественно при реализации обучающимся произносительных возможностей (при контроле со стороны учителя или с его помощью, самостоятельно).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Деловые и личностные мотивы речевой деятельности.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Положительное эмоциональное отношение к словесной речи.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Мотивированность речевых действий.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Характеристика деятельности обучающихся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w:t>
      </w:r>
      <w:r>
        <w:rPr>
          <w:rFonts w:ascii="Times New Roman" w:hAnsi="Times New Roman" w:cs="Times New Roman"/>
          <w:sz w:val="28"/>
          <w:szCs w:val="28"/>
        </w:rPr>
        <w:t xml:space="preserve"> </w:t>
      </w:r>
      <w:r w:rsidRPr="003C6BCC">
        <w:rPr>
          <w:rFonts w:ascii="Times New Roman" w:hAnsi="Times New Roman" w:cs="Times New Roman"/>
          <w:sz w:val="28"/>
          <w:szCs w:val="28"/>
        </w:rPr>
        <w:t>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или  другого говорящего) со своим действием или действием товарища, с картинкой.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Расспрашивать об интересующем (кто, что, что делает, какой, какая, какое, какие).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 целях быть понятым собеседником следить за внятностью собственной речи, повторять сказанное, исправлять собственные ошибки.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Рассказывать о собственной деятельности параллельно с её выполнением или по её завершению.</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Передавать содержание серии картин (одной картины) в виде нескольких взаимосвязанных предложений.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Восстанавливать преднамеренно нарушенную учителем последовательность заданий, исходя из логики предстоящих действий.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Задавать вопросы учителю и товарищам с целью узнать об интересующем, уточнить имеющиеся сведения, расспросить о предстоящей деятельности.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Рассказывать о собственной деятельности, о прошедших событиях с предварительной зарисовкой (аппликацией, подбором картинок и т. д.) или без нее.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Описывать предмет, явление природы.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Передавать содержание одной или серии картинок в виде взаимосвязанных предложений.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Отчитываться о своей работе, писать письма. Составлять план предметно-практической деятельности.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Выражать просьбу, желание, (не)понимание, согласие, свое мнение; расспрашивать учителя, товарищей об интересующем (о серии закрытых </w:t>
      </w:r>
      <w:r w:rsidRPr="003C6BCC">
        <w:rPr>
          <w:rFonts w:ascii="Times New Roman" w:hAnsi="Times New Roman" w:cs="Times New Roman"/>
          <w:sz w:val="28"/>
          <w:szCs w:val="28"/>
        </w:rPr>
        <w:lastRenderedPageBreak/>
        <w:t xml:space="preserve">картинок, празднике, экскурсии, интересных событиях и т.п.) по заданию взрослых, по собственному желанию; уточнять непонятное.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Участвовать в диалоге; давать задания одному ученику, группе.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Рассказывать о своей деятельности и деятельности товарищей, об интересных событиях.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Описывать картинки, предметы, внешность человека; составлять план рассказа.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Писать рассказы, сочинения по плану; писать сочинения с элементами рассуждений, на заданную тему.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Составлять заявки и отчеты о своей деятельности, рассказывать об интересных моментах работы.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Контролировать правильность собственного высказывания и высказываний товарищей, исправлять ошибки.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Получать желаемый результат на свое высказывание (адекватность действий собеседника, речевой реакции.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Добиваться взаимопонимания (повторить высказывание, уточнить его и т.д.).</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Правильно, грамотно оформлять свои высказывания, наиболее полно реализуя свои произносительные возможности.</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u w:val="single"/>
        </w:rPr>
      </w:pPr>
      <w:r w:rsidRPr="003C6BCC">
        <w:rPr>
          <w:rFonts w:ascii="Times New Roman" w:hAnsi="Times New Roman" w:cs="Times New Roman"/>
          <w:b/>
          <w:bCs/>
          <w:sz w:val="28"/>
          <w:szCs w:val="28"/>
          <w:u w:val="single"/>
          <w:lang w:val="en-US"/>
        </w:rPr>
        <w:t>II</w:t>
      </w:r>
      <w:r w:rsidRPr="003C6BCC">
        <w:rPr>
          <w:rFonts w:ascii="Times New Roman" w:hAnsi="Times New Roman" w:cs="Times New Roman"/>
          <w:b/>
          <w:bCs/>
          <w:sz w:val="28"/>
          <w:szCs w:val="28"/>
          <w:u w:val="single"/>
        </w:rPr>
        <w:t>.2 Чтение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Чтение задания, инструкции и действие в соответствии с их содержанием.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Понимание содержания связного текста (сказки, рассказа).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Техника чтения. Чтение вслух осмысленное, плавное, слитное. Подражание учителю в выразительном чтении.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Ориентировка в книге.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Отражение содержания прочитанного в рисунках, аппликации, драматизации.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Ответы на вопросы по прочитанному.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Пересказ прочитанного.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Привлечение информации, полученной при чтении, перенесение в нужную ситуацию (учебную, жизненную).</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Характеристика деятельности обучающихся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Соотносить прочитанное (слово, предложение, связный текст) с действительностью, с предметом, с иллюстрацией.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Читать и выполнить задание, инструкцию, несколько взаимосвязанных поручений.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w:t>
      </w:r>
      <w:r w:rsidRPr="003C6BCC">
        <w:rPr>
          <w:rFonts w:ascii="Times New Roman" w:hAnsi="Times New Roman" w:cs="Times New Roman"/>
          <w:sz w:val="28"/>
          <w:szCs w:val="28"/>
        </w:rPr>
        <w:lastRenderedPageBreak/>
        <w:t>произносительные возможности, в том числе,  воспроизведения звуковой и ритмико-интонационной структуры речи.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Передавать содержание прочитанного в рисунках, аппликации, драматизации. Подбирать к прочитанному тексту (или отрывку) подходящие готовые иллюстрации.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Отвечать на обобщенные вопросы, о ком, о чем прочитали.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Пересказывать прочитанное с использованием выполненного иллюстративного материала, макетов.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Определять название текста (рассказа, сказки, стихотворения), его автора. Находить нужную страницу  текста (по устному или письменному указанию учителя, по записи ее номера на доске).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Осмысленно, плавно и бегло читать вслух и про себя.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Определять логическую последовательность событий прочитанного (инструкции, текста, задания, произведения).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Делить текст на части, выделять главную мысль каждой из них, озаглавливать части.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Оценивать поступки действующих лиц читаемого произведения, устанавливать причинно-следственные, временные связи.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Подбирать материал на заданную тему, пользуясь учебными книгами и другой литературой.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Использовать опору на чтение для запоминания структуры слов и фраз.</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Проявлять интерес к чтению.</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u w:val="single"/>
        </w:rPr>
      </w:pPr>
      <w:r w:rsidRPr="003C6BCC">
        <w:rPr>
          <w:rFonts w:ascii="Times New Roman" w:hAnsi="Times New Roman" w:cs="Times New Roman"/>
          <w:b/>
          <w:bCs/>
          <w:sz w:val="28"/>
          <w:szCs w:val="28"/>
          <w:u w:val="single"/>
          <w:lang w:val="en-US"/>
        </w:rPr>
        <w:t>II</w:t>
      </w:r>
      <w:r w:rsidRPr="003C6BCC">
        <w:rPr>
          <w:rFonts w:ascii="Times New Roman" w:hAnsi="Times New Roman" w:cs="Times New Roman"/>
          <w:b/>
          <w:bCs/>
          <w:sz w:val="28"/>
          <w:szCs w:val="28"/>
          <w:u w:val="single"/>
        </w:rPr>
        <w:t>.3 Письмо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Упражнения, подготавливающие к письму. Письменный шрифт, чтение слов, предложений. Элементы букв, буквы, слова, короткие предложения.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Техника письма: четкость, скорость, аккуратность.</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Характеристика деятельности обучающихся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Выполнять упражнения, подготавливающие к письму. Понимать письменный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 Выражать мысли в письменной форме (в виде отдельных слов, коротких предложений, </w:t>
      </w:r>
      <w:r w:rsidRPr="003C6BCC">
        <w:rPr>
          <w:rFonts w:ascii="Times New Roman" w:hAnsi="Times New Roman" w:cs="Times New Roman"/>
          <w:sz w:val="28"/>
          <w:szCs w:val="28"/>
        </w:rPr>
        <w:lastRenderedPageBreak/>
        <w:t>небольших рассказов, отчетов, заявок). Писать четко, красиво, правильно отдельные слова, предложения, тексты. Соблюдать при письме знаки препинания: точка, вопросительный, восклицательный знаки в конце предложения, запятая при перечислении, знаки прямой речи. Писать большую букву в начале предложения, в собственных именах. Переносить слова по слогам (с помощью учителя или самостоятельно). Проверять написанное, исправлять ошибки, указанные учителем, товарищами, или обнаруженные самостоятельно. Соблюдать логику в изложении мыслей.</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u w:val="single"/>
        </w:rPr>
      </w:pPr>
      <w:r w:rsidRPr="003C6BCC">
        <w:rPr>
          <w:rFonts w:ascii="Times New Roman" w:hAnsi="Times New Roman" w:cs="Times New Roman"/>
          <w:b/>
          <w:bCs/>
          <w:sz w:val="28"/>
          <w:szCs w:val="28"/>
          <w:u w:val="single"/>
          <w:lang w:val="en-US"/>
        </w:rPr>
        <w:t>II</w:t>
      </w:r>
      <w:r w:rsidRPr="003C6BCC">
        <w:rPr>
          <w:rFonts w:ascii="Times New Roman" w:hAnsi="Times New Roman" w:cs="Times New Roman"/>
          <w:b/>
          <w:bCs/>
          <w:sz w:val="28"/>
          <w:szCs w:val="28"/>
          <w:u w:val="single"/>
        </w:rPr>
        <w:t>.4 Дактилирование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Восприятие и воспроизведение речи в устно-дактильной форме. </w:t>
      </w:r>
    </w:p>
    <w:p w:rsidR="009A46DD" w:rsidRPr="003C6BCC" w:rsidRDefault="009A46DD" w:rsidP="003E6819">
      <w:pPr>
        <w:spacing w:after="0" w:line="240" w:lineRule="auto"/>
        <w:ind w:firstLine="709"/>
        <w:jc w:val="both"/>
        <w:rPr>
          <w:rFonts w:ascii="Times New Roman" w:eastAsia="Times New Roman" w:hAnsi="Times New Roman" w:cs="Times New Roman"/>
          <w:i/>
          <w:iCs/>
          <w:sz w:val="28"/>
          <w:szCs w:val="28"/>
          <w:u w:val="single"/>
        </w:rPr>
      </w:pPr>
      <w:r w:rsidRPr="003C6BCC">
        <w:rPr>
          <w:rFonts w:ascii="Times New Roman" w:hAnsi="Times New Roman" w:cs="Times New Roman"/>
          <w:sz w:val="28"/>
          <w:szCs w:val="28"/>
        </w:rPr>
        <w:t>Использование устно-дактильной формы речи как вспомогательного средства общения и обучения.</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Характеристика деятельности обучающихся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Воспринимать устно-дактильную речь учителя и товарищей.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Воспроизводить все дактилемы точно, четко, быстро, синхронно с устной речью.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Использовать устно-дактильную форму речи при общении с учителем, товарищами, опуская дактилирование при использовании в речи отработанного материала.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Воспроизводить речевой материал устно-дактильно при восприятии заданий, поручений учителя, товарищей, при первоначальном чтении текста, при проверке написанного.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Использовать дактильную речь при затруднениях в общении с товарищами и взрослыми, при усвоении трудного речевого материала, первоначальном чтении сложного текста, при письме и проверке написанного текста, при затруднении в общении с товарищами.</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u w:val="single"/>
        </w:rPr>
      </w:pPr>
      <w:r w:rsidRPr="003C6BCC">
        <w:rPr>
          <w:rFonts w:ascii="Times New Roman" w:hAnsi="Times New Roman" w:cs="Times New Roman"/>
          <w:b/>
          <w:bCs/>
          <w:sz w:val="28"/>
          <w:szCs w:val="28"/>
          <w:u w:val="single"/>
          <w:lang w:val="en-US"/>
        </w:rPr>
        <w:t>II</w:t>
      </w:r>
      <w:r w:rsidRPr="003C6BCC">
        <w:rPr>
          <w:rFonts w:ascii="Times New Roman" w:hAnsi="Times New Roman" w:cs="Times New Roman"/>
          <w:b/>
          <w:bCs/>
          <w:sz w:val="28"/>
          <w:szCs w:val="28"/>
          <w:u w:val="single"/>
        </w:rPr>
        <w:t>.5 Слушание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Характеристика деятельности обучающихся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Различать, опознавать и распознавать слухозрительно и на слух (с помощью слухового аппарата) необходимый в общении (в учебной и внеурочной деятельности) и знакомый обучающимся речевой материал  – фразы, слова и словосочетания, монологические высказывания, короткие диалогические единства; при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w:t>
      </w:r>
    </w:p>
    <w:p w:rsidR="009A46DD" w:rsidRPr="003C6BCC" w:rsidRDefault="009A46DD" w:rsidP="003E6819">
      <w:pPr>
        <w:numPr>
          <w:ilvl w:val="0"/>
          <w:numId w:val="496"/>
        </w:numPr>
        <w:pBdr>
          <w:top w:val="nil"/>
          <w:left w:val="nil"/>
          <w:bottom w:val="nil"/>
          <w:right w:val="nil"/>
          <w:between w:val="nil"/>
          <w:bar w:val="nil"/>
        </w:pBdr>
        <w:tabs>
          <w:tab w:val="num" w:pos="729"/>
          <w:tab w:val="left" w:pos="850"/>
        </w:tabs>
        <w:suppressAutoHyphens/>
        <w:spacing w:after="0" w:line="240" w:lineRule="auto"/>
        <w:ind w:left="0"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lastRenderedPageBreak/>
        <w:t>Языковые закономерности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Практическое усвоение грамматической структуры языка. Грамматические и лексические обобщения.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Слово. Предложение. Текст.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Слова, близкие и противоположные по значению. Однокоренные слова.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Начальная форма слова.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Типы высказываний по их коммуникативной цели.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Прямая и косвенная речь.</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Характеристика деятельности обучающихся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Объединять слова в группы по указанному обобщающему слову, по грамматическому вопросу (кто? что?).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Использовать в речи предложения по аналогии, по образцу.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Практически различать число существительных при выполнении словесных инструкций, выражении просьб, желаний.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Знать начальную форму слов-существительных.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Определять род существительных (жен., муж., сред.).</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Отвечать на вопросы о цвете, форме, величине (какой? какая? какое? какие?).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Проводить элементарные обобщения по лексико-грамматическим разрядам: кто? что? – предметное значение; что делает? – значение действия; какой? – признак; чей? – принадлежность; сколько? – количество.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Объединять слова в группы по родовому, видовому признаку.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Различать (практически) текст, предложение, слово, букву.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Различать в условиях общения вопросы, ответы, поручения, сообщения и адекватно реагировать на них.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Понимать и употреблять утвердительные и отрицательные конструкции.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Отбирать предложения по образцу.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Строить предложения из знакомых слов с опорой на грамматический вопрос.</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Знать начальную форму существительных с окончанием на </w:t>
      </w:r>
      <w:r w:rsidRPr="003C6BCC">
        <w:rPr>
          <w:rFonts w:ascii="Times New Roman" w:hAnsi="Times New Roman" w:cs="Times New Roman"/>
          <w:i/>
          <w:iCs/>
          <w:sz w:val="28"/>
          <w:szCs w:val="28"/>
        </w:rPr>
        <w:t>-о, -е</w:t>
      </w:r>
      <w:r w:rsidRPr="003C6BCC">
        <w:rPr>
          <w:rFonts w:ascii="Times New Roman" w:hAnsi="Times New Roman" w:cs="Times New Roman"/>
          <w:sz w:val="28"/>
          <w:szCs w:val="28"/>
        </w:rPr>
        <w:t xml:space="preserve"> и с нулевой флексией, прилагательных (по существительному), глаголов.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Выделять в речи местоимения и заменять существительные ими и наоборот.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Изменять форму существительных с учетом вопросов: у кого? у чего? кого? что?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Понимать, употреблять вопросы: кто? что? что делал(-и, -а)? что делает(-ют)? что будем делать? что делаешь(-ем, -ете)? какой(-ая, -ое, -ие)? чей (чья, чьё, чьи)? который? из чего? для кого? откуда? когда? Отвечать на эти вопросы.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Понимать и употреблять (с помощью учителя) предложения усложненных структур с союзами </w:t>
      </w:r>
      <w:r w:rsidRPr="003C6BCC">
        <w:rPr>
          <w:rFonts w:ascii="Times New Roman" w:hAnsi="Times New Roman" w:cs="Times New Roman"/>
          <w:i/>
          <w:iCs/>
          <w:sz w:val="28"/>
          <w:szCs w:val="28"/>
        </w:rPr>
        <w:t>потому что, что, когда</w:t>
      </w:r>
      <w:r w:rsidRPr="003C6BCC">
        <w:rPr>
          <w:rFonts w:ascii="Times New Roman" w:hAnsi="Times New Roman" w:cs="Times New Roman"/>
          <w:sz w:val="28"/>
          <w:szCs w:val="28"/>
        </w:rPr>
        <w:t>.</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Объединять в группы слова, близкие и противоположные по значению,  употреблять их в речи.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Объединять в группы однокоренные слова.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Понимать и употреблять прямую речь в связных высказываниях.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Понимать косвенную речь.</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Исправлять ошибки в окончании слов, пользуясь образцом, грамматическим вопросом.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Проводить первоначальные наблюдения за языковыми закономерностями и делать выводы.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Строить предложения  по образцу, по аналогии, по вопросной схеме.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Использовать в речи конструкции простого, сложного предложения.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Распространять предложения в соответствии с задачей высказывания. Дополнять предложения, исключать лишние слова.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Употреблять в соответствии с задачей высказывания предложения предусмотренных типов.</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Учебный предмет «Предметно практическое обучение»</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Речевая деятельность</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лексикой, морфологией, синтаксисом.</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Житейские понятия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w:t>
      </w:r>
      <w:r w:rsidRPr="003C6BCC">
        <w:rPr>
          <w:rFonts w:ascii="Times New Roman" w:hAnsi="Times New Roman" w:cs="Times New Roman"/>
          <w:sz w:val="28"/>
          <w:szCs w:val="28"/>
        </w:rPr>
        <w:lastRenderedPageBreak/>
        <w:t>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Познавательная деятельность</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Основы культуры труда и общетрудовые компетенции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w:t>
      </w:r>
      <w:r w:rsidRPr="003C6BCC">
        <w:rPr>
          <w:rFonts w:ascii="Times New Roman" w:hAnsi="Times New Roman" w:cs="Times New Roman"/>
          <w:i/>
          <w:iCs/>
          <w:sz w:val="28"/>
          <w:szCs w:val="28"/>
        </w:rPr>
        <w:t xml:space="preserve">. </w:t>
      </w:r>
      <w:r w:rsidRPr="003C6BCC">
        <w:rPr>
          <w:rFonts w:ascii="Times New Roman" w:hAnsi="Times New Roman" w:cs="Times New Roman"/>
          <w:sz w:val="28"/>
          <w:szCs w:val="28"/>
        </w:rPr>
        <w:t>Элементарная творческаяпроектная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w:t>
      </w:r>
      <w:r w:rsidRPr="003C6BCC">
        <w:rPr>
          <w:rFonts w:ascii="Times New Roman" w:hAnsi="Times New Roman" w:cs="Times New Roman"/>
          <w:sz w:val="28"/>
          <w:szCs w:val="28"/>
        </w:rPr>
        <w:lastRenderedPageBreak/>
        <w:t>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Воспитание и социокультурная адаптация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Гражданско-патриотическое воспитание; нравственное воспитание (взаимопомощь, эмпатия);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Использование информационных технологий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Виды деятельности обучающихся на уроках ППО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речевая деятельность: говорение</w:t>
      </w:r>
      <w:r>
        <w:rPr>
          <w:rFonts w:ascii="Times New Roman" w:hAnsi="Times New Roman" w:cs="Times New Roman"/>
          <w:sz w:val="28"/>
          <w:szCs w:val="28"/>
        </w:rPr>
        <w:t>,</w:t>
      </w:r>
      <w:r w:rsidRPr="003C6BCC">
        <w:rPr>
          <w:rFonts w:ascii="Times New Roman" w:hAnsi="Times New Roman" w:cs="Times New Roman"/>
          <w:sz w:val="28"/>
          <w:szCs w:val="28"/>
        </w:rPr>
        <w:t xml:space="preserve"> чтение</w:t>
      </w:r>
      <w:r>
        <w:rPr>
          <w:rFonts w:ascii="Times New Roman" w:hAnsi="Times New Roman" w:cs="Times New Roman"/>
          <w:sz w:val="28"/>
          <w:szCs w:val="28"/>
        </w:rPr>
        <w:t>,</w:t>
      </w:r>
      <w:r w:rsidRPr="003C6BCC">
        <w:rPr>
          <w:rFonts w:ascii="Times New Roman" w:hAnsi="Times New Roman" w:cs="Times New Roman"/>
          <w:sz w:val="28"/>
          <w:szCs w:val="28"/>
        </w:rPr>
        <w:t xml:space="preserve"> письмо, дактилирование, дактильное проговаривание, слухозрительное восприятие;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 простейшие наблюдения и исследования свойств материалов, способов их обработки;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 анализ конструкций, их свойств, принципов и приемов их создания;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 сравнение, обобщение, классификация объектов деятельности;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 моделирование, конструирование из разных материалов (по образцу, предметным картам, описаниям предмета, тексту, по представлению, схеме);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 решение доступных конструкторско-технологических задач (определение области поиска, нахождение недостающей информации, определение возможных решений, выбор оптимального решения), а также творческих художественных задач (общий дизайн, оформление);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 работы);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 привлечение под руководством учителя информационно-коммуникационных технологий (Интернет, программа </w:t>
      </w:r>
      <w:r w:rsidRPr="003C6BCC">
        <w:rPr>
          <w:rFonts w:ascii="Times New Roman" w:hAnsi="Times New Roman" w:cs="Times New Roman"/>
          <w:sz w:val="28"/>
          <w:szCs w:val="28"/>
          <w:shd w:val="clear" w:color="auto" w:fill="FFFFFF"/>
        </w:rPr>
        <w:t>Microsoft PowerPoint)</w:t>
      </w:r>
      <w:r w:rsidRPr="003C6BCC">
        <w:rPr>
          <w:rFonts w:ascii="Times New Roman" w:hAnsi="Times New Roman" w:cs="Times New Roman"/>
          <w:sz w:val="28"/>
          <w:szCs w:val="28"/>
        </w:rPr>
        <w:t xml:space="preserve"> при подборе иллюстративных материалов и информации на заданную тему и подготовке проекта; пользование с помощью учителя компьютерной техникой в качестве вспомогательного оборудования при проектировании предметно-практической деятельности и моделировании изделий.</w:t>
      </w:r>
    </w:p>
    <w:p w:rsidR="009A46DD" w:rsidRPr="003C6BCC" w:rsidRDefault="009A46DD" w:rsidP="003E6819">
      <w:pPr>
        <w:spacing w:after="0" w:line="240" w:lineRule="auto"/>
        <w:ind w:firstLine="709"/>
        <w:jc w:val="both"/>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Обучающиеся должны</w:t>
      </w:r>
      <w:r>
        <w:rPr>
          <w:rFonts w:ascii="Times New Roman" w:hAnsi="Times New Roman" w:cs="Times New Roman"/>
          <w:b/>
          <w:bCs/>
          <w:sz w:val="28"/>
          <w:szCs w:val="28"/>
        </w:rPr>
        <w:t xml:space="preserve"> </w:t>
      </w:r>
      <w:r w:rsidRPr="003C6BCC">
        <w:rPr>
          <w:rFonts w:ascii="Times New Roman" w:hAnsi="Times New Roman" w:cs="Times New Roman"/>
          <w:b/>
          <w:bCs/>
          <w:sz w:val="28"/>
          <w:szCs w:val="28"/>
        </w:rPr>
        <w:t xml:space="preserve">знать/понимать: </w:t>
      </w:r>
    </w:p>
    <w:p w:rsidR="009A46DD" w:rsidRPr="003C6BCC" w:rsidRDefault="009A46DD" w:rsidP="003E6819">
      <w:pPr>
        <w:pStyle w:val="ab"/>
        <w:numPr>
          <w:ilvl w:val="0"/>
          <w:numId w:val="497"/>
        </w:numPr>
        <w:tabs>
          <w:tab w:val="clear" w:pos="284"/>
          <w:tab w:val="num" w:pos="243"/>
        </w:tab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роль трудовой деятельности в жизни человека; </w:t>
      </w:r>
    </w:p>
    <w:p w:rsidR="009A46DD" w:rsidRPr="003C6BCC" w:rsidRDefault="009A46DD" w:rsidP="003E6819">
      <w:pPr>
        <w:pStyle w:val="ab"/>
        <w:numPr>
          <w:ilvl w:val="0"/>
          <w:numId w:val="498"/>
        </w:numPr>
        <w:tabs>
          <w:tab w:val="clear" w:pos="284"/>
          <w:tab w:val="num" w:pos="243"/>
        </w:tab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распространенные виды профессий (с учетом региональных особенностей); влияние технологической деятельности человека на окружающую среду и здоровье; </w:t>
      </w:r>
    </w:p>
    <w:p w:rsidR="009A46DD" w:rsidRPr="003C6BCC" w:rsidRDefault="009A46DD" w:rsidP="003E6819">
      <w:pPr>
        <w:pStyle w:val="ab"/>
        <w:numPr>
          <w:ilvl w:val="0"/>
          <w:numId w:val="499"/>
        </w:numPr>
        <w:tabs>
          <w:tab w:val="clear" w:pos="284"/>
          <w:tab w:val="num" w:pos="243"/>
        </w:tab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область применения и назначение инструментов, различных машин, технических устройств (в том числе компьютеров); </w:t>
      </w:r>
    </w:p>
    <w:p w:rsidR="009A46DD" w:rsidRPr="003C6BCC" w:rsidRDefault="009A46DD" w:rsidP="003E6819">
      <w:pPr>
        <w:pStyle w:val="ab"/>
        <w:numPr>
          <w:ilvl w:val="0"/>
          <w:numId w:val="500"/>
        </w:numPr>
        <w:tabs>
          <w:tab w:val="clear" w:pos="284"/>
          <w:tab w:val="num" w:pos="243"/>
        </w:tab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основные источники информации; назначение основных устройств компьютера; </w:t>
      </w:r>
    </w:p>
    <w:p w:rsidR="009A46DD" w:rsidRPr="003C6BCC" w:rsidRDefault="009A46DD" w:rsidP="003E6819">
      <w:pPr>
        <w:pStyle w:val="ab"/>
        <w:numPr>
          <w:ilvl w:val="0"/>
          <w:numId w:val="501"/>
        </w:numPr>
        <w:tabs>
          <w:tab w:val="clear" w:pos="284"/>
          <w:tab w:val="num" w:pos="243"/>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kern w:val="1"/>
          <w:sz w:val="28"/>
          <w:szCs w:val="28"/>
        </w:rPr>
        <w:lastRenderedPageBreak/>
        <w:t>правила безопасного поведения и гигиены при работе с инструментами, бытовой техникой, компьютером.</w:t>
      </w:r>
    </w:p>
    <w:p w:rsidR="009A46DD" w:rsidRPr="003C6BCC" w:rsidRDefault="009A46DD" w:rsidP="003E6819">
      <w:pPr>
        <w:spacing w:after="0" w:line="240" w:lineRule="auto"/>
        <w:ind w:firstLine="709"/>
        <w:jc w:val="both"/>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Обучающиеся должны</w:t>
      </w:r>
      <w:r>
        <w:rPr>
          <w:rFonts w:ascii="Times New Roman" w:hAnsi="Times New Roman" w:cs="Times New Roman"/>
          <w:b/>
          <w:bCs/>
          <w:sz w:val="28"/>
          <w:szCs w:val="28"/>
        </w:rPr>
        <w:t xml:space="preserve"> </w:t>
      </w:r>
      <w:r w:rsidRPr="003C6BCC">
        <w:rPr>
          <w:rFonts w:ascii="Times New Roman" w:hAnsi="Times New Roman" w:cs="Times New Roman"/>
          <w:b/>
          <w:bCs/>
          <w:sz w:val="28"/>
          <w:szCs w:val="28"/>
        </w:rPr>
        <w:t xml:space="preserve">уметь: </w:t>
      </w:r>
    </w:p>
    <w:p w:rsidR="009A46DD" w:rsidRPr="003C6BCC" w:rsidRDefault="009A46DD" w:rsidP="003E6819">
      <w:pPr>
        <w:pStyle w:val="ab"/>
        <w:numPr>
          <w:ilvl w:val="0"/>
          <w:numId w:val="502"/>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выполнять инструкции при решении учебных задач; </w:t>
      </w:r>
    </w:p>
    <w:p w:rsidR="009A46DD" w:rsidRPr="003C6BCC" w:rsidRDefault="009A46DD" w:rsidP="003E6819">
      <w:pPr>
        <w:pStyle w:val="ab"/>
        <w:numPr>
          <w:ilvl w:val="0"/>
          <w:numId w:val="503"/>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осуществлять организацию и планирование собственной трудовой деятельности, контроль за ее ходом и результатами; </w:t>
      </w:r>
    </w:p>
    <w:p w:rsidR="009A46DD" w:rsidRPr="003C6BCC" w:rsidRDefault="009A46DD" w:rsidP="003E6819">
      <w:pPr>
        <w:pStyle w:val="ab"/>
        <w:numPr>
          <w:ilvl w:val="0"/>
          <w:numId w:val="504"/>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определять материалы, инструменты, учебные принадлежности, необходимые для достижения цели; </w:t>
      </w:r>
    </w:p>
    <w:p w:rsidR="009A46DD" w:rsidRPr="003C6BCC" w:rsidRDefault="009A46DD" w:rsidP="003E6819">
      <w:pPr>
        <w:pStyle w:val="ab"/>
        <w:numPr>
          <w:ilvl w:val="0"/>
          <w:numId w:val="505"/>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определять последовательность действий, операций; контролировать ход деятельности; </w:t>
      </w:r>
    </w:p>
    <w:p w:rsidR="009A46DD" w:rsidRPr="003C6BCC" w:rsidRDefault="009A46DD" w:rsidP="003E6819">
      <w:pPr>
        <w:pStyle w:val="ab"/>
        <w:numPr>
          <w:ilvl w:val="0"/>
          <w:numId w:val="506"/>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сопоставлять результаты с образцом, содержанием задания; </w:t>
      </w:r>
    </w:p>
    <w:p w:rsidR="009A46DD" w:rsidRPr="003C6BCC" w:rsidRDefault="009A46DD" w:rsidP="003E6819">
      <w:pPr>
        <w:pStyle w:val="ab"/>
        <w:numPr>
          <w:ilvl w:val="0"/>
          <w:numId w:val="507"/>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rsidR="009A46DD" w:rsidRPr="003C6BCC" w:rsidRDefault="009A46DD" w:rsidP="003E6819">
      <w:pPr>
        <w:pStyle w:val="ab"/>
        <w:numPr>
          <w:ilvl w:val="0"/>
          <w:numId w:val="508"/>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rsidR="009A46DD" w:rsidRPr="003C6BCC" w:rsidRDefault="009A46DD" w:rsidP="003E6819">
      <w:pPr>
        <w:pStyle w:val="ab"/>
        <w:numPr>
          <w:ilvl w:val="0"/>
          <w:numId w:val="509"/>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rsidR="009A46DD" w:rsidRPr="003C6BCC" w:rsidRDefault="009A46DD" w:rsidP="003E6819">
      <w:pPr>
        <w:pStyle w:val="ab"/>
        <w:numPr>
          <w:ilvl w:val="0"/>
          <w:numId w:val="510"/>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выполнять обязанности контролера-оценщика; </w:t>
      </w:r>
    </w:p>
    <w:p w:rsidR="009A46DD" w:rsidRPr="003C6BCC" w:rsidRDefault="009A46DD" w:rsidP="003E6819">
      <w:pPr>
        <w:pStyle w:val="ab"/>
        <w:numPr>
          <w:ilvl w:val="0"/>
          <w:numId w:val="511"/>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владеть деловой и эмоционально-оценочной лексикой;</w:t>
      </w:r>
    </w:p>
    <w:p w:rsidR="009A46DD" w:rsidRPr="003C6BCC" w:rsidRDefault="009A46DD" w:rsidP="003E6819">
      <w:pPr>
        <w:pStyle w:val="ab"/>
        <w:numPr>
          <w:ilvl w:val="0"/>
          <w:numId w:val="512"/>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выражать радость, удовлетворение, сожаление результатами деятельности; использовать при общении различные виды речевой деятельности; </w:t>
      </w:r>
    </w:p>
    <w:p w:rsidR="009A46DD" w:rsidRPr="003C6BCC" w:rsidRDefault="009A46DD" w:rsidP="003E6819">
      <w:pPr>
        <w:pStyle w:val="ab"/>
        <w:numPr>
          <w:ilvl w:val="0"/>
          <w:numId w:val="513"/>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 </w:t>
      </w:r>
    </w:p>
    <w:p w:rsidR="009A46DD" w:rsidRPr="003C6BCC" w:rsidRDefault="009A46DD" w:rsidP="003E6819">
      <w:pPr>
        <w:pStyle w:val="ab"/>
        <w:numPr>
          <w:ilvl w:val="0"/>
          <w:numId w:val="514"/>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изготавливать изделия из доступных материалов по образцу, рисунку, сборной схеме, эскизу, чертежу; </w:t>
      </w:r>
    </w:p>
    <w:p w:rsidR="009A46DD" w:rsidRPr="003C6BCC" w:rsidRDefault="009A46DD" w:rsidP="003E6819">
      <w:pPr>
        <w:pStyle w:val="ab"/>
        <w:numPr>
          <w:ilvl w:val="0"/>
          <w:numId w:val="515"/>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создавать различные изделия из доступных материалов по собственному замыслу;</w:t>
      </w:r>
    </w:p>
    <w:p w:rsidR="009A46DD" w:rsidRPr="003C6BCC" w:rsidRDefault="009A46DD" w:rsidP="003E6819">
      <w:pPr>
        <w:pStyle w:val="ab"/>
        <w:numPr>
          <w:ilvl w:val="0"/>
          <w:numId w:val="516"/>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создавать модели несложных объектов из пластилина, деталей конструктора и различных материалов; </w:t>
      </w:r>
    </w:p>
    <w:p w:rsidR="009A46DD" w:rsidRPr="003C6BCC" w:rsidRDefault="009A46DD" w:rsidP="003E6819">
      <w:pPr>
        <w:pStyle w:val="ab"/>
        <w:numPr>
          <w:ilvl w:val="0"/>
          <w:numId w:val="517"/>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осуществлять декоративное оформление и отделку изделий; </w:t>
      </w:r>
    </w:p>
    <w:p w:rsidR="009A46DD" w:rsidRPr="003C6BCC" w:rsidRDefault="009A46DD" w:rsidP="003E6819">
      <w:pPr>
        <w:pStyle w:val="ab"/>
        <w:numPr>
          <w:ilvl w:val="0"/>
          <w:numId w:val="518"/>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выбирать материалы с учетом свойств по внешним признакам; </w:t>
      </w:r>
    </w:p>
    <w:p w:rsidR="009A46DD" w:rsidRPr="003C6BCC" w:rsidRDefault="009A46DD" w:rsidP="003E6819">
      <w:pPr>
        <w:pStyle w:val="ab"/>
        <w:numPr>
          <w:ilvl w:val="0"/>
          <w:numId w:val="519"/>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соблюдать последовательность технологических операций при изготовлении и сборке изделия; </w:t>
      </w:r>
    </w:p>
    <w:p w:rsidR="009A46DD" w:rsidRPr="003C6BCC" w:rsidRDefault="009A46DD" w:rsidP="003E6819">
      <w:pPr>
        <w:pStyle w:val="ab"/>
        <w:numPr>
          <w:ilvl w:val="0"/>
          <w:numId w:val="520"/>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решать несложные учебные и практические задачи с применением возможностей компьютерных технологий (создавать и изменять </w:t>
      </w:r>
      <w:r w:rsidRPr="003C6BCC">
        <w:rPr>
          <w:rFonts w:ascii="Times New Roman" w:hAnsi="Times New Roman" w:cs="Times New Roman"/>
          <w:color w:val="auto"/>
          <w:kern w:val="1"/>
          <w:sz w:val="28"/>
          <w:szCs w:val="28"/>
        </w:rPr>
        <w:lastRenderedPageBreak/>
        <w:t xml:space="preserve">простые объекты, искать  информацию с использованием простейших запросов); </w:t>
      </w:r>
    </w:p>
    <w:p w:rsidR="009A46DD" w:rsidRPr="003C6BCC" w:rsidRDefault="009A46DD" w:rsidP="003E6819">
      <w:pPr>
        <w:pStyle w:val="ab"/>
        <w:numPr>
          <w:ilvl w:val="0"/>
          <w:numId w:val="521"/>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т.д.);</w:t>
      </w:r>
    </w:p>
    <w:p w:rsidR="009A46DD" w:rsidRPr="003C6BCC" w:rsidRDefault="009A46DD" w:rsidP="003E6819">
      <w:pPr>
        <w:pStyle w:val="ab"/>
        <w:numPr>
          <w:ilvl w:val="0"/>
          <w:numId w:val="522"/>
        </w:numPr>
        <w:tabs>
          <w:tab w:val="clear" w:pos="426"/>
          <w:tab w:val="num" w:pos="365"/>
        </w:tabs>
        <w:suppressAutoHyphens/>
        <w:spacing w:line="240" w:lineRule="auto"/>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Рекомендации по оснащению учебного процесса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Требования к оснащению учебного процесса на уроках ППО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Для работы обучающимся необходимы: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индивидуальное рабочее место (которое может при необходимости перемещаться – трансформироваться в часть площадки для групповой работы);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vertAlign w:val="superscript"/>
        </w:rPr>
      </w:pPr>
      <w:r w:rsidRPr="003C6BCC">
        <w:rPr>
          <w:rFonts w:ascii="Times New Roman" w:hAnsi="Times New Roman" w:cs="Times New Roman"/>
          <w:sz w:val="28"/>
          <w:szCs w:val="28"/>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угольник, простой и цветные карандаши, циркуль, шило, иглы в игольнице, дощечка для выполнения работ с канцелярским ножом и шилом, дощечка и клеенка для лепки, кисти для работы с клеем и красками, подставка для кистей, коробочки для мелочи;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vertAlign w:val="superscript"/>
        </w:rPr>
      </w:pPr>
      <w:r w:rsidRPr="003C6BCC">
        <w:rPr>
          <w:rFonts w:ascii="Times New Roman" w:hAnsi="Times New Roman" w:cs="Times New Roman"/>
          <w:sz w:val="28"/>
          <w:szCs w:val="28"/>
        </w:rPr>
        <w:t>- материалы для изготовления изделий, предусмотренные программным содержанием: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ракушки и др.), детали утилизированных предметов и материалы, используемые в быту (пластиковые крышечки от бутылок или коробок, пенопласт, губки, вата и др.);</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специально отведенные места и приспособления для рационального размещения, бережного хранения материалов и инструментов и оптимальной подготовки обучающихся к урокам технологии: коробки, укладки, подставки, папки и др.</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ПРЕДМЕТНАЯ ОБЛАСТЬ</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 «МАТЕМАТИКА И ИНФОРМАТИКА»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Учебный предмет « МАТЕМАТИКА»</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Пояснительная записка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Освоение начального курса математики созда</w:t>
      </w:r>
      <w:r>
        <w:rPr>
          <w:rFonts w:ascii="Times New Roman" w:hAnsi="Times New Roman" w:cs="Times New Roman"/>
          <w:sz w:val="28"/>
          <w:szCs w:val="28"/>
        </w:rPr>
        <w:t>ет</w:t>
      </w:r>
      <w:r w:rsidRPr="003C6BCC">
        <w:rPr>
          <w:rFonts w:ascii="Times New Roman" w:hAnsi="Times New Roman" w:cs="Times New Roman"/>
          <w:sz w:val="28"/>
          <w:szCs w:val="28"/>
        </w:rPr>
        <w:t xml:space="preserve"> прочную основу для осознанного овладения глухими детьми систематическим курсом математики </w:t>
      </w:r>
      <w:r w:rsidRPr="003C6BCC">
        <w:rPr>
          <w:rFonts w:ascii="Times New Roman" w:hAnsi="Times New Roman" w:cs="Times New Roman"/>
          <w:sz w:val="28"/>
          <w:szCs w:val="28"/>
        </w:rPr>
        <w:lastRenderedPageBreak/>
        <w:t>на ступени основного общего образования, способств</w:t>
      </w:r>
      <w:r>
        <w:rPr>
          <w:rFonts w:ascii="Times New Roman" w:hAnsi="Times New Roman" w:cs="Times New Roman"/>
          <w:sz w:val="28"/>
          <w:szCs w:val="28"/>
        </w:rPr>
        <w:t>ует</w:t>
      </w:r>
      <w:r w:rsidRPr="003C6BCC">
        <w:rPr>
          <w:rFonts w:ascii="Times New Roman" w:hAnsi="Times New Roman" w:cs="Times New Roman"/>
          <w:sz w:val="28"/>
          <w:szCs w:val="28"/>
        </w:rPr>
        <w:t xml:space="preserve"> развитию их словесно-логического мышления и коррекции его недостатков. Программа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 результате изучения курса математики глухие обучающиеся на ступени начального общего образования: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овладеют простыми логическими операциями, приобретут пространственные представления, приобретут необходимые вычислительные навыки;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Содержание предмета.</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Числа и величины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Читать (называть с учетом индивидуальных речевых возможностей, понимать), записывать, сравнивать, упорядочивать числа от нуля до миллиона.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Группировать числа по заданному установленному признаку.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Арифметические действия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Выделять неизвестный компонент арифметического действия и находить его значение.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Вычислять значение числового выражения (содержащего 2—3 арифметических действия, со скобками и без скобок).</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Работа с текстовыми задачами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Решать учебные задачи и задачи, связанные с повседневной жизнью, арифметическим способом (в 1—2 действия).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Проверять и  оценивать правильность хода и результата решения задачи, при ошибке исправлять ход решения.</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Пространственные отношения. Геометрические фигуры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Определять расположение предметов относительно других в пространстве и на плоскости.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Распознавать и называть (с учетом произносительных возможностей) геометрические тела (куб, шар).</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Соотносить реальные объекты с моделями геометрических фигур.</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Геометрические величины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Измерять длину отрезка. Вычислять периметр треугольника, прямоугольника и квадрата, площадь прямоугольника и квадрата.</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Работа с информацией.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 Заполнять доступные готовые таблицы.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Читать (понимать, воспроизводить с учетом индивидуальных речевых возможностей)  несложные готовые столбчатые диаграммы.</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ПРЕДМЕТНАЯ ОБЛАСТЬ «ОБЩЕСТВОЗНАНИЕ И ЕСТЕСТВОЗНАНИЕ»</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Учебные предметы « Ознакомление с окружающим миром»,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Окружающий мир».</w:t>
      </w:r>
    </w:p>
    <w:p w:rsidR="009A46DD" w:rsidRPr="003C6BCC" w:rsidRDefault="009A46DD" w:rsidP="003E6819">
      <w:pPr>
        <w:spacing w:after="0" w:line="240" w:lineRule="auto"/>
        <w:ind w:firstLine="709"/>
        <w:jc w:val="center"/>
        <w:rPr>
          <w:rFonts w:ascii="Times New Roman" w:eastAsia="Times New Roman" w:hAnsi="Times New Roman" w:cs="Times New Roman"/>
          <w:sz w:val="28"/>
          <w:szCs w:val="28"/>
        </w:rPr>
      </w:pPr>
      <w:r w:rsidRPr="003C6BCC">
        <w:rPr>
          <w:rFonts w:ascii="Times New Roman" w:hAnsi="Times New Roman" w:cs="Times New Roman"/>
          <w:b/>
          <w:bCs/>
          <w:sz w:val="28"/>
          <w:szCs w:val="28"/>
        </w:rPr>
        <w:t>Пояснительная записка</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rPr>
      </w:pPr>
      <w:r w:rsidRPr="003C6BCC">
        <w:rPr>
          <w:rFonts w:ascii="Times New Roman" w:hAnsi="Times New Roman" w:cs="Times New Roman"/>
          <w:kern w:val="2"/>
          <w:sz w:val="28"/>
          <w:szCs w:val="28"/>
        </w:rPr>
        <w:t>Данная предметная область охватывает содержание образования по двум основополагающим предметам НОО глухих обучающихся:</w:t>
      </w:r>
      <w:r w:rsidRPr="003C6BCC">
        <w:rPr>
          <w:rFonts w:ascii="Times New Roman" w:hAnsi="Times New Roman" w:cs="Times New Roman"/>
          <w:b/>
          <w:bCs/>
          <w:kern w:val="2"/>
          <w:sz w:val="28"/>
          <w:szCs w:val="28"/>
        </w:rPr>
        <w:t xml:space="preserve"> «Ознакомление с окружающим миром»</w:t>
      </w:r>
      <w:r w:rsidRPr="003C6BCC">
        <w:rPr>
          <w:rFonts w:ascii="Times New Roman" w:hAnsi="Times New Roman" w:cs="Times New Roman"/>
          <w:kern w:val="2"/>
          <w:sz w:val="28"/>
          <w:szCs w:val="28"/>
        </w:rPr>
        <w:t xml:space="preserve"> и </w:t>
      </w:r>
      <w:r w:rsidRPr="003C6BCC">
        <w:rPr>
          <w:rFonts w:ascii="Times New Roman" w:hAnsi="Times New Roman" w:cs="Times New Roman"/>
          <w:b/>
          <w:bCs/>
          <w:kern w:val="2"/>
          <w:sz w:val="28"/>
          <w:szCs w:val="28"/>
        </w:rPr>
        <w:t>«Окружающий мир»</w:t>
      </w:r>
      <w:r w:rsidRPr="003C6BCC">
        <w:rPr>
          <w:rFonts w:ascii="Times New Roman" w:hAnsi="Times New Roman" w:cs="Times New Roman"/>
          <w:kern w:val="2"/>
          <w:sz w:val="28"/>
          <w:szCs w:val="28"/>
        </w:rPr>
        <w:t>.</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lastRenderedPageBreak/>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rPr>
      </w:pPr>
      <w:r w:rsidRPr="003C6BCC">
        <w:rPr>
          <w:rFonts w:ascii="Times New Roman" w:hAnsi="Times New Roman" w:cs="Times New Roman"/>
          <w:kern w:val="2"/>
          <w:sz w:val="28"/>
          <w:szCs w:val="28"/>
        </w:rPr>
        <w:t>Содержание предметов «Ознакомление с окружающим миром» и «Окружающий мир»</w:t>
      </w:r>
      <w:r>
        <w:rPr>
          <w:rFonts w:ascii="Times New Roman" w:hAnsi="Times New Roman" w:cs="Times New Roman"/>
          <w:kern w:val="2"/>
          <w:sz w:val="28"/>
          <w:szCs w:val="28"/>
        </w:rPr>
        <w:t xml:space="preserve"> </w:t>
      </w:r>
      <w:r w:rsidRPr="003C6BCC">
        <w:rPr>
          <w:rFonts w:ascii="Times New Roman" w:hAnsi="Times New Roman" w:cs="Times New Roman"/>
          <w:kern w:val="2"/>
          <w:sz w:val="28"/>
          <w:szCs w:val="28"/>
        </w:rPr>
        <w:t>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r>
        <w:rPr>
          <w:rFonts w:ascii="Times New Roman" w:hAnsi="Times New Roman" w:cs="Times New Roman"/>
          <w:kern w:val="2"/>
          <w:sz w:val="28"/>
          <w:szCs w:val="28"/>
        </w:rPr>
        <w:t xml:space="preserve"> </w:t>
      </w:r>
      <w:r w:rsidRPr="003C6BCC">
        <w:rPr>
          <w:rFonts w:ascii="Times New Roman" w:hAnsi="Times New Roman" w:cs="Times New Roman"/>
          <w:kern w:val="2"/>
          <w:sz w:val="28"/>
          <w:szCs w:val="28"/>
        </w:rPr>
        <w:t>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НОО данные курсы играют значительную роль в развитии и воспитании личности.</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развитие речи, чтение, математика, постепенно приучая детей к эмоционально-оценочному и к рационально-научному постижению окружающего мира.</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давая ученику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Предметная область «Обществознание и естествознание» представляет детям широкую панораму природных и общественных явлений как компонентов единого мира. На следующем этапе образования этот материал </w:t>
      </w:r>
      <w:r w:rsidRPr="003C6BCC">
        <w:rPr>
          <w:rFonts w:ascii="Times New Roman" w:hAnsi="Times New Roman" w:cs="Times New Roman"/>
          <w:kern w:val="2"/>
          <w:sz w:val="28"/>
          <w:szCs w:val="28"/>
        </w:rPr>
        <w:lastRenderedPageBreak/>
        <w:t>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b/>
          <w:bCs/>
          <w:kern w:val="2"/>
          <w:sz w:val="28"/>
          <w:szCs w:val="28"/>
        </w:rPr>
        <w:t>Основные содержательные линии предмета</w:t>
      </w:r>
      <w:r>
        <w:rPr>
          <w:rFonts w:ascii="Times New Roman" w:hAnsi="Times New Roman" w:cs="Times New Roman"/>
          <w:b/>
          <w:bCs/>
          <w:kern w:val="2"/>
          <w:sz w:val="28"/>
          <w:szCs w:val="28"/>
        </w:rPr>
        <w:t xml:space="preserve"> </w:t>
      </w:r>
      <w:r w:rsidRPr="003C6BCC">
        <w:rPr>
          <w:rFonts w:ascii="Times New Roman" w:hAnsi="Times New Roman" w:cs="Times New Roman"/>
          <w:b/>
          <w:bCs/>
          <w:kern w:val="2"/>
          <w:sz w:val="28"/>
          <w:szCs w:val="28"/>
        </w:rPr>
        <w:t>«Ознакомление с окружающим миром</w:t>
      </w:r>
      <w:r>
        <w:rPr>
          <w:rFonts w:ascii="Times New Roman" w:hAnsi="Times New Roman" w:cs="Times New Roman"/>
          <w:b/>
          <w:bCs/>
          <w:kern w:val="2"/>
          <w:sz w:val="28"/>
          <w:szCs w:val="28"/>
        </w:rPr>
        <w:t xml:space="preserve"> </w:t>
      </w:r>
      <w:r w:rsidRPr="003C6BCC">
        <w:rPr>
          <w:rFonts w:ascii="Times New Roman" w:hAnsi="Times New Roman" w:cs="Times New Roman"/>
          <w:kern w:val="2"/>
          <w:sz w:val="28"/>
          <w:szCs w:val="28"/>
        </w:rPr>
        <w:t>Человек и общество» и «Человек и природа», которые, в свою очередь, включают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окружающему, ответственность за свои поступки; уважать культуру и традиции своего народа; воспитывать культуру общения и способствовать овладению ею.</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Данное направление способствует социализации ребенка, включающей в себя, с одной стороны, усвоение  </w:t>
      </w:r>
      <w:r w:rsidRPr="003C6BCC">
        <w:rPr>
          <w:rFonts w:ascii="Times New Roman" w:hAnsi="Times New Roman" w:cs="Times New Roman"/>
          <w:kern w:val="2"/>
          <w:sz w:val="28"/>
          <w:szCs w:val="28"/>
        </w:rPr>
        <w:lastRenderedPageBreak/>
        <w:t>социального опыта путем вхождения в социальную среду, систему социальных связей; с другой, – процесс активного воспроизводства ребенком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u w:color="FF0000"/>
        </w:rPr>
      </w:pPr>
      <w:r w:rsidRPr="003C6BCC">
        <w:rPr>
          <w:rFonts w:ascii="Times New Roman" w:hAnsi="Times New Roman" w:cs="Times New Roman"/>
          <w:b/>
          <w:bCs/>
          <w:kern w:val="2"/>
          <w:sz w:val="28"/>
          <w:szCs w:val="28"/>
        </w:rPr>
        <w:t xml:space="preserve">Основные содержательные линии предмета «Окружающий мир»: </w:t>
      </w:r>
      <w:r w:rsidRPr="003C6BCC">
        <w:rPr>
          <w:rFonts w:ascii="Times New Roman" w:hAnsi="Times New Roman" w:cs="Times New Roman"/>
          <w:kern w:val="2"/>
          <w:sz w:val="28"/>
          <w:szCs w:val="28"/>
        </w:rPr>
        <w:t xml:space="preserve"> «Человек и общество» и «Человек и природа</w:t>
      </w:r>
      <w:r w:rsidRPr="003C6BCC">
        <w:rPr>
          <w:rFonts w:ascii="Times New Roman" w:hAnsi="Times New Roman" w:cs="Times New Roman"/>
          <w:b/>
          <w:bCs/>
          <w:kern w:val="2"/>
          <w:sz w:val="28"/>
          <w:szCs w:val="28"/>
        </w:rPr>
        <w:t>»</w:t>
      </w:r>
      <w:r w:rsidRPr="003C6BCC">
        <w:rPr>
          <w:rFonts w:ascii="Times New Roman" w:hAnsi="Times New Roman" w:cs="Times New Roman"/>
          <w:kern w:val="2"/>
          <w:sz w:val="28"/>
          <w:szCs w:val="28"/>
        </w:rPr>
        <w:t xml:space="preserve">, которые, в свою очередь, включают ряд тематических разделов. </w:t>
      </w:r>
      <w:r w:rsidRPr="003C6BCC">
        <w:rPr>
          <w:rFonts w:ascii="Times New Roman" w:hAnsi="Times New Roman" w:cs="Times New Roman"/>
          <w:sz w:val="28"/>
          <w:szCs w:val="28"/>
        </w:rPr>
        <w:t>Содержание предмета предполагает формирование у обучающихся необходимых знаний и умений для осуществления преемственной связи в изучении последующих естественно-научных и общественных дисциплин.</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b/>
          <w:bCs/>
          <w:kern w:val="2"/>
          <w:sz w:val="28"/>
          <w:szCs w:val="28"/>
        </w:rPr>
        <w:t xml:space="preserve">К завершению начального этапа образования </w:t>
      </w:r>
      <w:r w:rsidRPr="003C6BCC">
        <w:rPr>
          <w:rFonts w:ascii="Times New Roman" w:hAnsi="Times New Roman" w:cs="Times New Roman"/>
          <w:kern w:val="2"/>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наличие представлений о себе и круге близких людей (осознание </w:t>
      </w:r>
      <w:r w:rsidRPr="003C6BCC">
        <w:rPr>
          <w:rFonts w:ascii="Times New Roman" w:hAnsi="Times New Roman" w:cs="Times New Roman"/>
          <w:kern w:val="2"/>
          <w:sz w:val="28"/>
          <w:szCs w:val="28"/>
        </w:rPr>
        <w:lastRenderedPageBreak/>
        <w:t xml:space="preserve">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 </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9A46DD" w:rsidRPr="003C6BCC" w:rsidRDefault="009A46DD" w:rsidP="003E6819">
      <w:pPr>
        <w:widowControl w:val="0"/>
        <w:tabs>
          <w:tab w:val="left" w:pos="709"/>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9A46DD" w:rsidRPr="003C6BCC" w:rsidRDefault="009A46DD" w:rsidP="003E6819">
      <w:pPr>
        <w:suppressAutoHyphens/>
        <w:spacing w:after="0" w:line="240" w:lineRule="auto"/>
        <w:ind w:firstLine="709"/>
        <w:jc w:val="center"/>
        <w:rPr>
          <w:rFonts w:ascii="Times New Roman" w:eastAsia="Times New Roman" w:hAnsi="Times New Roman" w:cs="Times New Roman"/>
          <w:b/>
          <w:bCs/>
          <w:kern w:val="2"/>
          <w:sz w:val="28"/>
          <w:szCs w:val="28"/>
        </w:rPr>
      </w:pPr>
      <w:r w:rsidRPr="003C6BCC">
        <w:rPr>
          <w:rFonts w:ascii="Times New Roman" w:hAnsi="Times New Roman" w:cs="Times New Roman"/>
          <w:b/>
          <w:bCs/>
          <w:kern w:val="2"/>
          <w:sz w:val="28"/>
          <w:szCs w:val="28"/>
        </w:rPr>
        <w:t>Учебный предмет «Ознакомление с окружающим миром»</w:t>
      </w:r>
    </w:p>
    <w:p w:rsidR="009A46DD" w:rsidRPr="003C6BCC" w:rsidRDefault="009A46DD" w:rsidP="003E6819">
      <w:pPr>
        <w:numPr>
          <w:ilvl w:val="0"/>
          <w:numId w:val="523"/>
        </w:numPr>
        <w:pBdr>
          <w:top w:val="nil"/>
          <w:left w:val="nil"/>
          <w:bottom w:val="nil"/>
          <w:right w:val="nil"/>
          <w:between w:val="nil"/>
          <w:bar w:val="nil"/>
        </w:pBdr>
        <w:tabs>
          <w:tab w:val="num" w:pos="437"/>
          <w:tab w:val="left" w:pos="556"/>
        </w:tabs>
        <w:suppressAutoHyphens/>
        <w:spacing w:after="0" w:line="240" w:lineRule="auto"/>
        <w:ind w:left="0"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Человек и общество</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О себе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Имя и фамилия, возраст, день рождения.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Мои родные, состав семьи: мама, папа, сестра, брат, бабушка, дедушка, их имена. Имя и отчество взрослых членов семьи. </w:t>
      </w:r>
      <w:r w:rsidRPr="003C6BCC">
        <w:rPr>
          <w:rFonts w:ascii="Times New Roman" w:hAnsi="Times New Roman" w:cs="Times New Roman"/>
          <w:kern w:val="2"/>
          <w:sz w:val="28"/>
          <w:szCs w:val="28"/>
        </w:rPr>
        <w:t xml:space="preserve">Родословная. </w:t>
      </w:r>
      <w:r w:rsidRPr="003C6BCC">
        <w:rPr>
          <w:rFonts w:ascii="Times New Roman" w:hAnsi="Times New Roman" w:cs="Times New Roman"/>
          <w:sz w:val="28"/>
          <w:szCs w:val="28"/>
        </w:rPr>
        <w:t xml:space="preserve">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 </w:t>
      </w:r>
    </w:p>
    <w:p w:rsidR="009A46DD" w:rsidRPr="003C6BCC" w:rsidRDefault="009A46DD" w:rsidP="003E6819">
      <w:pPr>
        <w:spacing w:after="0" w:line="240" w:lineRule="auto"/>
        <w:ind w:firstLine="709"/>
        <w:rPr>
          <w:rFonts w:ascii="Times New Roman" w:eastAsia="Times New Roman" w:hAnsi="Times New Roman" w:cs="Times New Roman"/>
          <w:sz w:val="28"/>
          <w:szCs w:val="28"/>
        </w:rPr>
      </w:pPr>
      <w:r w:rsidRPr="003C6BCC">
        <w:rPr>
          <w:rFonts w:ascii="Times New Roman" w:hAnsi="Times New Roman" w:cs="Times New Roman"/>
          <w:kern w:val="2"/>
          <w:sz w:val="28"/>
          <w:szCs w:val="28"/>
        </w:rPr>
        <w:t xml:space="preserve">Имена друзей. </w:t>
      </w:r>
      <w:r w:rsidRPr="003C6BCC">
        <w:rPr>
          <w:rFonts w:ascii="Times New Roman" w:hAnsi="Times New Roman" w:cs="Times New Roman"/>
          <w:sz w:val="28"/>
          <w:szCs w:val="28"/>
        </w:rPr>
        <w:t>Совместные игры. Игрушки, их названия, бережное пользование ими.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Внешность человека (рост, цвет и длина волос, форма носа и рта, цвет глаз, другие отличительные признаки).</w:t>
      </w:r>
    </w:p>
    <w:p w:rsidR="009A46DD" w:rsidRPr="003C6BCC" w:rsidRDefault="009A46DD" w:rsidP="003E6819">
      <w:pPr>
        <w:spacing w:after="0" w:line="240" w:lineRule="auto"/>
        <w:ind w:firstLine="709"/>
        <w:rPr>
          <w:rFonts w:ascii="Times New Roman" w:eastAsia="Times New Roman" w:hAnsi="Times New Roman" w:cs="Times New Roman"/>
          <w:sz w:val="28"/>
          <w:szCs w:val="28"/>
        </w:rPr>
      </w:pPr>
      <w:r w:rsidRPr="003C6BCC">
        <w:rPr>
          <w:rFonts w:ascii="Times New Roman" w:hAnsi="Times New Roman" w:cs="Times New Roman"/>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Режим дня, его роль в сохранении здоровья. Утренняя гимнастика.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 не нравится, хочу / не хочу, рад / не рад, весело / грустно, больно / не больно и т. п.).</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Вежливое отношение к соседям, взрослым и детям. Оценка своих поступков и контроль за поведением.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Демонстрация своего желания или отношения  к чему-либо (нравится / не нравится, хочу / не хочу, рад / не рад, весело / грустно, больно / не больно и т.п.).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Я и школа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kern w:val="2"/>
          <w:sz w:val="28"/>
          <w:szCs w:val="28"/>
        </w:rPr>
        <w:t xml:space="preserve">Я – школьник. Занятия детей в школе. </w:t>
      </w:r>
      <w:r w:rsidRPr="003C6BCC">
        <w:rPr>
          <w:rFonts w:ascii="Times New Roman" w:hAnsi="Times New Roman" w:cs="Times New Roman"/>
          <w:sz w:val="28"/>
          <w:szCs w:val="28"/>
        </w:rPr>
        <w:t>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товарищей по классу, учителя,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Расписание уроков. Практическое определение времени по часам.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Мои товарищи. Имена товарищей по классу, учителя, воспитателя. Культура взаимоотношений. Вежливые слова.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Демонстрация своего желания или отношения  к чему-либо и обращение внимания на  эмоциональное состояние окружающих людей (нравится/не нравится, хочу/не хочу, рад/ не рад, весело/ грустно, больно/ не больно и т.п.).</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Профессии работников школы: директор, учитель, воспитатель, врач, медсестра, уборщица, повар, кладовщица, кастелянша и др. Уважение к труду работников школы. Оказание посильной помощи взрослым.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Режим дня, труд детей по самообслуживанию, его значение и содержание. Значение смены труда и отдыха в режиме дня.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Правила поведения в столовой. Умение правильно сидеть за столом и пользоваться столовыми приборами. Кухонная посуда и ее назначение.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Бережное отношение к зданию школы, игровым и спортивным площадкам. Участие в общественно полезных делах школы, общественных мероприятиях.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Участие в коллективной игровой деятельности. Распределение ролей, выполнение роли ведущего.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w:t>
      </w:r>
      <w:r w:rsidRPr="003C6BCC">
        <w:rPr>
          <w:rFonts w:ascii="Times New Roman" w:hAnsi="Times New Roman" w:cs="Times New Roman"/>
          <w:kern w:val="2"/>
          <w:sz w:val="28"/>
          <w:szCs w:val="28"/>
          <w:u w:color="333333"/>
          <w:shd w:val="clear" w:color="auto" w:fill="FFFFFF"/>
        </w:rPr>
        <w:t xml:space="preserve">Microsoft PowerPoint); </w:t>
      </w:r>
      <w:r w:rsidRPr="003C6BCC">
        <w:rPr>
          <w:rFonts w:ascii="Times New Roman" w:hAnsi="Times New Roman" w:cs="Times New Roman"/>
          <w:kern w:val="2"/>
          <w:sz w:val="28"/>
          <w:szCs w:val="28"/>
          <w:shd w:val="clear" w:color="auto" w:fill="FFFFFF"/>
        </w:rPr>
        <w:t>переписка по электронной почте с друзьями и родственниками.</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Город, в котором я живу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Название города (села). Город, улица, двор, дом. Ближайшее окружение школы.</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Родной город, его главная достопримечательность.</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детей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 и др.).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 xml:space="preserve">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Правила безопасного поведения на улице (если потерялся в городе, если заговорил незнакомец).</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Правила поведения при встрече с незнакомыми людьми на улице, в лифте, дома (звонок в дверь).</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 и др.).</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Строительство в городе (селе). Опасность игры на стройке.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Хозяйственные постройки в селе (коровник, свинарник, птичник, конюшни).</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Родная страна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sz w:val="28"/>
          <w:szCs w:val="28"/>
        </w:rPr>
        <w:t xml:space="preserve">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w:t>
      </w:r>
      <w:r w:rsidRPr="003C6BCC">
        <w:rPr>
          <w:rFonts w:ascii="Times New Roman" w:hAnsi="Times New Roman" w:cs="Times New Roman"/>
          <w:kern w:val="2"/>
          <w:sz w:val="28"/>
          <w:szCs w:val="28"/>
        </w:rPr>
        <w:t xml:space="preserve">Города России. Москва: Кремль, </w:t>
      </w:r>
      <w:r w:rsidRPr="003C6BCC">
        <w:rPr>
          <w:rFonts w:ascii="Times New Roman" w:hAnsi="Times New Roman" w:cs="Times New Roman"/>
          <w:sz w:val="28"/>
          <w:szCs w:val="28"/>
        </w:rPr>
        <w:t xml:space="preserve">Красная площадь. </w:t>
      </w:r>
      <w:r w:rsidRPr="003C6BCC">
        <w:rPr>
          <w:rFonts w:ascii="Times New Roman" w:hAnsi="Times New Roman" w:cs="Times New Roman"/>
          <w:kern w:val="2"/>
          <w:sz w:val="28"/>
          <w:szCs w:val="28"/>
        </w:rPr>
        <w:t xml:space="preserve">Царь-пушка, Триумфальная арка, Храм Христа-спасителя, памятник А.С. Пушкину и др. достопримечательности. Санкт-Петербург: достопримечательности (Зимний дворец, памятник Петру I – Медный всадник, разводные мосты через Неву и др.). Города Золотого кольца России </w:t>
      </w:r>
      <w:r w:rsidRPr="003C6BCC">
        <w:rPr>
          <w:rFonts w:ascii="Times New Roman" w:hAnsi="Times New Roman" w:cs="Times New Roman"/>
          <w:sz w:val="28"/>
          <w:szCs w:val="28"/>
        </w:rPr>
        <w:t xml:space="preserve">(Суздаль, Великий Новгород и др.). </w:t>
      </w:r>
      <w:r w:rsidRPr="003C6BCC">
        <w:rPr>
          <w:rFonts w:ascii="Times New Roman" w:hAnsi="Times New Roman" w:cs="Times New Roman"/>
          <w:kern w:val="2"/>
          <w:sz w:val="28"/>
          <w:szCs w:val="28"/>
        </w:rPr>
        <w:t xml:space="preserve">Города России на карте.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sz w:val="28"/>
          <w:szCs w:val="28"/>
        </w:rPr>
        <w:t xml:space="preserve">Город, посёлок, деревня. </w:t>
      </w:r>
      <w:r w:rsidRPr="003C6BCC">
        <w:rPr>
          <w:rFonts w:ascii="Times New Roman" w:hAnsi="Times New Roman" w:cs="Times New Roman"/>
          <w:kern w:val="2"/>
          <w:sz w:val="28"/>
          <w:szCs w:val="28"/>
        </w:rPr>
        <w:t xml:space="preserve">Родной край – частица России.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Ландшафтные особенности родного края (река, море, лес, поле). Ближайший к школе водоем (река, пруд, озеро).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Основные достопримечательности своего родного города.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kern w:val="2"/>
          <w:sz w:val="28"/>
          <w:szCs w:val="28"/>
        </w:rPr>
        <w:t xml:space="preserve">Праздники, отмечаемые в нашей стране: </w:t>
      </w:r>
      <w:r w:rsidRPr="003C6BCC">
        <w:rPr>
          <w:rFonts w:ascii="Times New Roman" w:hAnsi="Times New Roman" w:cs="Times New Roman"/>
          <w:sz w:val="28"/>
          <w:szCs w:val="28"/>
        </w:rPr>
        <w:t xml:space="preserve">День учителя, </w:t>
      </w:r>
      <w:r w:rsidRPr="003C6BCC">
        <w:rPr>
          <w:rFonts w:ascii="Times New Roman" w:hAnsi="Times New Roman" w:cs="Times New Roman"/>
          <w:kern w:val="2"/>
          <w:sz w:val="28"/>
          <w:szCs w:val="28"/>
        </w:rPr>
        <w:t xml:space="preserve">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r w:rsidRPr="003C6BCC">
        <w:rPr>
          <w:rFonts w:ascii="Times New Roman" w:hAnsi="Times New Roman" w:cs="Times New Roman"/>
          <w:sz w:val="28"/>
          <w:szCs w:val="28"/>
        </w:rPr>
        <w:t xml:space="preserve"> Участие детей в коллективной подготовке к праздникам, в проведении утренников.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Значение труда в жизни общества (города, страны). Мирные и военные профессии.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Знакомство с творчеством мастеров и предметами декоративно-прикладного искусства. Народные игрушки (Дымково, Хохлома). </w:t>
      </w:r>
      <w:r w:rsidRPr="003C6BCC">
        <w:rPr>
          <w:rFonts w:ascii="Times New Roman" w:hAnsi="Times New Roman" w:cs="Times New Roman"/>
          <w:kern w:val="2"/>
          <w:sz w:val="28"/>
          <w:szCs w:val="28"/>
        </w:rPr>
        <w:t xml:space="preserve">Народные приметы, поговорки, пословицы. </w:t>
      </w:r>
      <w:r w:rsidRPr="003C6BCC">
        <w:rPr>
          <w:rFonts w:ascii="Times New Roman" w:hAnsi="Times New Roman" w:cs="Times New Roman"/>
          <w:sz w:val="28"/>
          <w:szCs w:val="28"/>
        </w:rPr>
        <w:t xml:space="preserve">Местные традиции, обычаи. </w:t>
      </w:r>
      <w:r w:rsidRPr="003C6BCC">
        <w:rPr>
          <w:rFonts w:ascii="Times New Roman" w:hAnsi="Times New Roman" w:cs="Times New Roman"/>
          <w:kern w:val="2"/>
          <w:sz w:val="28"/>
          <w:szCs w:val="28"/>
        </w:rPr>
        <w:t>Народные сказки (о животных, быте, сезонных изменениях, взаимоотношениях в коллективе и др.).</w:t>
      </w:r>
    </w:p>
    <w:p w:rsidR="009A46DD" w:rsidRPr="003C6BCC" w:rsidRDefault="009A46DD" w:rsidP="003E6819">
      <w:pPr>
        <w:suppressAutoHyphens/>
        <w:spacing w:after="0" w:line="240" w:lineRule="auto"/>
        <w:ind w:firstLine="709"/>
        <w:jc w:val="center"/>
        <w:rPr>
          <w:rFonts w:ascii="Times New Roman" w:eastAsia="Times New Roman" w:hAnsi="Times New Roman" w:cs="Times New Roman"/>
          <w:b/>
          <w:bCs/>
          <w:kern w:val="2"/>
          <w:sz w:val="28"/>
          <w:szCs w:val="28"/>
          <w:u w:color="00000A"/>
        </w:rPr>
      </w:pPr>
      <w:r w:rsidRPr="003C6BCC">
        <w:rPr>
          <w:rFonts w:ascii="Times New Roman" w:hAnsi="Times New Roman" w:cs="Times New Roman"/>
          <w:b/>
          <w:bCs/>
          <w:kern w:val="2"/>
          <w:sz w:val="28"/>
          <w:szCs w:val="28"/>
          <w:u w:color="00000A"/>
        </w:rPr>
        <w:lastRenderedPageBreak/>
        <w:t>II.</w:t>
      </w:r>
      <w:r w:rsidRPr="003C6BCC">
        <w:rPr>
          <w:rFonts w:ascii="Times New Roman" w:hAnsi="Times New Roman" w:cs="Times New Roman"/>
          <w:b/>
          <w:bCs/>
          <w:kern w:val="2"/>
          <w:sz w:val="28"/>
          <w:szCs w:val="28"/>
          <w:u w:color="00000A"/>
        </w:rPr>
        <w:tab/>
        <w:t>Человек и природа</w:t>
      </w:r>
    </w:p>
    <w:p w:rsidR="009A46DD" w:rsidRPr="003C6BCC" w:rsidRDefault="009A46DD" w:rsidP="003E6819">
      <w:pPr>
        <w:spacing w:after="0" w:line="240" w:lineRule="auto"/>
        <w:ind w:firstLine="709"/>
        <w:jc w:val="center"/>
        <w:rPr>
          <w:rFonts w:ascii="Times New Roman" w:eastAsia="Times New Roman" w:hAnsi="Times New Roman" w:cs="Times New Roman"/>
          <w:sz w:val="28"/>
          <w:szCs w:val="28"/>
        </w:rPr>
      </w:pPr>
      <w:r w:rsidRPr="003C6BCC">
        <w:rPr>
          <w:rFonts w:ascii="Times New Roman" w:hAnsi="Times New Roman" w:cs="Times New Roman"/>
          <w:b/>
          <w:bCs/>
          <w:sz w:val="28"/>
          <w:szCs w:val="28"/>
        </w:rPr>
        <w:t>Родная природа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Природа ближайшего окружения. Восприятие красоты природы родного края. Бережное отношение к окружающей природе.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Природа нашей Родины (особенности времен года, наиболее распространенные растения и животные родного края).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Погода в разные времена года </w:t>
      </w:r>
      <w:r w:rsidRPr="003C6BCC">
        <w:rPr>
          <w:rFonts w:ascii="Times New Roman" w:hAnsi="Times New Roman" w:cs="Times New Roman"/>
          <w:kern w:val="2"/>
          <w:sz w:val="28"/>
          <w:szCs w:val="28"/>
        </w:rPr>
        <w:t xml:space="preserve">(снегопад, таяние снега, листопад, ветер, дождь, гроза и др.). </w:t>
      </w:r>
      <w:r w:rsidRPr="003C6BCC">
        <w:rPr>
          <w:rFonts w:ascii="Times New Roman" w:hAnsi="Times New Roman" w:cs="Times New Roman"/>
          <w:sz w:val="28"/>
          <w:szCs w:val="28"/>
        </w:rPr>
        <w:t xml:space="preserve">Наблюдение и ведение календаря погоды. Хорошая и плохая погода. Выражение своего отношения к изменениям погоды.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Смена дня и ночи на Земле. Время суток: сопутствующие явления и наблюдения за объектами (рассвет, закат, луна, месяц, звёзды).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9A46DD" w:rsidRPr="003C6BCC" w:rsidRDefault="009A46DD" w:rsidP="003E6819">
      <w:pPr>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sz w:val="28"/>
          <w:szCs w:val="28"/>
        </w:rPr>
        <w:t xml:space="preserve">Время суток. </w:t>
      </w:r>
      <w:r w:rsidRPr="003C6BCC">
        <w:rPr>
          <w:rFonts w:ascii="Times New Roman" w:hAnsi="Times New Roman" w:cs="Times New Roman"/>
          <w:kern w:val="2"/>
          <w:sz w:val="28"/>
          <w:szCs w:val="28"/>
        </w:rPr>
        <w:t>Смена дня и ночи. Ориентация во времени.</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Растительный мир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Растения ближайшего окружения (в парке, на пришкольном участке), их названия. Названия нескольких деревьев, кустарников, трав и цветов.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Растения</w:t>
      </w:r>
      <w:r w:rsidRPr="003C6BCC">
        <w:rPr>
          <w:rFonts w:ascii="Times New Roman" w:hAnsi="Times New Roman" w:cs="Times New Roman"/>
          <w:kern w:val="2"/>
          <w:sz w:val="28"/>
          <w:szCs w:val="28"/>
        </w:rPr>
        <w:t xml:space="preserve"> родного края: краткая характеристика на основе наблюдений. </w:t>
      </w:r>
      <w:r w:rsidRPr="003C6BCC">
        <w:rPr>
          <w:rFonts w:ascii="Times New Roman" w:hAnsi="Times New Roman" w:cs="Times New Roman"/>
          <w:sz w:val="28"/>
          <w:szCs w:val="28"/>
        </w:rPr>
        <w:t xml:space="preserve">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Названия нескольких комнатных растений, их отличительные признаки.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Комнатные растения, их названия. Уход за ними. </w:t>
      </w:r>
    </w:p>
    <w:p w:rsidR="009A46DD" w:rsidRPr="003C6BCC" w:rsidRDefault="009A46DD" w:rsidP="003E6819">
      <w:pPr>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sz w:val="28"/>
          <w:szCs w:val="28"/>
        </w:rPr>
        <w:t xml:space="preserve">Природа города. Зеленые насаждения: деревья, кустарники, цветы. </w:t>
      </w:r>
      <w:r w:rsidRPr="003C6BCC">
        <w:rPr>
          <w:rFonts w:ascii="Times New Roman" w:hAnsi="Times New Roman" w:cs="Times New Roman"/>
          <w:kern w:val="2"/>
          <w:sz w:val="28"/>
          <w:szCs w:val="28"/>
        </w:rPr>
        <w:t>Условия, необходимые для жизни растения (свет, тепло, воздух, вода) – на основе наблюдений и опытов.</w:t>
      </w:r>
      <w:r w:rsidRPr="003C6BCC">
        <w:rPr>
          <w:rFonts w:ascii="Times New Roman" w:hAnsi="Times New Roman" w:cs="Times New Roman"/>
          <w:sz w:val="28"/>
          <w:szCs w:val="28"/>
        </w:rPr>
        <w:t xml:space="preserve"> Бережное отношение к окружающим растениям. Участие в работах на пришкольном участке: уборка сухих листьев и веток осенью и весной. </w:t>
      </w:r>
    </w:p>
    <w:p w:rsidR="009A46DD" w:rsidRPr="003C6BCC" w:rsidRDefault="009A46DD" w:rsidP="003E6819">
      <w:pPr>
        <w:spacing w:after="0" w:line="240" w:lineRule="auto"/>
        <w:ind w:firstLine="709"/>
        <w:jc w:val="both"/>
        <w:rPr>
          <w:rFonts w:ascii="Times New Roman" w:eastAsia="Times New Roman" w:hAnsi="Times New Roman" w:cs="Times New Roman"/>
          <w:b/>
          <w:bCs/>
          <w:sz w:val="28"/>
          <w:szCs w:val="28"/>
        </w:rPr>
      </w:pPr>
      <w:r w:rsidRPr="003C6BCC">
        <w:rPr>
          <w:rFonts w:ascii="Times New Roman" w:hAnsi="Times New Roman" w:cs="Times New Roman"/>
          <w:sz w:val="28"/>
          <w:szCs w:val="28"/>
        </w:rPr>
        <w:t>Внешний вид и разнообразие овощей и фруктов. Использование в пищу. Приготовление блюд из овощей и фруктов.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Лесные и садовые ягоды; орехи. Знание опасных для здоровья ягод. Предупреждение отравлений.</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Животный мир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 xml:space="preserve">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kern w:val="2"/>
          <w:sz w:val="28"/>
          <w:szCs w:val="28"/>
        </w:rPr>
        <w:t xml:space="preserve">Животные родного края: краткая характеристика на основе наблюдений. </w:t>
      </w:r>
      <w:r w:rsidRPr="003C6BCC">
        <w:rPr>
          <w:rFonts w:ascii="Times New Roman" w:hAnsi="Times New Roman" w:cs="Times New Roman"/>
          <w:sz w:val="28"/>
          <w:szCs w:val="28"/>
        </w:rPr>
        <w:t>Поведение животных. Подготовка зверей к зиме. Поведение животных весной.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Уход за домашними животными. Меры безопасности при уходе за домашними животными и общении с ними. </w:t>
      </w:r>
    </w:p>
    <w:p w:rsidR="009A46DD" w:rsidRPr="003C6BCC" w:rsidRDefault="009A46DD" w:rsidP="003E6819">
      <w:pPr>
        <w:spacing w:after="0" w:line="240" w:lineRule="auto"/>
        <w:ind w:firstLine="709"/>
        <w:rPr>
          <w:rFonts w:ascii="Times New Roman" w:eastAsia="Times New Roman" w:hAnsi="Times New Roman" w:cs="Times New Roman"/>
          <w:sz w:val="28"/>
          <w:szCs w:val="28"/>
        </w:rPr>
      </w:pPr>
      <w:r w:rsidRPr="003C6BCC">
        <w:rPr>
          <w:rFonts w:ascii="Times New Roman" w:hAnsi="Times New Roman" w:cs="Times New Roman"/>
          <w:sz w:val="28"/>
          <w:szCs w:val="28"/>
        </w:rPr>
        <w:t>Рыбы. Особенности внешнего вида рыб. Уход за аквариумными рыбками.</w:t>
      </w:r>
    </w:p>
    <w:p w:rsidR="009A46DD" w:rsidRPr="003C6BCC" w:rsidRDefault="009A46DD" w:rsidP="003E6819">
      <w:pPr>
        <w:spacing w:after="0" w:line="240" w:lineRule="auto"/>
        <w:ind w:firstLine="709"/>
        <w:rPr>
          <w:rFonts w:ascii="Times New Roman" w:eastAsia="Times New Roman" w:hAnsi="Times New Roman" w:cs="Times New Roman"/>
          <w:sz w:val="28"/>
          <w:szCs w:val="28"/>
        </w:rPr>
      </w:pPr>
      <w:r w:rsidRPr="003C6BCC">
        <w:rPr>
          <w:rFonts w:ascii="Times New Roman" w:hAnsi="Times New Roman" w:cs="Times New Roman"/>
          <w:sz w:val="28"/>
          <w:szCs w:val="28"/>
        </w:rPr>
        <w:t>Приятные моменты общения с домашними животными (на основе собственных впечатлений).</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Жизнь и деятельность человека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w:t>
      </w:r>
      <w:r w:rsidRPr="003C6BCC">
        <w:rPr>
          <w:rFonts w:ascii="Times New Roman" w:hAnsi="Times New Roman" w:cs="Times New Roman"/>
          <w:kern w:val="2"/>
          <w:sz w:val="28"/>
          <w:szCs w:val="28"/>
        </w:rPr>
        <w:t xml:space="preserve"> Занятия человека в разное время суток.</w:t>
      </w:r>
    </w:p>
    <w:p w:rsidR="009A46DD" w:rsidRPr="003C6BCC" w:rsidRDefault="009A46DD" w:rsidP="003E6819">
      <w:pPr>
        <w:spacing w:after="0" w:line="240" w:lineRule="auto"/>
        <w:ind w:firstLine="709"/>
        <w:rPr>
          <w:rFonts w:ascii="Times New Roman" w:eastAsia="Times New Roman" w:hAnsi="Times New Roman" w:cs="Times New Roman"/>
          <w:sz w:val="28"/>
          <w:szCs w:val="28"/>
        </w:rPr>
      </w:pPr>
      <w:r w:rsidRPr="003C6BCC">
        <w:rPr>
          <w:rFonts w:ascii="Times New Roman" w:hAnsi="Times New Roman" w:cs="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Труд людей в данной местности: в садах, на огородах в связи с сельскохозяйственными работами в разное время года. Помощь взрослым.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Уход за комнатными растениями (полив, опрыскивание, рыхление, срезка засохших листьев, пересадка).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др.) и меры первой помощи.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u w:val="single"/>
        </w:rPr>
      </w:pPr>
      <w:r w:rsidRPr="003C6BCC">
        <w:rPr>
          <w:rFonts w:ascii="Times New Roman" w:hAnsi="Times New Roman" w:cs="Times New Roman"/>
          <w:b/>
          <w:bCs/>
          <w:kern w:val="2"/>
          <w:sz w:val="28"/>
          <w:szCs w:val="28"/>
          <w:u w:val="single"/>
        </w:rPr>
        <w:t>Предметные требования к результатам обучения</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rPr>
      </w:pPr>
      <w:r w:rsidRPr="003C6BCC">
        <w:rPr>
          <w:rFonts w:ascii="Times New Roman" w:hAnsi="Times New Roman" w:cs="Times New Roman"/>
          <w:b/>
          <w:bCs/>
          <w:kern w:val="2"/>
          <w:sz w:val="28"/>
          <w:szCs w:val="28"/>
        </w:rPr>
        <w:t>Обучающиеся должны знать/понимать:</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lastRenderedPageBreak/>
        <w:t>- свои имя и фамилию, имена и фамилии одноклассников, состав семьи, имена и отчества учителя, воспитателя, членов семьи;</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элементарные правила здорового образа жизни, личной гигиены;</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названия предметов и объектов ближнего окружения (дома, школьных помещений), улиц города и дальнего окружения;</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несколько (до 10-15)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правила поведения дома, в школе, общественных местах, на улице;</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безопасную дорогу до школы, правила дорожного движения (сигналы светофора);</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название нашей страны и столицы; символику нашей страны (флаг и герб);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названия нескольких городов, местные традиции, государственные праздники;</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rPr>
      </w:pPr>
      <w:r w:rsidRPr="003C6BCC">
        <w:rPr>
          <w:rFonts w:ascii="Times New Roman" w:hAnsi="Times New Roman" w:cs="Times New Roman"/>
          <w:b/>
          <w:bCs/>
          <w:kern w:val="2"/>
          <w:sz w:val="28"/>
          <w:szCs w:val="28"/>
        </w:rPr>
        <w:t>Обучающиеся должны уметь:</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называть членов своей семьи, имена и отчества членов семьи, учителя, воспитателя;</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соблюдать правила культурного поведения (в школе, на транспорте, в театре, в группе, в семье и др.);</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соблюдать правила речевого этикета (благодарность, извинения), выражать приветствие, просьбу, желания;</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исполнять обязанности дежурного, члена семьи, следить за внешним видом, правильно пользоваться учебными принадлежностями;</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соблюдать правила личной гигиены и здорового образа жизни, следить за правильной осанкой; проявлять элементарные навыки самообслуживания;</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соблюдать правила первоначальной экологической культуры и безопасного поведения на природе и в разных погодных условиях;</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показывать на географической карте и глобусе границы нашей Родины, столицу, 3-4 крупных города</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 знать основные достопримечательности своего города (села)</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lastRenderedPageBreak/>
        <w:t xml:space="preserve">       - различать времена года и время суток, ориентироваться во времени;</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овладевать приемами самоконтроля, давать оценку своим поступкам (в элементарной форме);</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 сообщать учителю, товарищу об интересных явлениях природы, о погоде, о своих домашних животных, интересных событиях,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  наблюдать за природой и погодой своего края</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 оперировать знаниями о признаках времен года, о животных, растениях, человеке, жизни города и страны в ходе учебных и игровых ситуаций;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 выделять существенные признаки при характеристике объектов живой и неживой природы;</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коллективно готовить проекты (презентации), выставки на темы: «Моя школа», «Мой город», «Моя семья», «9 мая – День Победы», «Важные профессии» и др.</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u w:val="single"/>
        </w:rPr>
      </w:pPr>
      <w:r w:rsidRPr="003C6BCC">
        <w:rPr>
          <w:rFonts w:ascii="Times New Roman" w:hAnsi="Times New Roman" w:cs="Times New Roman"/>
          <w:b/>
          <w:bCs/>
          <w:kern w:val="2"/>
          <w:sz w:val="28"/>
          <w:szCs w:val="28"/>
          <w:u w:val="single"/>
        </w:rPr>
        <w:t>Виды деятельности обучающихся под педагогическим руководством</w:t>
      </w:r>
      <w:r w:rsidRPr="003C6BCC">
        <w:rPr>
          <w:rFonts w:ascii="Times New Roman" w:eastAsia="Times New Roman" w:hAnsi="Times New Roman" w:cs="Times New Roman"/>
          <w:b/>
          <w:bCs/>
          <w:kern w:val="2"/>
          <w:sz w:val="28"/>
          <w:szCs w:val="28"/>
          <w:u w:val="single"/>
          <w:vertAlign w:val="superscript"/>
        </w:rPr>
        <w:footnoteReference w:id="11"/>
      </w:r>
      <w:r w:rsidRPr="003C6BCC">
        <w:rPr>
          <w:rFonts w:ascii="Times New Roman" w:hAnsi="Times New Roman" w:cs="Times New Roman"/>
          <w:b/>
          <w:bCs/>
          <w:kern w:val="2"/>
          <w:sz w:val="28"/>
          <w:szCs w:val="28"/>
          <w:u w:val="single"/>
        </w:rPr>
        <w:t>:</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Экскурсии</w:t>
      </w:r>
      <w:r w:rsidRPr="003C6BCC">
        <w:rPr>
          <w:rFonts w:ascii="Times New Roman" w:hAnsi="Times New Roman" w:cs="Times New Roman"/>
          <w:sz w:val="28"/>
          <w:szCs w:val="28"/>
        </w:rPr>
        <w:t xml:space="preserve"> по школе, на пришкольный участок, магазин (супермаркет, булочную, гастроном), на рынок, на главную площадь города, к памятнику, по главной улице города (села), к строительству дома (издалека), в троллейбусный или автобусный парк, метро, в парк, к ближайшему водоёму, в зоопарк, планетарий,на огород (в теплицу), в сад, в краеведческий музей.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Наблюдения</w:t>
      </w:r>
      <w:r w:rsidRPr="003C6BCC">
        <w:rPr>
          <w:rFonts w:ascii="Times New Roman" w:hAnsi="Times New Roman" w:cs="Times New Roman"/>
          <w:sz w:val="28"/>
          <w:szCs w:val="28"/>
        </w:rPr>
        <w:t xml:space="preserve">: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погодой и изменениями характеристик её составляющих (</w:t>
      </w:r>
      <w:r w:rsidRPr="003C6BCC">
        <w:rPr>
          <w:rFonts w:ascii="Times New Roman" w:hAnsi="Times New Roman" w:cs="Times New Roman"/>
          <w:kern w:val="2"/>
          <w:sz w:val="28"/>
          <w:szCs w:val="28"/>
        </w:rPr>
        <w:t>температура воздуха, облачность, осадки, ветер</w:t>
      </w:r>
      <w:r w:rsidRPr="003C6BCC">
        <w:rPr>
          <w:rFonts w:ascii="Times New Roman" w:hAnsi="Times New Roman" w:cs="Times New Roman"/>
          <w:sz w:val="28"/>
          <w:szCs w:val="28"/>
        </w:rPr>
        <w:t>);</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за сменой времени суток (закат, рассвет, полная луна, месяц, звёзды в ясную ночь, долгота дня),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за домашними животными и аквариумными рыбками (особенности поведения, приёмы ухода и безопасного обращения);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образцами правильного поведения в обществе и на природе, за собственным внешним видом;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Участие</w:t>
      </w:r>
      <w:r w:rsidRPr="003C6BCC">
        <w:rPr>
          <w:rFonts w:ascii="Times New Roman" w:hAnsi="Times New Roman" w:cs="Times New Roman"/>
          <w:sz w:val="28"/>
          <w:szCs w:val="28"/>
        </w:rPr>
        <w:t xml:space="preserve"> в работах на пришкольном участке, подкормка птиц зимой.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Наблюдения</w:t>
      </w:r>
      <w:r w:rsidRPr="003C6BCC">
        <w:rPr>
          <w:rFonts w:ascii="Times New Roman" w:hAnsi="Times New Roman" w:cs="Times New Roman"/>
          <w:sz w:val="28"/>
          <w:szCs w:val="28"/>
        </w:rPr>
        <w:t xml:space="preserve"> и </w:t>
      </w:r>
      <w:r w:rsidRPr="003C6BCC">
        <w:rPr>
          <w:rFonts w:ascii="Times New Roman" w:hAnsi="Times New Roman" w:cs="Times New Roman"/>
          <w:i/>
          <w:iCs/>
          <w:sz w:val="28"/>
          <w:szCs w:val="28"/>
        </w:rPr>
        <w:t>элементарные практические опыты</w:t>
      </w:r>
      <w:r w:rsidRPr="003C6BCC">
        <w:rPr>
          <w:rFonts w:ascii="Times New Roman" w:hAnsi="Times New Roman" w:cs="Times New Roman"/>
          <w:sz w:val="28"/>
          <w:szCs w:val="28"/>
        </w:rPr>
        <w:t xml:space="preserve"> по изучению своей внешности, строению и особенностей своего организма (измерение роста, веса и пульса), познание своих возможностей восприятия окружающей действительности посредством различных органов чувств, ограничения и способов компенсации.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Получение элементарных навыков пользования ИКТ</w:t>
      </w:r>
      <w:r w:rsidRPr="003C6BCC">
        <w:rPr>
          <w:rFonts w:ascii="Times New Roman" w:hAnsi="Times New Roman" w:cs="Times New Roman"/>
          <w:sz w:val="28"/>
          <w:szCs w:val="28"/>
        </w:rPr>
        <w:t xml:space="preserve">. Участие в подборе материалов на заданную тему и подготовке проекта с привлечением информационно-коммуникационных технологий (Интернет, программа </w:t>
      </w:r>
      <w:r w:rsidRPr="003C6BCC">
        <w:rPr>
          <w:rFonts w:ascii="Times New Roman" w:hAnsi="Times New Roman" w:cs="Times New Roman"/>
          <w:kern w:val="2"/>
          <w:sz w:val="28"/>
          <w:szCs w:val="28"/>
          <w:u w:color="333333"/>
          <w:shd w:val="clear" w:color="auto" w:fill="FFFFFF"/>
        </w:rPr>
        <w:t>Microsoft PowerPoint),</w:t>
      </w:r>
      <w:r w:rsidRPr="003C6BCC">
        <w:rPr>
          <w:rFonts w:ascii="Times New Roman" w:hAnsi="Times New Roman" w:cs="Times New Roman"/>
          <w:kern w:val="2"/>
          <w:sz w:val="28"/>
          <w:szCs w:val="28"/>
          <w:shd w:val="clear" w:color="auto" w:fill="FFFFFF"/>
        </w:rPr>
        <w:t xml:space="preserve"> переписка посредством электронной почты.</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p>
    <w:p w:rsidR="009A46DD" w:rsidRPr="003C6BCC" w:rsidRDefault="009A46DD" w:rsidP="003E6819">
      <w:pPr>
        <w:suppressAutoHyphens/>
        <w:spacing w:after="0" w:line="240" w:lineRule="auto"/>
        <w:ind w:firstLine="709"/>
        <w:jc w:val="center"/>
        <w:rPr>
          <w:rFonts w:ascii="Times New Roman" w:eastAsia="Times New Roman" w:hAnsi="Times New Roman" w:cs="Times New Roman"/>
          <w:b/>
          <w:bCs/>
          <w:kern w:val="2"/>
          <w:sz w:val="28"/>
          <w:szCs w:val="28"/>
        </w:rPr>
      </w:pPr>
      <w:r w:rsidRPr="003C6BCC">
        <w:rPr>
          <w:rFonts w:ascii="Times New Roman" w:hAnsi="Times New Roman" w:cs="Times New Roman"/>
          <w:b/>
          <w:bCs/>
          <w:kern w:val="2"/>
          <w:sz w:val="28"/>
          <w:szCs w:val="28"/>
        </w:rPr>
        <w:t>Учебный предмет «Окружающий мир»</w:t>
      </w:r>
    </w:p>
    <w:p w:rsidR="009A46DD" w:rsidRPr="003C6BCC" w:rsidRDefault="009A46DD" w:rsidP="003E6819">
      <w:pPr>
        <w:pStyle w:val="ab"/>
        <w:numPr>
          <w:ilvl w:val="0"/>
          <w:numId w:val="524"/>
        </w:numPr>
        <w:tabs>
          <w:tab w:val="num" w:pos="1380"/>
          <w:tab w:val="left" w:pos="1468"/>
        </w:tabs>
        <w:spacing w:line="240" w:lineRule="auto"/>
        <w:ind w:left="0" w:firstLine="709"/>
        <w:jc w:val="center"/>
        <w:rPr>
          <w:rFonts w:ascii="Times New Roman" w:hAnsi="Times New Roman" w:cs="Times New Roman"/>
          <w:color w:val="auto"/>
          <w:sz w:val="28"/>
          <w:szCs w:val="28"/>
        </w:rPr>
      </w:pPr>
      <w:r w:rsidRPr="003C6BCC">
        <w:rPr>
          <w:rFonts w:ascii="Times New Roman" w:hAnsi="Times New Roman" w:cs="Times New Roman"/>
          <w:b/>
          <w:bCs/>
          <w:color w:val="auto"/>
          <w:sz w:val="28"/>
          <w:szCs w:val="28"/>
        </w:rPr>
        <w:t>Человек и общество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Здоровье человека.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Правила безопасной жизнедеятельности.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Правила поведения на реке, при грозе, при урагане и сильном ветре.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 Значение труда в жизни человека и общества. Профессии людей.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Средства массовой информации: радио, телевидение, пресса, Интернет.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Президент Российской Федерации – глава государства.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Россия на карте; государственная граница России.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Родной край  – частица России. Родной город, его достопримечательности.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Общее представление о многообразии стран, народов на Земле. Знакомство с несколькими странами.</w:t>
      </w:r>
    </w:p>
    <w:p w:rsidR="009A46DD" w:rsidRPr="003C6BCC" w:rsidRDefault="009A46DD" w:rsidP="003E6819">
      <w:pPr>
        <w:pStyle w:val="ab"/>
        <w:numPr>
          <w:ilvl w:val="0"/>
          <w:numId w:val="524"/>
        </w:numPr>
        <w:tabs>
          <w:tab w:val="num" w:pos="1380"/>
          <w:tab w:val="left" w:pos="1468"/>
        </w:tabs>
        <w:spacing w:line="240" w:lineRule="auto"/>
        <w:ind w:left="0" w:firstLine="709"/>
        <w:jc w:val="center"/>
        <w:rPr>
          <w:rFonts w:ascii="Times New Roman" w:hAnsi="Times New Roman" w:cs="Times New Roman"/>
          <w:color w:val="auto"/>
          <w:sz w:val="28"/>
          <w:szCs w:val="28"/>
        </w:rPr>
      </w:pPr>
      <w:r w:rsidRPr="003C6BCC">
        <w:rPr>
          <w:rFonts w:ascii="Times New Roman" w:hAnsi="Times New Roman" w:cs="Times New Roman"/>
          <w:b/>
          <w:bCs/>
          <w:color w:val="auto"/>
          <w:sz w:val="28"/>
          <w:szCs w:val="28"/>
        </w:rPr>
        <w:t>Человек и природа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Звезды и планеты. Солнце – ближайшая к нам звезда, источник света и тепла для всего живого.</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Смена дня и ночи на Земле. Времена года, их особенности (на основе наблюдений). Смена времен года в родном крае на основе наблюдений.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Погода, ее составляющие (температура воздуха, облачность, осадки, ветер). Предсказание погоды и его значение в жизни людей.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Почва, ее состав, значение для живой природы и для хозяйственной жизни человека.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Насекомые, пауки, рыбы, земноводные, пресмыкающиеся, птицы, звери, их различия.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Особенности питания разных животных (хищные, растительноядные, всеядные).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Размножение животных.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Дикие и домашние животные.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Роль животных в природе и жизни людей.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 xml:space="preserve">Животные родного края, названия, краткая характеристика на основе наблюдений.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Бережное отношение человека к животным и растениям.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Взаимосвязи в природном сообществе: растения - пища и укрытие для животных; цепи питания.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Правила поведения в природе.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Народный календарь, приметы, поговорки, пословицы, связанные с сезонным трудом людей.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u w:val="single"/>
        </w:rPr>
      </w:pPr>
      <w:r w:rsidRPr="003C6BCC">
        <w:rPr>
          <w:rFonts w:ascii="Times New Roman" w:hAnsi="Times New Roman" w:cs="Times New Roman"/>
          <w:b/>
          <w:bCs/>
          <w:kern w:val="2"/>
          <w:sz w:val="28"/>
          <w:szCs w:val="28"/>
          <w:u w:val="single"/>
        </w:rPr>
        <w:t>Предметные требования к результатам обучения</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rPr>
      </w:pPr>
      <w:r w:rsidRPr="003C6BCC">
        <w:rPr>
          <w:rFonts w:ascii="Times New Roman" w:hAnsi="Times New Roman" w:cs="Times New Roman"/>
          <w:b/>
          <w:bCs/>
          <w:kern w:val="2"/>
          <w:sz w:val="28"/>
          <w:szCs w:val="28"/>
        </w:rPr>
        <w:t>Обучающиеся должны знать/понимать:</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элементарные правила здорового образа жизни, личной гигиены;</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правила поведения дома, в школе, общественных местах, на улице;</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безопасную дорогу до школы, правила дорожного движения;</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несколько (до 15-20)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символику нашей страны, названия 10-15 наиболее крупных городов, морей, рек, озер;</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 основные достопримечательности своего города (села)</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местные традиции, государственные праздники;</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названия некоторых других стран и их местоположение;</w:t>
      </w:r>
    </w:p>
    <w:p w:rsidR="009A46DD" w:rsidRPr="003C6BCC" w:rsidRDefault="009A46DD" w:rsidP="003E6819">
      <w:pPr>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взаимосвязь изменений в природе и погоде со сменой времен года, а также сезонную обусловленность сельскохозяйственной деятельности людей </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природоведческие и географические понятия  (о Земле и ее форме и размерах, о других небесных телах, материках, странах, формах земной </w:t>
      </w:r>
      <w:r w:rsidRPr="003C6BCC">
        <w:rPr>
          <w:rFonts w:ascii="Times New Roman" w:hAnsi="Times New Roman" w:cs="Times New Roman"/>
          <w:kern w:val="2"/>
          <w:sz w:val="28"/>
          <w:szCs w:val="28"/>
        </w:rPr>
        <w:lastRenderedPageBreak/>
        <w:t>поверхности, полезных ископаемых и др.), умение ориентироваться во времени и пространстве;</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о различных состояниях тел природы (твердое, жидкое, газообразное), </w:t>
      </w:r>
      <w:r w:rsidRPr="003C6BCC">
        <w:rPr>
          <w:rFonts w:ascii="Times New Roman" w:hAnsi="Times New Roman" w:cs="Times New Roman"/>
          <w:sz w:val="28"/>
          <w:szCs w:val="28"/>
        </w:rPr>
        <w:t>свойствах твердых тел, воды, воздуха и обусловленности жизни живых организмов</w:t>
      </w:r>
      <w:r w:rsidRPr="003C6BCC">
        <w:rPr>
          <w:rFonts w:ascii="Times New Roman" w:hAnsi="Times New Roman" w:cs="Times New Roman"/>
          <w:kern w:val="2"/>
          <w:sz w:val="28"/>
          <w:szCs w:val="28"/>
        </w:rPr>
        <w:t xml:space="preserve"> (на элементарном уровне)</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rPr>
      </w:pPr>
      <w:r w:rsidRPr="003C6BCC">
        <w:rPr>
          <w:rFonts w:ascii="Times New Roman" w:hAnsi="Times New Roman" w:cs="Times New Roman"/>
          <w:b/>
          <w:bCs/>
          <w:kern w:val="2"/>
          <w:sz w:val="28"/>
          <w:szCs w:val="28"/>
        </w:rPr>
        <w:t>Обучающиеся должны уметь:</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соблюдать правила культурного поведения в школе, транспорте, в театре, в группе, в семье и др.;</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соблюдать правила речевого этикета;</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исполнять обязанности дежурного, члена семьи;</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соблюдать правила личной гигиены и здорового образа жизни, следить за внешним видом;</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ориентироваться в городе, знать расположение основных достопримечательностей, </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пользоваться компасом на местности, определять стороны горизонта;</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ориентироваться во времени, определять время по часам;</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оперировать полученными знаниями об организме и строении тела человека, определять пульс, вес, рост человека, а также оценивать состояние здоровья человека (болен/здоров), оказывать элементарную медицинскую помощь;</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соблюдать правила первоначальной экологической культуры;</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владеть навыками безопасного поведения в общественных местах; </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пользоваться доступными средствами связи при критических ситуациях и обращаться за необходимой помощью (пожар, плохое самочувствие, др.);</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показывать на географической карте и глобусе границы нашей Родины, столицу, 5-6 крупных городов, 3-4 реки  и др.;</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устанавливать причинно-следственные связи между явлениями природы</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контролировать свое поведение, давать оценку своим поступкам;</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сообщать учителю, товарищу об интересных явлениях природы, о погоде, о своих домашних животных, интересных событиях, </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 наблюдать за природой и погодой своего края,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xml:space="preserve"> - оперировать знаниями о признаках времен года, о животных, растениях, человеке, жизни города и страны в ходе учебных и игровых ситуаций, а также в обыденной жизни; </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lastRenderedPageBreak/>
        <w:t xml:space="preserve"> - выделять существенные признаки при характеристике объектов живой и неживой природы;</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коллективно и индивидуально готовить проекты (презентации), выставки, викторины на предложенные учителем темы и согласно собственным интересам: «Моя семья», «Достопримечательности родного города», «Государственные праздники», «Животные Красной книги», «Все работы хороши» и др.</w:t>
      </w:r>
    </w:p>
    <w:p w:rsidR="009A46DD" w:rsidRPr="003C6BCC" w:rsidRDefault="009A46DD" w:rsidP="003E6819">
      <w:pPr>
        <w:tabs>
          <w:tab w:val="left" w:pos="567"/>
        </w:tabs>
        <w:suppressAutoHyphens/>
        <w:spacing w:after="0" w:line="240" w:lineRule="auto"/>
        <w:ind w:firstLine="709"/>
        <w:jc w:val="both"/>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 уметь рассказывать о результатах наблюдения, экскурсиях, используя собственные записи и зарисовки;</w:t>
      </w:r>
    </w:p>
    <w:p w:rsidR="009A46DD" w:rsidRPr="003C6BCC"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участвовать в различных видах общественно полезного и природоохранного труда (изготовление кормушек и подкармливание птиц, уход за зелеными насаждениями в микрорайоне, выращивание рассады и растений и др.).</w:t>
      </w:r>
    </w:p>
    <w:p w:rsidR="009A46DD" w:rsidRPr="003C6BCC" w:rsidRDefault="009A46DD" w:rsidP="003E6819">
      <w:pPr>
        <w:suppressAutoHyphens/>
        <w:spacing w:after="0" w:line="240" w:lineRule="auto"/>
        <w:ind w:firstLine="709"/>
        <w:jc w:val="both"/>
        <w:rPr>
          <w:rFonts w:ascii="Times New Roman" w:eastAsia="Times New Roman" w:hAnsi="Times New Roman" w:cs="Times New Roman"/>
          <w:b/>
          <w:bCs/>
          <w:kern w:val="2"/>
          <w:sz w:val="28"/>
          <w:szCs w:val="28"/>
          <w:u w:val="single"/>
        </w:rPr>
      </w:pPr>
      <w:r w:rsidRPr="003C6BCC">
        <w:rPr>
          <w:rFonts w:ascii="Times New Roman" w:hAnsi="Times New Roman" w:cs="Times New Roman"/>
          <w:b/>
          <w:bCs/>
          <w:kern w:val="2"/>
          <w:sz w:val="28"/>
          <w:szCs w:val="28"/>
          <w:u w:val="single"/>
        </w:rPr>
        <w:t>Виды деятельности обучающихся под педагогическим руководством</w:t>
      </w:r>
      <w:r w:rsidRPr="003C6BCC">
        <w:rPr>
          <w:rFonts w:ascii="Times New Roman" w:eastAsia="Times New Roman" w:hAnsi="Times New Roman" w:cs="Times New Roman"/>
          <w:b/>
          <w:bCs/>
          <w:kern w:val="2"/>
          <w:sz w:val="28"/>
          <w:szCs w:val="28"/>
          <w:u w:val="single"/>
          <w:vertAlign w:val="superscript"/>
        </w:rPr>
        <w:footnoteReference w:id="12"/>
      </w:r>
      <w:r w:rsidRPr="003C6BCC">
        <w:rPr>
          <w:rFonts w:ascii="Times New Roman" w:hAnsi="Times New Roman" w:cs="Times New Roman"/>
          <w:b/>
          <w:bCs/>
          <w:kern w:val="2"/>
          <w:sz w:val="28"/>
          <w:szCs w:val="28"/>
          <w:u w:val="single"/>
        </w:rPr>
        <w:t>:</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Экскурсии</w:t>
      </w:r>
      <w:r w:rsidRPr="003C6BCC">
        <w:rPr>
          <w:rFonts w:ascii="Times New Roman" w:hAnsi="Times New Roman" w:cs="Times New Roman"/>
          <w:sz w:val="28"/>
          <w:szCs w:val="28"/>
        </w:rPr>
        <w:t xml:space="preserve"> в лес, сад, парк с целью знакомства с деревьями, кустарниками, травянистыми растениями данной местности и изменениями в жизни растений и животных осенью; изучение поверхности своей местности, ознакомление с особенностями местного водоема, его использованием и охраной; в краеведческий музей.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Практические работы и занятия</w:t>
      </w:r>
      <w:r w:rsidRPr="003C6BCC">
        <w:rPr>
          <w:rFonts w:ascii="Times New Roman" w:hAnsi="Times New Roman" w:cs="Times New Roman"/>
          <w:sz w:val="28"/>
          <w:szCs w:val="28"/>
        </w:rPr>
        <w:t xml:space="preserve">: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по календарю погоды – сравнение погоды разных дней; строение термометра и измерение температуры воздуха; измерение глубины снегового покрова;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части растения и уход за комнатными растениями; размножение растений черенками, луковицами, отводками, усами; выращивание лука в ящиках или цветочных горшках; выращивание клубней картофеля;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практическая деятельность в умывальне, душевой (ванной комнате); прогулки, физзарядка;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подсчет пульса в спокойном состоянии, после бега на месте или десяти приседаний;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первая помощь при обморожении; приемы оказания первой помощи при некоторых кровотечениях, простейшие обработки небольших ран, приемы наложения повязок (работа проводится под руководством медицинского работника школы);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определение сторон горизонта по солнцу и по компасу; нахождение на глобусе и карте полушарий полюсы, экватор, северное и южное полушария;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моделирование из влажного песка форм земной поверхности; измерение расстояния на местности; изображение расстояний на чертеже; </w:t>
      </w:r>
      <w:r w:rsidRPr="003C6BCC">
        <w:rPr>
          <w:rFonts w:ascii="Times New Roman" w:hAnsi="Times New Roman" w:cs="Times New Roman"/>
          <w:sz w:val="28"/>
          <w:szCs w:val="28"/>
        </w:rPr>
        <w:lastRenderedPageBreak/>
        <w:t>вычерчивание схематического плана школьного участка; определение расстояний, изображенных на чертеже и карте, с помощью масштаба плана, карты.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работа с географической картой страны, области (республики);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работа с гербарным материалом, коллекциями, иллюстративными средствами, с картой природных зон России;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определение свойств горных пород (твердость, цвет, растворимость в воде) по раздаточному материалу; наблюдение за разрушением гранита при изменении температуры;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Простейшие </w:t>
      </w:r>
      <w:r w:rsidRPr="003C6BCC">
        <w:rPr>
          <w:rFonts w:ascii="Times New Roman" w:hAnsi="Times New Roman" w:cs="Times New Roman"/>
          <w:i/>
          <w:iCs/>
          <w:sz w:val="28"/>
          <w:szCs w:val="28"/>
        </w:rPr>
        <w:t>опыты:</w:t>
      </w:r>
      <w:r w:rsidRPr="003C6BCC">
        <w:rPr>
          <w:rFonts w:ascii="Times New Roman" w:hAnsi="Times New Roman" w:cs="Times New Roman"/>
          <w:sz w:val="28"/>
          <w:szCs w:val="28"/>
        </w:rPr>
        <w:t xml:space="preserve"> со снегом и льдом, знакомство с физическими свойства воды; очистка воды фильтрованием; изучение свойства кислорода (поддерживать горение) и воздуха (занимает место, сжимаем и упруг, изменение объема с изменением температуры, движение теплого и холодного воздуха); влагопроницаемость почвы; физические свойства 4-5 полезных ископаемых.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Работа с натуральными объектами</w:t>
      </w:r>
      <w:r w:rsidRPr="003C6BCC">
        <w:rPr>
          <w:rFonts w:ascii="Times New Roman" w:hAnsi="Times New Roman" w:cs="Times New Roman"/>
          <w:sz w:val="28"/>
          <w:szCs w:val="28"/>
        </w:rPr>
        <w:t>: растительность леса, полевые культуры, чучела и коллекции животных-обитателей рассматриваемого местного ландшафта.</w:t>
      </w:r>
    </w:p>
    <w:p w:rsidR="009A46DD" w:rsidRPr="003C6BCC" w:rsidRDefault="009A46DD" w:rsidP="003E6819">
      <w:pPr>
        <w:spacing w:after="0" w:line="240" w:lineRule="auto"/>
        <w:ind w:firstLine="709"/>
        <w:jc w:val="both"/>
        <w:rPr>
          <w:rFonts w:ascii="Times New Roman" w:eastAsia="Times New Roman" w:hAnsi="Times New Roman" w:cs="Times New Roman"/>
          <w:i/>
          <w:iCs/>
          <w:sz w:val="28"/>
          <w:szCs w:val="28"/>
        </w:rPr>
      </w:pPr>
      <w:r w:rsidRPr="003C6BCC">
        <w:rPr>
          <w:rFonts w:ascii="Times New Roman" w:hAnsi="Times New Roman" w:cs="Times New Roman"/>
          <w:i/>
          <w:iCs/>
          <w:sz w:val="28"/>
          <w:szCs w:val="28"/>
        </w:rPr>
        <w:t>Ведение наблюдений</w:t>
      </w:r>
      <w:r w:rsidRPr="003C6BCC">
        <w:rPr>
          <w:rFonts w:ascii="Times New Roman" w:hAnsi="Times New Roman" w:cs="Times New Roman"/>
          <w:sz w:val="28"/>
          <w:szCs w:val="28"/>
        </w:rPr>
        <w:t xml:space="preserve"> и их фиксация в «Рабочей тетради», подведение итогов наблюдений: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погодой; за растениями и животными на учебно-опытном участке, в природе.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развитием растений из семени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изменением высоты Солнца над горизонтом в двадцатых числах каждого месяца и происходящими в связи с этим изменениями в природе.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погодой и изменениями характеристик её составляющих (</w:t>
      </w:r>
      <w:r w:rsidRPr="003C6BCC">
        <w:rPr>
          <w:rFonts w:ascii="Times New Roman" w:hAnsi="Times New Roman" w:cs="Times New Roman"/>
          <w:kern w:val="2"/>
          <w:sz w:val="28"/>
          <w:szCs w:val="28"/>
        </w:rPr>
        <w:t>температура воздуха, облачность, осадки, ветер</w:t>
      </w:r>
      <w:r w:rsidRPr="003C6BCC">
        <w:rPr>
          <w:rFonts w:ascii="Times New Roman" w:hAnsi="Times New Roman" w:cs="Times New Roman"/>
          <w:sz w:val="28"/>
          <w:szCs w:val="28"/>
        </w:rPr>
        <w:t>);</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за сменой времени суток (закат, рассвет, полная луна, месяц, звёзды в ясную ночь, долгота дня),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домашними животными и аквариумными рыбками (особенности поведения, приёмы ухода и безопасного обращения);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образцами правильного поведения в обществе и на природе, за собственным внешним видом;</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за возможностями собственного восприятия окружающей действительности посредством различных органов чувств, ограничениями и способами компенсации.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Участие</w:t>
      </w:r>
      <w:r w:rsidRPr="003C6BCC">
        <w:rPr>
          <w:rFonts w:ascii="Times New Roman" w:hAnsi="Times New Roman" w:cs="Times New Roman"/>
          <w:sz w:val="28"/>
          <w:szCs w:val="28"/>
        </w:rPr>
        <w:t xml:space="preserve"> в работах на пришкольном участке, подкормка птиц зимой.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Совместное приготовление к школьным праздникам, привлечение обучающихся к участию в общешкольных и внешкольных общественных мероприятиях.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 xml:space="preserve">Участие </w:t>
      </w:r>
      <w:r w:rsidRPr="003C6BCC">
        <w:rPr>
          <w:rFonts w:ascii="Times New Roman" w:hAnsi="Times New Roman" w:cs="Times New Roman"/>
          <w:sz w:val="28"/>
          <w:szCs w:val="28"/>
        </w:rPr>
        <w:t xml:space="preserve">в подборе материалов на заданную тему и подготовке проекта с привлечением информационно-коммуникационных технологий (Интернет, программа </w:t>
      </w:r>
      <w:r w:rsidRPr="003C6BCC">
        <w:rPr>
          <w:rFonts w:ascii="Times New Roman" w:hAnsi="Times New Roman" w:cs="Times New Roman"/>
          <w:kern w:val="2"/>
          <w:sz w:val="28"/>
          <w:szCs w:val="28"/>
          <w:u w:color="333333"/>
          <w:shd w:val="clear" w:color="auto" w:fill="FFFFFF"/>
        </w:rPr>
        <w:t>Microsoft PowerPoint),</w:t>
      </w:r>
      <w:r w:rsidRPr="003C6BCC">
        <w:rPr>
          <w:rFonts w:ascii="Times New Roman" w:hAnsi="Times New Roman" w:cs="Times New Roman"/>
          <w:kern w:val="2"/>
          <w:sz w:val="28"/>
          <w:szCs w:val="28"/>
          <w:shd w:val="clear" w:color="auto" w:fill="FFFFFF"/>
        </w:rPr>
        <w:t xml:space="preserve"> переписка посредством электронной почты.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p>
    <w:p w:rsidR="009A46DD" w:rsidRPr="003C6BCC" w:rsidRDefault="009A46DD" w:rsidP="003E6819">
      <w:pPr>
        <w:pStyle w:val="ab"/>
        <w:tabs>
          <w:tab w:val="left" w:pos="426"/>
        </w:tabs>
        <w:spacing w:line="240" w:lineRule="auto"/>
        <w:ind w:left="0" w:firstLine="709"/>
        <w:jc w:val="center"/>
        <w:rPr>
          <w:rFonts w:ascii="Times New Roman" w:hAnsi="Times New Roman" w:cs="Times New Roman"/>
          <w:color w:val="auto"/>
          <w:sz w:val="28"/>
          <w:szCs w:val="28"/>
        </w:rPr>
      </w:pPr>
      <w:r w:rsidRPr="003C6BCC">
        <w:rPr>
          <w:rFonts w:ascii="Times New Roman" w:hAnsi="Times New Roman" w:cs="Times New Roman"/>
          <w:color w:val="auto"/>
          <w:sz w:val="28"/>
          <w:szCs w:val="28"/>
        </w:rPr>
        <w:t>ПРЕДМЕТНАЯ ОБЛАСТЬ «ТЕХНОЛОГИИ»</w:t>
      </w:r>
    </w:p>
    <w:p w:rsidR="009A46DD" w:rsidRPr="003C6BCC" w:rsidRDefault="009A46DD" w:rsidP="003E6819">
      <w:pPr>
        <w:spacing w:after="0" w:line="240" w:lineRule="auto"/>
        <w:ind w:firstLine="709"/>
        <w:jc w:val="center"/>
        <w:rPr>
          <w:rFonts w:ascii="Times New Roman" w:eastAsia="Times New Roman" w:hAnsi="Times New Roman" w:cs="Times New Roman"/>
          <w:b/>
          <w:bCs/>
          <w:kern w:val="2"/>
          <w:sz w:val="28"/>
          <w:szCs w:val="28"/>
        </w:rPr>
      </w:pPr>
      <w:r w:rsidRPr="003C6BCC">
        <w:rPr>
          <w:rFonts w:ascii="Times New Roman" w:hAnsi="Times New Roman" w:cs="Times New Roman"/>
          <w:b/>
          <w:bCs/>
          <w:kern w:val="2"/>
          <w:sz w:val="28"/>
          <w:szCs w:val="28"/>
        </w:rPr>
        <w:t xml:space="preserve">Учебные предметы </w:t>
      </w:r>
    </w:p>
    <w:p w:rsidR="009A46DD" w:rsidRPr="003C6BCC" w:rsidRDefault="009A46DD" w:rsidP="003E6819">
      <w:pPr>
        <w:spacing w:after="0" w:line="240" w:lineRule="auto"/>
        <w:ind w:firstLine="709"/>
        <w:jc w:val="center"/>
        <w:rPr>
          <w:rFonts w:ascii="Times New Roman" w:eastAsia="Times New Roman" w:hAnsi="Times New Roman" w:cs="Times New Roman"/>
          <w:b/>
          <w:bCs/>
          <w:kern w:val="2"/>
          <w:sz w:val="28"/>
          <w:szCs w:val="28"/>
        </w:rPr>
      </w:pPr>
      <w:r w:rsidRPr="003C6BCC">
        <w:rPr>
          <w:rFonts w:ascii="Times New Roman" w:hAnsi="Times New Roman" w:cs="Times New Roman"/>
          <w:b/>
          <w:bCs/>
          <w:kern w:val="2"/>
          <w:sz w:val="28"/>
          <w:szCs w:val="28"/>
        </w:rPr>
        <w:t>«Материальные технологии», «Компьютерные технологии»»</w:t>
      </w:r>
    </w:p>
    <w:p w:rsidR="009A46DD" w:rsidRPr="003C6BCC" w:rsidRDefault="009A46DD" w:rsidP="003E6819">
      <w:pPr>
        <w:spacing w:after="0" w:line="240" w:lineRule="auto"/>
        <w:ind w:firstLine="709"/>
        <w:jc w:val="center"/>
        <w:rPr>
          <w:rFonts w:ascii="Times New Roman" w:eastAsia="Times New Roman" w:hAnsi="Times New Roman" w:cs="Times New Roman"/>
          <w:b/>
          <w:bCs/>
          <w:kern w:val="2"/>
          <w:sz w:val="28"/>
          <w:szCs w:val="28"/>
        </w:rPr>
      </w:pPr>
      <w:r w:rsidRPr="003C6BCC">
        <w:rPr>
          <w:rFonts w:ascii="Times New Roman" w:hAnsi="Times New Roman" w:cs="Times New Roman"/>
          <w:b/>
          <w:bCs/>
          <w:kern w:val="2"/>
          <w:sz w:val="28"/>
          <w:szCs w:val="28"/>
        </w:rPr>
        <w:t>Пояснительная записка</w:t>
      </w:r>
    </w:p>
    <w:p w:rsidR="009A46DD" w:rsidRPr="003C6BCC" w:rsidRDefault="009A46DD" w:rsidP="003E6819">
      <w:pPr>
        <w:spacing w:after="0" w:line="240" w:lineRule="auto"/>
        <w:ind w:firstLine="709"/>
        <w:rPr>
          <w:rFonts w:ascii="Times New Roman" w:eastAsia="Times New Roman" w:hAnsi="Times New Roman" w:cs="Times New Roman"/>
          <w:kern w:val="2"/>
          <w:sz w:val="28"/>
          <w:szCs w:val="28"/>
        </w:rPr>
      </w:pPr>
      <w:r w:rsidRPr="003C6BCC">
        <w:rPr>
          <w:rFonts w:ascii="Times New Roman" w:hAnsi="Times New Roman" w:cs="Times New Roman"/>
          <w:kern w:val="2"/>
          <w:sz w:val="28"/>
          <w:szCs w:val="28"/>
        </w:rPr>
        <w:t>Основные задачи реализации содержания:</w:t>
      </w:r>
    </w:p>
    <w:p w:rsidR="009A46DD" w:rsidRPr="003C6BCC" w:rsidRDefault="009A46DD" w:rsidP="003E6819">
      <w:pPr>
        <w:pStyle w:val="ab"/>
        <w:numPr>
          <w:ilvl w:val="0"/>
          <w:numId w:val="525"/>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9A46DD" w:rsidRPr="003C6BCC" w:rsidRDefault="009A46DD" w:rsidP="003E6819">
      <w:pPr>
        <w:pStyle w:val="ab"/>
        <w:numPr>
          <w:ilvl w:val="0"/>
          <w:numId w:val="526"/>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9A46DD" w:rsidRPr="003C6BCC" w:rsidRDefault="009A46DD" w:rsidP="003E6819">
      <w:pPr>
        <w:pStyle w:val="ab"/>
        <w:numPr>
          <w:ilvl w:val="0"/>
          <w:numId w:val="527"/>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9A46DD" w:rsidRPr="003C6BCC" w:rsidRDefault="009A46DD" w:rsidP="003E6819">
      <w:pPr>
        <w:pStyle w:val="ab"/>
        <w:numPr>
          <w:ilvl w:val="0"/>
          <w:numId w:val="528"/>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w:t>
      </w:r>
    </w:p>
    <w:p w:rsidR="009A46DD" w:rsidRPr="003C6BCC" w:rsidRDefault="009A46DD" w:rsidP="003E6819">
      <w:pPr>
        <w:pStyle w:val="ab"/>
        <w:numPr>
          <w:ilvl w:val="0"/>
          <w:numId w:val="529"/>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Усвоение глухим ребенком «житейских понятий» в ходе его занятий предметно-практической деятельностью.</w:t>
      </w:r>
    </w:p>
    <w:p w:rsidR="009A46DD" w:rsidRPr="003C6BCC" w:rsidRDefault="009A46DD" w:rsidP="003E6819">
      <w:pPr>
        <w:pStyle w:val="ab"/>
        <w:numPr>
          <w:ilvl w:val="0"/>
          <w:numId w:val="530"/>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w:t>
      </w:r>
    </w:p>
    <w:p w:rsidR="009A46DD" w:rsidRPr="003C6BCC" w:rsidRDefault="009A46DD" w:rsidP="003E6819">
      <w:pPr>
        <w:pStyle w:val="ab"/>
        <w:numPr>
          <w:ilvl w:val="0"/>
          <w:numId w:val="531"/>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Обеспечение мотивированности высказываний, созданию потребности у глухого обучающегося в пользовании словесной речью, возникающей под 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w:t>
      </w:r>
    </w:p>
    <w:p w:rsidR="009A46DD" w:rsidRPr="003C6BCC" w:rsidRDefault="009A46DD" w:rsidP="003E6819">
      <w:pPr>
        <w:pStyle w:val="ab"/>
        <w:numPr>
          <w:ilvl w:val="0"/>
          <w:numId w:val="532"/>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Использовании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w:t>
      </w:r>
      <w:r w:rsidRPr="003C6BCC">
        <w:rPr>
          <w:rFonts w:ascii="Times New Roman" w:hAnsi="Times New Roman" w:cs="Times New Roman"/>
          <w:color w:val="auto"/>
          <w:sz w:val="28"/>
          <w:szCs w:val="28"/>
        </w:rPr>
        <w:lastRenderedPageBreak/>
        <w:t>избирательность в потреблении информации, уважение к личной информации другого человека, к процессу познания и другим аспектам.</w:t>
      </w:r>
    </w:p>
    <w:p w:rsidR="009A46DD" w:rsidRPr="003C6BCC" w:rsidRDefault="009A46DD" w:rsidP="003E6819">
      <w:pPr>
        <w:pStyle w:val="ab"/>
        <w:numPr>
          <w:ilvl w:val="0"/>
          <w:numId w:val="533"/>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Получение первоначальных представлений об информации, её отборе, анализе и систематизации, способах получения, хранения, переработки информации;</w:t>
      </w:r>
    </w:p>
    <w:p w:rsidR="009A46DD" w:rsidRPr="003C6BCC" w:rsidRDefault="009A46DD" w:rsidP="003E6819">
      <w:pPr>
        <w:pStyle w:val="ab"/>
        <w:numPr>
          <w:ilvl w:val="0"/>
          <w:numId w:val="534"/>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w:t>
      </w:r>
    </w:p>
    <w:p w:rsidR="009A46DD" w:rsidRPr="003C6BCC" w:rsidRDefault="009A46DD" w:rsidP="003E6819">
      <w:pPr>
        <w:pStyle w:val="ab"/>
        <w:numPr>
          <w:ilvl w:val="0"/>
          <w:numId w:val="535"/>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Формирование представлений о правилах клавиатурного письма, приобретение базовых навыков использования простейших средств текстового редактора;</w:t>
      </w:r>
    </w:p>
    <w:p w:rsidR="009A46DD" w:rsidRPr="003C6BCC" w:rsidRDefault="009A46DD" w:rsidP="003E6819">
      <w:pPr>
        <w:pStyle w:val="ab"/>
        <w:numPr>
          <w:ilvl w:val="0"/>
          <w:numId w:val="536"/>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w:t>
      </w:r>
    </w:p>
    <w:p w:rsidR="009A46DD" w:rsidRPr="003C6BCC" w:rsidRDefault="009A46DD" w:rsidP="003E6819">
      <w:pPr>
        <w:pStyle w:val="ab"/>
        <w:numPr>
          <w:ilvl w:val="0"/>
          <w:numId w:val="537"/>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навыков работы с простыми информационными объектами (текст, таблица, схема, рисунок),  создания, представления и передачи сообщений;</w:t>
      </w:r>
    </w:p>
    <w:p w:rsidR="009A46DD" w:rsidRPr="003C6BCC" w:rsidRDefault="009A46DD" w:rsidP="003E6819">
      <w:pPr>
        <w:pStyle w:val="ab"/>
        <w:numPr>
          <w:ilvl w:val="0"/>
          <w:numId w:val="538"/>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rsidR="009A46DD" w:rsidRPr="003C6BCC" w:rsidRDefault="009A46DD" w:rsidP="003E6819">
      <w:pPr>
        <w:pStyle w:val="ab"/>
        <w:numPr>
          <w:ilvl w:val="0"/>
          <w:numId w:val="539"/>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9A46DD" w:rsidRPr="003C6BCC" w:rsidRDefault="009A46DD" w:rsidP="003E6819">
      <w:pPr>
        <w:pStyle w:val="ab"/>
        <w:numPr>
          <w:ilvl w:val="0"/>
          <w:numId w:val="540"/>
        </w:numPr>
        <w:tabs>
          <w:tab w:val="clear" w:pos="1288"/>
          <w:tab w:val="num" w:pos="123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Содержание предметной области</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ТЕХНОЛОГИЯ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Владение первоначальными навыками совместной продуктивной деятельности, сотрудничества, взаимопомощи, планирования и организации труда.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w:t>
      </w:r>
    </w:p>
    <w:p w:rsidR="009A46DD" w:rsidRPr="003C6BCC" w:rsidRDefault="009A46DD" w:rsidP="003E6819">
      <w:pPr>
        <w:pStyle w:val="ab"/>
        <w:tabs>
          <w:tab w:val="left" w:pos="426"/>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ab/>
        <w:t>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деятельности товарищей. Оказывать помощь взрослым и товарищам. 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 xml:space="preserve">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Содержание обучения включает:</w:t>
      </w:r>
    </w:p>
    <w:p w:rsidR="009A46DD" w:rsidRPr="003C6BCC" w:rsidRDefault="009A46DD" w:rsidP="003E6819">
      <w:pPr>
        <w:pStyle w:val="ab"/>
        <w:numPr>
          <w:ilvl w:val="0"/>
          <w:numId w:val="541"/>
        </w:numPr>
        <w:tabs>
          <w:tab w:val="clear" w:pos="141"/>
          <w:tab w:val="num" w:pos="688"/>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w:t>
      </w:r>
    </w:p>
    <w:p w:rsidR="009A46DD" w:rsidRPr="003C6BCC" w:rsidRDefault="009A46DD" w:rsidP="003E6819">
      <w:pPr>
        <w:pStyle w:val="ab"/>
        <w:numPr>
          <w:ilvl w:val="0"/>
          <w:numId w:val="542"/>
        </w:numPr>
        <w:tabs>
          <w:tab w:val="clear" w:pos="141"/>
          <w:tab w:val="num" w:pos="688"/>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w:t>
      </w:r>
    </w:p>
    <w:p w:rsidR="009A46DD" w:rsidRPr="003C6BCC" w:rsidRDefault="009A46DD" w:rsidP="003E6819">
      <w:pPr>
        <w:pStyle w:val="ab"/>
        <w:numPr>
          <w:ilvl w:val="0"/>
          <w:numId w:val="543"/>
        </w:numPr>
        <w:tabs>
          <w:tab w:val="clear" w:pos="141"/>
          <w:tab w:val="num" w:pos="688"/>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rsidR="009A46DD" w:rsidRPr="003C6BCC" w:rsidRDefault="009A46DD" w:rsidP="003E6819">
      <w:pPr>
        <w:pStyle w:val="ab"/>
        <w:numPr>
          <w:ilvl w:val="0"/>
          <w:numId w:val="544"/>
        </w:numPr>
        <w:tabs>
          <w:tab w:val="clear" w:pos="141"/>
          <w:tab w:val="num" w:pos="688"/>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Знакомство со средствами ИКТ, гигиена работы на компьютере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Включение и выключение компьютера и подключаемых к нему устройства;</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Организация системы папок для хранения собственной информации в компьютере.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Технология ввода информации в компьютер</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Введение информации в компьютер с использованием различных технических средств (фото- и видеокамеры и т. д.), сохранять полученную информацию.</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lastRenderedPageBreak/>
        <w:t>Владение компьютерным письмом на русском языке; обучение набирать текст.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Сканирование рисунков и текстов.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Обработка и поиск информации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Описание по определённому алгоритму объектов или процесс наблюдения, записывать числовую информацию о нём используя инструменты ИКТ.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Сбор числовых данных в естественно-научных наблюдениях и экспериментах, используя цифровые датчики, камеру и другие средства ИКТ.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Составление текста, цепочек изображений, слайдов презентаций в соответствии с коммуникативной или учебной задачей. </w:t>
      </w:r>
    </w:p>
    <w:p w:rsidR="009A46DD" w:rsidRPr="003C6BCC" w:rsidRDefault="009A46DD" w:rsidP="003E6819">
      <w:pPr>
        <w:spacing w:after="0" w:line="240" w:lineRule="auto"/>
        <w:ind w:firstLine="709"/>
        <w:jc w:val="both"/>
        <w:rPr>
          <w:rFonts w:ascii="Times New Roman" w:eastAsia="Times New Roman" w:hAnsi="Times New Roman" w:cs="Times New Roman"/>
          <w:i/>
          <w:iCs/>
          <w:sz w:val="28"/>
          <w:szCs w:val="28"/>
        </w:rPr>
      </w:pPr>
      <w:r w:rsidRPr="003C6BCC">
        <w:rPr>
          <w:rFonts w:ascii="Times New Roman" w:hAnsi="Times New Roman" w:cs="Times New Roman"/>
          <w:sz w:val="28"/>
          <w:szCs w:val="28"/>
        </w:rPr>
        <w:t xml:space="preserve">Оформление текста с помощью средств текстового редактора; </w:t>
      </w:r>
      <w:r w:rsidRPr="003C6BCC">
        <w:rPr>
          <w:rFonts w:ascii="Times New Roman" w:hAnsi="Times New Roman" w:cs="Times New Roman"/>
          <w:i/>
          <w:iCs/>
          <w:sz w:val="28"/>
          <w:szCs w:val="28"/>
        </w:rPr>
        <w:t>использование полуавтоматического орфографического контроля.</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Создание, представление и передача сообщений</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Создание текстовых сообщений с использованием средств ИКТ, их  редактирование, оформление и сохранение;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Создание сообщений в виде последовательности слайдов презентации с использованием иллюстраций и текстов;</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Создание презентаций, их представление.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Размещение сообщений в информационной образовательной среде образовательной организации.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Участие в коллективной коммуникативной деятельности в информационной образовательной среде.</w:t>
      </w:r>
    </w:p>
    <w:p w:rsidR="009A46DD" w:rsidRPr="003C6BCC" w:rsidRDefault="009A46DD" w:rsidP="003E6819">
      <w:pPr>
        <w:widowControl w:val="0"/>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КОРРЕКЦИОННО – РАЗВИВАЮЩАЯ ОБЛАСТЬ.</w:t>
      </w:r>
    </w:p>
    <w:p w:rsidR="009A46DD" w:rsidRPr="003C6BCC" w:rsidRDefault="009A46DD" w:rsidP="003E6819">
      <w:pPr>
        <w:pStyle w:val="2a"/>
        <w:spacing w:line="240" w:lineRule="auto"/>
        <w:ind w:left="0" w:firstLine="709"/>
        <w:jc w:val="both"/>
        <w:rPr>
          <w:rFonts w:ascii="Times New Roman" w:hAnsi="Times New Roman" w:cs="Times New Roman"/>
          <w:caps w:val="0"/>
          <w:color w:val="auto"/>
          <w:sz w:val="28"/>
          <w:szCs w:val="28"/>
        </w:rPr>
      </w:pPr>
      <w:r w:rsidRPr="003C6BCC">
        <w:rPr>
          <w:rFonts w:ascii="Times New Roman" w:hAnsi="Times New Roman" w:cs="Times New Roman"/>
          <w:caps w:val="0"/>
          <w:color w:val="auto"/>
          <w:sz w:val="28"/>
          <w:szCs w:val="28"/>
        </w:rPr>
        <w:t>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w:t>
      </w:r>
    </w:p>
    <w:p w:rsidR="009A46DD" w:rsidRPr="003C6BCC" w:rsidRDefault="009A46DD" w:rsidP="003E6819">
      <w:pPr>
        <w:pStyle w:val="ab"/>
        <w:numPr>
          <w:ilvl w:val="0"/>
          <w:numId w:val="545"/>
        </w:numPr>
        <w:tabs>
          <w:tab w:val="clear" w:pos="781"/>
          <w:tab w:val="num" w:pos="729"/>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речевого слуха и произносительной стороны устной речи» (индивидуальные занятия), </w:t>
      </w:r>
    </w:p>
    <w:p w:rsidR="009A46DD" w:rsidRPr="003C6BCC" w:rsidRDefault="009A46DD" w:rsidP="003E6819">
      <w:pPr>
        <w:pStyle w:val="ab"/>
        <w:numPr>
          <w:ilvl w:val="0"/>
          <w:numId w:val="546"/>
        </w:numPr>
        <w:tabs>
          <w:tab w:val="clear" w:pos="781"/>
          <w:tab w:val="num" w:pos="729"/>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«Музыкально-ритмические занятия» (фронтальные занятия),</w:t>
      </w:r>
    </w:p>
    <w:p w:rsidR="009A46DD" w:rsidRPr="003C6BCC" w:rsidRDefault="009A46DD" w:rsidP="003E6819">
      <w:pPr>
        <w:pStyle w:val="ab"/>
        <w:numPr>
          <w:ilvl w:val="0"/>
          <w:numId w:val="547"/>
        </w:numPr>
        <w:tabs>
          <w:tab w:val="clear" w:pos="781"/>
          <w:tab w:val="num" w:pos="729"/>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lastRenderedPageBreak/>
        <w:t>«Развитие слухового восприятия и техника речи» (фронтальные занятия),</w:t>
      </w:r>
    </w:p>
    <w:p w:rsidR="009A46DD" w:rsidRPr="003C6BCC" w:rsidRDefault="009A46DD" w:rsidP="003E6819">
      <w:pPr>
        <w:pStyle w:val="ab"/>
        <w:numPr>
          <w:ilvl w:val="0"/>
          <w:numId w:val="548"/>
        </w:numPr>
        <w:tabs>
          <w:tab w:val="clear" w:pos="781"/>
          <w:tab w:val="num" w:pos="729"/>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Социально – бытовая ориентировка (фронтальные занятия) </w:t>
      </w:r>
    </w:p>
    <w:p w:rsidR="009A46DD" w:rsidRPr="00877064" w:rsidRDefault="009A46DD" w:rsidP="003E6819">
      <w:pPr>
        <w:pStyle w:val="3a"/>
        <w:spacing w:line="240" w:lineRule="auto"/>
        <w:ind w:left="0" w:firstLine="709"/>
        <w:jc w:val="both"/>
        <w:rPr>
          <w:rFonts w:ascii="Times New Roman" w:hAnsi="Times New Roman" w:cs="Times New Roman"/>
          <w:caps w:val="0"/>
          <w:color w:val="FF0000"/>
          <w:sz w:val="28"/>
          <w:szCs w:val="28"/>
        </w:rPr>
      </w:pPr>
      <w:r w:rsidRPr="00877064">
        <w:rPr>
          <w:rFonts w:ascii="Times New Roman" w:hAnsi="Times New Roman" w:cs="Times New Roman"/>
          <w:caps w:val="0"/>
          <w:color w:val="FF0000"/>
          <w:sz w:val="28"/>
          <w:szCs w:val="28"/>
        </w:rPr>
        <w:t xml:space="preserve">Содержание данной области может быть дополнено организацией самостоятельно на основании рекомендаций ПМПК, ИПР обучающихся.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Учитывается необходимость соответствия режима звукоусиления состоянию слуховой функции каждого обучающегося, его индивидуальным особенностям (включая уровень развития речевого слуха), что проверяется сурдопедагогом с помощью специальных методик не реже одного раза в год; уточнение режима звукоусиления осуществляется совместно с врачом – сурдологом, в том числе в условиях сетевого взаимодействия с организациями здравоохранения</w:t>
      </w:r>
      <w:r w:rsidRPr="00877064">
        <w:rPr>
          <w:rFonts w:ascii="Times New Roman" w:eastAsia="Times New Roman" w:hAnsi="Times New Roman" w:cs="Times New Roman"/>
          <w:color w:val="FF0000"/>
          <w:sz w:val="28"/>
          <w:szCs w:val="28"/>
          <w:vertAlign w:val="superscript"/>
        </w:rPr>
        <w:footnoteReference w:id="13"/>
      </w:r>
      <w:r w:rsidRPr="00877064">
        <w:rPr>
          <w:rFonts w:ascii="Times New Roman" w:hAnsi="Times New Roman" w:cs="Times New Roman"/>
          <w:color w:val="FF0000"/>
          <w:sz w:val="28"/>
          <w:szCs w:val="28"/>
        </w:rPr>
        <w:t>.</w:t>
      </w:r>
      <w:r w:rsidRPr="003C6BCC">
        <w:rPr>
          <w:rFonts w:ascii="Times New Roman" w:hAnsi="Times New Roman" w:cs="Times New Roman"/>
          <w:sz w:val="28"/>
          <w:szCs w:val="28"/>
        </w:rPr>
        <w:t xml:space="preserve">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Основой формирования устной речи является создание единой системы слухо – зрительно - кинестетических связей, предусматривающей активное </w:t>
      </w:r>
      <w:r w:rsidRPr="003C6BCC">
        <w:rPr>
          <w:rFonts w:ascii="Times New Roman" w:hAnsi="Times New Roman" w:cs="Times New Roman"/>
          <w:sz w:val="28"/>
          <w:szCs w:val="28"/>
        </w:rPr>
        <w:lastRenderedPageBreak/>
        <w:t>речевое поведение детей в условиях специально педагогически созданной слухоречевой среды, которое проявляется в желании и умении глухого школьника вступить в речевой контакт со взрослыми и сверстниками. При этом уровень слухозрительного восприятия речи и ее внятность должны быть достаточно сформированы, чтобы обеспечить обоюдный контакт.</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 Основным способом восприятия речи обучающимися на уроках и фронтальных занятиях является слухозрительный (с помощью средств электроакустической коррекции); при затруднении учеников в восприятии речевого материала используются письменные таблички или устно – дактильная форма речи при обязательном устном повторении учителем данного речевого материала. Упражнения по развитию восприятия речевого материала на слух органически входят в содержание уроков и фронтальных занятий, мотивированы ходом образовательного процесса, используются, в основном, на этапах, связанных с организационными моментами, закреплением и повторением учебного материала, носят непродолжительный характер. На этапах закрепления и повторения учебного материала отрабатывается, прежде всего, восприятие (слухозрительно и на слух, исключая зрение) и воспроизведение тематической и терминологической лексики; в ходе всего урока (фронтального занятия) целенаправленно развивается у детей восприятие (слухозрительно и на слух) и воспроизведение лексики, связанной с организацией деятельности, необходимой на данном уроке (занятии).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В ходе всего образовательно – коррекционного процесса обучающиеся систематически и целенаправленно побуждаются к максимальной реализации произносительных возможностей, достаточно внятной, естественной и выразительной речи. В условиях слухоречевой среды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w:t>
      </w:r>
      <w:r w:rsidRPr="003C6BCC">
        <w:rPr>
          <w:rFonts w:ascii="Times New Roman" w:hAnsi="Times New Roman" w:cs="Times New Roman"/>
          <w:sz w:val="28"/>
          <w:szCs w:val="28"/>
        </w:rPr>
        <w:lastRenderedPageBreak/>
        <w:t xml:space="preserve">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(занятии).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На обязательных занятиях коррекционно – развивающей области</w:t>
      </w:r>
      <w:r w:rsidRPr="003C6BCC">
        <w:rPr>
          <w:rFonts w:ascii="Times New Roman" w:hAnsi="Times New Roman" w:cs="Times New Roman"/>
          <w:i/>
          <w:iCs/>
          <w:sz w:val="28"/>
          <w:szCs w:val="28"/>
        </w:rPr>
        <w:t xml:space="preserve"> «Формирование речевого слуха и произносительной стороны речи»</w:t>
      </w:r>
      <w:r w:rsidRPr="003C6BCC">
        <w:rPr>
          <w:rFonts w:ascii="Times New Roman" w:hAnsi="Times New Roman" w:cs="Times New Roman"/>
          <w:sz w:val="28"/>
          <w:szCs w:val="28"/>
        </w:rPr>
        <w:t xml:space="preserve"> (индивидуальные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На обязательных занятиях коррекционно – развивающей области</w:t>
      </w:r>
      <w:r w:rsidRPr="003C6BCC">
        <w:rPr>
          <w:rFonts w:ascii="Times New Roman" w:hAnsi="Times New Roman" w:cs="Times New Roman"/>
          <w:i/>
          <w:iCs/>
          <w:sz w:val="28"/>
          <w:szCs w:val="28"/>
        </w:rPr>
        <w:t xml:space="preserve"> «Музыкально-ритмические занятия» </w:t>
      </w:r>
      <w:r w:rsidRPr="003C6BCC">
        <w:rPr>
          <w:rFonts w:ascii="Times New Roman" w:hAnsi="Times New Roman" w:cs="Times New Roman"/>
          <w:sz w:val="28"/>
          <w:szCs w:val="28"/>
        </w:rPr>
        <w:t xml:space="preserve">(фронтальные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 дети учатся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 обучающихся формируются также навыки </w:t>
      </w:r>
      <w:r w:rsidRPr="003C6BCC">
        <w:rPr>
          <w:rFonts w:ascii="Times New Roman" w:hAnsi="Times New Roman" w:cs="Times New Roman"/>
          <w:sz w:val="28"/>
          <w:szCs w:val="28"/>
        </w:rPr>
        <w:lastRenderedPageBreak/>
        <w:t>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На обязательных занятиях коррекционно – развивающей области</w:t>
      </w:r>
      <w:r>
        <w:rPr>
          <w:rFonts w:ascii="Times New Roman" w:hAnsi="Times New Roman" w:cs="Times New Roman"/>
          <w:sz w:val="28"/>
          <w:szCs w:val="28"/>
        </w:rPr>
        <w:t xml:space="preserve"> </w:t>
      </w:r>
      <w:r w:rsidRPr="003C6BCC">
        <w:rPr>
          <w:rFonts w:ascii="Times New Roman" w:hAnsi="Times New Roman" w:cs="Times New Roman"/>
          <w:i/>
          <w:iCs/>
          <w:sz w:val="28"/>
          <w:szCs w:val="28"/>
        </w:rPr>
        <w:t>«Развитие слухового восприятия и техника речи»</w:t>
      </w:r>
      <w:r w:rsidRPr="003C6BCC">
        <w:rPr>
          <w:rFonts w:ascii="Times New Roman" w:hAnsi="Times New Roman" w:cs="Times New Roman"/>
          <w:sz w:val="28"/>
          <w:szCs w:val="28"/>
        </w:rPr>
        <w:t xml:space="preserve"> (фронтальные занятия) у детей целенаправленно развивается слуховое восприятие (с помощью 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определению на слух количества звуков, продолжительности их звучания, характера звуковедения, темпа, громкости,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компонентами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На данных занятиях у обучающихся формируется слуховое восприятие неречевых звучаний окружающего мира -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В процессе развития у обучающихся речевого слуха, слухозрительного восприятия речи, ее произносительной стороны речи реализуется дифференцированный подход. Это обусловлено тем, что к началу школьного обучения контингент глухих детей, получающий образование на основе АООП НОО (вариант1.2), неоднороден по важнейшим показателям слухоречевого развития: по  владению устной речью - от отсутствия в самостоятельной речи даже отдельных полных слов до развернутой фразой речи (иногда с аграмматизмами); по развитию слухового восприятия - от </w:t>
      </w:r>
      <w:r w:rsidRPr="003C6BCC">
        <w:rPr>
          <w:rFonts w:ascii="Times New Roman" w:hAnsi="Times New Roman" w:cs="Times New Roman"/>
          <w:sz w:val="28"/>
          <w:szCs w:val="28"/>
        </w:rPr>
        <w:lastRenderedPageBreak/>
        <w:t xml:space="preserve">отсутствия стойкой условной двигательной реакции на речевые стимулы (предъявленные на слух у уха ребенка голосом разговорной громкости) и неумения различать на слух (с помощью звукоусиливающей аппаратуры) даже резко противопоставленные по звучанию слова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по состоянию произношения - от неразборчивой речи с грубыми нарушениями до достаточно разборчивой речи в темпе, приближающимся к нормальному, с соблюдением в знакомом речевом материале звукового состава (точно или приближенно с регламентированными и допустимыми заменами), ритмической структуры слов, орфоэпических правил, ритмической, а иногда и мелодической структуры фраз.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как правило, в конце каждого полугодия) при использовании  специальных методик.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В результате обучения у глухих детей накапливается определенный слуховой словарь, объем которого зависит от индивидуальных особенностей их общего и слухоречевого развития; формируется качественно новая слухозрительная основа восприятие речи, достаточно внятное произношение, что способствует достижению ими планируемого уровня предметной, социальной и коммуникативной компетенции, расширению и активизации социальных связей во внеурочное время, в том числе со слышащими взрослыми и сверстниками на основе устной коммуникации. Это имеет важное значение для их более полноценного личностного развития, социальной адаптации и  интеграции в обществе.</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i/>
          <w:iCs/>
          <w:sz w:val="28"/>
          <w:szCs w:val="28"/>
        </w:rPr>
        <w:t>Учебный предмет коррекционно –развивающей области «Социально-бытовая ориентировка»</w:t>
      </w:r>
      <w:r w:rsidRPr="003C6BCC">
        <w:rPr>
          <w:rFonts w:ascii="Times New Roman" w:hAnsi="Times New Roman" w:cs="Times New Roman"/>
          <w:sz w:val="28"/>
          <w:szCs w:val="28"/>
        </w:rPr>
        <w:t xml:space="preserve"> 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w:t>
      </w:r>
      <w:r w:rsidRPr="003C6BCC">
        <w:rPr>
          <w:rFonts w:ascii="Times New Roman" w:hAnsi="Times New Roman" w:cs="Times New Roman"/>
          <w:sz w:val="28"/>
          <w:szCs w:val="28"/>
        </w:rPr>
        <w:lastRenderedPageBreak/>
        <w:t xml:space="preserve">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 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 Осуществляется обучение основам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У детей формируются элементарные знания о технике безопасности и их применения в повседневной жизни, осуществляется знакомство с трудом родителей и других взрослых, они знакомятся с элементарными, необходимыми им экономическими и правовыми основами жизнедеятельности. </w:t>
      </w:r>
    </w:p>
    <w:p w:rsidR="009A46DD" w:rsidRPr="003C6BCC" w:rsidRDefault="009A46DD" w:rsidP="003E6819">
      <w:pPr>
        <w:spacing w:after="0" w:line="240" w:lineRule="auto"/>
        <w:ind w:firstLine="709"/>
        <w:jc w:val="center"/>
        <w:rPr>
          <w:rFonts w:ascii="Times New Roman" w:eastAsia="Times New Roman" w:hAnsi="Times New Roman" w:cs="Times New Roman"/>
          <w:sz w:val="28"/>
          <w:szCs w:val="28"/>
        </w:rPr>
      </w:pP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УЧЕБНЫЙ ПРЕДМЕТ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КОРРЕКЦИОННО –РАЗВИВАЮЩЕЙ ОБЛАСТИ</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«ФОРМИРОВАНИЕ РЕЧЕВОГО СЛУХА </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И ПРОИЗНОСИТЕЛЬНОЙ СТОРОНЫ РЕЧИ» </w:t>
      </w:r>
    </w:p>
    <w:p w:rsidR="009A46DD" w:rsidRPr="003C6BCC" w:rsidRDefault="009A46DD" w:rsidP="003E6819">
      <w:pPr>
        <w:spacing w:after="0" w:line="240" w:lineRule="auto"/>
        <w:ind w:firstLine="709"/>
        <w:jc w:val="center"/>
        <w:rPr>
          <w:rFonts w:ascii="Times New Roman" w:eastAsia="Times New Roman" w:hAnsi="Times New Roman" w:cs="Times New Roman"/>
          <w:b/>
          <w:bCs/>
          <w:i/>
          <w:iCs/>
          <w:sz w:val="28"/>
          <w:szCs w:val="28"/>
        </w:rPr>
      </w:pPr>
      <w:r w:rsidRPr="003C6BCC">
        <w:rPr>
          <w:rFonts w:ascii="Times New Roman" w:hAnsi="Times New Roman" w:cs="Times New Roman"/>
          <w:b/>
          <w:bCs/>
          <w:i/>
          <w:iCs/>
          <w:sz w:val="28"/>
          <w:szCs w:val="28"/>
        </w:rPr>
        <w:t>(индивидуальные занятия)</w:t>
      </w:r>
    </w:p>
    <w:p w:rsidR="009A46DD" w:rsidRPr="003C6BCC" w:rsidRDefault="009A46DD" w:rsidP="003E6819">
      <w:pPr>
        <w:spacing w:after="0" w:line="240" w:lineRule="auto"/>
        <w:ind w:firstLine="709"/>
        <w:jc w:val="center"/>
        <w:rPr>
          <w:rFonts w:ascii="Times New Roman" w:eastAsia="Times New Roman" w:hAnsi="Times New Roman" w:cs="Times New Roman"/>
          <w:b/>
          <w:bCs/>
          <w:sz w:val="28"/>
          <w:szCs w:val="28"/>
        </w:rPr>
      </w:pPr>
      <w:r w:rsidRPr="003C6BCC">
        <w:rPr>
          <w:rFonts w:ascii="Times New Roman" w:hAnsi="Times New Roman" w:cs="Times New Roman"/>
          <w:b/>
          <w:bCs/>
          <w:sz w:val="28"/>
          <w:szCs w:val="28"/>
        </w:rPr>
        <w:t xml:space="preserve">Пояснительная записка.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универсальных учебных действий - способности </w:t>
      </w:r>
      <w:r w:rsidRPr="003C6BCC">
        <w:rPr>
          <w:rFonts w:ascii="Times New Roman" w:hAnsi="Times New Roman" w:cs="Times New Roman"/>
          <w:sz w:val="28"/>
          <w:szCs w:val="28"/>
        </w:rPr>
        <w:lastRenderedPageBreak/>
        <w:t xml:space="preserve">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активно участвовать в диалоге при использовании знакомой лексики разговорного и учебно – 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 </w:t>
      </w:r>
    </w:p>
    <w:p w:rsidR="009A46DD" w:rsidRPr="003C6BCC" w:rsidRDefault="009A46DD" w:rsidP="003E6819">
      <w:pPr>
        <w:spacing w:after="0" w:line="240" w:lineRule="auto"/>
        <w:ind w:firstLine="709"/>
        <w:jc w:val="both"/>
        <w:rPr>
          <w:rFonts w:ascii="Times New Roman" w:eastAsia="Times New Roman" w:hAnsi="Times New Roman" w:cs="Times New Roman"/>
          <w:sz w:val="28"/>
          <w:szCs w:val="28"/>
        </w:rPr>
      </w:pPr>
      <w:r w:rsidRPr="003C6BCC">
        <w:rPr>
          <w:rFonts w:ascii="Times New Roman" w:hAnsi="Times New Roman" w:cs="Times New Roman"/>
          <w:sz w:val="28"/>
          <w:szCs w:val="28"/>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rsidR="009A46DD" w:rsidRPr="003C6BCC" w:rsidRDefault="009A46DD" w:rsidP="003E6819">
      <w:pPr>
        <w:pStyle w:val="ab"/>
        <w:numPr>
          <w:ilvl w:val="0"/>
          <w:numId w:val="549"/>
        </w:numPr>
        <w:tabs>
          <w:tab w:val="clear" w:pos="708"/>
          <w:tab w:val="num" w:pos="607"/>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 </w:t>
      </w:r>
    </w:p>
    <w:p w:rsidR="009A46DD" w:rsidRPr="003C6BCC" w:rsidRDefault="009A46DD" w:rsidP="003E6819">
      <w:pPr>
        <w:pStyle w:val="ab"/>
        <w:numPr>
          <w:ilvl w:val="0"/>
          <w:numId w:val="550"/>
        </w:numPr>
        <w:tabs>
          <w:tab w:val="clear" w:pos="708"/>
          <w:tab w:val="num" w:pos="607"/>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речевой материал, знакомый по звучанию, - это материал, неоднократно воспринимающийся учащимися в различных модальностях: слухозрительно и на слух;</w:t>
      </w:r>
    </w:p>
    <w:p w:rsidR="009A46DD" w:rsidRPr="003C6BCC" w:rsidRDefault="009A46DD" w:rsidP="003E6819">
      <w:pPr>
        <w:pStyle w:val="ab"/>
        <w:numPr>
          <w:ilvl w:val="0"/>
          <w:numId w:val="551"/>
        </w:numPr>
        <w:tabs>
          <w:tab w:val="clear" w:pos="708"/>
          <w:tab w:val="num" w:pos="607"/>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9A46DD" w:rsidRPr="003C6BCC" w:rsidRDefault="009A46DD" w:rsidP="003E6819">
      <w:pPr>
        <w:pStyle w:val="ab"/>
        <w:numPr>
          <w:ilvl w:val="0"/>
          <w:numId w:val="552"/>
        </w:numPr>
        <w:tabs>
          <w:tab w:val="clear" w:pos="708"/>
          <w:tab w:val="num" w:pos="607"/>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различение - восприятие на слух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9A46DD" w:rsidRPr="003C6BCC" w:rsidRDefault="009A46DD" w:rsidP="003E6819">
      <w:pPr>
        <w:pStyle w:val="ab"/>
        <w:numPr>
          <w:ilvl w:val="0"/>
          <w:numId w:val="553"/>
        </w:numPr>
        <w:tabs>
          <w:tab w:val="clear" w:pos="708"/>
          <w:tab w:val="num" w:pos="607"/>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опознавание - восприятие на слух речевого материала, знакомого по звучанию вне ситуации наглядного выбора;</w:t>
      </w:r>
    </w:p>
    <w:p w:rsidR="009A46DD" w:rsidRPr="003C6BCC" w:rsidRDefault="009A46DD" w:rsidP="003E6819">
      <w:pPr>
        <w:pStyle w:val="ab"/>
        <w:numPr>
          <w:ilvl w:val="0"/>
          <w:numId w:val="554"/>
        </w:numPr>
        <w:tabs>
          <w:tab w:val="clear" w:pos="708"/>
          <w:tab w:val="num" w:pos="607"/>
        </w:tabs>
        <w:spacing w:line="24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распознавание – восприятие на слух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Система</w:t>
      </w:r>
      <w:r w:rsidRPr="003D789D">
        <w:rPr>
          <w:rFonts w:hAnsi="Times New Roman"/>
          <w:sz w:val="28"/>
          <w:szCs w:val="28"/>
        </w:rPr>
        <w:t xml:space="preserve"> </w:t>
      </w:r>
      <w:r w:rsidRPr="003D789D">
        <w:rPr>
          <w:rFonts w:hAnsi="Times New Roman"/>
          <w:sz w:val="28"/>
          <w:szCs w:val="28"/>
        </w:rPr>
        <w:t>работы</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развитию</w:t>
      </w:r>
      <w:r w:rsidRPr="003D789D">
        <w:rPr>
          <w:rFonts w:hAnsi="Times New Roman"/>
          <w:sz w:val="28"/>
          <w:szCs w:val="28"/>
        </w:rPr>
        <w:t xml:space="preserve"> </w:t>
      </w:r>
      <w:r w:rsidRPr="003D789D">
        <w:rPr>
          <w:rFonts w:hAnsi="Times New Roman"/>
          <w:sz w:val="28"/>
          <w:szCs w:val="28"/>
        </w:rPr>
        <w:t>восприятия</w:t>
      </w:r>
      <w:r w:rsidRPr="003D789D">
        <w:rPr>
          <w:rFonts w:hAnsi="Times New Roman"/>
          <w:sz w:val="28"/>
          <w:szCs w:val="28"/>
        </w:rPr>
        <w:t xml:space="preserve"> </w:t>
      </w:r>
      <w:r w:rsidRPr="003D789D">
        <w:rPr>
          <w:rFonts w:hAnsi="Times New Roman"/>
          <w:sz w:val="28"/>
          <w:szCs w:val="28"/>
        </w:rPr>
        <w:t>устной</w:t>
      </w:r>
      <w:r w:rsidRPr="003D789D">
        <w:rPr>
          <w:rFonts w:hAnsi="Times New Roman"/>
          <w:sz w:val="28"/>
          <w:szCs w:val="28"/>
        </w:rPr>
        <w:t xml:space="preserve"> </w:t>
      </w:r>
      <w:r w:rsidRPr="003D789D">
        <w:rPr>
          <w:rFonts w:hAnsi="Times New Roman"/>
          <w:sz w:val="28"/>
          <w:szCs w:val="28"/>
        </w:rPr>
        <w:t>речи</w:t>
      </w:r>
      <w:r w:rsidRPr="003D789D">
        <w:rPr>
          <w:rFonts w:hAnsi="Times New Roman"/>
          <w:sz w:val="28"/>
          <w:szCs w:val="28"/>
        </w:rPr>
        <w:t xml:space="preserve"> </w:t>
      </w:r>
      <w:r w:rsidRPr="003D789D">
        <w:rPr>
          <w:rFonts w:hAnsi="Times New Roman"/>
          <w:sz w:val="28"/>
          <w:szCs w:val="28"/>
        </w:rPr>
        <w:t>у</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начальных</w:t>
      </w:r>
      <w:r w:rsidRPr="003D789D">
        <w:rPr>
          <w:rFonts w:hAnsi="Times New Roman"/>
          <w:sz w:val="28"/>
          <w:szCs w:val="28"/>
        </w:rPr>
        <w:t xml:space="preserve"> </w:t>
      </w:r>
      <w:r w:rsidRPr="003D789D">
        <w:rPr>
          <w:rFonts w:hAnsi="Times New Roman"/>
          <w:sz w:val="28"/>
          <w:szCs w:val="28"/>
        </w:rPr>
        <w:t>классов</w:t>
      </w:r>
      <w:r w:rsidRPr="003D789D">
        <w:rPr>
          <w:rFonts w:hAnsi="Times New Roman"/>
          <w:sz w:val="28"/>
          <w:szCs w:val="28"/>
        </w:rPr>
        <w:t xml:space="preserve"> </w:t>
      </w:r>
      <w:r w:rsidRPr="003D789D">
        <w:rPr>
          <w:rFonts w:hAnsi="Times New Roman"/>
          <w:sz w:val="28"/>
          <w:szCs w:val="28"/>
        </w:rPr>
        <w:t>предполагает</w:t>
      </w:r>
      <w:r w:rsidRPr="003D789D">
        <w:rPr>
          <w:rFonts w:hAnsi="Times New Roman"/>
          <w:sz w:val="28"/>
          <w:szCs w:val="28"/>
        </w:rPr>
        <w:t xml:space="preserve"> </w:t>
      </w:r>
      <w:r w:rsidRPr="003D789D">
        <w:rPr>
          <w:rFonts w:hAnsi="Times New Roman"/>
          <w:sz w:val="28"/>
          <w:szCs w:val="28"/>
        </w:rPr>
        <w:t>поэтапное</w:t>
      </w:r>
      <w:r w:rsidRPr="003D789D">
        <w:rPr>
          <w:rFonts w:hAnsi="Times New Roman"/>
          <w:sz w:val="28"/>
          <w:szCs w:val="28"/>
        </w:rPr>
        <w:t xml:space="preserve"> </w:t>
      </w:r>
      <w:r w:rsidRPr="003D789D">
        <w:rPr>
          <w:rFonts w:hAnsi="Times New Roman"/>
          <w:sz w:val="28"/>
          <w:szCs w:val="28"/>
        </w:rPr>
        <w:t>формирование</w:t>
      </w:r>
      <w:r w:rsidRPr="003D789D">
        <w:rPr>
          <w:rFonts w:hAnsi="Times New Roman"/>
          <w:sz w:val="28"/>
          <w:szCs w:val="28"/>
        </w:rPr>
        <w:t xml:space="preserve"> </w:t>
      </w:r>
      <w:r w:rsidRPr="003D789D">
        <w:rPr>
          <w:rFonts w:hAnsi="Times New Roman"/>
          <w:sz w:val="28"/>
          <w:szCs w:val="28"/>
        </w:rPr>
        <w:t>речевого</w:t>
      </w:r>
      <w:r w:rsidRPr="003D789D">
        <w:rPr>
          <w:rFonts w:hAnsi="Times New Roman"/>
          <w:sz w:val="28"/>
          <w:szCs w:val="28"/>
        </w:rPr>
        <w:t xml:space="preserve"> </w:t>
      </w:r>
      <w:r w:rsidRPr="003D789D">
        <w:rPr>
          <w:rFonts w:hAnsi="Times New Roman"/>
          <w:sz w:val="28"/>
          <w:szCs w:val="28"/>
        </w:rPr>
        <w:t>слуха</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использовании</w:t>
      </w:r>
      <w:r w:rsidRPr="003D789D">
        <w:rPr>
          <w:rFonts w:hAnsi="Times New Roman"/>
          <w:sz w:val="28"/>
          <w:szCs w:val="28"/>
        </w:rPr>
        <w:t xml:space="preserve"> </w:t>
      </w:r>
      <w:r w:rsidRPr="003D789D">
        <w:rPr>
          <w:rFonts w:hAnsi="Times New Roman"/>
          <w:sz w:val="28"/>
          <w:szCs w:val="28"/>
        </w:rPr>
        <w:t>звукоусиливающей</w:t>
      </w:r>
      <w:r w:rsidRPr="003D789D">
        <w:rPr>
          <w:rFonts w:hAnsi="Times New Roman"/>
          <w:sz w:val="28"/>
          <w:szCs w:val="28"/>
        </w:rPr>
        <w:t xml:space="preserve"> </w:t>
      </w:r>
      <w:r w:rsidRPr="003D789D">
        <w:rPr>
          <w:rFonts w:hAnsi="Times New Roman"/>
          <w:sz w:val="28"/>
          <w:szCs w:val="28"/>
        </w:rPr>
        <w:t>аппаратуры</w:t>
      </w:r>
      <w:r w:rsidRPr="00A30638">
        <w:rPr>
          <w:rFonts w:ascii="Times New Roman" w:eastAsia="Times New Roman" w:hAnsi="Times New Roman" w:cs="Times New Roman"/>
          <w:color w:val="FF0000"/>
          <w:sz w:val="28"/>
          <w:szCs w:val="28"/>
          <w:vertAlign w:val="superscript"/>
        </w:rPr>
        <w:footnoteReference w:id="14"/>
      </w:r>
      <w:r w:rsidRPr="00A30638">
        <w:rPr>
          <w:rFonts w:ascii="Times New Roman"/>
          <w:color w:val="FF0000"/>
          <w:sz w:val="28"/>
          <w:szCs w:val="28"/>
        </w:rPr>
        <w:t>)</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lastRenderedPageBreak/>
        <w:t>начальный</w:t>
      </w:r>
      <w:r w:rsidRPr="003D789D">
        <w:rPr>
          <w:rFonts w:hAnsi="Times New Roman"/>
          <w:sz w:val="28"/>
          <w:szCs w:val="28"/>
        </w:rPr>
        <w:t xml:space="preserve"> </w:t>
      </w:r>
      <w:r w:rsidRPr="003D789D">
        <w:rPr>
          <w:rFonts w:hAnsi="Times New Roman"/>
          <w:sz w:val="28"/>
          <w:szCs w:val="28"/>
        </w:rPr>
        <w:t>классах</w:t>
      </w:r>
      <w:r w:rsidRPr="003D789D">
        <w:rPr>
          <w:rFonts w:hAnsi="Times New Roman"/>
          <w:sz w:val="28"/>
          <w:szCs w:val="28"/>
        </w:rPr>
        <w:t xml:space="preserve"> </w:t>
      </w:r>
      <w:r w:rsidRPr="003D789D">
        <w:rPr>
          <w:rFonts w:hAnsi="Times New Roman"/>
          <w:sz w:val="28"/>
          <w:szCs w:val="28"/>
        </w:rPr>
        <w:t>выделяется</w:t>
      </w:r>
      <w:r w:rsidRPr="003D789D">
        <w:rPr>
          <w:rFonts w:hAnsi="Times New Roman"/>
          <w:sz w:val="28"/>
          <w:szCs w:val="28"/>
        </w:rPr>
        <w:t xml:space="preserve"> </w:t>
      </w:r>
      <w:r w:rsidRPr="003D789D">
        <w:rPr>
          <w:rFonts w:hAnsi="Times New Roman"/>
          <w:sz w:val="28"/>
          <w:szCs w:val="28"/>
        </w:rPr>
        <w:t>два</w:t>
      </w:r>
      <w:r w:rsidRPr="003D789D">
        <w:rPr>
          <w:rFonts w:hAnsi="Times New Roman"/>
          <w:sz w:val="28"/>
          <w:szCs w:val="28"/>
        </w:rPr>
        <w:t xml:space="preserve"> </w:t>
      </w:r>
      <w:r w:rsidRPr="003D789D">
        <w:rPr>
          <w:rFonts w:hAnsi="Times New Roman"/>
          <w:sz w:val="28"/>
          <w:szCs w:val="28"/>
        </w:rPr>
        <w:t>периода</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речевого</w:t>
      </w:r>
      <w:r w:rsidRPr="003D789D">
        <w:rPr>
          <w:rFonts w:hAnsi="Times New Roman"/>
          <w:sz w:val="28"/>
          <w:szCs w:val="28"/>
        </w:rPr>
        <w:t xml:space="preserve"> </w:t>
      </w:r>
      <w:r w:rsidRPr="003D789D">
        <w:rPr>
          <w:rFonts w:hAnsi="Times New Roman"/>
          <w:sz w:val="28"/>
          <w:szCs w:val="28"/>
        </w:rPr>
        <w:t>слуха–</w:t>
      </w:r>
      <w:r w:rsidRPr="003D789D">
        <w:rPr>
          <w:rFonts w:hAnsi="Times New Roman"/>
          <w:sz w:val="28"/>
          <w:szCs w:val="28"/>
        </w:rPr>
        <w:t xml:space="preserve"> </w:t>
      </w:r>
      <w:r w:rsidRPr="003D789D">
        <w:rPr>
          <w:rFonts w:hAnsi="Times New Roman"/>
          <w:sz w:val="28"/>
          <w:szCs w:val="28"/>
        </w:rPr>
        <w:t>первоначальный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основной</w:t>
      </w:r>
      <w:r w:rsidRPr="003D789D">
        <w:rPr>
          <w:rFonts w:ascii="Times New Roman"/>
          <w:sz w:val="28"/>
          <w:szCs w:val="28"/>
        </w:rPr>
        <w:t xml:space="preserve">. </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первоначальный</w:t>
      </w:r>
      <w:r w:rsidRPr="003D789D">
        <w:rPr>
          <w:rFonts w:hAnsi="Times New Roman"/>
          <w:sz w:val="28"/>
          <w:szCs w:val="28"/>
        </w:rPr>
        <w:t xml:space="preserve"> </w:t>
      </w:r>
      <w:r w:rsidRPr="003D789D">
        <w:rPr>
          <w:rFonts w:hAnsi="Times New Roman"/>
          <w:sz w:val="28"/>
          <w:szCs w:val="28"/>
        </w:rPr>
        <w:t>период</w:t>
      </w:r>
      <w:r w:rsidRPr="003D789D">
        <w:rPr>
          <w:rFonts w:hAnsi="Times New Roman"/>
          <w:sz w:val="28"/>
          <w:szCs w:val="28"/>
        </w:rPr>
        <w:t xml:space="preserve"> </w:t>
      </w:r>
      <w:r w:rsidRPr="003D789D">
        <w:rPr>
          <w:rFonts w:hAnsi="Times New Roman"/>
          <w:sz w:val="28"/>
          <w:szCs w:val="28"/>
        </w:rPr>
        <w:t>формируется</w:t>
      </w:r>
      <w:r w:rsidRPr="003D789D">
        <w:rPr>
          <w:rFonts w:hAnsi="Times New Roman"/>
          <w:sz w:val="28"/>
          <w:szCs w:val="28"/>
        </w:rPr>
        <w:t xml:space="preserve"> </w:t>
      </w:r>
      <w:r w:rsidRPr="003D789D">
        <w:rPr>
          <w:rFonts w:hAnsi="Times New Roman"/>
          <w:sz w:val="28"/>
          <w:szCs w:val="28"/>
        </w:rPr>
        <w:t>база</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речевого</w:t>
      </w:r>
      <w:r w:rsidRPr="003D789D">
        <w:rPr>
          <w:rFonts w:hAnsi="Times New Roman"/>
          <w:sz w:val="28"/>
          <w:szCs w:val="28"/>
        </w:rPr>
        <w:t xml:space="preserve"> </w:t>
      </w:r>
      <w:r w:rsidRPr="003D789D">
        <w:rPr>
          <w:rFonts w:hAnsi="Times New Roman"/>
          <w:sz w:val="28"/>
          <w:szCs w:val="28"/>
        </w:rPr>
        <w:t>слуха</w:t>
      </w:r>
      <w:r w:rsidRPr="003D789D">
        <w:rPr>
          <w:rFonts w:ascii="Times New Roman"/>
          <w:sz w:val="28"/>
          <w:szCs w:val="28"/>
        </w:rPr>
        <w:t xml:space="preserve">, </w:t>
      </w:r>
      <w:r w:rsidRPr="003D789D">
        <w:rPr>
          <w:rFonts w:hAnsi="Times New Roman"/>
          <w:sz w:val="28"/>
          <w:szCs w:val="28"/>
        </w:rPr>
        <w:t>принципиально</w:t>
      </w:r>
      <w:r w:rsidRPr="003D789D">
        <w:rPr>
          <w:rFonts w:hAnsi="Times New Roman"/>
          <w:sz w:val="28"/>
          <w:szCs w:val="28"/>
        </w:rPr>
        <w:t xml:space="preserve"> </w:t>
      </w:r>
      <w:r w:rsidRPr="003D789D">
        <w:rPr>
          <w:rFonts w:hAnsi="Times New Roman"/>
          <w:sz w:val="28"/>
          <w:szCs w:val="28"/>
        </w:rPr>
        <w:t>новой</w:t>
      </w:r>
      <w:r w:rsidRPr="003D789D">
        <w:rPr>
          <w:rFonts w:hAnsi="Times New Roman"/>
          <w:sz w:val="28"/>
          <w:szCs w:val="28"/>
        </w:rPr>
        <w:t xml:space="preserve"> </w:t>
      </w:r>
      <w:r w:rsidRPr="003D789D">
        <w:rPr>
          <w:rFonts w:hAnsi="Times New Roman"/>
          <w:sz w:val="28"/>
          <w:szCs w:val="28"/>
        </w:rPr>
        <w:t>слухозрительной</w:t>
      </w:r>
      <w:r w:rsidRPr="003D789D">
        <w:rPr>
          <w:rFonts w:hAnsi="Times New Roman"/>
          <w:sz w:val="28"/>
          <w:szCs w:val="28"/>
        </w:rPr>
        <w:t xml:space="preserve"> </w:t>
      </w:r>
      <w:r w:rsidRPr="003D789D">
        <w:rPr>
          <w:rFonts w:hAnsi="Times New Roman"/>
          <w:sz w:val="28"/>
          <w:szCs w:val="28"/>
        </w:rPr>
        <w:t>основы</w:t>
      </w:r>
      <w:r w:rsidRPr="003D789D">
        <w:rPr>
          <w:rFonts w:hAnsi="Times New Roman"/>
          <w:sz w:val="28"/>
          <w:szCs w:val="28"/>
        </w:rPr>
        <w:t xml:space="preserve"> </w:t>
      </w:r>
      <w:r w:rsidRPr="003D789D">
        <w:rPr>
          <w:rFonts w:hAnsi="Times New Roman"/>
          <w:sz w:val="28"/>
          <w:szCs w:val="28"/>
        </w:rPr>
        <w:t>восприятия</w:t>
      </w:r>
      <w:r w:rsidRPr="003D789D">
        <w:rPr>
          <w:rFonts w:hAnsi="Times New Roman"/>
          <w:sz w:val="28"/>
          <w:szCs w:val="28"/>
        </w:rPr>
        <w:t xml:space="preserve"> </w:t>
      </w:r>
      <w:r w:rsidRPr="003D789D">
        <w:rPr>
          <w:rFonts w:hAnsi="Times New Roman"/>
          <w:sz w:val="28"/>
          <w:szCs w:val="28"/>
        </w:rPr>
        <w:t>устной</w:t>
      </w:r>
      <w:r w:rsidRPr="003D789D">
        <w:rPr>
          <w:rFonts w:hAnsi="Times New Roman"/>
          <w:sz w:val="28"/>
          <w:szCs w:val="28"/>
        </w:rPr>
        <w:t xml:space="preserve"> </w:t>
      </w:r>
      <w:r w:rsidRPr="003D789D">
        <w:rPr>
          <w:rFonts w:hAnsi="Times New Roman"/>
          <w:sz w:val="28"/>
          <w:szCs w:val="28"/>
        </w:rPr>
        <w:t>речи</w:t>
      </w:r>
      <w:r w:rsidRPr="003D789D">
        <w:rPr>
          <w:rFonts w:hAnsi="Times New Roman"/>
          <w:sz w:val="28"/>
          <w:szCs w:val="28"/>
        </w:rPr>
        <w:t xml:space="preserve"> </w:t>
      </w:r>
      <w:r w:rsidRPr="003D789D">
        <w:rPr>
          <w:rFonts w:hAnsi="Times New Roman"/>
          <w:sz w:val="28"/>
          <w:szCs w:val="28"/>
        </w:rPr>
        <w:t>у</w:t>
      </w:r>
      <w:r w:rsidRPr="003D789D">
        <w:rPr>
          <w:rFonts w:hAnsi="Times New Roman"/>
          <w:sz w:val="28"/>
          <w:szCs w:val="28"/>
        </w:rPr>
        <w:t xml:space="preserve"> </w:t>
      </w:r>
      <w:r w:rsidRPr="003D789D">
        <w:rPr>
          <w:rFonts w:hAnsi="Times New Roman"/>
          <w:sz w:val="28"/>
          <w:szCs w:val="28"/>
        </w:rPr>
        <w:t>тех</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слуховое</w:t>
      </w:r>
      <w:r w:rsidRPr="003D789D">
        <w:rPr>
          <w:rFonts w:hAnsi="Times New Roman"/>
          <w:sz w:val="28"/>
          <w:szCs w:val="28"/>
        </w:rPr>
        <w:t xml:space="preserve"> </w:t>
      </w:r>
      <w:r w:rsidRPr="003D789D">
        <w:rPr>
          <w:rFonts w:hAnsi="Times New Roman"/>
          <w:sz w:val="28"/>
          <w:szCs w:val="28"/>
        </w:rPr>
        <w:t>восприятие</w:t>
      </w:r>
      <w:r w:rsidRPr="003D789D">
        <w:rPr>
          <w:rFonts w:hAnsi="Times New Roman"/>
          <w:sz w:val="28"/>
          <w:szCs w:val="28"/>
        </w:rPr>
        <w:t xml:space="preserve"> </w:t>
      </w:r>
      <w:r w:rsidRPr="003D789D">
        <w:rPr>
          <w:rFonts w:hAnsi="Times New Roman"/>
          <w:sz w:val="28"/>
          <w:szCs w:val="28"/>
        </w:rPr>
        <w:t>которых</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силу</w:t>
      </w:r>
      <w:r w:rsidRPr="003D789D">
        <w:rPr>
          <w:rFonts w:hAnsi="Times New Roman"/>
          <w:sz w:val="28"/>
          <w:szCs w:val="28"/>
        </w:rPr>
        <w:t xml:space="preserve"> </w:t>
      </w:r>
      <w:r w:rsidRPr="003D789D">
        <w:rPr>
          <w:rFonts w:hAnsi="Times New Roman"/>
          <w:sz w:val="28"/>
          <w:szCs w:val="28"/>
        </w:rPr>
        <w:t>разных</w:t>
      </w:r>
      <w:r w:rsidRPr="003D789D">
        <w:rPr>
          <w:rFonts w:hAnsi="Times New Roman"/>
          <w:sz w:val="28"/>
          <w:szCs w:val="28"/>
        </w:rPr>
        <w:t xml:space="preserve"> </w:t>
      </w:r>
      <w:r w:rsidRPr="003D789D">
        <w:rPr>
          <w:rFonts w:hAnsi="Times New Roman"/>
          <w:sz w:val="28"/>
          <w:szCs w:val="28"/>
        </w:rPr>
        <w:t>причин</w:t>
      </w:r>
      <w:r w:rsidRPr="003D789D">
        <w:rPr>
          <w:rFonts w:asci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начало</w:t>
      </w:r>
      <w:r w:rsidRPr="003D789D">
        <w:rPr>
          <w:rFonts w:hAnsi="Times New Roman"/>
          <w:sz w:val="28"/>
          <w:szCs w:val="28"/>
        </w:rPr>
        <w:t xml:space="preserve"> </w:t>
      </w:r>
      <w:r w:rsidRPr="003D789D">
        <w:rPr>
          <w:rFonts w:hAnsi="Times New Roman"/>
          <w:sz w:val="28"/>
          <w:szCs w:val="28"/>
        </w:rPr>
        <w:t>школьного</w:t>
      </w:r>
      <w:r w:rsidRPr="003D789D">
        <w:rPr>
          <w:rFonts w:hAnsi="Times New Roman"/>
          <w:sz w:val="28"/>
          <w:szCs w:val="28"/>
        </w:rPr>
        <w:t xml:space="preserve"> </w:t>
      </w:r>
      <w:r w:rsidRPr="003D789D">
        <w:rPr>
          <w:rFonts w:hAnsi="Times New Roman"/>
          <w:sz w:val="28"/>
          <w:szCs w:val="28"/>
        </w:rPr>
        <w:t>обучения</w:t>
      </w:r>
      <w:r w:rsidRPr="003D789D">
        <w:rPr>
          <w:rFonts w:hAnsi="Times New Roman"/>
          <w:sz w:val="28"/>
          <w:szCs w:val="28"/>
        </w:rPr>
        <w:t xml:space="preserve"> </w:t>
      </w:r>
      <w:r w:rsidRPr="003D789D">
        <w:rPr>
          <w:rFonts w:hAnsi="Times New Roman"/>
          <w:sz w:val="28"/>
          <w:szCs w:val="28"/>
        </w:rPr>
        <w:t>оказалось</w:t>
      </w:r>
      <w:r w:rsidRPr="003D789D">
        <w:rPr>
          <w:rFonts w:hAnsi="Times New Roman"/>
          <w:sz w:val="28"/>
          <w:szCs w:val="28"/>
        </w:rPr>
        <w:t xml:space="preserve"> </w:t>
      </w:r>
      <w:r w:rsidRPr="003D789D">
        <w:rPr>
          <w:rFonts w:hAnsi="Times New Roman"/>
          <w:sz w:val="28"/>
          <w:szCs w:val="28"/>
        </w:rPr>
        <w:t>практически</w:t>
      </w:r>
      <w:r w:rsidRPr="003D789D">
        <w:rPr>
          <w:rFonts w:hAnsi="Times New Roman"/>
          <w:sz w:val="28"/>
          <w:szCs w:val="28"/>
        </w:rPr>
        <w:t xml:space="preserve"> </w:t>
      </w:r>
      <w:r w:rsidRPr="003D789D">
        <w:rPr>
          <w:rFonts w:hAnsi="Times New Roman"/>
          <w:sz w:val="28"/>
          <w:szCs w:val="28"/>
        </w:rPr>
        <w:t>не</w:t>
      </w:r>
      <w:r w:rsidRPr="003D789D">
        <w:rPr>
          <w:rFonts w:hAnsi="Times New Roman"/>
          <w:sz w:val="28"/>
          <w:szCs w:val="28"/>
        </w:rPr>
        <w:t xml:space="preserve"> </w:t>
      </w:r>
      <w:r w:rsidRPr="003D789D">
        <w:rPr>
          <w:rFonts w:hAnsi="Times New Roman"/>
          <w:sz w:val="28"/>
          <w:szCs w:val="28"/>
        </w:rPr>
        <w:t>развитым</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этот</w:t>
      </w:r>
      <w:r w:rsidRPr="003D789D">
        <w:rPr>
          <w:rFonts w:hAnsi="Times New Roman"/>
          <w:sz w:val="28"/>
          <w:szCs w:val="28"/>
        </w:rPr>
        <w:t xml:space="preserve"> </w:t>
      </w:r>
      <w:r w:rsidRPr="003D789D">
        <w:rPr>
          <w:rFonts w:hAnsi="Times New Roman"/>
          <w:sz w:val="28"/>
          <w:szCs w:val="28"/>
        </w:rPr>
        <w:t>период</w:t>
      </w:r>
      <w:r w:rsidRPr="003D789D">
        <w:rPr>
          <w:rFonts w:hAnsi="Times New Roman"/>
          <w:sz w:val="28"/>
          <w:szCs w:val="28"/>
        </w:rPr>
        <w:t xml:space="preserve"> </w:t>
      </w:r>
      <w:r w:rsidRPr="003D789D">
        <w:rPr>
          <w:rFonts w:hAnsi="Times New Roman"/>
          <w:sz w:val="28"/>
          <w:szCs w:val="28"/>
        </w:rPr>
        <w:t>уточняется</w:t>
      </w:r>
      <w:r w:rsidRPr="003D789D">
        <w:rPr>
          <w:rFonts w:hAnsi="Times New Roman"/>
          <w:sz w:val="28"/>
          <w:szCs w:val="28"/>
        </w:rPr>
        <w:t xml:space="preserve"> </w:t>
      </w:r>
      <w:r w:rsidRPr="003D789D">
        <w:rPr>
          <w:rFonts w:hAnsi="Times New Roman"/>
          <w:sz w:val="28"/>
          <w:szCs w:val="28"/>
        </w:rPr>
        <w:t>состояние</w:t>
      </w:r>
      <w:r w:rsidRPr="003D789D">
        <w:rPr>
          <w:rFonts w:hAnsi="Times New Roman"/>
          <w:sz w:val="28"/>
          <w:szCs w:val="28"/>
        </w:rPr>
        <w:t xml:space="preserve"> </w:t>
      </w:r>
      <w:r w:rsidRPr="003D789D">
        <w:rPr>
          <w:rFonts w:hAnsi="Times New Roman"/>
          <w:sz w:val="28"/>
          <w:szCs w:val="28"/>
        </w:rPr>
        <w:t>нарушенной</w:t>
      </w:r>
      <w:r w:rsidRPr="003D789D">
        <w:rPr>
          <w:rFonts w:hAnsi="Times New Roman"/>
          <w:sz w:val="28"/>
          <w:szCs w:val="28"/>
        </w:rPr>
        <w:t xml:space="preserve"> </w:t>
      </w:r>
      <w:r w:rsidRPr="003D789D">
        <w:rPr>
          <w:rFonts w:hAnsi="Times New Roman"/>
          <w:sz w:val="28"/>
          <w:szCs w:val="28"/>
        </w:rPr>
        <w:t>слуховой</w:t>
      </w:r>
      <w:r w:rsidRPr="003D789D">
        <w:rPr>
          <w:rFonts w:hAnsi="Times New Roman"/>
          <w:sz w:val="28"/>
          <w:szCs w:val="28"/>
        </w:rPr>
        <w:t xml:space="preserve"> </w:t>
      </w:r>
      <w:r w:rsidRPr="003D789D">
        <w:rPr>
          <w:rFonts w:hAnsi="Times New Roman"/>
          <w:sz w:val="28"/>
          <w:szCs w:val="28"/>
        </w:rPr>
        <w:t>функции</w:t>
      </w:r>
      <w:r w:rsidRPr="003D789D">
        <w:rPr>
          <w:rFonts w:ascii="Times New Roman"/>
          <w:sz w:val="28"/>
          <w:szCs w:val="28"/>
        </w:rPr>
        <w:t xml:space="preserve">, </w:t>
      </w:r>
      <w:r w:rsidRPr="003D789D">
        <w:rPr>
          <w:rFonts w:hAnsi="Times New Roman"/>
          <w:sz w:val="28"/>
          <w:szCs w:val="28"/>
        </w:rPr>
        <w:t>выявляется</w:t>
      </w:r>
      <w:r w:rsidRPr="003D789D">
        <w:rPr>
          <w:rFonts w:hAnsi="Times New Roman"/>
          <w:sz w:val="28"/>
          <w:szCs w:val="28"/>
        </w:rPr>
        <w:t xml:space="preserve"> </w:t>
      </w:r>
      <w:r w:rsidRPr="003D789D">
        <w:rPr>
          <w:rFonts w:hAnsi="Times New Roman"/>
          <w:sz w:val="28"/>
          <w:szCs w:val="28"/>
        </w:rPr>
        <w:t>резерв</w:t>
      </w:r>
      <w:r w:rsidRPr="003D789D">
        <w:rPr>
          <w:rFonts w:hAnsi="Times New Roman"/>
          <w:sz w:val="28"/>
          <w:szCs w:val="28"/>
        </w:rPr>
        <w:t xml:space="preserve"> </w:t>
      </w:r>
      <w:r w:rsidRPr="003D789D">
        <w:rPr>
          <w:rFonts w:hAnsi="Times New Roman"/>
          <w:sz w:val="28"/>
          <w:szCs w:val="28"/>
        </w:rPr>
        <w:t>тонального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речевого</w:t>
      </w:r>
      <w:r w:rsidRPr="003D789D">
        <w:rPr>
          <w:rFonts w:hAnsi="Times New Roman"/>
          <w:sz w:val="28"/>
          <w:szCs w:val="28"/>
        </w:rPr>
        <w:t xml:space="preserve"> </w:t>
      </w:r>
      <w:r w:rsidRPr="003D789D">
        <w:rPr>
          <w:rFonts w:hAnsi="Times New Roman"/>
          <w:sz w:val="28"/>
          <w:szCs w:val="28"/>
        </w:rPr>
        <w:t>слуха</w:t>
      </w:r>
      <w:r w:rsidRPr="003D789D">
        <w:rPr>
          <w:rFonts w:ascii="Times New Roman"/>
          <w:sz w:val="28"/>
          <w:szCs w:val="28"/>
        </w:rPr>
        <w:t xml:space="preserve">, </w:t>
      </w:r>
      <w:r w:rsidRPr="003D789D">
        <w:rPr>
          <w:rFonts w:hAnsi="Times New Roman"/>
          <w:sz w:val="28"/>
          <w:szCs w:val="28"/>
        </w:rPr>
        <w:t>подбирается</w:t>
      </w:r>
      <w:r w:rsidRPr="003D789D">
        <w:rPr>
          <w:rFonts w:hAnsi="Times New Roman"/>
          <w:sz w:val="28"/>
          <w:szCs w:val="28"/>
        </w:rPr>
        <w:t xml:space="preserve"> </w:t>
      </w:r>
      <w:r w:rsidRPr="003D789D">
        <w:rPr>
          <w:rFonts w:hAnsi="Times New Roman"/>
          <w:sz w:val="28"/>
          <w:szCs w:val="28"/>
        </w:rPr>
        <w:t>оптимальный</w:t>
      </w:r>
      <w:r w:rsidRPr="003D789D">
        <w:rPr>
          <w:rFonts w:hAnsi="Times New Roman"/>
          <w:sz w:val="28"/>
          <w:szCs w:val="28"/>
        </w:rPr>
        <w:t xml:space="preserve"> </w:t>
      </w:r>
      <w:r w:rsidRPr="003D789D">
        <w:rPr>
          <w:rFonts w:hAnsi="Times New Roman"/>
          <w:sz w:val="28"/>
          <w:szCs w:val="28"/>
        </w:rPr>
        <w:t>режим</w:t>
      </w:r>
      <w:r w:rsidRPr="003D789D">
        <w:rPr>
          <w:rFonts w:hAnsi="Times New Roman"/>
          <w:sz w:val="28"/>
          <w:szCs w:val="28"/>
        </w:rPr>
        <w:t xml:space="preserve"> </w:t>
      </w:r>
      <w:r w:rsidRPr="003D789D">
        <w:rPr>
          <w:rFonts w:hAnsi="Times New Roman"/>
          <w:sz w:val="28"/>
          <w:szCs w:val="28"/>
        </w:rPr>
        <w:t>звукоусиления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помощью</w:t>
      </w:r>
      <w:r w:rsidRPr="003D789D">
        <w:rPr>
          <w:rFonts w:hAnsi="Times New Roman"/>
          <w:sz w:val="28"/>
          <w:szCs w:val="28"/>
        </w:rPr>
        <w:t xml:space="preserve"> </w:t>
      </w:r>
      <w:r w:rsidRPr="003D789D">
        <w:rPr>
          <w:rFonts w:hAnsi="Times New Roman"/>
          <w:sz w:val="28"/>
          <w:szCs w:val="28"/>
        </w:rPr>
        <w:t>стационарных</w:t>
      </w:r>
      <w:r w:rsidRPr="003D789D">
        <w:rPr>
          <w:rFonts w:hAnsi="Times New Roman"/>
          <w:sz w:val="28"/>
          <w:szCs w:val="28"/>
        </w:rPr>
        <w:t xml:space="preserve"> </w:t>
      </w:r>
      <w:r w:rsidRPr="003D789D">
        <w:rPr>
          <w:rFonts w:hAnsi="Times New Roman"/>
          <w:sz w:val="28"/>
          <w:szCs w:val="28"/>
        </w:rPr>
        <w:t>устройств</w:t>
      </w:r>
      <w:r w:rsidRPr="003D789D">
        <w:rPr>
          <w:rFonts w:ascii="Times New Roman"/>
          <w:sz w:val="28"/>
          <w:szCs w:val="28"/>
        </w:rPr>
        <w:t xml:space="preserve">, </w:t>
      </w:r>
      <w:r w:rsidRPr="003D789D">
        <w:rPr>
          <w:rFonts w:hAnsi="Times New Roman"/>
          <w:sz w:val="28"/>
          <w:szCs w:val="28"/>
        </w:rPr>
        <w:t>уточняется</w:t>
      </w:r>
      <w:r w:rsidRPr="003D789D">
        <w:rPr>
          <w:rFonts w:hAnsi="Times New Roman"/>
          <w:sz w:val="28"/>
          <w:szCs w:val="28"/>
        </w:rPr>
        <w:t xml:space="preserve"> </w:t>
      </w:r>
      <w:r w:rsidRPr="003D789D">
        <w:rPr>
          <w:rFonts w:hAnsi="Times New Roman"/>
          <w:sz w:val="28"/>
          <w:szCs w:val="28"/>
        </w:rPr>
        <w:t>режим</w:t>
      </w:r>
      <w:r w:rsidRPr="003D789D">
        <w:rPr>
          <w:rFonts w:hAnsi="Times New Roman"/>
          <w:sz w:val="28"/>
          <w:szCs w:val="28"/>
        </w:rPr>
        <w:t xml:space="preserve"> </w:t>
      </w:r>
      <w:r w:rsidRPr="003D789D">
        <w:rPr>
          <w:rFonts w:hAnsi="Times New Roman"/>
          <w:sz w:val="28"/>
          <w:szCs w:val="28"/>
        </w:rPr>
        <w:t>работы</w:t>
      </w:r>
      <w:r w:rsidRPr="003D789D">
        <w:rPr>
          <w:rFonts w:hAnsi="Times New Roman"/>
          <w:sz w:val="28"/>
          <w:szCs w:val="28"/>
        </w:rPr>
        <w:t xml:space="preserve"> </w:t>
      </w:r>
      <w:r w:rsidRPr="003D789D">
        <w:rPr>
          <w:rFonts w:hAnsi="Times New Roman"/>
          <w:sz w:val="28"/>
          <w:szCs w:val="28"/>
        </w:rPr>
        <w:t>индивидуального</w:t>
      </w:r>
      <w:r w:rsidRPr="003D789D">
        <w:rPr>
          <w:rFonts w:hAnsi="Times New Roman"/>
          <w:sz w:val="28"/>
          <w:szCs w:val="28"/>
        </w:rPr>
        <w:t xml:space="preserve"> </w:t>
      </w:r>
      <w:r w:rsidRPr="003D789D">
        <w:rPr>
          <w:rFonts w:hAnsi="Times New Roman"/>
          <w:sz w:val="28"/>
          <w:szCs w:val="28"/>
        </w:rPr>
        <w:t>слухового</w:t>
      </w:r>
      <w:r w:rsidRPr="003D789D">
        <w:rPr>
          <w:rFonts w:hAnsi="Times New Roman"/>
          <w:sz w:val="28"/>
          <w:szCs w:val="28"/>
        </w:rPr>
        <w:t xml:space="preserve"> </w:t>
      </w:r>
      <w:r w:rsidRPr="003D789D">
        <w:rPr>
          <w:rFonts w:hAnsi="Times New Roman"/>
          <w:sz w:val="28"/>
          <w:szCs w:val="28"/>
        </w:rPr>
        <w:t>аппарата</w:t>
      </w:r>
      <w:r w:rsidRPr="003D789D">
        <w:rPr>
          <w:rFonts w:hAnsi="Times New Roman"/>
          <w:sz w:val="28"/>
          <w:szCs w:val="28"/>
        </w:rPr>
        <w:t xml:space="preserve"> </w:t>
      </w:r>
      <w:r w:rsidRPr="00A30638">
        <w:rPr>
          <w:rFonts w:ascii="Times New Roman"/>
          <w:color w:val="FF0000"/>
          <w:sz w:val="28"/>
          <w:szCs w:val="28"/>
        </w:rPr>
        <w:t>(</w:t>
      </w:r>
      <w:r w:rsidRPr="00A30638">
        <w:rPr>
          <w:rFonts w:hAnsi="Times New Roman"/>
          <w:color w:val="FF0000"/>
          <w:sz w:val="28"/>
          <w:szCs w:val="28"/>
        </w:rPr>
        <w:t>совместно</w:t>
      </w:r>
      <w:r w:rsidRPr="00A30638">
        <w:rPr>
          <w:rFonts w:hAnsi="Times New Roman"/>
          <w:color w:val="FF0000"/>
          <w:sz w:val="28"/>
          <w:szCs w:val="28"/>
        </w:rPr>
        <w:t xml:space="preserve"> </w:t>
      </w:r>
      <w:r w:rsidRPr="00A30638">
        <w:rPr>
          <w:rFonts w:hAnsi="Times New Roman"/>
          <w:color w:val="FF0000"/>
          <w:sz w:val="28"/>
          <w:szCs w:val="28"/>
        </w:rPr>
        <w:t>с</w:t>
      </w:r>
      <w:r w:rsidRPr="00A30638">
        <w:rPr>
          <w:rFonts w:hAnsi="Times New Roman"/>
          <w:color w:val="FF0000"/>
          <w:sz w:val="28"/>
          <w:szCs w:val="28"/>
        </w:rPr>
        <w:t xml:space="preserve"> </w:t>
      </w:r>
      <w:r w:rsidRPr="00A30638">
        <w:rPr>
          <w:rFonts w:hAnsi="Times New Roman"/>
          <w:color w:val="FF0000"/>
          <w:sz w:val="28"/>
          <w:szCs w:val="28"/>
        </w:rPr>
        <w:t>врачом</w:t>
      </w:r>
      <w:r w:rsidRPr="00A30638">
        <w:rPr>
          <w:rFonts w:hAnsi="Times New Roman"/>
          <w:color w:val="FF0000"/>
          <w:sz w:val="28"/>
          <w:szCs w:val="28"/>
        </w:rPr>
        <w:t xml:space="preserve"> </w:t>
      </w:r>
      <w:r w:rsidRPr="00A30638">
        <w:rPr>
          <w:rFonts w:hAnsi="Times New Roman"/>
          <w:color w:val="FF0000"/>
          <w:sz w:val="28"/>
          <w:szCs w:val="28"/>
        </w:rPr>
        <w:t>–</w:t>
      </w:r>
      <w:r w:rsidRPr="00A30638">
        <w:rPr>
          <w:rFonts w:hAnsi="Times New Roman"/>
          <w:color w:val="FF0000"/>
          <w:sz w:val="28"/>
          <w:szCs w:val="28"/>
        </w:rPr>
        <w:t xml:space="preserve"> </w:t>
      </w:r>
      <w:r w:rsidRPr="00A30638">
        <w:rPr>
          <w:rFonts w:hAnsi="Times New Roman"/>
          <w:color w:val="FF0000"/>
          <w:sz w:val="28"/>
          <w:szCs w:val="28"/>
        </w:rPr>
        <w:t>сурдологом</w:t>
      </w:r>
      <w:r w:rsidRPr="00A30638">
        <w:rPr>
          <w:rFonts w:ascii="Times New Roman"/>
          <w:color w:val="FF0000"/>
          <w:sz w:val="28"/>
          <w:szCs w:val="28"/>
        </w:rPr>
        <w:t>).</w:t>
      </w:r>
      <w:r w:rsidRPr="003D789D">
        <w:rPr>
          <w:rFonts w:ascii="Times New Roman"/>
          <w:sz w:val="28"/>
          <w:szCs w:val="28"/>
        </w:rPr>
        <w:t xml:space="preserve"> </w:t>
      </w:r>
      <w:r w:rsidRPr="003D789D">
        <w:rPr>
          <w:rFonts w:hAnsi="Times New Roman"/>
          <w:sz w:val="28"/>
          <w:szCs w:val="28"/>
        </w:rPr>
        <w:t>Дети</w:t>
      </w:r>
      <w:r w:rsidRPr="003D789D">
        <w:rPr>
          <w:rFonts w:hAnsi="Times New Roman"/>
          <w:sz w:val="28"/>
          <w:szCs w:val="28"/>
        </w:rPr>
        <w:t xml:space="preserve"> </w:t>
      </w:r>
      <w:r w:rsidRPr="003D789D">
        <w:rPr>
          <w:rFonts w:hAnsi="Times New Roman"/>
          <w:sz w:val="28"/>
          <w:szCs w:val="28"/>
        </w:rPr>
        <w:t>учатся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помощью</w:t>
      </w:r>
      <w:r w:rsidRPr="003D789D">
        <w:rPr>
          <w:rFonts w:hAnsi="Times New Roman"/>
          <w:sz w:val="28"/>
          <w:szCs w:val="28"/>
        </w:rPr>
        <w:t xml:space="preserve"> </w:t>
      </w:r>
      <w:r w:rsidRPr="003D789D">
        <w:rPr>
          <w:rFonts w:hAnsi="Times New Roman"/>
          <w:sz w:val="28"/>
          <w:szCs w:val="28"/>
        </w:rPr>
        <w:t>электроакустической</w:t>
      </w:r>
      <w:r w:rsidRPr="003D789D">
        <w:rPr>
          <w:rFonts w:hAnsi="Times New Roman"/>
          <w:sz w:val="28"/>
          <w:szCs w:val="28"/>
        </w:rPr>
        <w:t xml:space="preserve"> </w:t>
      </w:r>
      <w:r w:rsidRPr="003D789D">
        <w:rPr>
          <w:rFonts w:hAnsi="Times New Roman"/>
          <w:sz w:val="28"/>
          <w:szCs w:val="28"/>
        </w:rPr>
        <w:t>аппаратуры</w:t>
      </w:r>
      <w:r w:rsidRPr="003D789D">
        <w:rPr>
          <w:rFonts w:hAnsi="Times New Roman"/>
          <w:sz w:val="28"/>
          <w:szCs w:val="28"/>
        </w:rPr>
        <w:t xml:space="preserve"> </w:t>
      </w:r>
      <w:r w:rsidRPr="003D789D">
        <w:rPr>
          <w:rFonts w:hAnsi="Times New Roman"/>
          <w:sz w:val="28"/>
          <w:szCs w:val="28"/>
        </w:rPr>
        <w:t>дифференцированно</w:t>
      </w:r>
      <w:r w:rsidRPr="003D789D">
        <w:rPr>
          <w:rFonts w:hAnsi="Times New Roman"/>
          <w:sz w:val="28"/>
          <w:szCs w:val="28"/>
        </w:rPr>
        <w:t xml:space="preserve"> </w:t>
      </w:r>
      <w:r w:rsidRPr="003D789D">
        <w:rPr>
          <w:rFonts w:hAnsi="Times New Roman"/>
          <w:sz w:val="28"/>
          <w:szCs w:val="28"/>
        </w:rPr>
        <w:t>воспринимать</w:t>
      </w:r>
      <w:r w:rsidRPr="003D789D">
        <w:rPr>
          <w:rFonts w:hAnsi="Times New Roman"/>
          <w:sz w:val="28"/>
          <w:szCs w:val="28"/>
        </w:rPr>
        <w:t xml:space="preserve"> </w:t>
      </w:r>
      <w:r w:rsidRPr="003D789D">
        <w:rPr>
          <w:rFonts w:hAnsi="Times New Roman"/>
          <w:sz w:val="28"/>
          <w:szCs w:val="28"/>
        </w:rPr>
        <w:t>речевые</w:t>
      </w:r>
      <w:r w:rsidRPr="003D789D">
        <w:rPr>
          <w:rFonts w:hAnsi="Times New Roman"/>
          <w:sz w:val="28"/>
          <w:szCs w:val="28"/>
        </w:rPr>
        <w:t xml:space="preserve"> </w:t>
      </w:r>
      <w:r w:rsidRPr="003D789D">
        <w:rPr>
          <w:rFonts w:hAnsi="Times New Roman"/>
          <w:sz w:val="28"/>
          <w:szCs w:val="28"/>
        </w:rPr>
        <w:t>сигналы</w:t>
      </w:r>
      <w:r w:rsidRPr="003D789D">
        <w:rPr>
          <w:rFonts w:ascii="Times New Roman"/>
          <w:sz w:val="28"/>
          <w:szCs w:val="28"/>
        </w:rPr>
        <w:t xml:space="preserve">, </w:t>
      </w:r>
      <w:r w:rsidRPr="003D789D">
        <w:rPr>
          <w:rFonts w:hAnsi="Times New Roman"/>
          <w:sz w:val="28"/>
          <w:szCs w:val="28"/>
        </w:rPr>
        <w:t>выделяя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них</w:t>
      </w:r>
      <w:r w:rsidRPr="003D789D">
        <w:rPr>
          <w:rFonts w:hAnsi="Times New Roman"/>
          <w:sz w:val="28"/>
          <w:szCs w:val="28"/>
        </w:rPr>
        <w:t xml:space="preserve"> </w:t>
      </w:r>
      <w:r w:rsidRPr="003D789D">
        <w:rPr>
          <w:rFonts w:hAnsi="Times New Roman"/>
          <w:sz w:val="28"/>
          <w:szCs w:val="28"/>
        </w:rPr>
        <w:t>длительность</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интенсивность</w:t>
      </w:r>
      <w:r w:rsidRPr="003D789D">
        <w:rPr>
          <w:rFonts w:ascii="Times New Roman"/>
          <w:sz w:val="28"/>
          <w:szCs w:val="28"/>
        </w:rPr>
        <w:t xml:space="preserve">, </w:t>
      </w:r>
      <w:r w:rsidRPr="003D789D">
        <w:rPr>
          <w:rFonts w:hAnsi="Times New Roman"/>
          <w:sz w:val="28"/>
          <w:szCs w:val="28"/>
        </w:rPr>
        <w:t>что</w:t>
      </w:r>
      <w:r w:rsidRPr="003D789D">
        <w:rPr>
          <w:rFonts w:hAnsi="Times New Roman"/>
          <w:sz w:val="28"/>
          <w:szCs w:val="28"/>
        </w:rPr>
        <w:t xml:space="preserve"> </w:t>
      </w:r>
      <w:r w:rsidRPr="003D789D">
        <w:rPr>
          <w:rFonts w:hAnsi="Times New Roman"/>
          <w:sz w:val="28"/>
          <w:szCs w:val="28"/>
        </w:rPr>
        <w:t>требует</w:t>
      </w:r>
      <w:r w:rsidRPr="003D789D">
        <w:rPr>
          <w:rFonts w:hAnsi="Times New Roman"/>
          <w:sz w:val="28"/>
          <w:szCs w:val="28"/>
        </w:rPr>
        <w:t xml:space="preserve"> </w:t>
      </w:r>
      <w:r w:rsidRPr="003D789D">
        <w:rPr>
          <w:rFonts w:hAnsi="Times New Roman"/>
          <w:sz w:val="28"/>
          <w:szCs w:val="28"/>
        </w:rPr>
        <w:t>специальной</w:t>
      </w:r>
      <w:r w:rsidRPr="003D789D">
        <w:rPr>
          <w:rFonts w:hAnsi="Times New Roman"/>
          <w:sz w:val="28"/>
          <w:szCs w:val="28"/>
        </w:rPr>
        <w:t xml:space="preserve"> </w:t>
      </w:r>
      <w:r w:rsidRPr="003D789D">
        <w:rPr>
          <w:rFonts w:hAnsi="Times New Roman"/>
          <w:sz w:val="28"/>
          <w:szCs w:val="28"/>
        </w:rPr>
        <w:t>работы</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процессе</w:t>
      </w:r>
      <w:r w:rsidRPr="003D789D">
        <w:rPr>
          <w:rFonts w:hAnsi="Times New Roman"/>
          <w:sz w:val="28"/>
          <w:szCs w:val="28"/>
        </w:rPr>
        <w:t xml:space="preserve"> </w:t>
      </w:r>
      <w:r w:rsidRPr="003D789D">
        <w:rPr>
          <w:rFonts w:hAnsi="Times New Roman"/>
          <w:sz w:val="28"/>
          <w:szCs w:val="28"/>
        </w:rPr>
        <w:t>которой</w:t>
      </w:r>
      <w:r w:rsidRPr="003D789D">
        <w:rPr>
          <w:rFonts w:hAnsi="Times New Roman"/>
          <w:sz w:val="28"/>
          <w:szCs w:val="28"/>
        </w:rPr>
        <w:t xml:space="preserve"> </w:t>
      </w:r>
      <w:r w:rsidRPr="003D789D">
        <w:rPr>
          <w:rFonts w:hAnsi="Times New Roman"/>
          <w:sz w:val="28"/>
          <w:szCs w:val="28"/>
        </w:rPr>
        <w:t>у</w:t>
      </w:r>
      <w:r w:rsidRPr="003D789D">
        <w:rPr>
          <w:rFonts w:hAnsi="Times New Roman"/>
          <w:sz w:val="28"/>
          <w:szCs w:val="28"/>
        </w:rPr>
        <w:t xml:space="preserve"> </w:t>
      </w:r>
      <w:r w:rsidRPr="003D789D">
        <w:rPr>
          <w:rFonts w:hAnsi="Times New Roman"/>
          <w:sz w:val="28"/>
          <w:szCs w:val="28"/>
        </w:rPr>
        <w:t>глухого</w:t>
      </w:r>
      <w:r w:rsidRPr="003D789D">
        <w:rPr>
          <w:rFonts w:hAnsi="Times New Roman"/>
          <w:sz w:val="28"/>
          <w:szCs w:val="28"/>
        </w:rPr>
        <w:t xml:space="preserve"> </w:t>
      </w:r>
      <w:r w:rsidRPr="003D789D">
        <w:rPr>
          <w:rFonts w:hAnsi="Times New Roman"/>
          <w:sz w:val="28"/>
          <w:szCs w:val="28"/>
        </w:rPr>
        <w:t>ребенка</w:t>
      </w:r>
      <w:r w:rsidRPr="003D789D">
        <w:rPr>
          <w:rFonts w:hAnsi="Times New Roman"/>
          <w:sz w:val="28"/>
          <w:szCs w:val="28"/>
        </w:rPr>
        <w:t xml:space="preserve"> </w:t>
      </w:r>
      <w:r w:rsidRPr="003D789D">
        <w:rPr>
          <w:rFonts w:hAnsi="Times New Roman"/>
          <w:sz w:val="28"/>
          <w:szCs w:val="28"/>
        </w:rPr>
        <w:t>сначала</w:t>
      </w:r>
      <w:r w:rsidRPr="003D789D">
        <w:rPr>
          <w:rFonts w:hAnsi="Times New Roman"/>
          <w:sz w:val="28"/>
          <w:szCs w:val="28"/>
        </w:rPr>
        <w:t xml:space="preserve"> </w:t>
      </w:r>
      <w:r w:rsidRPr="003D789D">
        <w:rPr>
          <w:rFonts w:hAnsi="Times New Roman"/>
          <w:sz w:val="28"/>
          <w:szCs w:val="28"/>
        </w:rPr>
        <w:t>формируются</w:t>
      </w:r>
      <w:r w:rsidRPr="003D789D">
        <w:rPr>
          <w:rFonts w:hAnsi="Times New Roman"/>
          <w:sz w:val="28"/>
          <w:szCs w:val="28"/>
        </w:rPr>
        <w:t xml:space="preserve"> </w:t>
      </w:r>
      <w:r w:rsidRPr="003D789D">
        <w:rPr>
          <w:rFonts w:hAnsi="Times New Roman"/>
          <w:sz w:val="28"/>
          <w:szCs w:val="28"/>
        </w:rPr>
        <w:t>умения</w:t>
      </w:r>
      <w:r w:rsidRPr="003D789D">
        <w:rPr>
          <w:rFonts w:hAnsi="Times New Roman"/>
          <w:sz w:val="28"/>
          <w:szCs w:val="28"/>
        </w:rPr>
        <w:t xml:space="preserve"> </w:t>
      </w:r>
      <w:r w:rsidRPr="003D789D">
        <w:rPr>
          <w:rFonts w:hAnsi="Times New Roman"/>
          <w:sz w:val="28"/>
          <w:szCs w:val="28"/>
        </w:rPr>
        <w:t>различать</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опознавать</w:t>
      </w:r>
      <w:r w:rsidRPr="003D789D">
        <w:rPr>
          <w:rFonts w:hAnsi="Times New Roman"/>
          <w:sz w:val="28"/>
          <w:szCs w:val="28"/>
        </w:rPr>
        <w:t xml:space="preserve"> </w:t>
      </w:r>
      <w:r w:rsidRPr="003D789D">
        <w:rPr>
          <w:rFonts w:hAnsi="Times New Roman"/>
          <w:sz w:val="28"/>
          <w:szCs w:val="28"/>
        </w:rPr>
        <w:t>слухозрительно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слух</w:t>
      </w:r>
      <w:r w:rsidRPr="003D789D">
        <w:rPr>
          <w:rFonts w:hAnsi="Times New Roman"/>
          <w:sz w:val="28"/>
          <w:szCs w:val="28"/>
        </w:rPr>
        <w:t xml:space="preserve"> </w:t>
      </w:r>
      <w:r w:rsidRPr="003D789D">
        <w:rPr>
          <w:rFonts w:hAnsi="Times New Roman"/>
          <w:sz w:val="28"/>
          <w:szCs w:val="28"/>
        </w:rPr>
        <w:t>слова</w:t>
      </w:r>
      <w:r w:rsidRPr="003D789D">
        <w:rPr>
          <w:rFonts w:ascii="Times New Roman"/>
          <w:sz w:val="28"/>
          <w:szCs w:val="28"/>
        </w:rPr>
        <w:t xml:space="preserve">, </w:t>
      </w:r>
      <w:r w:rsidRPr="003D789D">
        <w:rPr>
          <w:rFonts w:hAnsi="Times New Roman"/>
          <w:sz w:val="28"/>
          <w:szCs w:val="28"/>
        </w:rPr>
        <w:t>разные</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длине</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интенсивности</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выборе</w:t>
      </w:r>
      <w:r w:rsidRPr="003D789D">
        <w:rPr>
          <w:rFonts w:hAnsi="Times New Roman"/>
          <w:sz w:val="28"/>
          <w:szCs w:val="28"/>
        </w:rPr>
        <w:t xml:space="preserve"> </w:t>
      </w:r>
      <w:r w:rsidRPr="003D789D">
        <w:rPr>
          <w:rFonts w:hAnsi="Times New Roman"/>
          <w:sz w:val="28"/>
          <w:szCs w:val="28"/>
        </w:rPr>
        <w:t>из</w:t>
      </w:r>
      <w:r w:rsidRPr="003D789D">
        <w:rPr>
          <w:rFonts w:hAnsi="Times New Roman"/>
          <w:sz w:val="28"/>
          <w:szCs w:val="28"/>
        </w:rPr>
        <w:t xml:space="preserve"> </w:t>
      </w:r>
      <w:r w:rsidRPr="003D789D">
        <w:rPr>
          <w:rFonts w:hAnsi="Times New Roman"/>
          <w:sz w:val="28"/>
          <w:szCs w:val="28"/>
        </w:rPr>
        <w:t>двух</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трех</w:t>
      </w:r>
      <w:r w:rsidRPr="003D789D">
        <w:rPr>
          <w:rFonts w:ascii="Times New Roman"/>
          <w:sz w:val="28"/>
          <w:szCs w:val="28"/>
        </w:rPr>
        <w:t xml:space="preserve">, </w:t>
      </w:r>
      <w:r w:rsidRPr="003D789D">
        <w:rPr>
          <w:rFonts w:hAnsi="Times New Roman"/>
          <w:sz w:val="28"/>
          <w:szCs w:val="28"/>
        </w:rPr>
        <w:t>потом</w:t>
      </w:r>
      <w:r w:rsidRPr="003D789D">
        <w:rPr>
          <w:rFonts w:hAnsi="Times New Roman"/>
          <w:sz w:val="28"/>
          <w:szCs w:val="28"/>
        </w:rPr>
        <w:t xml:space="preserve"> </w:t>
      </w:r>
      <w:r w:rsidRPr="003D789D">
        <w:rPr>
          <w:rFonts w:hAnsi="Times New Roman"/>
          <w:sz w:val="28"/>
          <w:szCs w:val="28"/>
        </w:rPr>
        <w:t>из</w:t>
      </w:r>
      <w:r w:rsidRPr="003D789D">
        <w:rPr>
          <w:rFonts w:hAnsi="Times New Roman"/>
          <w:sz w:val="28"/>
          <w:szCs w:val="28"/>
        </w:rPr>
        <w:t xml:space="preserve"> </w:t>
      </w:r>
      <w:r w:rsidRPr="003D789D">
        <w:rPr>
          <w:rFonts w:hAnsi="Times New Roman"/>
          <w:sz w:val="28"/>
          <w:szCs w:val="28"/>
        </w:rPr>
        <w:t>четырех</w:t>
      </w:r>
      <w:r w:rsidRPr="003D789D">
        <w:rPr>
          <w:rFonts w:hAnsi="Times New Roman"/>
          <w:sz w:val="28"/>
          <w:szCs w:val="28"/>
        </w:rPr>
        <w:t xml:space="preserve"> </w:t>
      </w:r>
      <w:r w:rsidRPr="003D789D">
        <w:rPr>
          <w:rFonts w:hAnsi="Times New Roman"/>
          <w:sz w:val="28"/>
          <w:szCs w:val="28"/>
        </w:rPr>
        <w:t>–пяти</w:t>
      </w:r>
      <w:r w:rsidRPr="003D789D">
        <w:rPr>
          <w:rFonts w:ascii="Times New Roman"/>
          <w:sz w:val="28"/>
          <w:szCs w:val="28"/>
        </w:rPr>
        <w:t xml:space="preserve">); </w:t>
      </w:r>
      <w:r w:rsidRPr="003D789D">
        <w:rPr>
          <w:rFonts w:hAnsi="Times New Roman"/>
          <w:sz w:val="28"/>
          <w:szCs w:val="28"/>
        </w:rPr>
        <w:t>затем</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работу</w:t>
      </w:r>
      <w:r w:rsidRPr="003D789D">
        <w:rPr>
          <w:rFonts w:hAnsi="Times New Roman"/>
          <w:sz w:val="28"/>
          <w:szCs w:val="28"/>
        </w:rPr>
        <w:t xml:space="preserve"> </w:t>
      </w:r>
      <w:r w:rsidRPr="003D789D">
        <w:rPr>
          <w:rFonts w:hAnsi="Times New Roman"/>
          <w:sz w:val="28"/>
          <w:szCs w:val="28"/>
        </w:rPr>
        <w:t>включаются</w:t>
      </w:r>
      <w:r w:rsidRPr="003D789D">
        <w:rPr>
          <w:rFonts w:hAnsi="Times New Roman"/>
          <w:sz w:val="28"/>
          <w:szCs w:val="28"/>
        </w:rPr>
        <w:t xml:space="preserve"> </w:t>
      </w:r>
      <w:r w:rsidRPr="003D789D">
        <w:rPr>
          <w:rFonts w:hAnsi="Times New Roman"/>
          <w:sz w:val="28"/>
          <w:szCs w:val="28"/>
        </w:rPr>
        <w:t>фразы</w:t>
      </w:r>
      <w:r w:rsidRPr="003D789D">
        <w:rPr>
          <w:rFonts w:ascii="Times New Roman"/>
          <w:sz w:val="28"/>
          <w:szCs w:val="28"/>
        </w:rPr>
        <w:t xml:space="preserve">, </w:t>
      </w:r>
      <w:r w:rsidRPr="003D789D">
        <w:rPr>
          <w:rFonts w:hAnsi="Times New Roman"/>
          <w:sz w:val="28"/>
          <w:szCs w:val="28"/>
        </w:rPr>
        <w:t>которые</w:t>
      </w:r>
      <w:r w:rsidRPr="003D789D">
        <w:rPr>
          <w:rFonts w:hAnsi="Times New Roman"/>
          <w:sz w:val="28"/>
          <w:szCs w:val="28"/>
        </w:rPr>
        <w:t xml:space="preserve"> </w:t>
      </w:r>
      <w:r w:rsidRPr="003D789D">
        <w:rPr>
          <w:rFonts w:hAnsi="Times New Roman"/>
          <w:sz w:val="28"/>
          <w:szCs w:val="28"/>
        </w:rPr>
        <w:t>постепенно</w:t>
      </w:r>
      <w:r w:rsidRPr="003D789D">
        <w:rPr>
          <w:rFonts w:hAnsi="Times New Roman"/>
          <w:sz w:val="28"/>
          <w:szCs w:val="28"/>
        </w:rPr>
        <w:t xml:space="preserve"> </w:t>
      </w:r>
      <w:r w:rsidRPr="003D789D">
        <w:rPr>
          <w:rFonts w:hAnsi="Times New Roman"/>
          <w:sz w:val="28"/>
          <w:szCs w:val="28"/>
        </w:rPr>
        <w:t>становятся</w:t>
      </w:r>
      <w:r w:rsidRPr="003D789D">
        <w:rPr>
          <w:rFonts w:hAnsi="Times New Roman"/>
          <w:sz w:val="28"/>
          <w:szCs w:val="28"/>
        </w:rPr>
        <w:t xml:space="preserve"> </w:t>
      </w:r>
      <w:r w:rsidRPr="003D789D">
        <w:rPr>
          <w:rFonts w:hAnsi="Times New Roman"/>
          <w:sz w:val="28"/>
          <w:szCs w:val="28"/>
        </w:rPr>
        <w:t>основной</w:t>
      </w:r>
      <w:r w:rsidRPr="003D789D">
        <w:rPr>
          <w:rFonts w:hAnsi="Times New Roman"/>
          <w:sz w:val="28"/>
          <w:szCs w:val="28"/>
        </w:rPr>
        <w:t xml:space="preserve"> </w:t>
      </w:r>
      <w:r w:rsidRPr="003D789D">
        <w:rPr>
          <w:rFonts w:hAnsi="Times New Roman"/>
          <w:sz w:val="28"/>
          <w:szCs w:val="28"/>
        </w:rPr>
        <w:t>речевой</w:t>
      </w:r>
      <w:r w:rsidRPr="003D789D">
        <w:rPr>
          <w:rFonts w:hAnsi="Times New Roman"/>
          <w:sz w:val="28"/>
          <w:szCs w:val="28"/>
        </w:rPr>
        <w:t xml:space="preserve"> </w:t>
      </w:r>
      <w:r w:rsidRPr="003D789D">
        <w:rPr>
          <w:rFonts w:hAnsi="Times New Roman"/>
          <w:sz w:val="28"/>
          <w:szCs w:val="28"/>
        </w:rPr>
        <w:t>единицей</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речевого</w:t>
      </w:r>
      <w:r w:rsidRPr="003D789D">
        <w:rPr>
          <w:rFonts w:hAnsi="Times New Roman"/>
          <w:sz w:val="28"/>
          <w:szCs w:val="28"/>
        </w:rPr>
        <w:t xml:space="preserve"> </w:t>
      </w:r>
      <w:r w:rsidRPr="003D789D">
        <w:rPr>
          <w:rFonts w:hAnsi="Times New Roman"/>
          <w:sz w:val="28"/>
          <w:szCs w:val="28"/>
        </w:rPr>
        <w:t>слуха</w:t>
      </w:r>
      <w:r w:rsidRPr="003D789D">
        <w:rPr>
          <w:rFonts w:ascii="Times New Roman"/>
          <w:sz w:val="28"/>
          <w:szCs w:val="28"/>
        </w:rPr>
        <w:t xml:space="preserve">, </w:t>
      </w:r>
      <w:r w:rsidRPr="003D789D">
        <w:rPr>
          <w:rFonts w:hAnsi="Times New Roman"/>
          <w:sz w:val="28"/>
          <w:szCs w:val="28"/>
        </w:rPr>
        <w:t>а</w:t>
      </w:r>
      <w:r w:rsidRPr="003D789D">
        <w:rPr>
          <w:rFonts w:hAnsi="Times New Roman"/>
          <w:sz w:val="28"/>
          <w:szCs w:val="28"/>
        </w:rPr>
        <w:t xml:space="preserve"> </w:t>
      </w:r>
      <w:r w:rsidRPr="003D789D">
        <w:rPr>
          <w:rFonts w:hAnsi="Times New Roman"/>
          <w:sz w:val="28"/>
          <w:szCs w:val="28"/>
        </w:rPr>
        <w:t>также</w:t>
      </w:r>
      <w:r w:rsidRPr="003D789D">
        <w:rPr>
          <w:rFonts w:hAnsi="Times New Roman"/>
          <w:sz w:val="28"/>
          <w:szCs w:val="28"/>
        </w:rPr>
        <w:t xml:space="preserve"> </w:t>
      </w:r>
      <w:r w:rsidRPr="003D789D">
        <w:rPr>
          <w:rFonts w:hAnsi="Times New Roman"/>
          <w:sz w:val="28"/>
          <w:szCs w:val="28"/>
        </w:rPr>
        <w:t>слова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словосочетания</w:t>
      </w:r>
      <w:r w:rsidRPr="003D789D">
        <w:rPr>
          <w:rFonts w:ascii="Times New Roman"/>
          <w:sz w:val="28"/>
          <w:szCs w:val="28"/>
        </w:rPr>
        <w:t xml:space="preserve">. </w:t>
      </w:r>
      <w:r w:rsidRPr="003D789D">
        <w:rPr>
          <w:rFonts w:hAnsi="Times New Roman"/>
          <w:sz w:val="28"/>
          <w:szCs w:val="28"/>
        </w:rPr>
        <w:t>Дети</w:t>
      </w:r>
      <w:r w:rsidRPr="003D789D">
        <w:rPr>
          <w:rFonts w:hAnsi="Times New Roman"/>
          <w:sz w:val="28"/>
          <w:szCs w:val="28"/>
        </w:rPr>
        <w:t xml:space="preserve"> </w:t>
      </w:r>
      <w:r w:rsidRPr="003D789D">
        <w:rPr>
          <w:rFonts w:hAnsi="Times New Roman"/>
          <w:sz w:val="28"/>
          <w:szCs w:val="28"/>
        </w:rPr>
        <w:t>учатся</w:t>
      </w:r>
      <w:r w:rsidRPr="003D789D">
        <w:rPr>
          <w:rFonts w:hAnsi="Times New Roman"/>
          <w:sz w:val="28"/>
          <w:szCs w:val="28"/>
        </w:rPr>
        <w:t xml:space="preserve"> </w:t>
      </w:r>
      <w:r w:rsidRPr="003D789D">
        <w:rPr>
          <w:rFonts w:hAnsi="Times New Roman"/>
          <w:sz w:val="28"/>
          <w:szCs w:val="28"/>
        </w:rPr>
        <w:t>различать</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опознавать</w:t>
      </w:r>
      <w:r w:rsidRPr="003D789D">
        <w:rPr>
          <w:rFonts w:hAnsi="Times New Roman"/>
          <w:sz w:val="28"/>
          <w:szCs w:val="28"/>
        </w:rPr>
        <w:t xml:space="preserve"> </w:t>
      </w:r>
      <w:r w:rsidRPr="003D789D">
        <w:rPr>
          <w:rFonts w:hAnsi="Times New Roman"/>
          <w:sz w:val="28"/>
          <w:szCs w:val="28"/>
        </w:rPr>
        <w:t>слухозрительно</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слух</w:t>
      </w:r>
      <w:r w:rsidRPr="003D789D">
        <w:rPr>
          <w:rFonts w:hAnsi="Times New Roman"/>
          <w:sz w:val="28"/>
          <w:szCs w:val="28"/>
        </w:rPr>
        <w:t xml:space="preserve"> </w:t>
      </w:r>
      <w:r w:rsidRPr="003D789D">
        <w:rPr>
          <w:rFonts w:hAnsi="Times New Roman"/>
          <w:sz w:val="28"/>
          <w:szCs w:val="28"/>
        </w:rPr>
        <w:t>короткие</w:t>
      </w:r>
      <w:r w:rsidRPr="003D789D">
        <w:rPr>
          <w:rFonts w:hAnsi="Times New Roman"/>
          <w:sz w:val="28"/>
          <w:szCs w:val="28"/>
        </w:rPr>
        <w:t xml:space="preserve"> </w:t>
      </w:r>
      <w:r w:rsidRPr="003D789D">
        <w:rPr>
          <w:rFonts w:hAnsi="Times New Roman"/>
          <w:sz w:val="28"/>
          <w:szCs w:val="28"/>
        </w:rPr>
        <w:t>фразы</w:t>
      </w:r>
      <w:r w:rsidRPr="003D789D">
        <w:rPr>
          <w:rFonts w:ascii="Times New Roman"/>
          <w:sz w:val="28"/>
          <w:szCs w:val="28"/>
        </w:rPr>
        <w:t xml:space="preserve">, </w:t>
      </w:r>
      <w:r w:rsidRPr="003D789D">
        <w:rPr>
          <w:rFonts w:hAnsi="Times New Roman"/>
          <w:sz w:val="28"/>
          <w:szCs w:val="28"/>
        </w:rPr>
        <w:t>слова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словосочетания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условиях</w:t>
      </w:r>
      <w:r w:rsidRPr="003D789D">
        <w:rPr>
          <w:rFonts w:hAnsi="Times New Roman"/>
          <w:sz w:val="28"/>
          <w:szCs w:val="28"/>
        </w:rPr>
        <w:t xml:space="preserve"> </w:t>
      </w:r>
      <w:r w:rsidRPr="003D789D">
        <w:rPr>
          <w:rFonts w:hAnsi="Times New Roman"/>
          <w:sz w:val="28"/>
          <w:szCs w:val="28"/>
        </w:rPr>
        <w:t>ограниченного</w:t>
      </w:r>
      <w:r w:rsidRPr="003D789D">
        <w:rPr>
          <w:rFonts w:hAnsi="Times New Roman"/>
          <w:sz w:val="28"/>
          <w:szCs w:val="28"/>
        </w:rPr>
        <w:t xml:space="preserve"> </w:t>
      </w:r>
      <w:r w:rsidRPr="003D789D">
        <w:rPr>
          <w:rFonts w:hAnsi="Times New Roman"/>
          <w:sz w:val="28"/>
          <w:szCs w:val="28"/>
        </w:rPr>
        <w:t>выбора</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привлечением</w:t>
      </w:r>
      <w:r w:rsidRPr="003D789D">
        <w:rPr>
          <w:rFonts w:hAnsi="Times New Roman"/>
          <w:sz w:val="28"/>
          <w:szCs w:val="28"/>
        </w:rPr>
        <w:t xml:space="preserve"> </w:t>
      </w:r>
      <w:r w:rsidRPr="003D789D">
        <w:rPr>
          <w:rFonts w:hAnsi="Times New Roman"/>
          <w:sz w:val="28"/>
          <w:szCs w:val="28"/>
        </w:rPr>
        <w:t>наглядности</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первоначальный</w:t>
      </w:r>
      <w:r w:rsidRPr="003D789D">
        <w:rPr>
          <w:rFonts w:hAnsi="Times New Roman"/>
          <w:sz w:val="28"/>
          <w:szCs w:val="28"/>
        </w:rPr>
        <w:t xml:space="preserve"> </w:t>
      </w:r>
      <w:r w:rsidRPr="003D789D">
        <w:rPr>
          <w:rFonts w:hAnsi="Times New Roman"/>
          <w:sz w:val="28"/>
          <w:szCs w:val="28"/>
        </w:rPr>
        <w:t>период</w:t>
      </w:r>
      <w:r w:rsidRPr="003D789D">
        <w:rPr>
          <w:rFonts w:hAnsi="Times New Roman"/>
          <w:sz w:val="28"/>
          <w:szCs w:val="28"/>
        </w:rPr>
        <w:t xml:space="preserve"> </w:t>
      </w:r>
      <w:r w:rsidRPr="003D789D">
        <w:rPr>
          <w:rFonts w:hAnsi="Times New Roman"/>
          <w:sz w:val="28"/>
          <w:szCs w:val="28"/>
        </w:rPr>
        <w:t>постепенному</w:t>
      </w:r>
      <w:r w:rsidRPr="003D789D">
        <w:rPr>
          <w:rFonts w:hAnsi="Times New Roman"/>
          <w:sz w:val="28"/>
          <w:szCs w:val="28"/>
        </w:rPr>
        <w:t xml:space="preserve"> </w:t>
      </w:r>
      <w:r w:rsidRPr="003D789D">
        <w:rPr>
          <w:rFonts w:hAnsi="Times New Roman"/>
          <w:sz w:val="28"/>
          <w:szCs w:val="28"/>
        </w:rPr>
        <w:t>расширению</w:t>
      </w:r>
      <w:r w:rsidRPr="003D789D">
        <w:rPr>
          <w:rFonts w:hAnsi="Times New Roman"/>
          <w:sz w:val="28"/>
          <w:szCs w:val="28"/>
        </w:rPr>
        <w:t xml:space="preserve"> </w:t>
      </w:r>
      <w:r w:rsidRPr="003D789D">
        <w:rPr>
          <w:rFonts w:hAnsi="Times New Roman"/>
          <w:sz w:val="28"/>
          <w:szCs w:val="28"/>
        </w:rPr>
        <w:t>речевого</w:t>
      </w:r>
      <w:r w:rsidRPr="003D789D">
        <w:rPr>
          <w:rFonts w:hAnsi="Times New Roman"/>
          <w:sz w:val="28"/>
          <w:szCs w:val="28"/>
        </w:rPr>
        <w:t xml:space="preserve"> </w:t>
      </w:r>
      <w:r w:rsidRPr="003D789D">
        <w:rPr>
          <w:rFonts w:hAnsi="Times New Roman"/>
          <w:sz w:val="28"/>
          <w:szCs w:val="28"/>
        </w:rPr>
        <w:t>материала</w:t>
      </w:r>
      <w:r w:rsidRPr="003D789D">
        <w:rPr>
          <w:rFonts w:ascii="Times New Roman"/>
          <w:sz w:val="28"/>
          <w:szCs w:val="28"/>
        </w:rPr>
        <w:t xml:space="preserve">, </w:t>
      </w:r>
      <w:r w:rsidRPr="003D789D">
        <w:rPr>
          <w:rFonts w:hAnsi="Times New Roman"/>
          <w:sz w:val="28"/>
          <w:szCs w:val="28"/>
        </w:rPr>
        <w:t>доступного</w:t>
      </w:r>
      <w:r w:rsidRPr="003D789D">
        <w:rPr>
          <w:rFonts w:hAnsi="Times New Roman"/>
          <w:sz w:val="28"/>
          <w:szCs w:val="28"/>
        </w:rPr>
        <w:t xml:space="preserve"> </w:t>
      </w:r>
      <w:r w:rsidRPr="003D789D">
        <w:rPr>
          <w:rFonts w:hAnsi="Times New Roman"/>
          <w:sz w:val="28"/>
          <w:szCs w:val="28"/>
        </w:rPr>
        <w:t>обучающимся</w:t>
      </w:r>
      <w:r w:rsidRPr="003D789D">
        <w:rPr>
          <w:rFonts w:hAns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устной</w:t>
      </w:r>
      <w:r w:rsidRPr="003D789D">
        <w:rPr>
          <w:rFonts w:hAnsi="Times New Roman"/>
          <w:sz w:val="28"/>
          <w:szCs w:val="28"/>
        </w:rPr>
        <w:t xml:space="preserve"> </w:t>
      </w:r>
      <w:r w:rsidRPr="003D789D">
        <w:rPr>
          <w:rFonts w:hAnsi="Times New Roman"/>
          <w:sz w:val="28"/>
          <w:szCs w:val="28"/>
        </w:rPr>
        <w:t>коммуникации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различных</w:t>
      </w:r>
      <w:r w:rsidRPr="003D789D">
        <w:rPr>
          <w:rFonts w:hAnsi="Times New Roman"/>
          <w:sz w:val="28"/>
          <w:szCs w:val="28"/>
        </w:rPr>
        <w:t xml:space="preserve"> </w:t>
      </w:r>
      <w:r w:rsidRPr="003D789D">
        <w:rPr>
          <w:rFonts w:hAnsi="Times New Roman"/>
          <w:sz w:val="28"/>
          <w:szCs w:val="28"/>
        </w:rPr>
        <w:t>видах</w:t>
      </w:r>
      <w:r w:rsidRPr="003D789D">
        <w:rPr>
          <w:rFonts w:hAnsi="Times New Roman"/>
          <w:sz w:val="28"/>
          <w:szCs w:val="28"/>
        </w:rPr>
        <w:t xml:space="preserve"> </w:t>
      </w:r>
      <w:r w:rsidRPr="003D789D">
        <w:rPr>
          <w:rFonts w:hAnsi="Times New Roman"/>
          <w:sz w:val="28"/>
          <w:szCs w:val="28"/>
        </w:rPr>
        <w:t>учебной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r w:rsidRPr="003D789D">
        <w:rPr>
          <w:rFonts w:hAnsi="Times New Roman"/>
          <w:sz w:val="28"/>
          <w:szCs w:val="28"/>
        </w:rPr>
        <w:t>способствует</w:t>
      </w:r>
      <w:r w:rsidRPr="003D789D">
        <w:rPr>
          <w:rFonts w:hAnsi="Times New Roman"/>
          <w:sz w:val="28"/>
          <w:szCs w:val="28"/>
        </w:rPr>
        <w:t xml:space="preserve"> </w:t>
      </w:r>
      <w:r w:rsidRPr="003D789D">
        <w:rPr>
          <w:rFonts w:hAnsi="Times New Roman"/>
          <w:sz w:val="28"/>
          <w:szCs w:val="28"/>
        </w:rPr>
        <w:t>специальная</w:t>
      </w:r>
      <w:r w:rsidRPr="003D789D">
        <w:rPr>
          <w:rFonts w:hAnsi="Times New Roman"/>
          <w:sz w:val="28"/>
          <w:szCs w:val="28"/>
        </w:rPr>
        <w:t xml:space="preserve"> </w:t>
      </w:r>
      <w:r w:rsidRPr="003D789D">
        <w:rPr>
          <w:rFonts w:hAnsi="Times New Roman"/>
          <w:sz w:val="28"/>
          <w:szCs w:val="28"/>
        </w:rPr>
        <w:t>работа</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индивидуальных</w:t>
      </w:r>
      <w:r w:rsidRPr="003D789D">
        <w:rPr>
          <w:rFonts w:hAnsi="Times New Roman"/>
          <w:sz w:val="28"/>
          <w:szCs w:val="28"/>
        </w:rPr>
        <w:t xml:space="preserve"> </w:t>
      </w:r>
      <w:r w:rsidRPr="003D789D">
        <w:rPr>
          <w:rFonts w:hAnsi="Times New Roman"/>
          <w:sz w:val="28"/>
          <w:szCs w:val="28"/>
        </w:rPr>
        <w:t>занятиях</w:t>
      </w:r>
      <w:r w:rsidRPr="003D789D">
        <w:rPr>
          <w:rFonts w:ascii="Times New Roman"/>
          <w:sz w:val="28"/>
          <w:szCs w:val="28"/>
        </w:rPr>
        <w:t xml:space="preserve">,  </w:t>
      </w:r>
      <w:r w:rsidRPr="003D789D">
        <w:rPr>
          <w:rFonts w:hAnsi="Times New Roman"/>
          <w:sz w:val="28"/>
          <w:szCs w:val="28"/>
        </w:rPr>
        <w:t>направленная</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развитие</w:t>
      </w:r>
      <w:r w:rsidRPr="003D789D">
        <w:rPr>
          <w:rFonts w:hAnsi="Times New Roman"/>
          <w:sz w:val="28"/>
          <w:szCs w:val="28"/>
        </w:rPr>
        <w:t xml:space="preserve"> </w:t>
      </w:r>
      <w:r w:rsidRPr="003D789D">
        <w:rPr>
          <w:rFonts w:hAnsi="Times New Roman"/>
          <w:sz w:val="28"/>
          <w:szCs w:val="28"/>
        </w:rPr>
        <w:t>умений</w:t>
      </w:r>
      <w:r w:rsidRPr="003D789D">
        <w:rPr>
          <w:rFonts w:hAnsi="Times New Roman"/>
          <w:sz w:val="28"/>
          <w:szCs w:val="28"/>
        </w:rPr>
        <w:t xml:space="preserve"> </w:t>
      </w:r>
      <w:r w:rsidRPr="003D789D">
        <w:rPr>
          <w:rFonts w:hAnsi="Times New Roman"/>
          <w:sz w:val="28"/>
          <w:szCs w:val="28"/>
        </w:rPr>
        <w:t>слухозрительного</w:t>
      </w:r>
      <w:r w:rsidRPr="003D789D">
        <w:rPr>
          <w:rFonts w:hAnsi="Times New Roman"/>
          <w:sz w:val="28"/>
          <w:szCs w:val="28"/>
        </w:rPr>
        <w:t xml:space="preserve"> </w:t>
      </w:r>
      <w:r w:rsidRPr="003D789D">
        <w:rPr>
          <w:rFonts w:hAnsi="Times New Roman"/>
          <w:sz w:val="28"/>
          <w:szCs w:val="28"/>
        </w:rPr>
        <w:t>различения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опознавания</w:t>
      </w:r>
      <w:r w:rsidRPr="003D789D">
        <w:rPr>
          <w:rFonts w:hAnsi="Times New Roman"/>
          <w:sz w:val="28"/>
          <w:szCs w:val="28"/>
        </w:rPr>
        <w:t xml:space="preserve"> </w:t>
      </w:r>
      <w:r w:rsidRPr="003D789D">
        <w:rPr>
          <w:rFonts w:hAnsi="Times New Roman"/>
          <w:sz w:val="28"/>
          <w:szCs w:val="28"/>
        </w:rPr>
        <w:t>коротких</w:t>
      </w:r>
      <w:r w:rsidRPr="003D789D">
        <w:rPr>
          <w:rFonts w:hAnsi="Times New Roman"/>
          <w:sz w:val="28"/>
          <w:szCs w:val="28"/>
        </w:rPr>
        <w:t xml:space="preserve"> </w:t>
      </w:r>
      <w:r w:rsidRPr="003D789D">
        <w:rPr>
          <w:rFonts w:hAnsi="Times New Roman"/>
          <w:sz w:val="28"/>
          <w:szCs w:val="28"/>
        </w:rPr>
        <w:t>фраз</w:t>
      </w:r>
      <w:r w:rsidRPr="003D789D">
        <w:rPr>
          <w:rFonts w:hAnsi="Times New Roman"/>
          <w:sz w:val="28"/>
          <w:szCs w:val="28"/>
        </w:rPr>
        <w:t xml:space="preserve"> </w:t>
      </w:r>
      <w:r w:rsidRPr="003D789D">
        <w:rPr>
          <w:rFonts w:hAnsi="Times New Roman"/>
          <w:sz w:val="28"/>
          <w:szCs w:val="28"/>
        </w:rPr>
        <w:t>разговорного</w:t>
      </w:r>
      <w:r w:rsidRPr="003D789D">
        <w:rPr>
          <w:rFonts w:hAnsi="Times New Roman"/>
          <w:sz w:val="28"/>
          <w:szCs w:val="28"/>
        </w:rPr>
        <w:t xml:space="preserve"> </w:t>
      </w:r>
      <w:r w:rsidRPr="003D789D">
        <w:rPr>
          <w:rFonts w:hAnsi="Times New Roman"/>
          <w:sz w:val="28"/>
          <w:szCs w:val="28"/>
        </w:rPr>
        <w:t>характера</w:t>
      </w:r>
      <w:r w:rsidRPr="003D789D">
        <w:rPr>
          <w:rFonts w:ascii="Times New Roman"/>
          <w:sz w:val="28"/>
          <w:szCs w:val="28"/>
        </w:rPr>
        <w:t xml:space="preserve">, </w:t>
      </w:r>
      <w:r w:rsidRPr="003D789D">
        <w:rPr>
          <w:rFonts w:hAnsi="Times New Roman"/>
          <w:sz w:val="28"/>
          <w:szCs w:val="28"/>
        </w:rPr>
        <w:t>слов</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словосочетаний</w:t>
      </w:r>
      <w:r w:rsidRPr="003D789D">
        <w:rPr>
          <w:rFonts w:ascii="Times New Roman"/>
          <w:sz w:val="28"/>
          <w:szCs w:val="28"/>
        </w:rPr>
        <w:t xml:space="preserve">, </w:t>
      </w:r>
      <w:r w:rsidRPr="003D789D">
        <w:rPr>
          <w:rFonts w:hAnsi="Times New Roman"/>
          <w:sz w:val="28"/>
          <w:szCs w:val="28"/>
        </w:rPr>
        <w:t>знакомых</w:t>
      </w:r>
      <w:r w:rsidRPr="003D789D">
        <w:rPr>
          <w:rFonts w:hAnsi="Times New Roman"/>
          <w:sz w:val="28"/>
          <w:szCs w:val="28"/>
        </w:rPr>
        <w:t xml:space="preserve"> </w:t>
      </w:r>
      <w:r w:rsidRPr="003D789D">
        <w:rPr>
          <w:rFonts w:hAnsi="Times New Roman"/>
          <w:sz w:val="28"/>
          <w:szCs w:val="28"/>
        </w:rPr>
        <w:t>детям</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необходимых</w:t>
      </w:r>
      <w:r w:rsidRPr="003D789D">
        <w:rPr>
          <w:rFonts w:hAnsi="Times New Roman"/>
          <w:sz w:val="28"/>
          <w:szCs w:val="28"/>
        </w:rPr>
        <w:t xml:space="preserve"> </w:t>
      </w:r>
      <w:r w:rsidRPr="003D789D">
        <w:rPr>
          <w:rFonts w:hAnsi="Times New Roman"/>
          <w:sz w:val="28"/>
          <w:szCs w:val="28"/>
        </w:rPr>
        <w:t>им</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общении</w:t>
      </w:r>
      <w:r w:rsidRPr="00EE04FF">
        <w:rPr>
          <w:rFonts w:hAnsi="Times New Roman"/>
          <w:sz w:val="28"/>
          <w:szCs w:val="28"/>
        </w:rPr>
        <w:t xml:space="preserve">. </w:t>
      </w:r>
      <w:r w:rsidRPr="00EE04FF">
        <w:rPr>
          <w:rFonts w:hAnsi="Times New Roman"/>
          <w:sz w:val="28"/>
          <w:szCs w:val="28"/>
        </w:rPr>
        <w:t>В</w:t>
      </w:r>
      <w:r w:rsidRPr="00EE04FF">
        <w:rPr>
          <w:rFonts w:hAnsi="Times New Roman"/>
          <w:sz w:val="28"/>
          <w:szCs w:val="28"/>
        </w:rPr>
        <w:t xml:space="preserve"> </w:t>
      </w:r>
      <w:r w:rsidRPr="00EE04FF">
        <w:rPr>
          <w:rFonts w:hAnsi="Times New Roman"/>
          <w:sz w:val="28"/>
          <w:szCs w:val="28"/>
        </w:rPr>
        <w:t>содержание</w:t>
      </w:r>
      <w:r w:rsidRPr="00EE04FF">
        <w:rPr>
          <w:rFonts w:hAnsi="Times New Roman"/>
          <w:sz w:val="28"/>
          <w:szCs w:val="28"/>
        </w:rPr>
        <w:t xml:space="preserve"> </w:t>
      </w:r>
      <w:r w:rsidRPr="00EE04FF">
        <w:rPr>
          <w:rFonts w:hAnsi="Times New Roman"/>
          <w:sz w:val="28"/>
          <w:szCs w:val="28"/>
        </w:rPr>
        <w:t>работы</w:t>
      </w:r>
      <w:r w:rsidRPr="00EE04FF">
        <w:rPr>
          <w:rFonts w:hAnsi="Times New Roman"/>
          <w:sz w:val="28"/>
          <w:szCs w:val="28"/>
        </w:rPr>
        <w:t xml:space="preserve"> </w:t>
      </w:r>
      <w:r w:rsidRPr="00EE04FF">
        <w:rPr>
          <w:rFonts w:hAnsi="Times New Roman"/>
          <w:sz w:val="28"/>
          <w:szCs w:val="28"/>
        </w:rPr>
        <w:t>включаются</w:t>
      </w:r>
      <w:r w:rsidRPr="00EE04FF">
        <w:rPr>
          <w:rFonts w:hAnsi="Times New Roman"/>
          <w:sz w:val="28"/>
          <w:szCs w:val="28"/>
        </w:rPr>
        <w:t xml:space="preserve"> </w:t>
      </w:r>
      <w:r w:rsidRPr="00EE04FF">
        <w:rPr>
          <w:rFonts w:hAnsi="Times New Roman"/>
          <w:sz w:val="28"/>
          <w:szCs w:val="28"/>
        </w:rPr>
        <w:t>также</w:t>
      </w:r>
      <w:r w:rsidRPr="00EE04FF">
        <w:rPr>
          <w:rFonts w:hAnsi="Times New Roman"/>
          <w:sz w:val="28"/>
          <w:szCs w:val="28"/>
        </w:rPr>
        <w:t xml:space="preserve"> </w:t>
      </w:r>
      <w:r w:rsidRPr="00EE04FF">
        <w:rPr>
          <w:rFonts w:hAnsi="Times New Roman"/>
          <w:sz w:val="28"/>
          <w:szCs w:val="28"/>
        </w:rPr>
        <w:t>микродиалоги</w:t>
      </w:r>
      <w:r w:rsidRPr="00EE04FF">
        <w:rPr>
          <w:rFonts w:hAnsi="Times New Roman"/>
          <w:sz w:val="28"/>
          <w:szCs w:val="28"/>
        </w:rPr>
        <w:t xml:space="preserve"> </w:t>
      </w:r>
      <w:r w:rsidRPr="00EE04FF">
        <w:rPr>
          <w:rFonts w:hAnsi="Times New Roman"/>
          <w:sz w:val="28"/>
          <w:szCs w:val="28"/>
        </w:rPr>
        <w:t>и</w:t>
      </w:r>
      <w:r w:rsidRPr="00EE04FF">
        <w:rPr>
          <w:rFonts w:hAnsi="Times New Roman"/>
          <w:sz w:val="28"/>
          <w:szCs w:val="28"/>
        </w:rPr>
        <w:t xml:space="preserve"> </w:t>
      </w:r>
      <w:r w:rsidRPr="00EE04FF">
        <w:rPr>
          <w:rFonts w:hAnsi="Times New Roman"/>
          <w:sz w:val="28"/>
          <w:szCs w:val="28"/>
        </w:rPr>
        <w:t>короткие</w:t>
      </w:r>
      <w:r w:rsidRPr="00EE04FF">
        <w:rPr>
          <w:rFonts w:hAnsi="Times New Roman"/>
          <w:sz w:val="28"/>
          <w:szCs w:val="28"/>
        </w:rPr>
        <w:t xml:space="preserve"> </w:t>
      </w:r>
      <w:r w:rsidRPr="00EE04FF">
        <w:rPr>
          <w:rFonts w:hAnsi="Times New Roman"/>
          <w:sz w:val="28"/>
          <w:szCs w:val="28"/>
        </w:rPr>
        <w:t>монологические</w:t>
      </w:r>
      <w:r w:rsidRPr="00EE04FF">
        <w:rPr>
          <w:rFonts w:hAnsi="Times New Roman"/>
          <w:sz w:val="28"/>
          <w:szCs w:val="28"/>
        </w:rPr>
        <w:t xml:space="preserve"> </w:t>
      </w:r>
      <w:r w:rsidRPr="00EE04FF">
        <w:rPr>
          <w:rFonts w:hAnsi="Times New Roman"/>
          <w:sz w:val="28"/>
          <w:szCs w:val="28"/>
        </w:rPr>
        <w:t>высказывания</w:t>
      </w:r>
      <w:r w:rsidRPr="00EE04FF">
        <w:rPr>
          <w:rFonts w:hAnsi="Times New Roman"/>
          <w:sz w:val="28"/>
          <w:szCs w:val="28"/>
        </w:rPr>
        <w:t xml:space="preserve">, </w:t>
      </w:r>
      <w:r w:rsidRPr="00EE04FF">
        <w:rPr>
          <w:rFonts w:hAnsi="Times New Roman"/>
          <w:sz w:val="28"/>
          <w:szCs w:val="28"/>
        </w:rPr>
        <w:t>состоящие</w:t>
      </w:r>
      <w:r w:rsidRPr="00EE04FF">
        <w:rPr>
          <w:rFonts w:hAnsi="Times New Roman"/>
          <w:sz w:val="28"/>
          <w:szCs w:val="28"/>
        </w:rPr>
        <w:t xml:space="preserve"> </w:t>
      </w:r>
      <w:r w:rsidRPr="00EE04FF">
        <w:rPr>
          <w:rFonts w:hAnsi="Times New Roman"/>
          <w:sz w:val="28"/>
          <w:szCs w:val="28"/>
        </w:rPr>
        <w:t>из</w:t>
      </w:r>
      <w:r w:rsidRPr="00EE04FF">
        <w:rPr>
          <w:rFonts w:hAnsi="Times New Roman"/>
          <w:sz w:val="28"/>
          <w:szCs w:val="28"/>
        </w:rPr>
        <w:t xml:space="preserve"> </w:t>
      </w:r>
      <w:r w:rsidRPr="00EE04FF">
        <w:rPr>
          <w:rFonts w:hAnsi="Times New Roman"/>
          <w:sz w:val="28"/>
          <w:szCs w:val="28"/>
        </w:rPr>
        <w:t>этих</w:t>
      </w:r>
      <w:r w:rsidRPr="00EE04FF">
        <w:rPr>
          <w:rFonts w:hAnsi="Times New Roman"/>
          <w:sz w:val="28"/>
          <w:szCs w:val="28"/>
        </w:rPr>
        <w:t xml:space="preserve"> </w:t>
      </w:r>
      <w:r w:rsidRPr="00EE04FF">
        <w:rPr>
          <w:rFonts w:hAnsi="Times New Roman"/>
          <w:sz w:val="28"/>
          <w:szCs w:val="28"/>
        </w:rPr>
        <w:t>фраз</w:t>
      </w:r>
      <w:r w:rsidRPr="00EE04FF">
        <w:rPr>
          <w:rFonts w:hAnsi="Times New Roman"/>
          <w:sz w:val="28"/>
          <w:szCs w:val="28"/>
        </w:rPr>
        <w:t xml:space="preserve"> </w:t>
      </w:r>
      <w:r w:rsidRPr="00EE04FF">
        <w:rPr>
          <w:rFonts w:hAnsi="Times New Roman"/>
          <w:sz w:val="28"/>
          <w:szCs w:val="28"/>
        </w:rPr>
        <w:t>и</w:t>
      </w:r>
      <w:r w:rsidRPr="00EE04FF">
        <w:rPr>
          <w:rFonts w:hAnsi="Times New Roman"/>
          <w:sz w:val="28"/>
          <w:szCs w:val="28"/>
        </w:rPr>
        <w:t xml:space="preserve"> </w:t>
      </w:r>
      <w:r w:rsidRPr="00EE04FF">
        <w:rPr>
          <w:rFonts w:hAnsi="Times New Roman"/>
          <w:sz w:val="28"/>
          <w:szCs w:val="28"/>
        </w:rPr>
        <w:t>представляющие</w:t>
      </w:r>
      <w:r w:rsidRPr="00EE04FF">
        <w:rPr>
          <w:rFonts w:hAnsi="Times New Roman"/>
          <w:sz w:val="28"/>
          <w:szCs w:val="28"/>
        </w:rPr>
        <w:t xml:space="preserve"> </w:t>
      </w:r>
      <w:r w:rsidRPr="00EE04FF">
        <w:rPr>
          <w:rFonts w:hAnsi="Times New Roman"/>
          <w:sz w:val="28"/>
          <w:szCs w:val="28"/>
        </w:rPr>
        <w:t>типичные</w:t>
      </w:r>
      <w:r w:rsidRPr="00EE04FF">
        <w:rPr>
          <w:rFonts w:hAnsi="Times New Roman"/>
          <w:sz w:val="28"/>
          <w:szCs w:val="28"/>
        </w:rPr>
        <w:t xml:space="preserve"> </w:t>
      </w:r>
      <w:r w:rsidRPr="00EE04FF">
        <w:rPr>
          <w:rFonts w:hAnsi="Times New Roman"/>
          <w:sz w:val="28"/>
          <w:szCs w:val="28"/>
        </w:rPr>
        <w:t>для</w:t>
      </w:r>
      <w:r w:rsidRPr="00EE04FF">
        <w:rPr>
          <w:rFonts w:hAnsi="Times New Roman"/>
          <w:sz w:val="28"/>
          <w:szCs w:val="28"/>
        </w:rPr>
        <w:t xml:space="preserve"> </w:t>
      </w:r>
      <w:r w:rsidRPr="00EE04FF">
        <w:rPr>
          <w:rFonts w:hAnsi="Times New Roman"/>
          <w:sz w:val="28"/>
          <w:szCs w:val="28"/>
        </w:rPr>
        <w:t>обучающихся</w:t>
      </w:r>
      <w:r w:rsidRPr="00EE04FF">
        <w:rPr>
          <w:rFonts w:hAnsi="Times New Roman"/>
          <w:sz w:val="28"/>
          <w:szCs w:val="28"/>
        </w:rPr>
        <w:t xml:space="preserve"> </w:t>
      </w:r>
      <w:r w:rsidRPr="00EE04FF">
        <w:rPr>
          <w:rFonts w:hAnsi="Times New Roman"/>
          <w:sz w:val="28"/>
          <w:szCs w:val="28"/>
        </w:rPr>
        <w:t>коммуникативные</w:t>
      </w:r>
      <w:r w:rsidRPr="00EE04FF">
        <w:rPr>
          <w:rFonts w:hAnsi="Times New Roman"/>
          <w:sz w:val="28"/>
          <w:szCs w:val="28"/>
        </w:rPr>
        <w:t xml:space="preserve"> </w:t>
      </w:r>
      <w:r w:rsidRPr="00EE04FF">
        <w:rPr>
          <w:rFonts w:hAnsi="Times New Roman"/>
          <w:sz w:val="28"/>
          <w:szCs w:val="28"/>
        </w:rPr>
        <w:t>ситуации</w:t>
      </w:r>
      <w:r w:rsidRPr="00EE04FF">
        <w:rPr>
          <w:rFonts w:hAnsi="Times New Roman"/>
          <w:sz w:val="28"/>
          <w:szCs w:val="28"/>
        </w:rPr>
        <w:t xml:space="preserve"> </w:t>
      </w:r>
      <w:r w:rsidRPr="00EE04FF">
        <w:rPr>
          <w:rFonts w:hAnsi="Times New Roman"/>
          <w:sz w:val="28"/>
          <w:szCs w:val="28"/>
        </w:rPr>
        <w:t>на</w:t>
      </w:r>
      <w:r w:rsidRPr="00EE04FF">
        <w:rPr>
          <w:rFonts w:hAnsi="Times New Roman"/>
          <w:sz w:val="28"/>
          <w:szCs w:val="28"/>
        </w:rPr>
        <w:t xml:space="preserve"> </w:t>
      </w:r>
      <w:r w:rsidRPr="00EE04FF">
        <w:rPr>
          <w:rFonts w:hAnsi="Times New Roman"/>
          <w:sz w:val="28"/>
          <w:szCs w:val="28"/>
        </w:rPr>
        <w:t>уроках</w:t>
      </w:r>
      <w:r w:rsidRPr="00EE04FF">
        <w:rPr>
          <w:rFonts w:hAnsi="Times New Roman"/>
          <w:sz w:val="28"/>
          <w:szCs w:val="28"/>
        </w:rPr>
        <w:t xml:space="preserve"> </w:t>
      </w:r>
      <w:r w:rsidRPr="00EE04FF">
        <w:rPr>
          <w:rFonts w:hAnsi="Times New Roman"/>
          <w:sz w:val="28"/>
          <w:szCs w:val="28"/>
        </w:rPr>
        <w:t>и</w:t>
      </w:r>
      <w:r w:rsidRPr="00EE04FF">
        <w:rPr>
          <w:rFonts w:hAnsi="Times New Roman"/>
          <w:sz w:val="28"/>
          <w:szCs w:val="28"/>
        </w:rPr>
        <w:t xml:space="preserve"> </w:t>
      </w:r>
      <w:r w:rsidRPr="00EE04FF">
        <w:rPr>
          <w:rFonts w:hAnsi="Times New Roman"/>
          <w:sz w:val="28"/>
          <w:szCs w:val="28"/>
        </w:rPr>
        <w:t>во</w:t>
      </w:r>
      <w:r w:rsidRPr="00EE04FF">
        <w:rPr>
          <w:rFonts w:hAnsi="Times New Roman"/>
          <w:sz w:val="28"/>
          <w:szCs w:val="28"/>
        </w:rPr>
        <w:t xml:space="preserve"> </w:t>
      </w:r>
      <w:r w:rsidRPr="00EE04FF">
        <w:rPr>
          <w:rFonts w:hAnsi="Times New Roman"/>
          <w:sz w:val="28"/>
          <w:szCs w:val="28"/>
        </w:rPr>
        <w:t>внеурочное</w:t>
      </w:r>
      <w:r w:rsidRPr="00EE04FF">
        <w:rPr>
          <w:rFonts w:hAnsi="Times New Roman"/>
          <w:sz w:val="28"/>
          <w:szCs w:val="28"/>
        </w:rPr>
        <w:t xml:space="preserve"> </w:t>
      </w:r>
      <w:r w:rsidRPr="00EE04FF">
        <w:rPr>
          <w:rFonts w:hAnsi="Times New Roman"/>
          <w:sz w:val="28"/>
          <w:szCs w:val="28"/>
        </w:rPr>
        <w:t>время</w:t>
      </w:r>
      <w:r w:rsidRPr="00EE04FF">
        <w:rPr>
          <w:rFonts w:hAnsi="Times New Roman"/>
          <w:sz w:val="28"/>
          <w:szCs w:val="28"/>
        </w:rPr>
        <w:t xml:space="preserve">. </w:t>
      </w:r>
      <w:r w:rsidRPr="00EE04FF">
        <w:rPr>
          <w:rFonts w:hAnsi="Times New Roman"/>
          <w:sz w:val="28"/>
          <w:szCs w:val="28"/>
        </w:rPr>
        <w:t>Отметим</w:t>
      </w:r>
      <w:r w:rsidRPr="00EE04FF">
        <w:rPr>
          <w:rFonts w:hAnsi="Times New Roman"/>
          <w:sz w:val="28"/>
          <w:szCs w:val="28"/>
        </w:rPr>
        <w:t xml:space="preserve">, </w:t>
      </w:r>
      <w:r w:rsidRPr="00EE04FF">
        <w:rPr>
          <w:rFonts w:hAnsi="Times New Roman"/>
          <w:sz w:val="28"/>
          <w:szCs w:val="28"/>
        </w:rPr>
        <w:t>что</w:t>
      </w:r>
      <w:r w:rsidRPr="00EE04FF">
        <w:rPr>
          <w:rFonts w:hAnsi="Times New Roman"/>
          <w:sz w:val="28"/>
          <w:szCs w:val="28"/>
        </w:rPr>
        <w:t xml:space="preserve"> </w:t>
      </w:r>
      <w:r w:rsidRPr="00EE04FF">
        <w:rPr>
          <w:rFonts w:hAnsi="Times New Roman"/>
          <w:sz w:val="28"/>
          <w:szCs w:val="28"/>
        </w:rPr>
        <w:t>работа</w:t>
      </w:r>
      <w:r w:rsidRPr="00EE04FF">
        <w:rPr>
          <w:rFonts w:hAnsi="Times New Roman"/>
          <w:sz w:val="28"/>
          <w:szCs w:val="28"/>
        </w:rPr>
        <w:t xml:space="preserve"> </w:t>
      </w:r>
      <w:r w:rsidRPr="00EE04FF">
        <w:rPr>
          <w:rFonts w:hAnsi="Times New Roman"/>
          <w:sz w:val="28"/>
          <w:szCs w:val="28"/>
        </w:rPr>
        <w:t>с</w:t>
      </w:r>
      <w:r w:rsidRPr="00EE04FF">
        <w:rPr>
          <w:rFonts w:hAnsi="Times New Roman"/>
          <w:sz w:val="28"/>
          <w:szCs w:val="28"/>
        </w:rPr>
        <w:t xml:space="preserve"> </w:t>
      </w:r>
      <w:r w:rsidRPr="00EE04FF">
        <w:rPr>
          <w:rFonts w:hAnsi="Times New Roman"/>
          <w:sz w:val="28"/>
          <w:szCs w:val="28"/>
        </w:rPr>
        <w:t>текстом</w:t>
      </w:r>
      <w:r w:rsidRPr="00EE04FF">
        <w:rPr>
          <w:rFonts w:hAnsi="Times New Roman"/>
          <w:sz w:val="28"/>
          <w:szCs w:val="28"/>
        </w:rPr>
        <w:t xml:space="preserve"> </w:t>
      </w:r>
      <w:r w:rsidRPr="00EE04FF">
        <w:rPr>
          <w:rFonts w:hAnsi="Times New Roman"/>
          <w:sz w:val="28"/>
          <w:szCs w:val="28"/>
        </w:rPr>
        <w:t>в</w:t>
      </w:r>
      <w:r w:rsidRPr="00EE04FF">
        <w:rPr>
          <w:rFonts w:hAnsi="Times New Roman"/>
          <w:sz w:val="28"/>
          <w:szCs w:val="28"/>
        </w:rPr>
        <w:t xml:space="preserve"> </w:t>
      </w:r>
      <w:r w:rsidRPr="00EE04FF">
        <w:rPr>
          <w:rFonts w:hAnsi="Times New Roman"/>
          <w:sz w:val="28"/>
          <w:szCs w:val="28"/>
        </w:rPr>
        <w:t>первоначальный</w:t>
      </w:r>
      <w:r w:rsidRPr="00EE04FF">
        <w:rPr>
          <w:rFonts w:hAnsi="Times New Roman"/>
          <w:sz w:val="28"/>
          <w:szCs w:val="28"/>
        </w:rPr>
        <w:t xml:space="preserve"> </w:t>
      </w:r>
      <w:r w:rsidRPr="00EE04FF">
        <w:rPr>
          <w:rFonts w:hAnsi="Times New Roman"/>
          <w:sz w:val="28"/>
          <w:szCs w:val="28"/>
        </w:rPr>
        <w:t>период</w:t>
      </w:r>
      <w:r w:rsidRPr="00EE04FF">
        <w:rPr>
          <w:rFonts w:hAnsi="Times New Roman"/>
          <w:sz w:val="28"/>
          <w:szCs w:val="28"/>
        </w:rPr>
        <w:t xml:space="preserve"> </w:t>
      </w:r>
      <w:r w:rsidRPr="00EE04FF">
        <w:rPr>
          <w:rFonts w:hAnsi="Times New Roman"/>
          <w:sz w:val="28"/>
          <w:szCs w:val="28"/>
        </w:rPr>
        <w:t>предполагает</w:t>
      </w:r>
      <w:r w:rsidRPr="00EE04FF">
        <w:rPr>
          <w:rFonts w:hAnsi="Times New Roman"/>
          <w:sz w:val="28"/>
          <w:szCs w:val="28"/>
        </w:rPr>
        <w:t xml:space="preserve"> </w:t>
      </w:r>
      <w:r w:rsidRPr="00EE04FF">
        <w:rPr>
          <w:rFonts w:hAnsi="Times New Roman"/>
          <w:sz w:val="28"/>
          <w:szCs w:val="28"/>
        </w:rPr>
        <w:t>его</w:t>
      </w:r>
      <w:r w:rsidRPr="00EE04FF">
        <w:rPr>
          <w:rFonts w:hAnsi="Times New Roman"/>
          <w:sz w:val="28"/>
          <w:szCs w:val="28"/>
        </w:rPr>
        <w:t xml:space="preserve"> </w:t>
      </w:r>
      <w:r w:rsidRPr="00EE04FF">
        <w:rPr>
          <w:rFonts w:hAnsi="Times New Roman"/>
          <w:sz w:val="28"/>
          <w:szCs w:val="28"/>
        </w:rPr>
        <w:t>слухозрительное</w:t>
      </w:r>
      <w:r w:rsidRPr="00EE04FF">
        <w:rPr>
          <w:rFonts w:hAnsi="Times New Roman"/>
          <w:sz w:val="28"/>
          <w:szCs w:val="28"/>
        </w:rPr>
        <w:t xml:space="preserve"> </w:t>
      </w:r>
      <w:r w:rsidRPr="00EE04FF">
        <w:rPr>
          <w:rFonts w:hAnsi="Times New Roman"/>
          <w:sz w:val="28"/>
          <w:szCs w:val="28"/>
        </w:rPr>
        <w:t>восприятие</w:t>
      </w:r>
      <w:r w:rsidRPr="00EE04FF">
        <w:rPr>
          <w:rFonts w:hAnsi="Times New Roman"/>
          <w:sz w:val="28"/>
          <w:szCs w:val="28"/>
        </w:rPr>
        <w:t xml:space="preserve"> </w:t>
      </w:r>
      <w:r w:rsidRPr="00EE04FF">
        <w:rPr>
          <w:rFonts w:hAnsi="Times New Roman"/>
          <w:sz w:val="28"/>
          <w:szCs w:val="28"/>
        </w:rPr>
        <w:t>ребенком</w:t>
      </w:r>
      <w:r w:rsidRPr="00EE04FF">
        <w:rPr>
          <w:rFonts w:hAnsi="Times New Roman"/>
          <w:sz w:val="28"/>
          <w:szCs w:val="28"/>
        </w:rPr>
        <w:t xml:space="preserve"> </w:t>
      </w:r>
      <w:r w:rsidRPr="00EE04FF">
        <w:rPr>
          <w:rFonts w:hAnsi="Times New Roman"/>
          <w:sz w:val="28"/>
          <w:szCs w:val="28"/>
        </w:rPr>
        <w:t>сначала</w:t>
      </w:r>
      <w:r w:rsidRPr="00EE04FF">
        <w:rPr>
          <w:rFonts w:hAnsi="Times New Roman"/>
          <w:sz w:val="28"/>
          <w:szCs w:val="28"/>
        </w:rPr>
        <w:t xml:space="preserve"> </w:t>
      </w:r>
      <w:r w:rsidRPr="00EE04FF">
        <w:rPr>
          <w:rFonts w:hAnsi="Times New Roman"/>
          <w:sz w:val="28"/>
          <w:szCs w:val="28"/>
        </w:rPr>
        <w:t>целиком</w:t>
      </w:r>
      <w:r w:rsidRPr="00EE04FF">
        <w:rPr>
          <w:rFonts w:hAnsi="Times New Roman"/>
          <w:sz w:val="28"/>
          <w:szCs w:val="28"/>
        </w:rPr>
        <w:t xml:space="preserve"> (</w:t>
      </w:r>
      <w:r w:rsidRPr="00EE04FF">
        <w:rPr>
          <w:rFonts w:hAnsi="Times New Roman"/>
          <w:sz w:val="28"/>
          <w:szCs w:val="28"/>
        </w:rPr>
        <w:t>до</w:t>
      </w:r>
      <w:r w:rsidRPr="00EE04FF">
        <w:rPr>
          <w:rFonts w:hAnsi="Times New Roman"/>
          <w:sz w:val="28"/>
          <w:szCs w:val="28"/>
        </w:rPr>
        <w:t xml:space="preserve"> </w:t>
      </w:r>
      <w:r w:rsidRPr="00EE04FF">
        <w:rPr>
          <w:rFonts w:hAnsi="Times New Roman"/>
          <w:sz w:val="28"/>
          <w:szCs w:val="28"/>
        </w:rPr>
        <w:t>двух</w:t>
      </w:r>
      <w:r w:rsidRPr="00EE04FF">
        <w:rPr>
          <w:rFonts w:hAnsi="Times New Roman"/>
          <w:sz w:val="28"/>
          <w:szCs w:val="28"/>
        </w:rPr>
        <w:t xml:space="preserve"> </w:t>
      </w:r>
      <w:r w:rsidRPr="00EE04FF">
        <w:rPr>
          <w:rFonts w:hAnsi="Times New Roman"/>
          <w:sz w:val="28"/>
          <w:szCs w:val="28"/>
        </w:rPr>
        <w:t>раз</w:t>
      </w:r>
      <w:r w:rsidRPr="00EE04FF">
        <w:rPr>
          <w:rFonts w:hAnsi="Times New Roman"/>
          <w:sz w:val="28"/>
          <w:szCs w:val="28"/>
        </w:rPr>
        <w:t xml:space="preserve">), </w:t>
      </w:r>
      <w:r w:rsidRPr="00EE04FF">
        <w:rPr>
          <w:rFonts w:hAnsi="Times New Roman"/>
          <w:sz w:val="28"/>
          <w:szCs w:val="28"/>
        </w:rPr>
        <w:t>затем</w:t>
      </w:r>
      <w:r w:rsidRPr="00EE04FF">
        <w:rPr>
          <w:rFonts w:hAnsi="Times New Roman"/>
          <w:sz w:val="28"/>
          <w:szCs w:val="28"/>
        </w:rPr>
        <w:t xml:space="preserve"> </w:t>
      </w:r>
      <w:r w:rsidRPr="00EE04FF">
        <w:rPr>
          <w:rFonts w:hAnsi="Times New Roman"/>
          <w:sz w:val="28"/>
          <w:szCs w:val="28"/>
        </w:rPr>
        <w:t>по</w:t>
      </w:r>
      <w:r w:rsidRPr="00EE04FF">
        <w:rPr>
          <w:rFonts w:hAnsi="Times New Roman"/>
          <w:sz w:val="28"/>
          <w:szCs w:val="28"/>
        </w:rPr>
        <w:t xml:space="preserve"> </w:t>
      </w:r>
      <w:r w:rsidRPr="00EE04FF">
        <w:rPr>
          <w:rFonts w:hAnsi="Times New Roman"/>
          <w:sz w:val="28"/>
          <w:szCs w:val="28"/>
        </w:rPr>
        <w:t>предложениям</w:t>
      </w:r>
      <w:r w:rsidRPr="00EE04FF">
        <w:rPr>
          <w:rFonts w:hAnsi="Times New Roman"/>
          <w:sz w:val="28"/>
          <w:szCs w:val="28"/>
        </w:rPr>
        <w:t xml:space="preserve"> </w:t>
      </w:r>
      <w:r w:rsidRPr="00EE04FF">
        <w:rPr>
          <w:rFonts w:hAnsi="Times New Roman"/>
          <w:sz w:val="28"/>
          <w:szCs w:val="28"/>
        </w:rPr>
        <w:t>по</w:t>
      </w:r>
      <w:r w:rsidRPr="00EE04FF">
        <w:rPr>
          <w:rFonts w:hAnsi="Times New Roman"/>
          <w:sz w:val="28"/>
          <w:szCs w:val="28"/>
        </w:rPr>
        <w:t xml:space="preserve"> </w:t>
      </w:r>
      <w:r w:rsidRPr="00EE04FF">
        <w:rPr>
          <w:rFonts w:hAnsi="Times New Roman"/>
          <w:sz w:val="28"/>
          <w:szCs w:val="28"/>
        </w:rPr>
        <w:t>порядку</w:t>
      </w:r>
      <w:r w:rsidRPr="00EE04FF">
        <w:rPr>
          <w:rFonts w:hAnsi="Times New Roman"/>
          <w:sz w:val="28"/>
          <w:szCs w:val="28"/>
        </w:rPr>
        <w:t xml:space="preserve"> (</w:t>
      </w:r>
      <w:r w:rsidRPr="00EE04FF">
        <w:rPr>
          <w:rFonts w:hAnsi="Times New Roman"/>
          <w:sz w:val="28"/>
          <w:szCs w:val="28"/>
        </w:rPr>
        <w:t>при</w:t>
      </w:r>
      <w:r w:rsidRPr="00EE04FF">
        <w:rPr>
          <w:rFonts w:hAnsi="Times New Roman"/>
          <w:sz w:val="28"/>
          <w:szCs w:val="28"/>
        </w:rPr>
        <w:t xml:space="preserve"> </w:t>
      </w:r>
      <w:r w:rsidRPr="00EE04FF">
        <w:rPr>
          <w:rFonts w:hAnsi="Times New Roman"/>
          <w:sz w:val="28"/>
          <w:szCs w:val="28"/>
        </w:rPr>
        <w:t>затруднении</w:t>
      </w:r>
      <w:r w:rsidRPr="00EE04FF">
        <w:rPr>
          <w:rFonts w:hAnsi="Times New Roman"/>
          <w:sz w:val="28"/>
          <w:szCs w:val="28"/>
        </w:rPr>
        <w:t xml:space="preserve"> </w:t>
      </w:r>
      <w:r w:rsidRPr="00EE04FF">
        <w:rPr>
          <w:rFonts w:hAnsi="Times New Roman"/>
          <w:sz w:val="28"/>
          <w:szCs w:val="28"/>
        </w:rPr>
        <w:t>до</w:t>
      </w:r>
      <w:r w:rsidRPr="00EE04FF">
        <w:rPr>
          <w:rFonts w:hAnsi="Times New Roman"/>
          <w:sz w:val="28"/>
          <w:szCs w:val="28"/>
        </w:rPr>
        <w:t xml:space="preserve"> 3 -5 </w:t>
      </w:r>
      <w:r w:rsidRPr="00EE04FF">
        <w:rPr>
          <w:rFonts w:hAnsi="Times New Roman"/>
          <w:sz w:val="28"/>
          <w:szCs w:val="28"/>
        </w:rPr>
        <w:t>раз</w:t>
      </w:r>
      <w:r w:rsidRPr="00EE04FF">
        <w:rPr>
          <w:rFonts w:hAnsi="Times New Roman"/>
          <w:sz w:val="28"/>
          <w:szCs w:val="28"/>
        </w:rPr>
        <w:t xml:space="preserve">), </w:t>
      </w:r>
      <w:r w:rsidRPr="00EE04FF">
        <w:rPr>
          <w:rFonts w:hAnsi="Times New Roman"/>
          <w:sz w:val="28"/>
          <w:szCs w:val="28"/>
        </w:rPr>
        <w:t>после</w:t>
      </w:r>
      <w:r w:rsidRPr="00EE04FF">
        <w:rPr>
          <w:rFonts w:hAnsi="Times New Roman"/>
          <w:sz w:val="28"/>
          <w:szCs w:val="28"/>
        </w:rPr>
        <w:t xml:space="preserve"> </w:t>
      </w:r>
      <w:r w:rsidRPr="00EE04FF">
        <w:rPr>
          <w:rFonts w:hAnsi="Times New Roman"/>
          <w:sz w:val="28"/>
          <w:szCs w:val="28"/>
        </w:rPr>
        <w:t>чего</w:t>
      </w:r>
      <w:r w:rsidRPr="00EE04FF">
        <w:rPr>
          <w:rFonts w:hAnsi="Times New Roman"/>
          <w:sz w:val="28"/>
          <w:szCs w:val="28"/>
        </w:rPr>
        <w:t xml:space="preserve"> </w:t>
      </w:r>
      <w:r w:rsidRPr="00EE04FF">
        <w:rPr>
          <w:rFonts w:hAnsi="Times New Roman"/>
          <w:sz w:val="28"/>
          <w:szCs w:val="28"/>
        </w:rPr>
        <w:t>самостоятельное</w:t>
      </w:r>
      <w:r w:rsidRPr="00EE04FF">
        <w:rPr>
          <w:rFonts w:hAnsi="Times New Roman"/>
          <w:sz w:val="28"/>
          <w:szCs w:val="28"/>
        </w:rPr>
        <w:t xml:space="preserve"> </w:t>
      </w:r>
      <w:r w:rsidRPr="00EE04FF">
        <w:rPr>
          <w:rFonts w:hAnsi="Times New Roman"/>
          <w:sz w:val="28"/>
          <w:szCs w:val="28"/>
        </w:rPr>
        <w:t>чтение</w:t>
      </w:r>
      <w:r w:rsidRPr="00EE04FF">
        <w:rPr>
          <w:rFonts w:hAnsi="Times New Roman"/>
          <w:sz w:val="28"/>
          <w:szCs w:val="28"/>
        </w:rPr>
        <w:t xml:space="preserve"> </w:t>
      </w:r>
      <w:r w:rsidRPr="00EE04FF">
        <w:rPr>
          <w:rFonts w:hAnsi="Times New Roman"/>
          <w:sz w:val="28"/>
          <w:szCs w:val="28"/>
        </w:rPr>
        <w:t>текста</w:t>
      </w:r>
      <w:r w:rsidRPr="00EE04FF">
        <w:rPr>
          <w:rFonts w:hAnsi="Times New Roman"/>
          <w:sz w:val="28"/>
          <w:szCs w:val="28"/>
        </w:rPr>
        <w:t xml:space="preserve"> </w:t>
      </w:r>
      <w:r w:rsidRPr="00EE04FF">
        <w:rPr>
          <w:rFonts w:hAnsi="Times New Roman"/>
          <w:sz w:val="28"/>
          <w:szCs w:val="28"/>
        </w:rPr>
        <w:t>или</w:t>
      </w:r>
      <w:r w:rsidRPr="00EE04FF">
        <w:rPr>
          <w:rFonts w:hAnsi="Times New Roman"/>
          <w:sz w:val="28"/>
          <w:szCs w:val="28"/>
        </w:rPr>
        <w:t xml:space="preserve"> </w:t>
      </w:r>
      <w:r w:rsidRPr="00EE04FF">
        <w:rPr>
          <w:rFonts w:hAnsi="Times New Roman"/>
          <w:sz w:val="28"/>
          <w:szCs w:val="28"/>
        </w:rPr>
        <w:t>чтение</w:t>
      </w:r>
      <w:r w:rsidRPr="00EE04FF">
        <w:rPr>
          <w:rFonts w:hAnsi="Times New Roman"/>
          <w:sz w:val="28"/>
          <w:szCs w:val="28"/>
        </w:rPr>
        <w:t xml:space="preserve"> </w:t>
      </w:r>
      <w:r w:rsidRPr="00EE04FF">
        <w:rPr>
          <w:rFonts w:hAnsi="Times New Roman"/>
          <w:sz w:val="28"/>
          <w:szCs w:val="28"/>
        </w:rPr>
        <w:t>сопряжено</w:t>
      </w:r>
      <w:r w:rsidRPr="00EE04FF">
        <w:rPr>
          <w:rFonts w:hAnsi="Times New Roman"/>
          <w:sz w:val="28"/>
          <w:szCs w:val="28"/>
        </w:rPr>
        <w:t xml:space="preserve"> </w:t>
      </w:r>
      <w:r w:rsidRPr="00EE04FF">
        <w:rPr>
          <w:rFonts w:hAnsi="Times New Roman"/>
          <w:sz w:val="28"/>
          <w:szCs w:val="28"/>
        </w:rPr>
        <w:t>с</w:t>
      </w:r>
      <w:r w:rsidRPr="00EE04FF">
        <w:rPr>
          <w:rFonts w:hAnsi="Times New Roman"/>
          <w:sz w:val="28"/>
          <w:szCs w:val="28"/>
        </w:rPr>
        <w:t xml:space="preserve"> </w:t>
      </w:r>
      <w:r w:rsidRPr="00EE04FF">
        <w:rPr>
          <w:rFonts w:hAnsi="Times New Roman"/>
          <w:sz w:val="28"/>
          <w:szCs w:val="28"/>
        </w:rPr>
        <w:t>учителем</w:t>
      </w:r>
      <w:r w:rsidRPr="00EE04FF">
        <w:rPr>
          <w:rFonts w:hAnsi="Times New Roman"/>
          <w:sz w:val="28"/>
          <w:szCs w:val="28"/>
        </w:rPr>
        <w:t xml:space="preserve">; </w:t>
      </w:r>
      <w:r w:rsidRPr="00EE04FF">
        <w:rPr>
          <w:rFonts w:hAnsi="Times New Roman"/>
          <w:sz w:val="28"/>
          <w:szCs w:val="28"/>
        </w:rPr>
        <w:t>на</w:t>
      </w:r>
      <w:r w:rsidRPr="00EE04FF">
        <w:rPr>
          <w:rFonts w:hAnsi="Times New Roman"/>
          <w:sz w:val="28"/>
          <w:szCs w:val="28"/>
        </w:rPr>
        <w:t xml:space="preserve"> </w:t>
      </w:r>
      <w:r w:rsidRPr="00EE04FF">
        <w:rPr>
          <w:rFonts w:hAnsi="Times New Roman"/>
          <w:sz w:val="28"/>
          <w:szCs w:val="28"/>
        </w:rPr>
        <w:t>следующем</w:t>
      </w:r>
      <w:r w:rsidRPr="00EE04FF">
        <w:rPr>
          <w:rFonts w:hAnsi="Times New Roman"/>
          <w:sz w:val="28"/>
          <w:szCs w:val="28"/>
        </w:rPr>
        <w:t xml:space="preserve"> </w:t>
      </w:r>
      <w:r w:rsidRPr="00EE04FF">
        <w:rPr>
          <w:rFonts w:hAnsi="Times New Roman"/>
          <w:sz w:val="28"/>
          <w:szCs w:val="28"/>
        </w:rPr>
        <w:t>этапе</w:t>
      </w:r>
      <w:r w:rsidRPr="00EE04FF">
        <w:rPr>
          <w:rFonts w:hAnsi="Times New Roman"/>
          <w:sz w:val="28"/>
          <w:szCs w:val="28"/>
        </w:rPr>
        <w:t xml:space="preserve"> </w:t>
      </w:r>
      <w:r w:rsidRPr="00EE04FF">
        <w:rPr>
          <w:rFonts w:hAnsi="Times New Roman"/>
          <w:sz w:val="28"/>
          <w:szCs w:val="28"/>
        </w:rPr>
        <w:t>фразы</w:t>
      </w:r>
      <w:r w:rsidRPr="00EE04FF">
        <w:rPr>
          <w:rFonts w:hAnsi="Times New Roman"/>
          <w:sz w:val="28"/>
          <w:szCs w:val="28"/>
        </w:rPr>
        <w:t xml:space="preserve">, </w:t>
      </w:r>
      <w:r w:rsidRPr="00EE04FF">
        <w:rPr>
          <w:rFonts w:hAnsi="Times New Roman"/>
          <w:sz w:val="28"/>
          <w:szCs w:val="28"/>
        </w:rPr>
        <w:t>слова</w:t>
      </w:r>
      <w:r w:rsidRPr="00EE04FF">
        <w:rPr>
          <w:rFonts w:hAnsi="Times New Roman"/>
          <w:sz w:val="28"/>
          <w:szCs w:val="28"/>
        </w:rPr>
        <w:t xml:space="preserve"> </w:t>
      </w:r>
      <w:r w:rsidRPr="00EE04FF">
        <w:rPr>
          <w:rFonts w:hAnsi="Times New Roman"/>
          <w:sz w:val="28"/>
          <w:szCs w:val="28"/>
        </w:rPr>
        <w:t>и</w:t>
      </w:r>
      <w:r w:rsidRPr="00EE04FF">
        <w:rPr>
          <w:rFonts w:hAnsi="Times New Roman"/>
          <w:sz w:val="28"/>
          <w:szCs w:val="28"/>
        </w:rPr>
        <w:t xml:space="preserve"> </w:t>
      </w:r>
      <w:r w:rsidRPr="00EE04FF">
        <w:rPr>
          <w:rFonts w:hAnsi="Times New Roman"/>
          <w:sz w:val="28"/>
          <w:szCs w:val="28"/>
        </w:rPr>
        <w:t>словосочетания</w:t>
      </w:r>
      <w:r w:rsidRPr="00EE04FF">
        <w:rPr>
          <w:rFonts w:hAnsi="Times New Roman"/>
          <w:sz w:val="28"/>
          <w:szCs w:val="28"/>
        </w:rPr>
        <w:t xml:space="preserve"> </w:t>
      </w:r>
      <w:r w:rsidRPr="00EE04FF">
        <w:rPr>
          <w:rFonts w:hAnsi="Times New Roman"/>
          <w:sz w:val="28"/>
          <w:szCs w:val="28"/>
        </w:rPr>
        <w:t>из</w:t>
      </w:r>
      <w:r w:rsidRPr="00EE04FF">
        <w:rPr>
          <w:rFonts w:hAnsi="Times New Roman"/>
          <w:sz w:val="28"/>
          <w:szCs w:val="28"/>
        </w:rPr>
        <w:t xml:space="preserve"> </w:t>
      </w:r>
      <w:r w:rsidRPr="00EE04FF">
        <w:rPr>
          <w:rFonts w:hAnsi="Times New Roman"/>
          <w:sz w:val="28"/>
          <w:szCs w:val="28"/>
        </w:rPr>
        <w:t>текста</w:t>
      </w:r>
      <w:r w:rsidRPr="00EE04FF">
        <w:rPr>
          <w:rFonts w:hAnsi="Times New Roman"/>
          <w:sz w:val="28"/>
          <w:szCs w:val="28"/>
        </w:rPr>
        <w:t xml:space="preserve">, </w:t>
      </w:r>
      <w:r w:rsidRPr="00EE04FF">
        <w:rPr>
          <w:rFonts w:hAnsi="Times New Roman"/>
          <w:sz w:val="28"/>
          <w:szCs w:val="28"/>
        </w:rPr>
        <w:t>предъявленные</w:t>
      </w:r>
      <w:r w:rsidRPr="00EE04FF">
        <w:rPr>
          <w:rFonts w:hAnsi="Times New Roman"/>
          <w:sz w:val="28"/>
          <w:szCs w:val="28"/>
        </w:rPr>
        <w:t xml:space="preserve"> </w:t>
      </w:r>
      <w:r w:rsidRPr="00EE04FF">
        <w:rPr>
          <w:rFonts w:hAnsi="Times New Roman"/>
          <w:sz w:val="28"/>
          <w:szCs w:val="28"/>
        </w:rPr>
        <w:t>вразбивку</w:t>
      </w:r>
      <w:r w:rsidRPr="00EE04FF">
        <w:rPr>
          <w:rFonts w:hAnsi="Times New Roman"/>
          <w:sz w:val="28"/>
          <w:szCs w:val="28"/>
        </w:rPr>
        <w:t xml:space="preserve">, </w:t>
      </w:r>
      <w:r w:rsidRPr="00EE04FF">
        <w:rPr>
          <w:rFonts w:hAnsi="Times New Roman"/>
          <w:sz w:val="28"/>
          <w:szCs w:val="28"/>
        </w:rPr>
        <w:t>обучающийся</w:t>
      </w:r>
      <w:r w:rsidRPr="00EE04FF">
        <w:rPr>
          <w:rFonts w:hAnsi="Times New Roman"/>
          <w:sz w:val="28"/>
          <w:szCs w:val="28"/>
        </w:rPr>
        <w:t xml:space="preserve"> </w:t>
      </w:r>
      <w:r w:rsidRPr="00EE04FF">
        <w:rPr>
          <w:rFonts w:hAnsi="Times New Roman"/>
          <w:sz w:val="28"/>
          <w:szCs w:val="28"/>
        </w:rPr>
        <w:t>воспринимает</w:t>
      </w:r>
      <w:r w:rsidRPr="00EE04FF">
        <w:rPr>
          <w:rFonts w:hAnsi="Times New Roman"/>
          <w:sz w:val="28"/>
          <w:szCs w:val="28"/>
        </w:rPr>
        <w:t xml:space="preserve"> </w:t>
      </w:r>
      <w:r w:rsidRPr="00EE04FF">
        <w:rPr>
          <w:rFonts w:hAnsi="Times New Roman"/>
          <w:sz w:val="28"/>
          <w:szCs w:val="28"/>
        </w:rPr>
        <w:t>на</w:t>
      </w:r>
      <w:r w:rsidRPr="00EE04FF">
        <w:rPr>
          <w:rFonts w:hAnsi="Times New Roman"/>
          <w:sz w:val="28"/>
          <w:szCs w:val="28"/>
        </w:rPr>
        <w:t xml:space="preserve"> </w:t>
      </w:r>
      <w:r w:rsidRPr="00EE04FF">
        <w:rPr>
          <w:rFonts w:hAnsi="Times New Roman"/>
          <w:sz w:val="28"/>
          <w:szCs w:val="28"/>
        </w:rPr>
        <w:t>слух</w:t>
      </w:r>
      <w:r w:rsidRPr="00EE04FF">
        <w:rPr>
          <w:rFonts w:hAnsi="Times New Roman"/>
          <w:sz w:val="28"/>
          <w:szCs w:val="28"/>
        </w:rPr>
        <w:t xml:space="preserve"> </w:t>
      </w:r>
      <w:r w:rsidRPr="00EE04FF">
        <w:rPr>
          <w:rFonts w:hAnsi="Times New Roman"/>
          <w:sz w:val="28"/>
          <w:szCs w:val="28"/>
        </w:rPr>
        <w:t>при</w:t>
      </w:r>
      <w:r w:rsidRPr="00EE04FF">
        <w:rPr>
          <w:rFonts w:hAnsi="Times New Roman"/>
          <w:sz w:val="28"/>
          <w:szCs w:val="28"/>
        </w:rPr>
        <w:t xml:space="preserve"> </w:t>
      </w:r>
      <w:r w:rsidRPr="00EE04FF">
        <w:rPr>
          <w:rFonts w:hAnsi="Times New Roman"/>
          <w:sz w:val="28"/>
          <w:szCs w:val="28"/>
        </w:rPr>
        <w:t>опоре</w:t>
      </w:r>
      <w:r w:rsidRPr="00EE04FF">
        <w:rPr>
          <w:rFonts w:hAnsi="Times New Roman"/>
          <w:sz w:val="28"/>
          <w:szCs w:val="28"/>
        </w:rPr>
        <w:t xml:space="preserve"> </w:t>
      </w:r>
      <w:r w:rsidRPr="00EE04FF">
        <w:rPr>
          <w:rFonts w:hAnsi="Times New Roman"/>
          <w:sz w:val="28"/>
          <w:szCs w:val="28"/>
        </w:rPr>
        <w:t>на</w:t>
      </w:r>
      <w:r w:rsidRPr="00EE04FF">
        <w:rPr>
          <w:rFonts w:hAnsi="Times New Roman"/>
          <w:sz w:val="28"/>
          <w:szCs w:val="28"/>
        </w:rPr>
        <w:t xml:space="preserve"> </w:t>
      </w:r>
      <w:r w:rsidRPr="00EE04FF">
        <w:rPr>
          <w:rFonts w:hAnsi="Times New Roman"/>
          <w:sz w:val="28"/>
          <w:szCs w:val="28"/>
        </w:rPr>
        <w:t>письменный</w:t>
      </w:r>
      <w:r w:rsidRPr="00EE04FF">
        <w:rPr>
          <w:rFonts w:hAnsi="Times New Roman"/>
          <w:sz w:val="28"/>
          <w:szCs w:val="28"/>
        </w:rPr>
        <w:t xml:space="preserve"> </w:t>
      </w:r>
      <w:r w:rsidRPr="00EE04FF">
        <w:rPr>
          <w:rFonts w:hAnsi="Times New Roman"/>
          <w:sz w:val="28"/>
          <w:szCs w:val="28"/>
        </w:rPr>
        <w:t>текст</w:t>
      </w:r>
      <w:r w:rsidRPr="00EE04FF">
        <w:rPr>
          <w:rFonts w:hAnsi="Times New Roman"/>
          <w:sz w:val="28"/>
          <w:szCs w:val="28"/>
        </w:rPr>
        <w:t xml:space="preserve">, </w:t>
      </w:r>
      <w:r w:rsidRPr="00EE04FF">
        <w:rPr>
          <w:rFonts w:hAnsi="Times New Roman"/>
          <w:sz w:val="28"/>
          <w:szCs w:val="28"/>
        </w:rPr>
        <w:t>уточняется</w:t>
      </w:r>
      <w:r w:rsidRPr="00EE04FF">
        <w:rPr>
          <w:rFonts w:hAnsi="Times New Roman"/>
          <w:sz w:val="28"/>
          <w:szCs w:val="28"/>
        </w:rPr>
        <w:t xml:space="preserve"> </w:t>
      </w:r>
      <w:r w:rsidRPr="00EE04FF">
        <w:rPr>
          <w:rFonts w:hAnsi="Times New Roman"/>
          <w:sz w:val="28"/>
          <w:szCs w:val="28"/>
        </w:rPr>
        <w:t>понимание</w:t>
      </w:r>
      <w:r w:rsidRPr="00EE04FF">
        <w:rPr>
          <w:rFonts w:hAnsi="Times New Roman"/>
          <w:sz w:val="28"/>
          <w:szCs w:val="28"/>
        </w:rPr>
        <w:t xml:space="preserve"> </w:t>
      </w:r>
      <w:r w:rsidRPr="00EE04FF">
        <w:rPr>
          <w:rFonts w:hAnsi="Times New Roman"/>
          <w:sz w:val="28"/>
          <w:szCs w:val="28"/>
        </w:rPr>
        <w:t>смысла</w:t>
      </w:r>
      <w:r w:rsidRPr="00EE04FF">
        <w:rPr>
          <w:rFonts w:hAnsi="Times New Roman"/>
          <w:sz w:val="28"/>
          <w:szCs w:val="28"/>
        </w:rPr>
        <w:t xml:space="preserve"> </w:t>
      </w:r>
      <w:r w:rsidRPr="00EE04FF">
        <w:rPr>
          <w:rFonts w:hAnsi="Times New Roman"/>
          <w:sz w:val="28"/>
          <w:szCs w:val="28"/>
        </w:rPr>
        <w:t>высказываний</w:t>
      </w:r>
      <w:r w:rsidRPr="00EE04FF">
        <w:rPr>
          <w:rFonts w:hAnsi="Times New Roman"/>
          <w:sz w:val="28"/>
          <w:szCs w:val="28"/>
        </w:rPr>
        <w:t xml:space="preserve"> </w:t>
      </w:r>
      <w:r w:rsidRPr="00EE04FF">
        <w:rPr>
          <w:rFonts w:hAnsi="Times New Roman"/>
          <w:sz w:val="28"/>
          <w:szCs w:val="28"/>
        </w:rPr>
        <w:t>с</w:t>
      </w:r>
      <w:r w:rsidRPr="00EE04FF">
        <w:rPr>
          <w:rFonts w:hAnsi="Times New Roman"/>
          <w:sz w:val="28"/>
          <w:szCs w:val="28"/>
        </w:rPr>
        <w:t xml:space="preserve"> </w:t>
      </w:r>
      <w:r w:rsidRPr="00EE04FF">
        <w:rPr>
          <w:rFonts w:hAnsi="Times New Roman"/>
          <w:sz w:val="28"/>
          <w:szCs w:val="28"/>
        </w:rPr>
        <w:t>опорой</w:t>
      </w:r>
      <w:r w:rsidRPr="00EE04FF">
        <w:rPr>
          <w:rFonts w:hAnsi="Times New Roman"/>
          <w:sz w:val="28"/>
          <w:szCs w:val="28"/>
        </w:rPr>
        <w:t xml:space="preserve"> </w:t>
      </w:r>
      <w:r w:rsidRPr="00EE04FF">
        <w:rPr>
          <w:rFonts w:hAnsi="Times New Roman"/>
          <w:sz w:val="28"/>
          <w:szCs w:val="28"/>
        </w:rPr>
        <w:t>на</w:t>
      </w:r>
      <w:r w:rsidRPr="00EE04FF">
        <w:rPr>
          <w:rFonts w:hAnsi="Times New Roman"/>
          <w:sz w:val="28"/>
          <w:szCs w:val="28"/>
        </w:rPr>
        <w:t xml:space="preserve"> </w:t>
      </w:r>
      <w:r w:rsidRPr="00EE04FF">
        <w:rPr>
          <w:rFonts w:hAnsi="Times New Roman"/>
          <w:sz w:val="28"/>
          <w:szCs w:val="28"/>
        </w:rPr>
        <w:t>наглядность</w:t>
      </w:r>
      <w:r w:rsidRPr="00EE04FF">
        <w:rPr>
          <w:rFonts w:hAnsi="Times New Roman"/>
          <w:sz w:val="28"/>
          <w:szCs w:val="28"/>
        </w:rPr>
        <w:t xml:space="preserve">, </w:t>
      </w:r>
      <w:r w:rsidRPr="00EE04FF">
        <w:rPr>
          <w:rFonts w:hAnsi="Times New Roman"/>
          <w:sz w:val="28"/>
          <w:szCs w:val="28"/>
        </w:rPr>
        <w:t>подбор</w:t>
      </w:r>
      <w:r w:rsidRPr="00EE04FF">
        <w:rPr>
          <w:rFonts w:hAnsi="Times New Roman"/>
          <w:sz w:val="28"/>
          <w:szCs w:val="28"/>
        </w:rPr>
        <w:t xml:space="preserve"> </w:t>
      </w:r>
      <w:r w:rsidRPr="00EE04FF">
        <w:rPr>
          <w:rFonts w:hAnsi="Times New Roman"/>
          <w:sz w:val="28"/>
          <w:szCs w:val="28"/>
        </w:rPr>
        <w:t>синонимов</w:t>
      </w:r>
      <w:r w:rsidRPr="00EE04FF">
        <w:rPr>
          <w:rFonts w:hAnsi="Times New Roman"/>
          <w:sz w:val="28"/>
          <w:szCs w:val="28"/>
        </w:rPr>
        <w:t xml:space="preserve"> </w:t>
      </w:r>
      <w:r w:rsidRPr="00EE04FF">
        <w:rPr>
          <w:rFonts w:hAnsi="Times New Roman"/>
          <w:sz w:val="28"/>
          <w:szCs w:val="28"/>
        </w:rPr>
        <w:t>и</w:t>
      </w:r>
      <w:r w:rsidRPr="00EE04FF">
        <w:rPr>
          <w:rFonts w:hAnsi="Times New Roman"/>
          <w:sz w:val="28"/>
          <w:szCs w:val="28"/>
        </w:rPr>
        <w:t xml:space="preserve"> </w:t>
      </w:r>
      <w:r w:rsidRPr="00EE04FF">
        <w:rPr>
          <w:rFonts w:hAnsi="Times New Roman"/>
          <w:sz w:val="28"/>
          <w:szCs w:val="28"/>
        </w:rPr>
        <w:t>др</w:t>
      </w:r>
      <w:r w:rsidRPr="00EE04FF">
        <w:rPr>
          <w:rFonts w:hAnsi="Times New Roman"/>
          <w:sz w:val="28"/>
          <w:szCs w:val="28"/>
        </w:rPr>
        <w:t xml:space="preserve">., </w:t>
      </w:r>
      <w:r w:rsidRPr="00EE04FF">
        <w:rPr>
          <w:rFonts w:hAnsi="Times New Roman"/>
          <w:sz w:val="28"/>
          <w:szCs w:val="28"/>
        </w:rPr>
        <w:t>отрабатывается</w:t>
      </w:r>
      <w:r w:rsidRPr="00EE04FF">
        <w:rPr>
          <w:rFonts w:hAnsi="Times New Roman"/>
          <w:sz w:val="28"/>
          <w:szCs w:val="28"/>
        </w:rPr>
        <w:t xml:space="preserve"> </w:t>
      </w:r>
      <w:r w:rsidRPr="00EE04FF">
        <w:rPr>
          <w:rFonts w:hAnsi="Times New Roman"/>
          <w:sz w:val="28"/>
          <w:szCs w:val="28"/>
        </w:rPr>
        <w:t>воспроизведение</w:t>
      </w:r>
      <w:r w:rsidRPr="00EE04FF">
        <w:rPr>
          <w:rFonts w:hAnsi="Times New Roman"/>
          <w:sz w:val="28"/>
          <w:szCs w:val="28"/>
        </w:rPr>
        <w:t xml:space="preserve"> </w:t>
      </w:r>
      <w:r w:rsidRPr="00EE04FF">
        <w:rPr>
          <w:rFonts w:hAnsi="Times New Roman"/>
          <w:sz w:val="28"/>
          <w:szCs w:val="28"/>
        </w:rPr>
        <w:t>речевого</w:t>
      </w:r>
      <w:r w:rsidRPr="00EE04FF">
        <w:rPr>
          <w:rFonts w:hAnsi="Times New Roman"/>
          <w:sz w:val="28"/>
          <w:szCs w:val="28"/>
        </w:rPr>
        <w:t xml:space="preserve"> </w:t>
      </w:r>
      <w:r w:rsidRPr="00EE04FF">
        <w:rPr>
          <w:rFonts w:hAnsi="Times New Roman"/>
          <w:sz w:val="28"/>
          <w:szCs w:val="28"/>
        </w:rPr>
        <w:t>материала</w:t>
      </w:r>
      <w:r w:rsidRPr="00EE04FF">
        <w:rPr>
          <w:rFonts w:hAnsi="Times New Roman"/>
          <w:sz w:val="28"/>
          <w:szCs w:val="28"/>
        </w:rPr>
        <w:t xml:space="preserve"> </w:t>
      </w:r>
      <w:r w:rsidRPr="00EE04FF">
        <w:rPr>
          <w:rFonts w:hAnsi="Times New Roman"/>
          <w:sz w:val="28"/>
          <w:szCs w:val="28"/>
        </w:rPr>
        <w:t>при</w:t>
      </w:r>
      <w:r w:rsidRPr="00EE04FF">
        <w:rPr>
          <w:rFonts w:hAnsi="Times New Roman"/>
          <w:sz w:val="28"/>
          <w:szCs w:val="28"/>
        </w:rPr>
        <w:t xml:space="preserve"> </w:t>
      </w:r>
      <w:r w:rsidRPr="00EE04FF">
        <w:rPr>
          <w:rFonts w:hAnsi="Times New Roman"/>
          <w:sz w:val="28"/>
          <w:szCs w:val="28"/>
        </w:rPr>
        <w:t>максимальной</w:t>
      </w:r>
      <w:r w:rsidRPr="00EE04FF">
        <w:rPr>
          <w:rFonts w:hAnsi="Times New Roman"/>
          <w:sz w:val="28"/>
          <w:szCs w:val="28"/>
        </w:rPr>
        <w:t xml:space="preserve"> </w:t>
      </w:r>
      <w:r w:rsidRPr="00EE04FF">
        <w:rPr>
          <w:rFonts w:hAnsi="Times New Roman"/>
          <w:sz w:val="28"/>
          <w:szCs w:val="28"/>
        </w:rPr>
        <w:t>реализации</w:t>
      </w:r>
      <w:r w:rsidRPr="00EE04FF">
        <w:rPr>
          <w:rFonts w:hAnsi="Times New Roman"/>
          <w:sz w:val="28"/>
          <w:szCs w:val="28"/>
        </w:rPr>
        <w:t xml:space="preserve"> </w:t>
      </w:r>
      <w:r w:rsidRPr="00EE04FF">
        <w:rPr>
          <w:rFonts w:hAnsi="Times New Roman"/>
          <w:sz w:val="28"/>
          <w:szCs w:val="28"/>
        </w:rPr>
        <w:t>произносительных</w:t>
      </w:r>
      <w:r w:rsidRPr="00EE04FF">
        <w:rPr>
          <w:rFonts w:hAnsi="Times New Roman"/>
          <w:sz w:val="28"/>
          <w:szCs w:val="28"/>
        </w:rPr>
        <w:t xml:space="preserve"> </w:t>
      </w:r>
      <w:r w:rsidRPr="00EE04FF">
        <w:rPr>
          <w:rFonts w:hAnsi="Times New Roman"/>
          <w:sz w:val="28"/>
          <w:szCs w:val="28"/>
        </w:rPr>
        <w:t>возможностей</w:t>
      </w:r>
      <w:r w:rsidRPr="00EE04FF">
        <w:rPr>
          <w:rFonts w:hAnsi="Times New Roman"/>
          <w:sz w:val="28"/>
          <w:szCs w:val="28"/>
        </w:rPr>
        <w:t xml:space="preserve">; </w:t>
      </w:r>
      <w:r w:rsidRPr="00EE04FF">
        <w:rPr>
          <w:rFonts w:hAnsi="Times New Roman"/>
          <w:sz w:val="28"/>
          <w:szCs w:val="28"/>
        </w:rPr>
        <w:t>в</w:t>
      </w:r>
      <w:r w:rsidRPr="00EE04FF">
        <w:rPr>
          <w:rFonts w:hAnsi="Times New Roman"/>
          <w:sz w:val="28"/>
          <w:szCs w:val="28"/>
        </w:rPr>
        <w:t xml:space="preserve"> </w:t>
      </w:r>
      <w:r w:rsidRPr="00EE04FF">
        <w:rPr>
          <w:rFonts w:hAnsi="Times New Roman"/>
          <w:sz w:val="28"/>
          <w:szCs w:val="28"/>
        </w:rPr>
        <w:t>заключении</w:t>
      </w:r>
      <w:r w:rsidRPr="00EE04FF">
        <w:rPr>
          <w:rFonts w:hAnsi="Times New Roman"/>
          <w:sz w:val="28"/>
          <w:szCs w:val="28"/>
        </w:rPr>
        <w:t xml:space="preserve"> </w:t>
      </w:r>
      <w:r w:rsidRPr="00EE04FF">
        <w:rPr>
          <w:rFonts w:hAnsi="Times New Roman"/>
          <w:sz w:val="28"/>
          <w:szCs w:val="28"/>
        </w:rPr>
        <w:t>ребенок</w:t>
      </w:r>
      <w:r w:rsidRPr="00EE04FF">
        <w:rPr>
          <w:rFonts w:hAnsi="Times New Roman"/>
          <w:sz w:val="28"/>
          <w:szCs w:val="28"/>
        </w:rPr>
        <w:t xml:space="preserve"> </w:t>
      </w:r>
      <w:r w:rsidRPr="00EE04FF">
        <w:rPr>
          <w:rFonts w:hAnsi="Times New Roman"/>
          <w:sz w:val="28"/>
          <w:szCs w:val="28"/>
        </w:rPr>
        <w:t>читает</w:t>
      </w:r>
      <w:r w:rsidRPr="00EE04FF">
        <w:rPr>
          <w:rFonts w:hAnsi="Times New Roman"/>
          <w:sz w:val="28"/>
          <w:szCs w:val="28"/>
        </w:rPr>
        <w:t xml:space="preserve"> </w:t>
      </w:r>
      <w:r w:rsidRPr="00EE04FF">
        <w:rPr>
          <w:rFonts w:hAnsi="Times New Roman"/>
          <w:sz w:val="28"/>
          <w:szCs w:val="28"/>
        </w:rPr>
        <w:t>текст</w:t>
      </w:r>
      <w:r w:rsidRPr="00EE04FF">
        <w:rPr>
          <w:rFonts w:hAnsi="Times New Roman"/>
          <w:sz w:val="28"/>
          <w:szCs w:val="28"/>
        </w:rPr>
        <w:t xml:space="preserve"> </w:t>
      </w:r>
      <w:r w:rsidRPr="00EE04FF">
        <w:rPr>
          <w:rFonts w:hAnsi="Times New Roman"/>
          <w:sz w:val="28"/>
          <w:szCs w:val="28"/>
        </w:rPr>
        <w:t>целиком</w:t>
      </w:r>
      <w:r w:rsidRPr="00EE04FF">
        <w:rPr>
          <w:rFonts w:hAnsi="Times New Roman"/>
          <w:sz w:val="28"/>
          <w:szCs w:val="28"/>
        </w:rPr>
        <w:t xml:space="preserve">, </w:t>
      </w:r>
      <w:r w:rsidRPr="00EE04FF">
        <w:rPr>
          <w:rFonts w:hAnsi="Times New Roman"/>
          <w:sz w:val="28"/>
          <w:szCs w:val="28"/>
        </w:rPr>
        <w:t>отвечает</w:t>
      </w:r>
      <w:r w:rsidRPr="00EE04FF">
        <w:rPr>
          <w:rFonts w:hAnsi="Times New Roman"/>
          <w:sz w:val="28"/>
          <w:szCs w:val="28"/>
        </w:rPr>
        <w:t xml:space="preserve"> </w:t>
      </w:r>
      <w:r w:rsidRPr="00EE04FF">
        <w:rPr>
          <w:rFonts w:hAnsi="Times New Roman"/>
          <w:sz w:val="28"/>
          <w:szCs w:val="28"/>
        </w:rPr>
        <w:t>на</w:t>
      </w:r>
      <w:r w:rsidRPr="00EE04FF">
        <w:rPr>
          <w:rFonts w:hAnsi="Times New Roman"/>
          <w:sz w:val="28"/>
          <w:szCs w:val="28"/>
        </w:rPr>
        <w:t xml:space="preserve"> </w:t>
      </w:r>
      <w:r w:rsidRPr="00EE04FF">
        <w:rPr>
          <w:rFonts w:hAnsi="Times New Roman"/>
          <w:sz w:val="28"/>
          <w:szCs w:val="28"/>
        </w:rPr>
        <w:t>вопросы</w:t>
      </w:r>
      <w:r w:rsidRPr="00EE04FF">
        <w:rPr>
          <w:rFonts w:hAnsi="Times New Roman"/>
          <w:sz w:val="28"/>
          <w:szCs w:val="28"/>
        </w:rPr>
        <w:t xml:space="preserve"> </w:t>
      </w:r>
      <w:r w:rsidRPr="00EE04FF">
        <w:rPr>
          <w:rFonts w:hAnsi="Times New Roman"/>
          <w:sz w:val="28"/>
          <w:szCs w:val="28"/>
        </w:rPr>
        <w:t>по</w:t>
      </w:r>
      <w:r w:rsidRPr="00EE04FF">
        <w:rPr>
          <w:rFonts w:hAnsi="Times New Roman"/>
          <w:sz w:val="28"/>
          <w:szCs w:val="28"/>
        </w:rPr>
        <w:t xml:space="preserve"> </w:t>
      </w:r>
      <w:r w:rsidRPr="00EE04FF">
        <w:rPr>
          <w:rFonts w:hAnsi="Times New Roman"/>
          <w:sz w:val="28"/>
          <w:szCs w:val="28"/>
        </w:rPr>
        <w:t>тексту</w:t>
      </w:r>
      <w:r w:rsidRPr="00EE04FF">
        <w:rPr>
          <w:rFonts w:hAnsi="Times New Roman"/>
          <w:sz w:val="28"/>
          <w:szCs w:val="28"/>
        </w:rPr>
        <w:t xml:space="preserve">, </w:t>
      </w:r>
      <w:r w:rsidRPr="00EE04FF">
        <w:rPr>
          <w:rFonts w:hAnsi="Times New Roman"/>
          <w:sz w:val="28"/>
          <w:szCs w:val="28"/>
        </w:rPr>
        <w:t>выполняет</w:t>
      </w:r>
      <w:r w:rsidRPr="00EE04FF">
        <w:rPr>
          <w:rFonts w:hAnsi="Times New Roman"/>
          <w:sz w:val="28"/>
          <w:szCs w:val="28"/>
        </w:rPr>
        <w:t xml:space="preserve"> </w:t>
      </w:r>
      <w:r w:rsidRPr="00EE04FF">
        <w:rPr>
          <w:rFonts w:hAnsi="Times New Roman"/>
          <w:sz w:val="28"/>
          <w:szCs w:val="28"/>
        </w:rPr>
        <w:t>задания</w:t>
      </w:r>
      <w:r w:rsidRPr="00EE04FF">
        <w:rPr>
          <w:rFonts w:hAnsi="Times New Roman"/>
          <w:sz w:val="28"/>
          <w:szCs w:val="28"/>
        </w:rPr>
        <w:t xml:space="preserve">. </w:t>
      </w:r>
      <w:r w:rsidRPr="00EE04FF">
        <w:rPr>
          <w:rFonts w:hAnsi="Times New Roman"/>
          <w:sz w:val="28"/>
          <w:szCs w:val="28"/>
        </w:rPr>
        <w:t>Работа</w:t>
      </w:r>
      <w:r w:rsidRPr="00EE04FF">
        <w:rPr>
          <w:rFonts w:hAnsi="Times New Roman"/>
          <w:sz w:val="28"/>
          <w:szCs w:val="28"/>
        </w:rPr>
        <w:t xml:space="preserve"> </w:t>
      </w:r>
      <w:r w:rsidRPr="00EE04FF">
        <w:rPr>
          <w:rFonts w:hAnsi="Times New Roman"/>
          <w:sz w:val="28"/>
          <w:szCs w:val="28"/>
        </w:rPr>
        <w:t>над</w:t>
      </w:r>
      <w:r w:rsidRPr="00EE04FF">
        <w:rPr>
          <w:rFonts w:hAnsi="Times New Roman"/>
          <w:sz w:val="28"/>
          <w:szCs w:val="28"/>
        </w:rPr>
        <w:t xml:space="preserve"> </w:t>
      </w:r>
      <w:r w:rsidRPr="00EE04FF">
        <w:rPr>
          <w:rFonts w:hAnsi="Times New Roman"/>
          <w:sz w:val="28"/>
          <w:szCs w:val="28"/>
        </w:rPr>
        <w:t>одним</w:t>
      </w:r>
      <w:r w:rsidRPr="00EE04FF">
        <w:rPr>
          <w:rFonts w:hAnsi="Times New Roman"/>
          <w:sz w:val="28"/>
          <w:szCs w:val="28"/>
        </w:rPr>
        <w:t xml:space="preserve"> </w:t>
      </w:r>
      <w:r w:rsidRPr="00EE04FF">
        <w:rPr>
          <w:rFonts w:hAnsi="Times New Roman"/>
          <w:sz w:val="28"/>
          <w:szCs w:val="28"/>
        </w:rPr>
        <w:t>текстом</w:t>
      </w:r>
      <w:r w:rsidRPr="00EE04FF">
        <w:rPr>
          <w:rFonts w:hAnsi="Times New Roman"/>
          <w:sz w:val="28"/>
          <w:szCs w:val="28"/>
        </w:rPr>
        <w:t xml:space="preserve"> </w:t>
      </w:r>
      <w:r w:rsidRPr="00EE04FF">
        <w:rPr>
          <w:rFonts w:hAnsi="Times New Roman"/>
          <w:sz w:val="28"/>
          <w:szCs w:val="28"/>
        </w:rPr>
        <w:t>проводится</w:t>
      </w:r>
      <w:r w:rsidRPr="00EE04FF">
        <w:rPr>
          <w:rFonts w:hAnsi="Times New Roman"/>
          <w:sz w:val="28"/>
          <w:szCs w:val="28"/>
        </w:rPr>
        <w:t xml:space="preserve"> </w:t>
      </w:r>
      <w:r w:rsidRPr="00EE04FF">
        <w:rPr>
          <w:rFonts w:hAnsi="Times New Roman"/>
          <w:sz w:val="28"/>
          <w:szCs w:val="28"/>
        </w:rPr>
        <w:t>примерно</w:t>
      </w:r>
      <w:r w:rsidRPr="00EE04FF">
        <w:rPr>
          <w:rFonts w:hAnsi="Times New Roman"/>
          <w:sz w:val="28"/>
          <w:szCs w:val="28"/>
        </w:rPr>
        <w:t xml:space="preserve"> </w:t>
      </w:r>
      <w:r w:rsidRPr="00EE04FF">
        <w:rPr>
          <w:rFonts w:hAnsi="Times New Roman"/>
          <w:sz w:val="28"/>
          <w:szCs w:val="28"/>
        </w:rPr>
        <w:t>на</w:t>
      </w:r>
      <w:r w:rsidRPr="00EE04FF">
        <w:rPr>
          <w:rFonts w:hAnsi="Times New Roman"/>
          <w:sz w:val="28"/>
          <w:szCs w:val="28"/>
        </w:rPr>
        <w:t xml:space="preserve"> </w:t>
      </w:r>
      <w:r w:rsidRPr="00EE04FF">
        <w:rPr>
          <w:rFonts w:hAnsi="Times New Roman"/>
          <w:sz w:val="28"/>
          <w:szCs w:val="28"/>
        </w:rPr>
        <w:t>трех</w:t>
      </w:r>
      <w:r w:rsidRPr="00EE04FF">
        <w:rPr>
          <w:rFonts w:hAnsi="Times New Roman"/>
          <w:sz w:val="28"/>
          <w:szCs w:val="28"/>
        </w:rPr>
        <w:t xml:space="preserve"> </w:t>
      </w:r>
      <w:r w:rsidRPr="00EE04FF">
        <w:rPr>
          <w:rFonts w:hAnsi="Times New Roman"/>
          <w:sz w:val="28"/>
          <w:szCs w:val="28"/>
        </w:rPr>
        <w:t>индивидуальных</w:t>
      </w:r>
      <w:r w:rsidRPr="00EE04FF">
        <w:rPr>
          <w:rFonts w:hAnsi="Times New Roman"/>
          <w:sz w:val="28"/>
          <w:szCs w:val="28"/>
        </w:rPr>
        <w:t xml:space="preserve"> </w:t>
      </w:r>
      <w:r w:rsidRPr="00EE04FF">
        <w:rPr>
          <w:rFonts w:hAnsi="Times New Roman"/>
          <w:sz w:val="28"/>
          <w:szCs w:val="28"/>
        </w:rPr>
        <w:t>занятиях</w:t>
      </w:r>
      <w:r w:rsidRPr="00EE04FF">
        <w:rPr>
          <w:rFonts w:hAnsi="Times New Roman"/>
          <w:sz w:val="28"/>
          <w:szCs w:val="28"/>
        </w:rPr>
        <w:t xml:space="preserve"> </w:t>
      </w:r>
      <w:r w:rsidRPr="00EE04FF">
        <w:rPr>
          <w:rFonts w:hAnsi="Times New Roman"/>
          <w:sz w:val="28"/>
          <w:szCs w:val="28"/>
        </w:rPr>
        <w:t>и</w:t>
      </w:r>
      <w:r w:rsidRPr="00EE04FF">
        <w:rPr>
          <w:rFonts w:hAnsi="Times New Roman"/>
          <w:sz w:val="28"/>
          <w:szCs w:val="28"/>
        </w:rPr>
        <w:t xml:space="preserve"> </w:t>
      </w:r>
      <w:r w:rsidRPr="00EE04FF">
        <w:rPr>
          <w:rFonts w:hAnsi="Times New Roman"/>
          <w:sz w:val="28"/>
          <w:szCs w:val="28"/>
        </w:rPr>
        <w:t>занимает</w:t>
      </w:r>
      <w:r w:rsidRPr="00EE04FF">
        <w:rPr>
          <w:rFonts w:hAnsi="Times New Roman"/>
          <w:sz w:val="28"/>
          <w:szCs w:val="28"/>
        </w:rPr>
        <w:t xml:space="preserve"> </w:t>
      </w:r>
      <w:r w:rsidRPr="00EE04FF">
        <w:rPr>
          <w:rFonts w:hAnsi="Times New Roman"/>
          <w:sz w:val="28"/>
          <w:szCs w:val="28"/>
        </w:rPr>
        <w:t>непродолжительное</w:t>
      </w:r>
      <w:r w:rsidRPr="00EE04FF">
        <w:rPr>
          <w:rFonts w:hAnsi="Times New Roman"/>
          <w:sz w:val="28"/>
          <w:szCs w:val="28"/>
        </w:rPr>
        <w:t xml:space="preserve"> </w:t>
      </w:r>
      <w:r w:rsidRPr="00EE04FF">
        <w:rPr>
          <w:rFonts w:hAnsi="Times New Roman"/>
          <w:sz w:val="28"/>
          <w:szCs w:val="28"/>
        </w:rPr>
        <w:t>время</w:t>
      </w:r>
      <w:r w:rsidRPr="00EE04FF">
        <w:rPr>
          <w:rFonts w:hAnsi="Times New Roman"/>
          <w:sz w:val="28"/>
          <w:szCs w:val="28"/>
        </w:rPr>
        <w:t xml:space="preserve"> </w:t>
      </w:r>
      <w:r w:rsidRPr="00EE04FF">
        <w:rPr>
          <w:rFonts w:hAnsi="Times New Roman"/>
          <w:sz w:val="28"/>
          <w:szCs w:val="28"/>
        </w:rPr>
        <w:t>от</w:t>
      </w:r>
      <w:r w:rsidRPr="00EE04FF">
        <w:rPr>
          <w:rFonts w:hAnsi="Times New Roman"/>
          <w:sz w:val="28"/>
          <w:szCs w:val="28"/>
        </w:rPr>
        <w:t xml:space="preserve"> </w:t>
      </w:r>
      <w:r w:rsidRPr="00EE04FF">
        <w:rPr>
          <w:rFonts w:hAnsi="Times New Roman"/>
          <w:sz w:val="28"/>
          <w:szCs w:val="28"/>
        </w:rPr>
        <w:lastRenderedPageBreak/>
        <w:t>отводимого</w:t>
      </w:r>
      <w:r w:rsidRPr="00EE04FF">
        <w:rPr>
          <w:rFonts w:hAnsi="Times New Roman"/>
          <w:sz w:val="28"/>
          <w:szCs w:val="28"/>
        </w:rPr>
        <w:t xml:space="preserve"> </w:t>
      </w:r>
      <w:r w:rsidRPr="00EE04FF">
        <w:rPr>
          <w:rFonts w:hAnsi="Times New Roman"/>
          <w:sz w:val="28"/>
          <w:szCs w:val="28"/>
        </w:rPr>
        <w:t>на</w:t>
      </w:r>
      <w:r w:rsidRPr="00EE04FF">
        <w:rPr>
          <w:rFonts w:hAnsi="Times New Roman"/>
          <w:sz w:val="28"/>
          <w:szCs w:val="28"/>
        </w:rPr>
        <w:t xml:space="preserve"> </w:t>
      </w:r>
      <w:r w:rsidRPr="00EE04FF">
        <w:rPr>
          <w:rFonts w:hAnsi="Times New Roman"/>
          <w:sz w:val="28"/>
          <w:szCs w:val="28"/>
        </w:rPr>
        <w:t>специальную</w:t>
      </w:r>
      <w:r w:rsidRPr="00EE04FF">
        <w:rPr>
          <w:rFonts w:hAnsi="Times New Roman"/>
          <w:sz w:val="28"/>
          <w:szCs w:val="28"/>
        </w:rPr>
        <w:t xml:space="preserve"> </w:t>
      </w:r>
      <w:r w:rsidRPr="00EE04FF">
        <w:rPr>
          <w:rFonts w:hAnsi="Times New Roman"/>
          <w:sz w:val="28"/>
          <w:szCs w:val="28"/>
        </w:rPr>
        <w:t>работу</w:t>
      </w:r>
      <w:r w:rsidRPr="00EE04FF">
        <w:rPr>
          <w:rFonts w:hAnsi="Times New Roman"/>
          <w:sz w:val="28"/>
          <w:szCs w:val="28"/>
        </w:rPr>
        <w:t xml:space="preserve"> </w:t>
      </w:r>
      <w:r w:rsidRPr="00EE04FF">
        <w:rPr>
          <w:rFonts w:hAnsi="Times New Roman"/>
          <w:sz w:val="28"/>
          <w:szCs w:val="28"/>
        </w:rPr>
        <w:t>по</w:t>
      </w:r>
      <w:r w:rsidRPr="00EE04FF">
        <w:rPr>
          <w:rFonts w:hAnsi="Times New Roman"/>
          <w:sz w:val="28"/>
          <w:szCs w:val="28"/>
        </w:rPr>
        <w:t xml:space="preserve"> </w:t>
      </w:r>
      <w:r w:rsidRPr="00EE04FF">
        <w:rPr>
          <w:rFonts w:hAnsi="Times New Roman"/>
          <w:sz w:val="28"/>
          <w:szCs w:val="28"/>
        </w:rPr>
        <w:t>развитию</w:t>
      </w:r>
      <w:r w:rsidRPr="00EE04FF">
        <w:rPr>
          <w:rFonts w:hAnsi="Times New Roman"/>
          <w:sz w:val="28"/>
          <w:szCs w:val="28"/>
        </w:rPr>
        <w:t xml:space="preserve"> </w:t>
      </w:r>
      <w:r w:rsidRPr="00EE04FF">
        <w:rPr>
          <w:rFonts w:hAnsi="Times New Roman"/>
          <w:sz w:val="28"/>
          <w:szCs w:val="28"/>
        </w:rPr>
        <w:t>восприятия</w:t>
      </w:r>
      <w:r w:rsidRPr="00EE04FF">
        <w:rPr>
          <w:rFonts w:hAnsi="Times New Roman"/>
          <w:sz w:val="28"/>
          <w:szCs w:val="28"/>
        </w:rPr>
        <w:t xml:space="preserve"> </w:t>
      </w:r>
      <w:r w:rsidRPr="00EE04FF">
        <w:rPr>
          <w:rFonts w:hAnsi="Times New Roman"/>
          <w:sz w:val="28"/>
          <w:szCs w:val="28"/>
        </w:rPr>
        <w:t>устной</w:t>
      </w:r>
      <w:r w:rsidRPr="00EE04FF">
        <w:rPr>
          <w:rFonts w:hAnsi="Times New Roman"/>
          <w:sz w:val="28"/>
          <w:szCs w:val="28"/>
        </w:rPr>
        <w:t xml:space="preserve"> </w:t>
      </w:r>
      <w:r w:rsidRPr="00EE04FF">
        <w:rPr>
          <w:rFonts w:hAnsi="Times New Roman"/>
          <w:sz w:val="28"/>
          <w:szCs w:val="28"/>
        </w:rPr>
        <w:t>речи</w:t>
      </w:r>
      <w:r w:rsidRPr="00EE04FF">
        <w:rPr>
          <w:rFonts w:hAnsi="Times New Roman"/>
          <w:sz w:val="28"/>
          <w:szCs w:val="28"/>
        </w:rPr>
        <w:t xml:space="preserve">, </w:t>
      </w:r>
      <w:r w:rsidRPr="00EE04FF">
        <w:rPr>
          <w:rFonts w:hAnsi="Times New Roman"/>
          <w:sz w:val="28"/>
          <w:szCs w:val="28"/>
        </w:rPr>
        <w:t>наряду</w:t>
      </w:r>
      <w:r w:rsidRPr="00EE04FF">
        <w:rPr>
          <w:rFonts w:hAnsi="Times New Roman"/>
          <w:sz w:val="28"/>
          <w:szCs w:val="28"/>
        </w:rPr>
        <w:t xml:space="preserve"> </w:t>
      </w:r>
      <w:r w:rsidRPr="00EE04FF">
        <w:rPr>
          <w:rFonts w:hAnsi="Times New Roman"/>
          <w:sz w:val="28"/>
          <w:szCs w:val="28"/>
        </w:rPr>
        <w:t>с</w:t>
      </w:r>
      <w:r w:rsidRPr="00EE04FF">
        <w:rPr>
          <w:rFonts w:hAnsi="Times New Roman"/>
          <w:sz w:val="28"/>
          <w:szCs w:val="28"/>
        </w:rPr>
        <w:t xml:space="preserve"> </w:t>
      </w:r>
      <w:r w:rsidRPr="00EE04FF">
        <w:rPr>
          <w:rFonts w:hAnsi="Times New Roman"/>
          <w:sz w:val="28"/>
          <w:szCs w:val="28"/>
        </w:rPr>
        <w:t>развитием</w:t>
      </w:r>
      <w:r w:rsidRPr="00EE04FF">
        <w:rPr>
          <w:rFonts w:hAnsi="Times New Roman"/>
          <w:sz w:val="28"/>
          <w:szCs w:val="28"/>
        </w:rPr>
        <w:t xml:space="preserve"> </w:t>
      </w:r>
      <w:r w:rsidRPr="00EE04FF">
        <w:rPr>
          <w:rFonts w:hAnsi="Times New Roman"/>
          <w:sz w:val="28"/>
          <w:szCs w:val="28"/>
        </w:rPr>
        <w:t>восприятия</w:t>
      </w:r>
      <w:r w:rsidRPr="00EE04FF">
        <w:rPr>
          <w:rFonts w:hAnsi="Times New Roman"/>
          <w:sz w:val="28"/>
          <w:szCs w:val="28"/>
        </w:rPr>
        <w:t xml:space="preserve"> </w:t>
      </w:r>
      <w:r w:rsidRPr="00EE04FF">
        <w:rPr>
          <w:rFonts w:hAnsi="Times New Roman"/>
          <w:sz w:val="28"/>
          <w:szCs w:val="28"/>
        </w:rPr>
        <w:t>на</w:t>
      </w:r>
      <w:r w:rsidRPr="00EE04FF">
        <w:rPr>
          <w:rFonts w:hAnsi="Times New Roman"/>
          <w:sz w:val="28"/>
          <w:szCs w:val="28"/>
        </w:rPr>
        <w:t xml:space="preserve"> </w:t>
      </w:r>
      <w:r w:rsidRPr="00EE04FF">
        <w:rPr>
          <w:rFonts w:hAnsi="Times New Roman"/>
          <w:sz w:val="28"/>
          <w:szCs w:val="28"/>
        </w:rPr>
        <w:t>слух</w:t>
      </w:r>
      <w:r w:rsidRPr="00EE04FF">
        <w:rPr>
          <w:rFonts w:hAnsi="Times New Roman"/>
          <w:sz w:val="28"/>
          <w:szCs w:val="28"/>
        </w:rPr>
        <w:t xml:space="preserve"> </w:t>
      </w:r>
      <w:r w:rsidRPr="00EE04FF">
        <w:rPr>
          <w:rFonts w:hAnsi="Times New Roman"/>
          <w:sz w:val="28"/>
          <w:szCs w:val="28"/>
        </w:rPr>
        <w:t>фраз</w:t>
      </w:r>
      <w:r w:rsidRPr="00EE04FF">
        <w:rPr>
          <w:rFonts w:hAnsi="Times New Roman"/>
          <w:sz w:val="28"/>
          <w:szCs w:val="28"/>
        </w:rPr>
        <w:t xml:space="preserve">, </w:t>
      </w:r>
      <w:r w:rsidRPr="00EE04FF">
        <w:rPr>
          <w:rFonts w:hAnsi="Times New Roman"/>
          <w:sz w:val="28"/>
          <w:szCs w:val="28"/>
        </w:rPr>
        <w:t>слов</w:t>
      </w:r>
      <w:r w:rsidRPr="00EE04FF">
        <w:rPr>
          <w:rFonts w:hAnsi="Times New Roman"/>
          <w:sz w:val="28"/>
          <w:szCs w:val="28"/>
        </w:rPr>
        <w:t xml:space="preserve">, </w:t>
      </w:r>
      <w:r w:rsidRPr="00EE04FF">
        <w:rPr>
          <w:rFonts w:hAnsi="Times New Roman"/>
          <w:sz w:val="28"/>
          <w:szCs w:val="28"/>
        </w:rPr>
        <w:t>словосочетаний</w:t>
      </w:r>
      <w:r w:rsidRPr="00EE04FF">
        <w:rPr>
          <w:rFonts w:hAnsi="Times New Roman"/>
          <w:sz w:val="28"/>
          <w:szCs w:val="28"/>
        </w:rPr>
        <w:t>.</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В основной период глухие школьники с помощью звукоусиливающей аппаратуры учатся различать, опознавать и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Основным способом восприятия речевого материала является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глухого ребенка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ребенка к восприятию на слух речевого материала, прогнозированию речевого ответа на основе смыслового контекста,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увеличивается к 4-5 классу до 50 - 60 слов (с учетом слухоречевого развития обучающихся).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 Если в первоначальный период ситуация используется довольно широко, то в основной период ее роль постепенно ограничивается: дети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и др. При восприятии речевого материала слухозрительно или на слух на всех этапах обучения дети побуждаются действовать адекватно воспринятому, сразу отвечать на вопросы, не повторяя их, выполнять задания и давать речевые отчеты; обучающиеся повторяют только сообщения. Важное значение придается развитию у школьников умений говорить грамотно и достаточно внятно, реализуя произносительные возможности.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Дети,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w:t>
      </w:r>
      <w:r w:rsidRPr="00EE04FF">
        <w:rPr>
          <w:rFonts w:ascii="Times New Roman" w:hAnsi="Times New Roman" w:cs="Times New Roman"/>
          <w:sz w:val="28"/>
          <w:szCs w:val="28"/>
        </w:rPr>
        <w:lastRenderedPageBreak/>
        <w:t xml:space="preserve">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 распознавание. В разноуровневых программах планируемые результаты развития речевого слуха, слухозрительного восприятия речи последовательно усложняются. 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детям в общении и знакомый речевой материал.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При достижении обучающимся планируемых результатов обучения, что оценивается в процессе специального обследования, в коррекционно – развивающей работе реализуются более сложные программные требования, соответствующие достигнутому ребенком уровню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учеником требований программы, по которой велось обучение в течение учебного года, является основанием для специального обсуждения на школьном психолого-педагогическом консилиуме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Речевой материал, используемый в работе по развитию речевого слуха у глухих обучающихся,</w:t>
      </w:r>
      <w:r>
        <w:rPr>
          <w:rFonts w:ascii="Times New Roman" w:hAnsi="Times New Roman" w:cs="Times New Roman"/>
          <w:sz w:val="28"/>
          <w:szCs w:val="28"/>
        </w:rPr>
        <w:t xml:space="preserve"> </w:t>
      </w:r>
      <w:r w:rsidRPr="00EE04FF">
        <w:rPr>
          <w:rFonts w:ascii="Times New Roman" w:hAnsi="Times New Roman" w:cs="Times New Roman"/>
          <w:sz w:val="28"/>
          <w:szCs w:val="28"/>
        </w:rPr>
        <w:t xml:space="preserve">включает фразы, слова и словосочетания,  а также </w:t>
      </w:r>
      <w:r w:rsidRPr="00EE04FF">
        <w:rPr>
          <w:rFonts w:ascii="Times New Roman" w:hAnsi="Times New Roman" w:cs="Times New Roman"/>
          <w:sz w:val="28"/>
          <w:szCs w:val="28"/>
        </w:rPr>
        <w:lastRenderedPageBreak/>
        <w:t xml:space="preserve">небольшие по объему тексты диалогического и монологического характера по следующим темам: «В классе (лексика по организации учебной деятельности, коммуникации в процессе  учебной деятельности)», «Я и моя семья», «Завтракаем, обедаем, ужинаем», «Здоровье», «Каникулы», «Времена года», «Мои друзья», « Школьная жизнь», «Спорт», «В гостях», «Речевой этикет (знакомство, приветствия, прощание и др.)», «Тематическая и терминологическая лексика общеобразовательных дисциплин» и др. В процессе обучения в начальных классах темы, в большинстве случаев,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При подборе речевого материала учитывается, прежде всего, его знакомость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возрасте практически не был развит,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 (типа, мяч - ручка – карандаш).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На одном занятии в процессе работы по развитию восприятия устной речи используется речевой материал не менее, чем из двух тем.</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Начиная с первого года обучения, дети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Обучение произношению</w:t>
      </w:r>
      <w:r w:rsidRPr="00EE04FF">
        <w:rPr>
          <w:rFonts w:ascii="Times New Roman" w:hAnsi="Times New Roman" w:cs="Times New Roman"/>
          <w:sz w:val="28"/>
          <w:szCs w:val="28"/>
        </w:rPr>
        <w:t xml:space="preserve">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w:t>
      </w:r>
      <w:r w:rsidRPr="00EE04FF">
        <w:rPr>
          <w:rFonts w:ascii="Times New Roman" w:hAnsi="Times New Roman" w:cs="Times New Roman"/>
          <w:sz w:val="28"/>
          <w:szCs w:val="28"/>
        </w:rPr>
        <w:lastRenderedPageBreak/>
        <w:t xml:space="preserve">и др, соответствующих по характеру отрабатываемому элементу речи и способствующих достижению планируемых результатов.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 –интонационной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детей интереса и высокой работоспособности на занятии.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Важное значение придается формированию у обучающихся самоконтроля произносительной стороны речи.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У детей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Система работы по развитию произносительной стороны речи у глухих школьников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учеников с невнятной речью в дополнении к сокращенной системе фонем возможно использование следующих замен: замена звуков </w:t>
      </w:r>
      <w:r w:rsidRPr="00EE04FF">
        <w:rPr>
          <w:rFonts w:ascii="Times New Roman" w:hAnsi="Times New Roman" w:cs="Times New Roman"/>
          <w:i/>
          <w:iCs/>
          <w:sz w:val="28"/>
          <w:szCs w:val="28"/>
        </w:rPr>
        <w:t>ш, ж, ч, щ</w:t>
      </w:r>
      <w:r w:rsidRPr="00EE04FF">
        <w:rPr>
          <w:rFonts w:ascii="Times New Roman" w:hAnsi="Times New Roman" w:cs="Times New Roman"/>
          <w:sz w:val="28"/>
          <w:szCs w:val="28"/>
        </w:rPr>
        <w:t xml:space="preserve"> лабиализованным</w:t>
      </w:r>
      <w:r w:rsidRPr="00EE04FF">
        <w:rPr>
          <w:rFonts w:ascii="Times New Roman" w:hAnsi="Times New Roman" w:cs="Times New Roman"/>
          <w:i/>
          <w:iCs/>
          <w:sz w:val="28"/>
          <w:szCs w:val="28"/>
        </w:rPr>
        <w:t xml:space="preserve"> с</w:t>
      </w:r>
      <w:r w:rsidRPr="00EE04FF">
        <w:rPr>
          <w:rFonts w:ascii="Times New Roman" w:hAnsi="Times New Roman" w:cs="Times New Roman"/>
          <w:sz w:val="28"/>
          <w:szCs w:val="28"/>
        </w:rPr>
        <w:t xml:space="preserve">, замена звука </w:t>
      </w:r>
      <w:r w:rsidRPr="00EE04FF">
        <w:rPr>
          <w:rFonts w:ascii="Times New Roman" w:hAnsi="Times New Roman" w:cs="Times New Roman"/>
          <w:i/>
          <w:iCs/>
          <w:sz w:val="28"/>
          <w:szCs w:val="28"/>
        </w:rPr>
        <w:t>р</w:t>
      </w:r>
      <w:r w:rsidRPr="00EE04FF">
        <w:rPr>
          <w:rFonts w:ascii="Times New Roman" w:hAnsi="Times New Roman" w:cs="Times New Roman"/>
          <w:sz w:val="28"/>
          <w:szCs w:val="28"/>
        </w:rPr>
        <w:t xml:space="preserve"> звуком </w:t>
      </w:r>
      <w:r w:rsidRPr="00EE04FF">
        <w:rPr>
          <w:rFonts w:ascii="Times New Roman" w:hAnsi="Times New Roman" w:cs="Times New Roman"/>
          <w:i/>
          <w:iCs/>
          <w:sz w:val="28"/>
          <w:szCs w:val="28"/>
        </w:rPr>
        <w:t>л (l),</w:t>
      </w:r>
      <w:r w:rsidRPr="00EE04FF">
        <w:rPr>
          <w:rFonts w:ascii="Times New Roman" w:hAnsi="Times New Roman" w:cs="Times New Roman"/>
          <w:sz w:val="28"/>
          <w:szCs w:val="28"/>
        </w:rPr>
        <w:t xml:space="preserve"> звука </w:t>
      </w:r>
      <w:r w:rsidRPr="00EE04FF">
        <w:rPr>
          <w:rFonts w:ascii="Times New Roman" w:hAnsi="Times New Roman" w:cs="Times New Roman"/>
          <w:i/>
          <w:iCs/>
          <w:sz w:val="28"/>
          <w:szCs w:val="28"/>
        </w:rPr>
        <w:t>к</w:t>
      </w:r>
      <w:r w:rsidRPr="00EE04FF">
        <w:rPr>
          <w:rFonts w:ascii="Times New Roman" w:hAnsi="Times New Roman" w:cs="Times New Roman"/>
          <w:sz w:val="28"/>
          <w:szCs w:val="28"/>
        </w:rPr>
        <w:t xml:space="preserve"> звуком </w:t>
      </w:r>
      <w:r w:rsidRPr="00EE04FF">
        <w:rPr>
          <w:rFonts w:ascii="Times New Roman" w:hAnsi="Times New Roman" w:cs="Times New Roman"/>
          <w:i/>
          <w:iCs/>
          <w:sz w:val="28"/>
          <w:szCs w:val="28"/>
        </w:rPr>
        <w:t>т</w:t>
      </w:r>
      <w:r w:rsidRPr="00EE04FF">
        <w:rPr>
          <w:rFonts w:ascii="Times New Roman" w:hAnsi="Times New Roman" w:cs="Times New Roman"/>
          <w:sz w:val="28"/>
          <w:szCs w:val="28"/>
        </w:rPr>
        <w:t xml:space="preserve">, замена </w:t>
      </w:r>
      <w:r w:rsidRPr="00EE04FF">
        <w:rPr>
          <w:rFonts w:ascii="Times New Roman" w:hAnsi="Times New Roman" w:cs="Times New Roman"/>
          <w:i/>
          <w:iCs/>
          <w:sz w:val="28"/>
          <w:szCs w:val="28"/>
        </w:rPr>
        <w:t>х</w:t>
      </w:r>
      <w:r w:rsidRPr="00EE04FF">
        <w:rPr>
          <w:rFonts w:ascii="Times New Roman" w:hAnsi="Times New Roman" w:cs="Times New Roman"/>
          <w:sz w:val="28"/>
          <w:szCs w:val="28"/>
        </w:rPr>
        <w:t xml:space="preserve"> звуком </w:t>
      </w:r>
      <w:r w:rsidRPr="00EE04FF">
        <w:rPr>
          <w:rFonts w:ascii="Times New Roman" w:hAnsi="Times New Roman" w:cs="Times New Roman"/>
          <w:i/>
          <w:iCs/>
          <w:sz w:val="28"/>
          <w:szCs w:val="28"/>
        </w:rPr>
        <w:t>к</w:t>
      </w:r>
      <w:r w:rsidRPr="00EE04FF">
        <w:rPr>
          <w:rFonts w:ascii="Times New Roman" w:hAnsi="Times New Roman" w:cs="Times New Roman"/>
          <w:sz w:val="28"/>
          <w:szCs w:val="28"/>
        </w:rPr>
        <w:t xml:space="preserve"> или </w:t>
      </w:r>
      <w:r w:rsidRPr="00EE04FF">
        <w:rPr>
          <w:rFonts w:ascii="Times New Roman" w:hAnsi="Times New Roman" w:cs="Times New Roman"/>
          <w:i/>
          <w:iCs/>
          <w:sz w:val="28"/>
          <w:szCs w:val="28"/>
        </w:rPr>
        <w:t>h</w:t>
      </w:r>
      <w:r w:rsidRPr="00EE04FF">
        <w:rPr>
          <w:rFonts w:ascii="Times New Roman" w:hAnsi="Times New Roman" w:cs="Times New Roman"/>
          <w:sz w:val="28"/>
          <w:szCs w:val="28"/>
        </w:rPr>
        <w:t xml:space="preserve">. Второй этап предполагает автоматизацию и совершенствование у учеников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школьники усваивают определенные знания по фонетике, орфоэпии, овладевают необходимой терминологией, связанной с процессом формирования устной речи. У них активно формируются навыки самоконтроля, повышается сознательность при овладении произносительной стороной речи.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w:t>
      </w:r>
      <w:r w:rsidRPr="00EE04FF">
        <w:rPr>
          <w:rFonts w:ascii="Times New Roman" w:hAnsi="Times New Roman" w:cs="Times New Roman"/>
          <w:sz w:val="28"/>
          <w:szCs w:val="28"/>
        </w:rPr>
        <w:lastRenderedPageBreak/>
        <w:t xml:space="preserve">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психофизического и слухоречевого развития.</w:t>
      </w:r>
    </w:p>
    <w:p w:rsidR="009A46DD" w:rsidRPr="00EE04FF" w:rsidRDefault="009A46DD" w:rsidP="003E6819">
      <w:pPr>
        <w:spacing w:after="0" w:line="240" w:lineRule="auto"/>
        <w:ind w:firstLine="709"/>
        <w:jc w:val="both"/>
        <w:rPr>
          <w:rFonts w:ascii="Times New Roman" w:eastAsia="Times New Roman" w:hAnsi="Times New Roman" w:cs="Times New Roman"/>
          <w:i/>
          <w:iCs/>
          <w:sz w:val="28"/>
          <w:szCs w:val="28"/>
        </w:rPr>
      </w:pPr>
      <w:r w:rsidRPr="00EE04FF">
        <w:rPr>
          <w:rFonts w:ascii="Times New Roman" w:hAnsi="Times New Roman" w:cs="Times New Roman"/>
          <w:sz w:val="28"/>
          <w:szCs w:val="28"/>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знакомости детям и необходимости им в общении в различных видах учебной и внеурочной деятельности, соответствия фонетической задачи занятия.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Учебный предмет состоит из двух взаимосвязанных разделов: формирование речевого слуха и формирование произносительной стороны речи.</w:t>
      </w:r>
      <w:r>
        <w:rPr>
          <w:rFonts w:ascii="Times New Roman" w:hAnsi="Times New Roman" w:cs="Times New Roman"/>
          <w:sz w:val="28"/>
          <w:szCs w:val="28"/>
        </w:rPr>
        <w:t xml:space="preserve"> </w:t>
      </w:r>
      <w:r w:rsidRPr="00EE04FF">
        <w:rPr>
          <w:rFonts w:ascii="Times New Roman" w:hAnsi="Times New Roman" w:cs="Times New Roman"/>
          <w:sz w:val="28"/>
          <w:szCs w:val="28"/>
        </w:rPr>
        <w:t>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Календарное планирование осуществляется по четвертям, план работы составляется  для каждого обучающегося с учетом результатов обследования восприятия и воспроизведение им устной речи, его индивидуальных особенностей. Мониторинг результатов овладения обучающимися восприятием и воспроизведением устной речи проводится, как правило, не реже двух раз в год, чаще в конце второй и четвертой четверти; кроме этого в начале каждого учебного года проводится обследование произносительной стороны речи. Результаты контрольных проверок, анализ достижения каждым обучающимся планируемых результатов обучения, причин неуспешности учеников и др. отражаются в отчетах учителей, ведущих данный учебный предмет, которые составляются каждую четверть и предоставляются администрации. В конце каждого учебного года учителями, ведущими учебные предметы «Формирование речевого слуха и </w:t>
      </w:r>
      <w:r w:rsidRPr="00EE04FF">
        <w:rPr>
          <w:rFonts w:ascii="Times New Roman" w:hAnsi="Times New Roman" w:cs="Times New Roman"/>
          <w:sz w:val="28"/>
          <w:szCs w:val="28"/>
        </w:rPr>
        <w:lastRenderedPageBreak/>
        <w:t xml:space="preserve">произносительной стороны речи», «Музыкально – 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 </w:t>
      </w:r>
    </w:p>
    <w:p w:rsidR="009A46DD" w:rsidRPr="00EE04FF" w:rsidRDefault="009A46DD" w:rsidP="003E6819">
      <w:pPr>
        <w:widowControl w:val="0"/>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Содержание обучения.</w:t>
      </w:r>
    </w:p>
    <w:p w:rsidR="009A46DD" w:rsidRPr="00EE04FF" w:rsidRDefault="009A46DD" w:rsidP="003E6819">
      <w:pPr>
        <w:widowControl w:val="0"/>
        <w:spacing w:after="0" w:line="240" w:lineRule="auto"/>
        <w:ind w:firstLine="709"/>
        <w:jc w:val="center"/>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Развитие речевого слуха.</w:t>
      </w:r>
    </w:p>
    <w:p w:rsidR="009A46DD" w:rsidRPr="00EE04FF" w:rsidRDefault="009A46DD" w:rsidP="003E6819">
      <w:pPr>
        <w:widowControl w:val="0"/>
        <w:spacing w:after="0" w:line="240" w:lineRule="auto"/>
        <w:ind w:firstLine="709"/>
        <w:jc w:val="center"/>
        <w:rPr>
          <w:rFonts w:ascii="Times New Roman" w:eastAsia="Times New Roman" w:hAnsi="Times New Roman" w:cs="Times New Roman"/>
          <w:i/>
          <w:iCs/>
          <w:sz w:val="28"/>
          <w:szCs w:val="28"/>
        </w:rPr>
      </w:pPr>
      <w:r w:rsidRPr="00EE04FF">
        <w:rPr>
          <w:rFonts w:ascii="Times New Roman" w:hAnsi="Times New Roman" w:cs="Times New Roman"/>
          <w:i/>
          <w:iCs/>
          <w:sz w:val="28"/>
          <w:szCs w:val="28"/>
        </w:rPr>
        <w:t xml:space="preserve">Первоначальный периодразвития речевого слуха, </w:t>
      </w:r>
    </w:p>
    <w:p w:rsidR="009A46DD" w:rsidRPr="00EE04FF" w:rsidRDefault="009A46DD" w:rsidP="003E6819">
      <w:pPr>
        <w:widowControl w:val="0"/>
        <w:spacing w:after="0" w:line="240" w:lineRule="auto"/>
        <w:ind w:firstLine="709"/>
        <w:jc w:val="center"/>
        <w:rPr>
          <w:rFonts w:ascii="Times New Roman" w:eastAsia="Times New Roman" w:hAnsi="Times New Roman" w:cs="Times New Roman"/>
          <w:i/>
          <w:iCs/>
          <w:sz w:val="28"/>
          <w:szCs w:val="28"/>
        </w:rPr>
      </w:pPr>
      <w:r w:rsidRPr="00EE04FF">
        <w:rPr>
          <w:rFonts w:ascii="Times New Roman" w:hAnsi="Times New Roman" w:cs="Times New Roman"/>
          <w:i/>
          <w:iCs/>
          <w:sz w:val="28"/>
          <w:szCs w:val="28"/>
        </w:rPr>
        <w:t>слухозрительного восприятия устной речи у глухих обучающихся:</w:t>
      </w:r>
    </w:p>
    <w:p w:rsidR="009A46DD" w:rsidRPr="00EE04FF" w:rsidRDefault="009A46DD" w:rsidP="003E6819">
      <w:pPr>
        <w:pStyle w:val="ab"/>
        <w:widowControl w:val="0"/>
        <w:numPr>
          <w:ilvl w:val="0"/>
          <w:numId w:val="555"/>
        </w:numPr>
        <w:tabs>
          <w:tab w:val="clear" w:pos="708"/>
          <w:tab w:val="num" w:pos="60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rsidR="009A46DD" w:rsidRPr="00EE04FF" w:rsidRDefault="009A46DD" w:rsidP="003E6819">
      <w:pPr>
        <w:pStyle w:val="ab"/>
        <w:widowControl w:val="0"/>
        <w:numPr>
          <w:ilvl w:val="0"/>
          <w:numId w:val="556"/>
        </w:numPr>
        <w:tabs>
          <w:tab w:val="clear" w:pos="708"/>
          <w:tab w:val="num" w:pos="60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различение и опознавание слухозрительно, затем на слух фраз из двух - трех слов, необходимых в учебной деятельности  - поручения, вопросы, сообщения</w:t>
      </w:r>
      <w:r w:rsidRPr="00A30638">
        <w:rPr>
          <w:rFonts w:ascii="Times New Roman" w:eastAsia="Times New Roman" w:hAnsi="Times New Roman" w:cs="Times New Roman"/>
          <w:color w:val="FF0000"/>
          <w:sz w:val="28"/>
          <w:szCs w:val="28"/>
          <w:vertAlign w:val="superscript"/>
        </w:rPr>
        <w:footnoteReference w:id="15"/>
      </w:r>
      <w:r w:rsidRPr="00A30638">
        <w:rPr>
          <w:rFonts w:ascii="Times New Roman" w:hAnsi="Times New Roman" w:cs="Times New Roman"/>
          <w:color w:val="FF0000"/>
          <w:sz w:val="28"/>
          <w:szCs w:val="28"/>
        </w:rPr>
        <w:t>;</w:t>
      </w:r>
    </w:p>
    <w:p w:rsidR="009A46DD" w:rsidRPr="00EE04FF" w:rsidRDefault="009A46DD" w:rsidP="003E6819">
      <w:pPr>
        <w:pStyle w:val="ab"/>
        <w:widowControl w:val="0"/>
        <w:numPr>
          <w:ilvl w:val="0"/>
          <w:numId w:val="557"/>
        </w:numPr>
        <w:tabs>
          <w:tab w:val="clear" w:pos="708"/>
          <w:tab w:val="num" w:pos="60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9A46DD" w:rsidRPr="00EE04FF" w:rsidRDefault="009A46DD" w:rsidP="003E6819">
      <w:pPr>
        <w:widowControl w:val="0"/>
        <w:spacing w:after="0" w:line="240" w:lineRule="auto"/>
        <w:ind w:firstLine="709"/>
        <w:jc w:val="center"/>
        <w:rPr>
          <w:rFonts w:ascii="Times New Roman" w:eastAsia="Times New Roman" w:hAnsi="Times New Roman" w:cs="Times New Roman"/>
          <w:i/>
          <w:iCs/>
          <w:sz w:val="28"/>
          <w:szCs w:val="28"/>
        </w:rPr>
      </w:pPr>
      <w:r w:rsidRPr="00EE04FF">
        <w:rPr>
          <w:rFonts w:ascii="Times New Roman" w:hAnsi="Times New Roman" w:cs="Times New Roman"/>
          <w:i/>
          <w:iCs/>
          <w:sz w:val="28"/>
          <w:szCs w:val="28"/>
        </w:rPr>
        <w:t>Основной период развития речевого слуха у глухих обучающихся:</w:t>
      </w:r>
    </w:p>
    <w:p w:rsidR="009A46DD" w:rsidRPr="00EE04FF" w:rsidRDefault="009A46DD" w:rsidP="003E6819">
      <w:pPr>
        <w:pStyle w:val="ab"/>
        <w:widowControl w:val="0"/>
        <w:numPr>
          <w:ilvl w:val="0"/>
          <w:numId w:val="558"/>
        </w:numPr>
        <w:tabs>
          <w:tab w:val="clear" w:pos="708"/>
          <w:tab w:val="num" w:pos="60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9A46DD" w:rsidRPr="00EE04FF" w:rsidRDefault="009A46DD" w:rsidP="003E6819">
      <w:pPr>
        <w:pStyle w:val="ab"/>
        <w:widowControl w:val="0"/>
        <w:numPr>
          <w:ilvl w:val="0"/>
          <w:numId w:val="559"/>
        </w:numPr>
        <w:tabs>
          <w:tab w:val="clear" w:pos="708"/>
          <w:tab w:val="num" w:pos="60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распознавание обучающимися на слух незнакомого по звучанию речевого материала  (фраз, слов и словосочетаний); </w:t>
      </w:r>
    </w:p>
    <w:p w:rsidR="009A46DD" w:rsidRPr="00EE04FF" w:rsidRDefault="009A46DD" w:rsidP="003E6819">
      <w:pPr>
        <w:pStyle w:val="ab"/>
        <w:widowControl w:val="0"/>
        <w:numPr>
          <w:ilvl w:val="0"/>
          <w:numId w:val="560"/>
        </w:numPr>
        <w:tabs>
          <w:tab w:val="clear" w:pos="708"/>
          <w:tab w:val="num" w:pos="607"/>
        </w:tabs>
        <w:spacing w:line="240" w:lineRule="auto"/>
        <w:ind w:left="0" w:firstLine="709"/>
        <w:jc w:val="both"/>
        <w:rPr>
          <w:rFonts w:ascii="Times New Roman" w:hAnsi="Times New Roman" w:cs="Times New Roman"/>
          <w:color w:val="auto"/>
          <w:sz w:val="28"/>
          <w:szCs w:val="28"/>
        </w:rPr>
      </w:pPr>
      <w:r w:rsidRPr="00A41B94">
        <w:rPr>
          <w:rFonts w:ascii="Times New Roman" w:hAnsi="Times New Roman" w:cs="Times New Roman"/>
          <w:sz w:val="28"/>
          <w:szCs w:val="28"/>
        </w:rPr>
        <w:t>развитие слухового восприятия текстов диалогического и монологического характера  при постепенном увеличении их</w:t>
      </w:r>
      <w:r w:rsidRPr="00EE04FF">
        <w:rPr>
          <w:rFonts w:ascii="Times New Roman" w:hAnsi="Times New Roman" w:cs="Times New Roman"/>
          <w:color w:val="auto"/>
          <w:sz w:val="28"/>
          <w:szCs w:val="28"/>
        </w:rPr>
        <w:t xml:space="preserve"> объема с учетом слухоречевого развития каждого обучающегося (к 4-5 классу до 50–</w:t>
      </w:r>
      <w:r w:rsidRPr="00EE04FF">
        <w:rPr>
          <w:rFonts w:ascii="Times New Roman" w:hAnsi="Times New Roman" w:cs="Times New Roman"/>
          <w:color w:val="auto"/>
          <w:sz w:val="28"/>
          <w:szCs w:val="28"/>
        </w:rPr>
        <w:lastRenderedPageBreak/>
        <w:t xml:space="preserve">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В процессе обучения используется знакомый, необходимый в общении речевой материал по темам: «В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w:t>
      </w:r>
    </w:p>
    <w:p w:rsidR="009A46DD" w:rsidRPr="00EE04FF" w:rsidRDefault="009A46DD" w:rsidP="003E6819">
      <w:pPr>
        <w:spacing w:after="0" w:line="240" w:lineRule="auto"/>
        <w:ind w:firstLine="709"/>
        <w:jc w:val="center"/>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Развитие произносительной стороны речи</w:t>
      </w:r>
      <w:r w:rsidRPr="00C360FD">
        <w:rPr>
          <w:rFonts w:ascii="Times New Roman" w:eastAsia="Times New Roman" w:hAnsi="Times New Roman" w:cs="Times New Roman"/>
          <w:b/>
          <w:bCs/>
          <w:i/>
          <w:iCs/>
          <w:color w:val="FF0000"/>
          <w:sz w:val="28"/>
          <w:szCs w:val="28"/>
          <w:vertAlign w:val="superscript"/>
        </w:rPr>
        <w:footnoteReference w:id="16"/>
      </w:r>
      <w:r w:rsidRPr="00EE04FF">
        <w:rPr>
          <w:rFonts w:ascii="Times New Roman" w:hAnsi="Times New Roman" w:cs="Times New Roman"/>
          <w:b/>
          <w:bCs/>
          <w:i/>
          <w:iCs/>
          <w:sz w:val="28"/>
          <w:szCs w:val="28"/>
        </w:rPr>
        <w:t>.</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Развитие умений правильно пользоваться речевым дыханием, воспроизводить слитно на одном выдохе слова и короткие фразы, членить фразы на синтагмы.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Формирование и развитие у учеников навыка пользоваться голосом нормальной высоты и силы</w:t>
      </w:r>
      <w:r w:rsidRPr="00EE04FF">
        <w:rPr>
          <w:rFonts w:ascii="Times New Roman" w:hAnsi="Times New Roman" w:cs="Times New Roman"/>
          <w:b/>
          <w:bCs/>
          <w:sz w:val="28"/>
          <w:szCs w:val="28"/>
        </w:rPr>
        <w:t xml:space="preserve">, </w:t>
      </w:r>
      <w:r w:rsidRPr="00EE04FF">
        <w:rPr>
          <w:rFonts w:ascii="Times New Roman" w:hAnsi="Times New Roman" w:cs="Times New Roman"/>
          <w:sz w:val="28"/>
          <w:szCs w:val="28"/>
        </w:rPr>
        <w:t xml:space="preserve">без грубых отклонений от нормального тембра, развитие модуляций голоса по силе и, по – возможности, по высоте.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lastRenderedPageBreak/>
        <w:t xml:space="preserve">Формирование навыков самоконтроля произносительной стороны речи.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 xml:space="preserve">УЧЕБНЫЙ ПРЕДМЕТ </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«МУЗЫКАЛЬНО – РИТМИЧЕСКИЕ ЗАНЯТИЯ»</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Пояснительная записка</w:t>
      </w:r>
    </w:p>
    <w:p w:rsidR="009A46DD" w:rsidRPr="00EE04FF" w:rsidRDefault="009A46DD" w:rsidP="003E6819">
      <w:pPr>
        <w:pStyle w:val="af4"/>
        <w:widowControl w:val="0"/>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Музыкально – ритмические занятия способствуют всестороннему развитию глухих детей, более полноценному формированию личности, социальной адаптации и интеграции в обществе. </w:t>
      </w:r>
    </w:p>
    <w:p w:rsidR="009A46DD" w:rsidRPr="00EE04FF" w:rsidRDefault="009A46DD" w:rsidP="003E6819">
      <w:pPr>
        <w:pStyle w:val="af4"/>
        <w:widowControl w:val="0"/>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9A46DD" w:rsidRPr="00EE04FF" w:rsidRDefault="009A46DD" w:rsidP="003E6819">
      <w:pPr>
        <w:pStyle w:val="af4"/>
        <w:widowControl w:val="0"/>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Дети знакомятся с композиторами, исполнителями, музыкальными театрами и концертными залами. </w:t>
      </w:r>
    </w:p>
    <w:p w:rsidR="009A46DD" w:rsidRPr="00EE04FF" w:rsidRDefault="009A46DD" w:rsidP="003E6819">
      <w:pPr>
        <w:pStyle w:val="af4"/>
        <w:widowControl w:val="0"/>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 обучающихся формируются и развиваются правильные, координированные, выразительные и ритмичные движения под музыку (основных, гимнастических и танцевальных), правильна осанка, умения исполнять под музыку несложные танцевальные композиции народных, бальных и современных танцев, осуществляется развитие музыкально – пластической импровизации.  </w:t>
      </w:r>
    </w:p>
    <w:p w:rsidR="009A46DD" w:rsidRPr="00EE04FF" w:rsidRDefault="009A46DD" w:rsidP="003E6819">
      <w:pPr>
        <w:pStyle w:val="af4"/>
        <w:widowControl w:val="0"/>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9A46DD" w:rsidRPr="00EE04FF" w:rsidRDefault="009A46DD" w:rsidP="003E6819">
      <w:pPr>
        <w:pStyle w:val="af4"/>
        <w:widowControl w:val="0"/>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rsidR="009A46DD" w:rsidRPr="00EE04FF" w:rsidRDefault="009A46DD" w:rsidP="003E6819">
      <w:pPr>
        <w:pStyle w:val="af4"/>
        <w:widowControl w:val="0"/>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 обучающихся целенаправленно развиваются умения осуществлять </w:t>
      </w:r>
      <w:r w:rsidRPr="00EE04FF">
        <w:rPr>
          <w:rFonts w:ascii="Times New Roman" w:hAnsi="Times New Roman" w:cs="Times New Roman"/>
          <w:color w:val="auto"/>
          <w:sz w:val="28"/>
          <w:szCs w:val="28"/>
          <w:u w:color="000000"/>
        </w:rPr>
        <w:lastRenderedPageBreak/>
        <w:t xml:space="preserve">контроль и оценку результатов музыкально – ритмической деятельности (собственной и товарищей), коррекцию собственных действий. </w:t>
      </w:r>
    </w:p>
    <w:p w:rsidR="009A46DD" w:rsidRPr="00EE04FF" w:rsidRDefault="009A46DD" w:rsidP="003E6819">
      <w:pPr>
        <w:pStyle w:val="af4"/>
        <w:widowControl w:val="0"/>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На музыкально –ритмических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9A46DD" w:rsidRPr="00EE04FF" w:rsidRDefault="009A46DD" w:rsidP="003E6819">
      <w:pPr>
        <w:pStyle w:val="af4"/>
        <w:widowControl w:val="0"/>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Важное значение придается формированию готовности детей к участию в театрализованных формах музыкально – 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детьми и взрослыми при решении творческих задач.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аудиозапси, словесно определять жанр (марш, танец, песня), характер музыки, доступные средства музыкальной выразительности.</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 ритмических занятиях примерно половину времени. Обучение строится на основе преемственности с индивидуальными занятиями.</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Организация музыкально – ритмических занятий предполагает постоянное пользование обучающимися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w:t>
      </w:r>
      <w:r w:rsidRPr="00EE04FF">
        <w:rPr>
          <w:rFonts w:ascii="Times New Roman" w:hAnsi="Times New Roman" w:cs="Times New Roman"/>
          <w:color w:val="auto"/>
          <w:sz w:val="28"/>
          <w:szCs w:val="28"/>
          <w:u w:color="000000"/>
        </w:rPr>
        <w:lastRenderedPageBreak/>
        <w:t xml:space="preserve">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 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Учитель музыкально –ритмических занятий может принимать участие в обследовании восприятия и воспроизведения устной речи учителем индивидуальных занятий. В содержание проверок, проводимых учителем индивидуальных занятий, обязательно включается речевой 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занятиях по развитию слухового восприятия и технике речи.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Учитель музыкально – ритмических занятий участвует (совместно с учителем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 </w:t>
      </w:r>
    </w:p>
    <w:p w:rsidR="009A46DD" w:rsidRPr="00EE04FF" w:rsidRDefault="009A46DD" w:rsidP="003E6819">
      <w:pPr>
        <w:pStyle w:val="af4"/>
        <w:ind w:firstLine="709"/>
        <w:jc w:val="center"/>
        <w:rPr>
          <w:rFonts w:ascii="Times New Roman" w:eastAsia="Times New Roman" w:hAnsi="Times New Roman" w:cs="Times New Roman"/>
          <w:b/>
          <w:bCs/>
          <w:color w:val="auto"/>
          <w:sz w:val="28"/>
          <w:szCs w:val="28"/>
          <w:u w:color="000000"/>
        </w:rPr>
      </w:pPr>
      <w:r w:rsidRPr="00EE04FF">
        <w:rPr>
          <w:rFonts w:ascii="Times New Roman" w:hAnsi="Times New Roman" w:cs="Times New Roman"/>
          <w:b/>
          <w:bCs/>
          <w:color w:val="auto"/>
          <w:sz w:val="28"/>
          <w:szCs w:val="28"/>
          <w:u w:color="000000"/>
        </w:rPr>
        <w:t>Содержание обучения.</w:t>
      </w:r>
    </w:p>
    <w:p w:rsidR="009A46DD" w:rsidRPr="00EE04FF" w:rsidRDefault="009A46DD" w:rsidP="003E6819">
      <w:pPr>
        <w:tabs>
          <w:tab w:val="right" w:pos="7920"/>
        </w:tabs>
        <w:spacing w:after="0" w:line="240" w:lineRule="auto"/>
        <w:ind w:firstLine="709"/>
        <w:jc w:val="center"/>
        <w:rPr>
          <w:rFonts w:ascii="Times New Roman" w:eastAsia="Times New Roman" w:hAnsi="Times New Roman" w:cs="Times New Roman"/>
          <w:sz w:val="28"/>
          <w:szCs w:val="28"/>
        </w:rPr>
      </w:pPr>
      <w:r w:rsidRPr="00EE04FF">
        <w:rPr>
          <w:rFonts w:ascii="Times New Roman" w:hAnsi="Times New Roman" w:cs="Times New Roman"/>
          <w:b/>
          <w:bCs/>
          <w:i/>
          <w:iCs/>
          <w:sz w:val="28"/>
          <w:szCs w:val="28"/>
        </w:rPr>
        <w:t>Обучение восприятию музыки (в исполнении учителя).</w:t>
      </w:r>
    </w:p>
    <w:p w:rsidR="009A46DD" w:rsidRPr="00EE04FF" w:rsidRDefault="009A46DD" w:rsidP="003E6819">
      <w:pPr>
        <w:tabs>
          <w:tab w:val="right" w:pos="7920"/>
        </w:tabs>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 Различение и опознавание на слух мелодий песен с опорой на их графическую запись (при выборе из двух-четырех), фрагментов из одной мелодии (запев, припев) (в исполнении учителя)</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Различение и опознавание на слух марша, танца и песни при выборе из трех пьес. Различение и опознавание на слух маршей, танцев и песен различного характера при выборе из двух пьес одного жанра. 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Примерный музыкальный материал: музыкальные пьесы, песни (или фрагменты из них - «Марш» С. Прокофьева, «Вальс» П. Чайковского из «Детского альбома»,  «Вальс B–dur» </w:t>
      </w:r>
      <w:r w:rsidRPr="00EE04FF">
        <w:rPr>
          <w:rFonts w:ascii="Times New Roman" w:hAnsi="Times New Roman" w:cs="Times New Roman"/>
          <w:color w:val="auto"/>
          <w:sz w:val="28"/>
          <w:szCs w:val="28"/>
          <w:u w:color="000000"/>
        </w:rPr>
        <w:lastRenderedPageBreak/>
        <w:t xml:space="preserve">Ф. Шуберта, «Полька» С. Рахманинова, «Полька» М.Глинки, «Марш деревянных солдатиков» П. Чайковского из «Детского альбома», «Встречный марш» С.Чернецкого,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w:t>
      </w:r>
      <w:r w:rsidRPr="00EE04FF">
        <w:rPr>
          <w:rFonts w:ascii="Times New Roman" w:hAnsi="Times New Roman" w:cs="Times New Roman"/>
          <w:color w:val="auto"/>
          <w:sz w:val="28"/>
          <w:szCs w:val="28"/>
          <w:u w:color="000000"/>
          <w:lang w:val="fr-FR"/>
        </w:rPr>
        <w:t>«Вальс»</w:t>
      </w:r>
      <w:r w:rsidRPr="00EE04FF">
        <w:rPr>
          <w:rFonts w:ascii="Times New Roman" w:hAnsi="Times New Roman" w:cs="Times New Roman"/>
          <w:color w:val="auto"/>
          <w:sz w:val="28"/>
          <w:szCs w:val="28"/>
          <w:u w:color="000000"/>
        </w:rPr>
        <w:t xml:space="preserve">, «Марш деревянных солдатиков», «Болезнь куклы», </w:t>
      </w:r>
      <w:r w:rsidRPr="00EE04FF">
        <w:rPr>
          <w:rFonts w:ascii="Times New Roman" w:hAnsi="Times New Roman" w:cs="Times New Roman"/>
          <w:color w:val="auto"/>
          <w:sz w:val="28"/>
          <w:szCs w:val="28"/>
          <w:u w:color="000000"/>
          <w:lang w:val="fr-FR"/>
        </w:rPr>
        <w:t>«Новая кукла»</w:t>
      </w:r>
      <w:r w:rsidRPr="00EE04FF">
        <w:rPr>
          <w:rFonts w:ascii="Times New Roman" w:hAnsi="Times New Roman" w:cs="Times New Roman"/>
          <w:color w:val="auto"/>
          <w:sz w:val="28"/>
          <w:szCs w:val="28"/>
          <w:u w:color="000000"/>
        </w:rPr>
        <w:t>,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опознавание на слух музыкальных фрагментов при выборе из 4-6.</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Знакомство с симфонической сказкой С. Прокофьева «Петя и волк», балета и оперы на сказочный сюжет, например, балета П.Чайковского «Щелкунчик», оперы Н.Римского-Корсакова «Сказка о царе Салтане» (в аудиозаписи).  Прослушивание фрагментов из данных произведений (в аудиозаписи).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Различение  и опознавание на слух фрагментов  из  этих  произведений  при выборе  из  трех - пяти(в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н т. д.), средств музыкальной выразительности (звуковысотных, темпоритмических, динамических, тембровых отношений). Различение двух- пяти пьес (фрагментов из музыкальных произведений) различного характера.</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Знакомство с авторами и исполнителями музыки.</w:t>
      </w:r>
    </w:p>
    <w:p w:rsidR="009A46DD" w:rsidRPr="00EE04FF" w:rsidRDefault="009A46DD" w:rsidP="003E6819">
      <w:pPr>
        <w:spacing w:after="0" w:line="240" w:lineRule="auto"/>
        <w:ind w:firstLine="709"/>
        <w:jc w:val="center"/>
        <w:rPr>
          <w:rFonts w:ascii="Times New Roman" w:eastAsia="Times New Roman" w:hAnsi="Times New Roman" w:cs="Times New Roman"/>
          <w:sz w:val="28"/>
          <w:szCs w:val="28"/>
        </w:rPr>
      </w:pPr>
      <w:r w:rsidRPr="00EE04FF">
        <w:rPr>
          <w:rFonts w:ascii="Times New Roman" w:hAnsi="Times New Roman" w:cs="Times New Roman"/>
          <w:b/>
          <w:bCs/>
          <w:i/>
          <w:iCs/>
          <w:sz w:val="28"/>
          <w:szCs w:val="28"/>
        </w:rPr>
        <w:t>Обучение движениям под музыку.</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lastRenderedPageBreak/>
        <w:t>Эмоциональное и правильное исполнение гимнастических и танцевальных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 Разучивание несложных плясок, хороводов, танцевальных упражнений. 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Фиксирование движениями сильной и слабой доли такта в музыке двух-, трех- и четырехдольного метра в 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Выразительное, правильное и ритмичное выполнение под музыку гимнастических и танцевальных движений. Совершенствование основных движений, элементов танцев и плясок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Импровизация отдельных музыкально – ритмических движений в соответствии  с характером музыки, ритмичное исполнение..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октавы. Разучивание несложных танцевальных композиций (полька парами, русская пляска, русский хоровод и т. д.). гимнастических и танцевальных упражнений под музыкальное сопровождение учителя и аудиозапись. Совершенствование основных движений и элементов танцев и пляски  (например, вальсовая дорожка, припляс, скользящий ход на невысоких полупальцах, веревочка, присядка, упражнения с предметами и т. д.); освоение перестроения группы (фигурная маршировка, сведение и </w:t>
      </w:r>
      <w:r w:rsidRPr="00EE04FF">
        <w:rPr>
          <w:rFonts w:ascii="Times New Roman" w:hAnsi="Times New Roman" w:cs="Times New Roman"/>
          <w:color w:val="auto"/>
          <w:sz w:val="28"/>
          <w:szCs w:val="28"/>
          <w:u w:color="000000"/>
        </w:rPr>
        <w:lastRenderedPageBreak/>
        <w:t>разведение, змейка, построение цепочками) и т.д., разучивание танцевальных композиций.</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Выразительное, правильное и ритмичное исполнение танцевальных композиций под музыку в аудиозаписи. 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вступление, проигрыш, пьесы дву-, трехчастной формы), чередованием сольного и коллективного, вокального, вокально-инструментального и инструментального исполнения. Импровизация отдельных музыкально –ритмических движений. В соответствии с 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товарищей.</w:t>
      </w:r>
    </w:p>
    <w:p w:rsidR="009A46DD" w:rsidRPr="00EE04FF" w:rsidRDefault="009A46DD" w:rsidP="003E6819">
      <w:pPr>
        <w:pStyle w:val="af4"/>
        <w:ind w:firstLine="709"/>
        <w:jc w:val="center"/>
        <w:rPr>
          <w:rFonts w:ascii="Times New Roman" w:eastAsia="Times New Roman" w:hAnsi="Times New Roman" w:cs="Times New Roman"/>
          <w:color w:val="auto"/>
          <w:sz w:val="28"/>
          <w:szCs w:val="28"/>
          <w:u w:color="000000"/>
        </w:rPr>
      </w:pPr>
      <w:r w:rsidRPr="00EE04FF">
        <w:rPr>
          <w:rFonts w:ascii="Times New Roman" w:hAnsi="Times New Roman" w:cs="Times New Roman"/>
          <w:b/>
          <w:bCs/>
          <w:i/>
          <w:iCs/>
          <w:color w:val="auto"/>
          <w:sz w:val="28"/>
          <w:szCs w:val="28"/>
          <w:u w:color="000000"/>
        </w:rPr>
        <w:t>Обучение декламации песен под музыку</w:t>
      </w:r>
      <w:r w:rsidRPr="00EE04FF">
        <w:rPr>
          <w:rFonts w:ascii="Times New Roman" w:hAnsi="Times New Roman" w:cs="Times New Roman"/>
          <w:color w:val="auto"/>
          <w:sz w:val="28"/>
          <w:szCs w:val="28"/>
          <w:u w:color="000000"/>
        </w:rPr>
        <w:t>.</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w:t>
      </w:r>
    </w:p>
    <w:p w:rsidR="009A46DD" w:rsidRPr="00EE04FF" w:rsidRDefault="009A46DD" w:rsidP="003E6819">
      <w:pPr>
        <w:pStyle w:val="af4"/>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Обучение игре на элементарных музыкальных инструментах</w:t>
      </w:r>
    </w:p>
    <w:p w:rsidR="009A46DD" w:rsidRPr="00EE04FF" w:rsidRDefault="009A46DD" w:rsidP="003E6819">
      <w:pPr>
        <w:pStyle w:val="af4"/>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 xml:space="preserve"> в ансамбле.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lastRenderedPageBreak/>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p w:rsidR="009A46DD" w:rsidRPr="00EE04FF" w:rsidRDefault="009A46DD" w:rsidP="003E6819">
      <w:pPr>
        <w:pStyle w:val="af4"/>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Автоматизация произносительных навыков</w:t>
      </w:r>
    </w:p>
    <w:p w:rsidR="009A46DD" w:rsidRPr="00EE04FF" w:rsidRDefault="009A46DD" w:rsidP="003E6819">
      <w:pPr>
        <w:pStyle w:val="af4"/>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 xml:space="preserve"> (с использованием фонетической ритмики и музыки)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Эмоциональная и выразительная декламация стихотворений или фрагментов из них после прослушивания музыки соответствующего настроения.</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 xml:space="preserve">УЧЕБНЫЙ ПРЕДМЕТ </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КОРРЕКЦИОННО – РАЗВИВАЮЩЕЙ ОБЛАСТИ</w:t>
      </w:r>
    </w:p>
    <w:p w:rsidR="009A46DD" w:rsidRPr="00EE04FF" w:rsidRDefault="009A46DD" w:rsidP="003E6819">
      <w:pPr>
        <w:tabs>
          <w:tab w:val="left" w:pos="567"/>
        </w:tabs>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«РАЗВИТИЕ СЛУХОВОГО ВОСПРИЯТИЯ И ТЕХНИКА РЕЧИ»</w:t>
      </w:r>
    </w:p>
    <w:p w:rsidR="009A46DD" w:rsidRPr="00EE04FF" w:rsidRDefault="009A46DD" w:rsidP="003E6819">
      <w:pPr>
        <w:tabs>
          <w:tab w:val="left" w:pos="567"/>
        </w:tabs>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lastRenderedPageBreak/>
        <w:t>(фронтальные занятия)</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учеников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девятибального шторма и от «грибного» дождичка до тропического ливня), «Тамбурины», имеющие десятки возможных способов звукоизвлечения; «Африканские ксилофоны» и др. 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У глухих детей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 </w:t>
      </w:r>
    </w:p>
    <w:p w:rsidR="009A46DD" w:rsidRPr="00EE04FF" w:rsidRDefault="009A46DD" w:rsidP="003E6819">
      <w:pPr>
        <w:pStyle w:val="af4"/>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lastRenderedPageBreak/>
        <w:t>На фронтальных занятиях «Развитие слухового восприятия и техника речи» реализуются три направления работы:</w:t>
      </w:r>
    </w:p>
    <w:p w:rsidR="009A46DD" w:rsidRPr="00EE04FF" w:rsidRDefault="009A46DD" w:rsidP="003E6819">
      <w:pPr>
        <w:pStyle w:val="ab"/>
        <w:numPr>
          <w:ilvl w:val="0"/>
          <w:numId w:val="561"/>
        </w:numPr>
        <w:tabs>
          <w:tab w:val="num" w:pos="486"/>
          <w:tab w:val="left" w:pos="56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9A46DD" w:rsidRPr="00EE04FF" w:rsidRDefault="009A46DD" w:rsidP="003E6819">
      <w:pPr>
        <w:pStyle w:val="ab"/>
        <w:numPr>
          <w:ilvl w:val="0"/>
          <w:numId w:val="562"/>
        </w:numPr>
        <w:tabs>
          <w:tab w:val="num" w:pos="486"/>
          <w:tab w:val="left" w:pos="56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9A46DD" w:rsidRPr="00EE04FF" w:rsidRDefault="009A46DD" w:rsidP="003E6819">
      <w:pPr>
        <w:pStyle w:val="ab"/>
        <w:numPr>
          <w:ilvl w:val="0"/>
          <w:numId w:val="563"/>
        </w:numPr>
        <w:tabs>
          <w:tab w:val="num" w:pos="486"/>
          <w:tab w:val="left" w:pos="56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восприятия и воспроизведения устной речи. </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Обучение проводится при пользовании детьми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и на каком расстоянии, а также какие звучания окружающего мира (в аудиозаписи) и на каком расстоянии воспринимает каждый ученик.</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eastAsia="Times New Roman" w:hAnsi="Times New Roman" w:cs="Times New Roman"/>
          <w:sz w:val="28"/>
          <w:szCs w:val="28"/>
        </w:rPr>
        <w:tab/>
      </w:r>
      <w:r w:rsidRPr="00EE04FF">
        <w:rPr>
          <w:rFonts w:ascii="Times New Roman" w:hAnsi="Times New Roman" w:cs="Times New Roman"/>
          <w:sz w:val="28"/>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eastAsia="Times New Roman" w:hAnsi="Times New Roman" w:cs="Times New Roman"/>
          <w:sz w:val="28"/>
          <w:szCs w:val="28"/>
        </w:rPr>
        <w:tab/>
      </w:r>
      <w:r w:rsidRPr="00EE04FF">
        <w:rPr>
          <w:rFonts w:ascii="Times New Roman" w:hAnsi="Times New Roman" w:cs="Times New Roman"/>
          <w:sz w:val="28"/>
          <w:szCs w:val="28"/>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способствующие тому, что дети сначала учатся  различать и опознавать на слух определенные элементы динамических, темповых, ритмических и высотных соотношений звуков, характер звуковедения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w:t>
      </w:r>
      <w:r w:rsidRPr="00EE04FF">
        <w:rPr>
          <w:rFonts w:ascii="Times New Roman" w:hAnsi="Times New Roman" w:cs="Times New Roman"/>
          <w:sz w:val="28"/>
          <w:szCs w:val="28"/>
        </w:rPr>
        <w:lastRenderedPageBreak/>
        <w:t xml:space="preserve">развитие у них умений более осознанно вслушиваться в элементы ритмико – интонационные структуры речи, что важно для активизации овладения ими обучающимися. </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eastAsia="Times New Roman" w:hAnsi="Times New Roman" w:cs="Times New Roman"/>
          <w:sz w:val="28"/>
          <w:szCs w:val="28"/>
        </w:rPr>
        <w:tab/>
      </w:r>
      <w:r w:rsidRPr="00EE04FF">
        <w:rPr>
          <w:rFonts w:ascii="Times New Roman" w:eastAsia="Times New Roman" w:hAnsi="Times New Roman" w:cs="Times New Roman"/>
          <w:sz w:val="28"/>
          <w:szCs w:val="28"/>
        </w:rPr>
        <w:tab/>
      </w:r>
      <w:r w:rsidRPr="00EE04FF">
        <w:rPr>
          <w:rFonts w:ascii="Times New Roman" w:hAnsi="Times New Roman" w:cs="Times New Roman"/>
          <w:sz w:val="28"/>
          <w:szCs w:val="28"/>
        </w:rPr>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9A46DD" w:rsidRPr="00EE04FF" w:rsidRDefault="009A46DD" w:rsidP="003E6819">
      <w:pPr>
        <w:pStyle w:val="af4"/>
        <w:tabs>
          <w:tab w:val="left" w:pos="567"/>
        </w:tabs>
        <w:ind w:firstLine="709"/>
        <w:jc w:val="both"/>
        <w:rPr>
          <w:rFonts w:ascii="Times New Roman" w:eastAsia="Times New Roman" w:hAnsi="Times New Roman" w:cs="Times New Roman"/>
          <w:color w:val="auto"/>
          <w:sz w:val="28"/>
          <w:szCs w:val="28"/>
          <w:u w:color="000000"/>
        </w:rPr>
      </w:pPr>
      <w:r w:rsidRPr="00EE04FF">
        <w:rPr>
          <w:rFonts w:ascii="Times New Roman" w:eastAsia="Times New Roman" w:hAnsi="Times New Roman" w:cs="Times New Roman"/>
          <w:color w:val="auto"/>
          <w:sz w:val="28"/>
          <w:szCs w:val="28"/>
          <w:u w:color="000000"/>
        </w:rPr>
        <w:tab/>
        <w:t>Мониторинг включает</w:t>
      </w:r>
      <w:r>
        <w:rPr>
          <w:rFonts w:ascii="Times New Roman" w:eastAsia="Times New Roman" w:hAnsi="Times New Roman" w:cs="Times New Roman"/>
          <w:color w:val="auto"/>
          <w:sz w:val="28"/>
          <w:szCs w:val="28"/>
          <w:u w:color="000000"/>
        </w:rPr>
        <w:t xml:space="preserve"> </w:t>
      </w:r>
      <w:r w:rsidRPr="00EE04FF">
        <w:rPr>
          <w:rFonts w:ascii="Times New Roman" w:hAnsi="Times New Roman" w:cs="Times New Roman"/>
          <w:color w:val="auto"/>
          <w:sz w:val="28"/>
          <w:szCs w:val="28"/>
          <w:u w:color="000000"/>
        </w:rPr>
        <w:t xml:space="preserve">текущий учет освоения учениками содержания обучения (проводится на каждом занятии) и периодический учет освоения содержания данного учебного предмета,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учителем индивидуальных занятий. </w:t>
      </w:r>
    </w:p>
    <w:p w:rsidR="009A46DD" w:rsidRPr="00EE04FF" w:rsidRDefault="009A46DD" w:rsidP="003E6819">
      <w:pPr>
        <w:pStyle w:val="af4"/>
        <w:tabs>
          <w:tab w:val="left" w:pos="567"/>
        </w:tabs>
        <w:ind w:firstLine="709"/>
        <w:jc w:val="both"/>
        <w:rPr>
          <w:rFonts w:ascii="Times New Roman" w:eastAsia="Times New Roman" w:hAnsi="Times New Roman" w:cs="Times New Roman"/>
          <w:color w:val="auto"/>
          <w:sz w:val="28"/>
          <w:szCs w:val="28"/>
          <w:u w:color="000000"/>
        </w:rPr>
      </w:pPr>
      <w:r w:rsidRPr="00EE04FF">
        <w:rPr>
          <w:rFonts w:ascii="Times New Roman" w:eastAsia="Times New Roman" w:hAnsi="Times New Roman" w:cs="Times New Roman"/>
          <w:color w:val="auto"/>
          <w:sz w:val="28"/>
          <w:szCs w:val="28"/>
          <w:u w:color="000000"/>
        </w:rPr>
        <w:tab/>
        <w:t xml:space="preserve">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w:t>
      </w:r>
      <w:r w:rsidRPr="00EE04FF">
        <w:rPr>
          <w:rFonts w:ascii="Times New Roman" w:hAnsi="Times New Roman" w:cs="Times New Roman"/>
          <w:color w:val="auto"/>
          <w:sz w:val="28"/>
          <w:szCs w:val="28"/>
          <w:u w:color="000000"/>
        </w:rPr>
        <w:t>(игрушек),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 (совместно с учителем индивидуальных занятий и музыкально –ритмических занятий).</w:t>
      </w:r>
    </w:p>
    <w:p w:rsidR="009A46DD" w:rsidRPr="00EE04FF" w:rsidRDefault="009A46DD" w:rsidP="003E6819">
      <w:pPr>
        <w:tabs>
          <w:tab w:val="left" w:pos="567"/>
        </w:tabs>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Содержание обучения</w:t>
      </w:r>
    </w:p>
    <w:p w:rsidR="009A46DD" w:rsidRPr="00EE04FF" w:rsidRDefault="009A46DD" w:rsidP="003E6819">
      <w:pPr>
        <w:tabs>
          <w:tab w:val="left" w:pos="567"/>
        </w:tabs>
        <w:spacing w:after="0" w:line="240" w:lineRule="auto"/>
        <w:ind w:firstLine="709"/>
        <w:jc w:val="center"/>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 xml:space="preserve">Формирование у обучающихся базовых способностей, </w:t>
      </w:r>
    </w:p>
    <w:p w:rsidR="009A46DD" w:rsidRPr="00EE04FF" w:rsidRDefault="009A46DD" w:rsidP="003E6819">
      <w:pPr>
        <w:tabs>
          <w:tab w:val="left" w:pos="567"/>
        </w:tabs>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i/>
          <w:iCs/>
          <w:sz w:val="28"/>
          <w:szCs w:val="28"/>
        </w:rPr>
        <w:t>необходимых для слухового восприятия</w:t>
      </w:r>
      <w:r w:rsidRPr="00EE04FF">
        <w:rPr>
          <w:rFonts w:ascii="Times New Roman" w:hAnsi="Times New Roman" w:cs="Times New Roman"/>
          <w:b/>
          <w:bCs/>
          <w:sz w:val="28"/>
          <w:szCs w:val="28"/>
        </w:rPr>
        <w:t>.</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b/>
          <w:bCs/>
          <w:sz w:val="28"/>
          <w:szCs w:val="28"/>
        </w:rPr>
      </w:pPr>
      <w:r w:rsidRPr="00EE04FF">
        <w:rPr>
          <w:rFonts w:ascii="Times New Roman" w:eastAsia="Times New Roman" w:hAnsi="Times New Roman" w:cs="Times New Roman"/>
          <w:sz w:val="28"/>
          <w:szCs w:val="28"/>
        </w:rPr>
        <w:tab/>
      </w:r>
      <w:r w:rsidRPr="00EE04FF">
        <w:rPr>
          <w:rFonts w:ascii="Times New Roman" w:hAnsi="Times New Roman" w:cs="Times New Roman"/>
          <w:sz w:val="28"/>
          <w:szCs w:val="28"/>
        </w:rPr>
        <w:t>Наличие</w:t>
      </w:r>
      <w:r>
        <w:rPr>
          <w:rFonts w:ascii="Times New Roman" w:hAnsi="Times New Roman" w:cs="Times New Roman"/>
          <w:sz w:val="28"/>
          <w:szCs w:val="28"/>
        </w:rPr>
        <w:t xml:space="preserve"> </w:t>
      </w:r>
      <w:r w:rsidRPr="00EE04FF">
        <w:rPr>
          <w:rFonts w:ascii="Times New Roman" w:hAnsi="Times New Roman" w:cs="Times New Roman"/>
          <w:sz w:val="28"/>
          <w:szCs w:val="28"/>
        </w:rPr>
        <w:t xml:space="preserve">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  </w:t>
      </w:r>
      <w:r w:rsidRPr="00EE04FF">
        <w:rPr>
          <w:rFonts w:ascii="Times New Roman" w:eastAsia="Times New Roman" w:hAnsi="Times New Roman" w:cs="Times New Roman"/>
          <w:b/>
          <w:bCs/>
          <w:sz w:val="28"/>
          <w:szCs w:val="28"/>
        </w:rPr>
        <w:tab/>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eastAsia="Times New Roman" w:hAnsi="Times New Roman" w:cs="Times New Roman"/>
          <w:b/>
          <w:bCs/>
          <w:sz w:val="28"/>
          <w:szCs w:val="28"/>
        </w:rPr>
        <w:tab/>
      </w:r>
      <w:r w:rsidRPr="00EE04FF">
        <w:rPr>
          <w:rFonts w:ascii="Times New Roman" w:hAnsi="Times New Roman" w:cs="Times New Roman"/>
          <w:sz w:val="28"/>
          <w:szCs w:val="28"/>
        </w:rPr>
        <w:t xml:space="preserve">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w:t>
      </w:r>
      <w:r w:rsidRPr="00EE04FF">
        <w:rPr>
          <w:rFonts w:ascii="Times New Roman" w:hAnsi="Times New Roman" w:cs="Times New Roman"/>
          <w:sz w:val="28"/>
          <w:szCs w:val="28"/>
        </w:rPr>
        <w:lastRenderedPageBreak/>
        <w:t xml:space="preserve">чем другие), высоты (высокие, низкие, средние звуки, повышение и понижение второго звука относительно первого). </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eastAsia="Times New Roman" w:hAnsi="Times New Roman" w:cs="Times New Roman"/>
          <w:sz w:val="28"/>
          <w:szCs w:val="28"/>
        </w:rPr>
        <w:tab/>
      </w:r>
      <w:r w:rsidRPr="00EE04FF">
        <w:rPr>
          <w:rFonts w:ascii="Times New Roman" w:hAnsi="Times New Roman" w:cs="Times New Roman"/>
          <w:sz w:val="28"/>
          <w:szCs w:val="28"/>
        </w:rPr>
        <w:t xml:space="preserve">Определение направление звучания (локализация звучания в пространстве). </w:t>
      </w:r>
    </w:p>
    <w:p w:rsidR="009A46DD" w:rsidRPr="00EE04FF" w:rsidRDefault="009A46DD" w:rsidP="003E6819">
      <w:pPr>
        <w:tabs>
          <w:tab w:val="left" w:pos="567"/>
        </w:tabs>
        <w:spacing w:after="0" w:line="240" w:lineRule="auto"/>
        <w:ind w:firstLine="709"/>
        <w:jc w:val="center"/>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Восприятие  неречевых звучаний,</w:t>
      </w:r>
    </w:p>
    <w:p w:rsidR="009A46DD" w:rsidRPr="00EE04FF" w:rsidRDefault="009A46DD" w:rsidP="003E6819">
      <w:pPr>
        <w:tabs>
          <w:tab w:val="left" w:pos="567"/>
        </w:tabs>
        <w:spacing w:after="0" w:line="240" w:lineRule="auto"/>
        <w:ind w:firstLine="709"/>
        <w:jc w:val="center"/>
        <w:rPr>
          <w:rFonts w:ascii="Times New Roman" w:eastAsia="Times New Roman" w:hAnsi="Times New Roman" w:cs="Times New Roman"/>
          <w:sz w:val="28"/>
          <w:szCs w:val="28"/>
        </w:rPr>
      </w:pPr>
      <w:r w:rsidRPr="00EE04FF">
        <w:rPr>
          <w:rFonts w:ascii="Times New Roman" w:hAnsi="Times New Roman" w:cs="Times New Roman"/>
          <w:b/>
          <w:bCs/>
          <w:i/>
          <w:iCs/>
          <w:sz w:val="28"/>
          <w:szCs w:val="28"/>
        </w:rPr>
        <w:t>связанных с окружающим человека звуковым фоном</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eastAsia="Times New Roman" w:hAnsi="Times New Roman" w:cs="Times New Roman"/>
          <w:sz w:val="28"/>
          <w:szCs w:val="28"/>
        </w:rPr>
        <w:tab/>
      </w:r>
      <w:r w:rsidRPr="00EE04FF">
        <w:rPr>
          <w:rFonts w:ascii="Times New Roman" w:hAnsi="Times New Roman" w:cs="Times New Roman"/>
          <w:sz w:val="28"/>
          <w:szCs w:val="28"/>
        </w:rPr>
        <w:t>Различение и опознавание на слух:</w:t>
      </w:r>
    </w:p>
    <w:p w:rsidR="009A46DD" w:rsidRPr="00EE04FF" w:rsidRDefault="009A46DD" w:rsidP="003E6819">
      <w:pPr>
        <w:pStyle w:val="ab"/>
        <w:numPr>
          <w:ilvl w:val="0"/>
          <w:numId w:val="564"/>
        </w:numPr>
        <w:tabs>
          <w:tab w:val="num" w:pos="537"/>
          <w:tab w:val="left" w:pos="56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бытовых шумов – шумы бытовой техники, телефонный звонок, стук в дверь, звонок в дверь и др.; </w:t>
      </w:r>
    </w:p>
    <w:p w:rsidR="009A46DD" w:rsidRPr="00EE04FF" w:rsidRDefault="009A46DD" w:rsidP="003E6819">
      <w:pPr>
        <w:pStyle w:val="ab"/>
        <w:numPr>
          <w:ilvl w:val="0"/>
          <w:numId w:val="565"/>
        </w:numPr>
        <w:tabs>
          <w:tab w:val="num" w:pos="537"/>
          <w:tab w:val="left" w:pos="56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rsidR="009A46DD" w:rsidRPr="00EE04FF" w:rsidRDefault="009A46DD" w:rsidP="003E6819">
      <w:pPr>
        <w:pStyle w:val="ab"/>
        <w:numPr>
          <w:ilvl w:val="0"/>
          <w:numId w:val="566"/>
        </w:numPr>
        <w:tabs>
          <w:tab w:val="num" w:pos="537"/>
          <w:tab w:val="left" w:pos="56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шумов, связанных с явлениями природы  (раскаты грома, шум дождя, завывание ветра, звон капели, плеск реки и др.); </w:t>
      </w:r>
    </w:p>
    <w:p w:rsidR="009A46DD" w:rsidRPr="00EE04FF" w:rsidRDefault="009A46DD" w:rsidP="003E6819">
      <w:pPr>
        <w:pStyle w:val="ab"/>
        <w:numPr>
          <w:ilvl w:val="0"/>
          <w:numId w:val="567"/>
        </w:numPr>
        <w:tabs>
          <w:tab w:val="num" w:pos="537"/>
          <w:tab w:val="left" w:pos="56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милиция, свисток милиционера, залпы салюта; </w:t>
      </w:r>
    </w:p>
    <w:p w:rsidR="009A46DD" w:rsidRPr="00EE04FF" w:rsidRDefault="009A46DD" w:rsidP="003E6819">
      <w:pPr>
        <w:pStyle w:val="ab"/>
        <w:numPr>
          <w:ilvl w:val="0"/>
          <w:numId w:val="568"/>
        </w:numPr>
        <w:tabs>
          <w:tab w:val="num" w:pos="537"/>
          <w:tab w:val="left" w:pos="56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 шумов вокзала, метро, аэродрома и речного вокзала (звук приближающегося транспорта, гудки поезда, шум взлетающего самолета, гудки теплохода и др.); шумов военной техники </w:t>
      </w:r>
    </w:p>
    <w:p w:rsidR="009A46DD" w:rsidRPr="00EE04FF" w:rsidRDefault="009A46DD" w:rsidP="003E6819">
      <w:pPr>
        <w:pStyle w:val="ab"/>
        <w:numPr>
          <w:ilvl w:val="0"/>
          <w:numId w:val="569"/>
        </w:numPr>
        <w:tabs>
          <w:tab w:val="num" w:pos="537"/>
          <w:tab w:val="left" w:pos="567"/>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проявлений физиологического и эмоционального состояний человека – смех, плач, чихание, кашель и др. </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eastAsia="Times New Roman" w:hAnsi="Times New Roman" w:cs="Times New Roman"/>
          <w:sz w:val="28"/>
          <w:szCs w:val="28"/>
        </w:rPr>
        <w:tab/>
      </w:r>
      <w:r w:rsidRPr="00EE04FF">
        <w:rPr>
          <w:rFonts w:ascii="Times New Roman" w:hAnsi="Times New Roman" w:cs="Times New Roman"/>
          <w:sz w:val="28"/>
          <w:szCs w:val="28"/>
        </w:rPr>
        <w:t xml:space="preserve">Различение и опознавание на слух разговора и пения, мужского и женского голоса. </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eastAsia="Times New Roman" w:hAnsi="Times New Roman" w:cs="Times New Roman"/>
          <w:sz w:val="28"/>
          <w:szCs w:val="28"/>
        </w:rPr>
        <w:tab/>
      </w:r>
      <w:r w:rsidRPr="00EE04FF">
        <w:rPr>
          <w:rFonts w:ascii="Times New Roman" w:hAnsi="Times New Roman" w:cs="Times New Roman"/>
          <w:sz w:val="28"/>
          <w:szCs w:val="28"/>
        </w:rPr>
        <w:t xml:space="preserve">Расширение представлений об окружающей действительности в связи с восприятием неречевых звучаний. </w:t>
      </w:r>
    </w:p>
    <w:p w:rsidR="009A46DD" w:rsidRPr="00EE04FF" w:rsidRDefault="009A46DD" w:rsidP="003E6819">
      <w:pPr>
        <w:tabs>
          <w:tab w:val="left" w:pos="567"/>
        </w:tabs>
        <w:spacing w:after="0" w:line="240" w:lineRule="auto"/>
        <w:ind w:firstLine="709"/>
        <w:jc w:val="center"/>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Развитие восприятия и воспроизведения устной речи</w:t>
      </w:r>
    </w:p>
    <w:p w:rsidR="009A46DD" w:rsidRPr="00EE04FF" w:rsidRDefault="009A46DD" w:rsidP="003E6819">
      <w:pPr>
        <w:tabs>
          <w:tab w:val="left" w:pos="567"/>
        </w:tabs>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ab/>
        <w:t xml:space="preserve">Развитие слухового и слухозрительного восприятия речевого материала, отрабатываемого на данных занятиях. 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диалогов), коротких стихотворений. </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 xml:space="preserve">УЧЕБНЫЙ ПРЕДМЕТ </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КОРРЕКЦИОННО – РАЗВИВАЮЩЕЙ ОБЛАСТИ</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 xml:space="preserve"> «СОЦИАЛЬНО-БЫТОВАЯ ОРИЕНТИРОВКА»</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Пояснительная записка</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Основной целью курса социально-бытовой ориентировки (СБО) является реализация практической подготовки школьников к </w:t>
      </w:r>
      <w:r w:rsidRPr="00EE04FF">
        <w:rPr>
          <w:rFonts w:ascii="Times New Roman" w:hAnsi="Times New Roman" w:cs="Times New Roman"/>
          <w:sz w:val="28"/>
          <w:szCs w:val="28"/>
        </w:rPr>
        <w:lastRenderedPageBreak/>
        <w:t xml:space="preserve">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Обучение по данному предмету решает следующие задачи: </w:t>
      </w:r>
    </w:p>
    <w:p w:rsidR="009A46DD" w:rsidRPr="00EE04FF" w:rsidRDefault="009A46DD" w:rsidP="003E6819">
      <w:pPr>
        <w:pStyle w:val="ab"/>
        <w:numPr>
          <w:ilvl w:val="0"/>
          <w:numId w:val="570"/>
        </w:numPr>
        <w:tabs>
          <w:tab w:val="clear" w:pos="141"/>
          <w:tab w:val="num" w:pos="688"/>
        </w:tabs>
        <w:spacing w:line="240" w:lineRule="auto"/>
        <w:ind w:left="0" w:firstLine="709"/>
        <w:jc w:val="both"/>
        <w:rPr>
          <w:rFonts w:ascii="Times New Roman" w:hAnsi="Times New Roman" w:cs="Times New Roman"/>
          <w:color w:val="auto"/>
          <w:sz w:val="28"/>
          <w:szCs w:val="28"/>
          <w:u w:color="FF0000"/>
        </w:rPr>
      </w:pPr>
      <w:r w:rsidRPr="00EE04FF">
        <w:rPr>
          <w:rFonts w:ascii="Times New Roman" w:hAnsi="Times New Roman" w:cs="Times New Roman"/>
          <w:color w:val="auto"/>
          <w:sz w:val="28"/>
          <w:szCs w:val="28"/>
          <w:u w:color="FF0000"/>
        </w:rPr>
        <w:t>приближение детей к новому социальному опыту с использованием разных видов речи;</w:t>
      </w:r>
    </w:p>
    <w:p w:rsidR="009A46DD" w:rsidRPr="00EE04FF" w:rsidRDefault="009A46DD" w:rsidP="003E6819">
      <w:pPr>
        <w:pStyle w:val="ab"/>
        <w:numPr>
          <w:ilvl w:val="0"/>
          <w:numId w:val="571"/>
        </w:numPr>
        <w:tabs>
          <w:tab w:val="clear" w:pos="141"/>
          <w:tab w:val="num" w:pos="68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мотивации к дальнейшему овладению социальным опытом и социальными ролями; </w:t>
      </w:r>
    </w:p>
    <w:p w:rsidR="009A46DD" w:rsidRPr="00EE04FF" w:rsidRDefault="009A46DD" w:rsidP="003E6819">
      <w:pPr>
        <w:pStyle w:val="ab"/>
        <w:numPr>
          <w:ilvl w:val="0"/>
          <w:numId w:val="572"/>
        </w:numPr>
        <w:tabs>
          <w:tab w:val="clear" w:pos="141"/>
          <w:tab w:val="num" w:pos="68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накопление и развитие представлений об окружающем мире;</w:t>
      </w:r>
    </w:p>
    <w:p w:rsidR="009A46DD" w:rsidRPr="00EE04FF" w:rsidRDefault="009A46DD" w:rsidP="003E6819">
      <w:pPr>
        <w:pStyle w:val="ab"/>
        <w:numPr>
          <w:ilvl w:val="0"/>
          <w:numId w:val="573"/>
        </w:numPr>
        <w:tabs>
          <w:tab w:val="clear" w:pos="141"/>
          <w:tab w:val="num" w:pos="68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накопление опыта социального поведения и регуляция собственного поведения;</w:t>
      </w:r>
    </w:p>
    <w:p w:rsidR="009A46DD" w:rsidRPr="00EE04FF" w:rsidRDefault="009A46DD" w:rsidP="003E6819">
      <w:pPr>
        <w:pStyle w:val="ab"/>
        <w:numPr>
          <w:ilvl w:val="0"/>
          <w:numId w:val="574"/>
        </w:numPr>
        <w:tabs>
          <w:tab w:val="clear" w:pos="141"/>
          <w:tab w:val="num" w:pos="68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личностных качеств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w:t>
      </w:r>
    </w:p>
    <w:p w:rsidR="009A46DD" w:rsidRPr="00EE04FF" w:rsidRDefault="009A46DD" w:rsidP="003E6819">
      <w:pPr>
        <w:pStyle w:val="ab"/>
        <w:numPr>
          <w:ilvl w:val="0"/>
          <w:numId w:val="575"/>
        </w:numPr>
        <w:tabs>
          <w:tab w:val="clear" w:pos="141"/>
          <w:tab w:val="num" w:pos="68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процесса самопознания и самосознания:</w:t>
      </w:r>
    </w:p>
    <w:p w:rsidR="009A46DD" w:rsidRPr="00EE04FF" w:rsidRDefault="009A46DD" w:rsidP="003E6819">
      <w:pPr>
        <w:pStyle w:val="ab"/>
        <w:numPr>
          <w:ilvl w:val="0"/>
          <w:numId w:val="576"/>
        </w:numPr>
        <w:tabs>
          <w:tab w:val="clear" w:pos="141"/>
          <w:tab w:val="num" w:pos="68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формирование полноценной речевой деятельности через овладение речью  как средством общения, средством познания;</w:t>
      </w:r>
    </w:p>
    <w:p w:rsidR="009A46DD" w:rsidRPr="00EE04FF" w:rsidRDefault="009A46DD" w:rsidP="003E6819">
      <w:pPr>
        <w:pStyle w:val="ab"/>
        <w:numPr>
          <w:ilvl w:val="0"/>
          <w:numId w:val="577"/>
        </w:numPr>
        <w:tabs>
          <w:tab w:val="clear" w:pos="141"/>
          <w:tab w:val="num" w:pos="68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w:t>
      </w:r>
    </w:p>
    <w:p w:rsidR="009A46DD" w:rsidRPr="00EE04FF" w:rsidRDefault="009A46DD" w:rsidP="003E6819">
      <w:pPr>
        <w:pStyle w:val="ab"/>
        <w:numPr>
          <w:ilvl w:val="0"/>
          <w:numId w:val="578"/>
        </w:numPr>
        <w:tabs>
          <w:tab w:val="clear" w:pos="141"/>
          <w:tab w:val="num" w:pos="68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накопление опыта развития взаимоотношений со слышащими сверстниками и взрослыми;</w:t>
      </w:r>
    </w:p>
    <w:p w:rsidR="009A46DD" w:rsidRPr="00EE04FF" w:rsidRDefault="009A46DD" w:rsidP="003E6819">
      <w:pPr>
        <w:pStyle w:val="ab"/>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Деятельностный характер предмета "Социально-бытовая ориентировка"соответствует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и метапредметные умения и навыки.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Занятия по СБО направлены на сокращение разрыва в общем и речевом развитии глухих детей и их нормально развивающихся сверстников.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lastRenderedPageBreak/>
        <w:t>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Важное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интегративного взаимодействия в различных сферах жизни.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развития личностных качеств (адаптационные тренинги), игровые виды и формы работы. В соответствии с новыми Государственными стандартами внимание уделяется формированию метапредметных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С содержанием некоторых тем дети знакомы по курсу «Окружающий мир». Работа по этим темам продолжается в </w:t>
      </w:r>
      <w:r w:rsidRPr="00EE04FF">
        <w:rPr>
          <w:rFonts w:ascii="Times New Roman" w:hAnsi="Times New Roman" w:cs="Times New Roman"/>
          <w:sz w:val="28"/>
          <w:szCs w:val="28"/>
          <w:lang w:val="en-US"/>
        </w:rPr>
        <w:t>III</w:t>
      </w:r>
      <w:r w:rsidRPr="00EE04FF">
        <w:rPr>
          <w:rFonts w:ascii="Times New Roman" w:hAnsi="Times New Roman" w:cs="Times New Roman"/>
          <w:sz w:val="28"/>
          <w:szCs w:val="28"/>
        </w:rPr>
        <w:t>–</w:t>
      </w:r>
      <w:r w:rsidRPr="00EE04FF">
        <w:rPr>
          <w:rFonts w:ascii="Times New Roman" w:hAnsi="Times New Roman" w:cs="Times New Roman"/>
          <w:sz w:val="28"/>
          <w:szCs w:val="28"/>
          <w:lang w:val="en-US"/>
        </w:rPr>
        <w:t>V</w:t>
      </w:r>
      <w:r w:rsidRPr="00EE04FF">
        <w:rPr>
          <w:rFonts w:ascii="Times New Roman" w:hAnsi="Times New Roman" w:cs="Times New Roman"/>
          <w:sz w:val="28"/>
          <w:szCs w:val="28"/>
        </w:rPr>
        <w:t xml:space="preserve">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lastRenderedPageBreak/>
        <w:t>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Основные направления работы:</w:t>
      </w:r>
    </w:p>
    <w:p w:rsidR="009A46DD" w:rsidRPr="00EE04FF" w:rsidRDefault="009A46DD" w:rsidP="003E6819">
      <w:pPr>
        <w:spacing w:after="0" w:line="240" w:lineRule="auto"/>
        <w:ind w:firstLine="709"/>
        <w:jc w:val="both"/>
        <w:rPr>
          <w:rFonts w:ascii="Times New Roman" w:eastAsia="Times New Roman" w:hAnsi="Times New Roman" w:cs="Times New Roman"/>
          <w:b/>
          <w:bCs/>
          <w:sz w:val="28"/>
          <w:szCs w:val="28"/>
        </w:rPr>
      </w:pPr>
      <w:r w:rsidRPr="00EE04FF">
        <w:rPr>
          <w:rFonts w:ascii="Times New Roman" w:hAnsi="Times New Roman" w:cs="Times New Roman"/>
          <w:b/>
          <w:bCs/>
          <w:sz w:val="28"/>
          <w:szCs w:val="28"/>
        </w:rPr>
        <w:t>1.Познавательная культура</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Этот раздел работы включает в себя следующие образовательные линии: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b/>
          <w:bCs/>
          <w:i/>
          <w:iCs/>
          <w:sz w:val="28"/>
          <w:szCs w:val="28"/>
        </w:rPr>
        <w:t>«Познай себя»</w:t>
      </w:r>
      <w:r w:rsidRPr="00EE04FF">
        <w:rPr>
          <w:rFonts w:ascii="Times New Roman" w:hAnsi="Times New Roman" w:cs="Times New Roman"/>
          <w:sz w:val="28"/>
          <w:szCs w:val="28"/>
        </w:rPr>
        <w:t>.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b/>
          <w:bCs/>
          <w:i/>
          <w:iCs/>
          <w:sz w:val="28"/>
          <w:szCs w:val="28"/>
        </w:rPr>
        <w:t xml:space="preserve">«Воспитание здорового образа жизни». </w:t>
      </w:r>
      <w:r w:rsidRPr="00EE04FF">
        <w:rPr>
          <w:rFonts w:ascii="Times New Roman" w:hAnsi="Times New Roman" w:cs="Times New Roman"/>
          <w:sz w:val="28"/>
          <w:szCs w:val="28"/>
        </w:rPr>
        <w:t>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w:t>
      </w:r>
    </w:p>
    <w:p w:rsidR="009A46DD" w:rsidRPr="00EE04F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«Я и общество».</w:t>
      </w:r>
      <w:r w:rsidRPr="00EE04FF">
        <w:rPr>
          <w:rFonts w:ascii="Times New Roman" w:hAnsi="Times New Roman" w:cs="Times New Roman"/>
          <w:sz w:val="28"/>
          <w:szCs w:val="28"/>
        </w:rPr>
        <w:t xml:space="preserve"> 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торговлей, питанием (столовая, ресторан, кафе и др.); представления о культуре и истории глухих людей. </w:t>
      </w:r>
    </w:p>
    <w:p w:rsidR="009A46DD" w:rsidRPr="00EE04FF" w:rsidRDefault="009A46DD" w:rsidP="003E6819">
      <w:pPr>
        <w:pStyle w:val="ab"/>
        <w:numPr>
          <w:ilvl w:val="0"/>
          <w:numId w:val="579"/>
        </w:numPr>
        <w:tabs>
          <w:tab w:val="num" w:pos="832"/>
          <w:tab w:val="left" w:pos="876"/>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b/>
          <w:bCs/>
          <w:color w:val="auto"/>
          <w:sz w:val="28"/>
          <w:szCs w:val="28"/>
        </w:rPr>
        <w:t xml:space="preserve">Нравственная культура.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w:t>
      </w:r>
    </w:p>
    <w:p w:rsidR="009A46DD" w:rsidRPr="00EE04FF" w:rsidRDefault="009A46DD" w:rsidP="003E6819">
      <w:pPr>
        <w:spacing w:after="0" w:line="240" w:lineRule="auto"/>
        <w:ind w:firstLine="709"/>
        <w:jc w:val="both"/>
        <w:rPr>
          <w:rFonts w:ascii="Times New Roman" w:eastAsia="Times New Roman" w:hAnsi="Times New Roman" w:cs="Times New Roman"/>
          <w:b/>
          <w:bCs/>
          <w:sz w:val="28"/>
          <w:szCs w:val="28"/>
        </w:rPr>
      </w:pPr>
      <w:r w:rsidRPr="00EE04FF">
        <w:rPr>
          <w:rFonts w:ascii="Times New Roman" w:hAnsi="Times New Roman" w:cs="Times New Roman"/>
          <w:b/>
          <w:bCs/>
          <w:sz w:val="28"/>
          <w:szCs w:val="28"/>
        </w:rPr>
        <w:t>3.Трудовая культура</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9A46DD" w:rsidRPr="00EE04FF" w:rsidRDefault="009A46DD" w:rsidP="003E6819">
      <w:pPr>
        <w:spacing w:after="0" w:line="240" w:lineRule="auto"/>
        <w:ind w:firstLine="709"/>
        <w:jc w:val="both"/>
        <w:rPr>
          <w:rFonts w:ascii="Times New Roman" w:eastAsia="Times New Roman" w:hAnsi="Times New Roman" w:cs="Times New Roman"/>
          <w:b/>
          <w:bCs/>
          <w:sz w:val="28"/>
          <w:szCs w:val="28"/>
        </w:rPr>
      </w:pPr>
      <w:r w:rsidRPr="00EE04FF">
        <w:rPr>
          <w:rFonts w:ascii="Times New Roman" w:hAnsi="Times New Roman" w:cs="Times New Roman"/>
          <w:b/>
          <w:bCs/>
          <w:sz w:val="28"/>
          <w:szCs w:val="28"/>
        </w:rPr>
        <w:t>4.Профессиональная ориентация</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lastRenderedPageBreak/>
        <w:t>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профконсультация, профотбор и профессиональная подготовка в старших классах.</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В социализации школьников значительное место уделяется профессиональной ориентации и профконсультации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rsidR="009A46DD" w:rsidRPr="00EE04FF" w:rsidRDefault="009A46DD" w:rsidP="003E6819">
      <w:pPr>
        <w:spacing w:after="0" w:line="240" w:lineRule="auto"/>
        <w:ind w:firstLine="709"/>
        <w:jc w:val="both"/>
        <w:rPr>
          <w:rFonts w:ascii="Times New Roman" w:eastAsia="Times New Roman" w:hAnsi="Times New Roman" w:cs="Times New Roman"/>
          <w:b/>
          <w:bCs/>
          <w:sz w:val="28"/>
          <w:szCs w:val="28"/>
        </w:rPr>
      </w:pPr>
      <w:r w:rsidRPr="00EE04FF">
        <w:rPr>
          <w:rFonts w:ascii="Times New Roman" w:hAnsi="Times New Roman" w:cs="Times New Roman"/>
          <w:b/>
          <w:bCs/>
          <w:sz w:val="28"/>
          <w:szCs w:val="28"/>
        </w:rPr>
        <w:t>5. Коммуникативная культура</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Преимущественными формами и методами обучения являются практические работы, экскурсии, игры, беседы, рассказы, упражнения-тренинги, интернет-ресурсы.</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w:t>
      </w:r>
      <w:r w:rsidRPr="00EE04FF">
        <w:rPr>
          <w:rFonts w:ascii="Times New Roman" w:hAnsi="Times New Roman" w:cs="Times New Roman"/>
          <w:sz w:val="28"/>
          <w:szCs w:val="28"/>
        </w:rPr>
        <w:lastRenderedPageBreak/>
        <w:t>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w:t>
      </w:r>
      <w:r>
        <w:rPr>
          <w:rFonts w:ascii="Times New Roman" w:hAnsi="Times New Roman" w:cs="Times New Roman"/>
          <w:sz w:val="28"/>
          <w:szCs w:val="28"/>
        </w:rPr>
        <w:t>с</w:t>
      </w:r>
      <w:r w:rsidRPr="00EE04FF">
        <w:rPr>
          <w:rFonts w:ascii="Times New Roman" w:hAnsi="Times New Roman" w:cs="Times New Roman"/>
          <w:sz w:val="28"/>
          <w:szCs w:val="28"/>
        </w:rPr>
        <w:t>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видеопросмотры аналогичных ситуаций. Даются сведения по ОБЖ.</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lastRenderedPageBreak/>
        <w:t>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Результаты освоения содержания учебного предмета:</w:t>
      </w:r>
    </w:p>
    <w:p w:rsidR="009A46DD" w:rsidRPr="00EE04FF" w:rsidRDefault="009A46DD" w:rsidP="003E6819">
      <w:pPr>
        <w:spacing w:after="0" w:line="240" w:lineRule="auto"/>
        <w:ind w:firstLine="709"/>
        <w:jc w:val="both"/>
        <w:rPr>
          <w:rFonts w:ascii="Times New Roman" w:eastAsia="Times New Roman" w:hAnsi="Times New Roman" w:cs="Times New Roman"/>
          <w:i/>
          <w:iCs/>
          <w:sz w:val="28"/>
          <w:szCs w:val="28"/>
        </w:rPr>
      </w:pPr>
      <w:r w:rsidRPr="00EE04FF">
        <w:rPr>
          <w:rFonts w:ascii="Times New Roman" w:hAnsi="Times New Roman" w:cs="Times New Roman"/>
          <w:i/>
          <w:iCs/>
          <w:sz w:val="28"/>
          <w:szCs w:val="28"/>
        </w:rPr>
        <w:t xml:space="preserve">Предметные: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Обучающиеся должны </w:t>
      </w:r>
    </w:p>
    <w:p w:rsidR="009A46DD" w:rsidRPr="00EE04FF" w:rsidRDefault="009A46DD" w:rsidP="003E6819">
      <w:pPr>
        <w:spacing w:after="0" w:line="240" w:lineRule="auto"/>
        <w:ind w:firstLine="709"/>
        <w:jc w:val="both"/>
        <w:rPr>
          <w:rFonts w:ascii="Times New Roman" w:eastAsia="Times New Roman" w:hAnsi="Times New Roman" w:cs="Times New Roman"/>
          <w:i/>
          <w:iCs/>
          <w:sz w:val="28"/>
          <w:szCs w:val="28"/>
        </w:rPr>
      </w:pPr>
      <w:r w:rsidRPr="00EE04FF">
        <w:rPr>
          <w:rFonts w:ascii="Times New Roman" w:hAnsi="Times New Roman" w:cs="Times New Roman"/>
          <w:b/>
          <w:bCs/>
          <w:i/>
          <w:iCs/>
          <w:sz w:val="28"/>
          <w:szCs w:val="28"/>
        </w:rPr>
        <w:t>знать:</w:t>
      </w:r>
    </w:p>
    <w:p w:rsidR="009A46DD" w:rsidRPr="00EE04FF" w:rsidRDefault="009A46DD" w:rsidP="003E6819">
      <w:pPr>
        <w:pStyle w:val="ab"/>
        <w:numPr>
          <w:ilvl w:val="0"/>
          <w:numId w:val="580"/>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имена, отчества членов семьи, детей, окружающих взрослых, свою родословную, профессии людей; названия и сферу деятельности социокультурных учреждений;</w:t>
      </w:r>
    </w:p>
    <w:p w:rsidR="009A46DD" w:rsidRPr="00EE04FF" w:rsidRDefault="009A46DD" w:rsidP="003E6819">
      <w:pPr>
        <w:pStyle w:val="ab"/>
        <w:numPr>
          <w:ilvl w:val="0"/>
          <w:numId w:val="581"/>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w:t>
      </w:r>
    </w:p>
    <w:p w:rsidR="009A46DD" w:rsidRPr="00EE04FF" w:rsidRDefault="009A46DD" w:rsidP="003E6819">
      <w:pPr>
        <w:pStyle w:val="ab"/>
        <w:numPr>
          <w:ilvl w:val="0"/>
          <w:numId w:val="582"/>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нормы поведения в различных ситуациях общения в классе, в семье, в школе, в магазине, в различных социальных ситуациях;</w:t>
      </w:r>
    </w:p>
    <w:p w:rsidR="009A46DD" w:rsidRPr="00EE04FF" w:rsidRDefault="009A46DD" w:rsidP="003E6819">
      <w:pPr>
        <w:pStyle w:val="ab"/>
        <w:numPr>
          <w:ilvl w:val="0"/>
          <w:numId w:val="583"/>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правила поведения в кризисных ситуациях;</w:t>
      </w:r>
    </w:p>
    <w:p w:rsidR="009A46DD" w:rsidRPr="00EE04FF" w:rsidRDefault="009A46DD" w:rsidP="003E6819">
      <w:pPr>
        <w:pStyle w:val="ab"/>
        <w:numPr>
          <w:ilvl w:val="0"/>
          <w:numId w:val="584"/>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правила ЗОЖ;</w:t>
      </w:r>
    </w:p>
    <w:p w:rsidR="009A46DD" w:rsidRPr="00EE04F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уметь:</w:t>
      </w:r>
    </w:p>
    <w:p w:rsidR="009A46DD" w:rsidRPr="00EE04FF" w:rsidRDefault="009A46DD" w:rsidP="003E6819">
      <w:pPr>
        <w:pStyle w:val="ab"/>
        <w:numPr>
          <w:ilvl w:val="0"/>
          <w:numId w:val="585"/>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преодолевать психологический барьер в ситуациях общения в социуме;</w:t>
      </w:r>
    </w:p>
    <w:p w:rsidR="009A46DD" w:rsidRPr="00EE04FF" w:rsidRDefault="009A46DD" w:rsidP="003E6819">
      <w:pPr>
        <w:pStyle w:val="ab"/>
        <w:numPr>
          <w:ilvl w:val="0"/>
          <w:numId w:val="586"/>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стремиться к достижениям в учебе, в жизни, в творчестве;</w:t>
      </w:r>
    </w:p>
    <w:p w:rsidR="009A46DD" w:rsidRPr="00EE04FF" w:rsidRDefault="009A46DD" w:rsidP="003E6819">
      <w:pPr>
        <w:pStyle w:val="ab"/>
        <w:numPr>
          <w:ilvl w:val="0"/>
          <w:numId w:val="587"/>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w:t>
      </w:r>
    </w:p>
    <w:p w:rsidR="009A46DD" w:rsidRPr="00EE04FF" w:rsidRDefault="009A46DD" w:rsidP="003E6819">
      <w:pPr>
        <w:pStyle w:val="ab"/>
        <w:numPr>
          <w:ilvl w:val="0"/>
          <w:numId w:val="588"/>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проигрывать различные роли в игровых ситуациях, типичных  для семейного, бытового, учебного сотрудничества;</w:t>
      </w:r>
    </w:p>
    <w:p w:rsidR="009A46DD" w:rsidRPr="00EE04F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владеть:</w:t>
      </w:r>
    </w:p>
    <w:p w:rsidR="009A46DD" w:rsidRPr="00EE04FF" w:rsidRDefault="009A46DD" w:rsidP="003E6819">
      <w:pPr>
        <w:pStyle w:val="ab"/>
        <w:numPr>
          <w:ilvl w:val="0"/>
          <w:numId w:val="589"/>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навыками вербальной и невербальной коммуникации в процессе участия в моделируемых ситуациях общения, ролевых играх, в играх – тренингах;</w:t>
      </w:r>
    </w:p>
    <w:p w:rsidR="009A46DD" w:rsidRPr="00EE04FF" w:rsidRDefault="009A46DD" w:rsidP="003E6819">
      <w:pPr>
        <w:pStyle w:val="ab"/>
        <w:numPr>
          <w:ilvl w:val="0"/>
          <w:numId w:val="590"/>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навыками самообслуживания, поведения в кризисных ситуациях;</w:t>
      </w:r>
    </w:p>
    <w:p w:rsidR="009A46DD" w:rsidRPr="00EE04FF" w:rsidRDefault="009A46DD" w:rsidP="003E6819">
      <w:pPr>
        <w:pStyle w:val="ab"/>
        <w:numPr>
          <w:ilvl w:val="0"/>
          <w:numId w:val="591"/>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культурой делового общения (речевой этикет);</w:t>
      </w:r>
    </w:p>
    <w:p w:rsidR="009A46DD" w:rsidRPr="00EE04FF" w:rsidRDefault="009A46DD" w:rsidP="003E6819">
      <w:pPr>
        <w:pStyle w:val="ab"/>
        <w:numPr>
          <w:ilvl w:val="0"/>
          <w:numId w:val="592"/>
        </w:numPr>
        <w:tabs>
          <w:tab w:val="clear" w:pos="426"/>
          <w:tab w:val="num" w:pos="375"/>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навыками адекватного поведения и общения в социуме;</w:t>
      </w:r>
    </w:p>
    <w:p w:rsidR="009A46DD" w:rsidRPr="00EE04FF" w:rsidRDefault="009A46DD" w:rsidP="003E6819">
      <w:pPr>
        <w:spacing w:after="0" w:line="240" w:lineRule="auto"/>
        <w:ind w:firstLine="709"/>
        <w:jc w:val="both"/>
        <w:rPr>
          <w:rFonts w:ascii="Times New Roman" w:eastAsia="Times New Roman" w:hAnsi="Times New Roman" w:cs="Times New Roman"/>
          <w:i/>
          <w:iCs/>
          <w:sz w:val="28"/>
          <w:szCs w:val="28"/>
        </w:rPr>
      </w:pPr>
      <w:r w:rsidRPr="00EE04FF">
        <w:rPr>
          <w:rFonts w:ascii="Times New Roman" w:hAnsi="Times New Roman" w:cs="Times New Roman"/>
          <w:i/>
          <w:iCs/>
          <w:sz w:val="28"/>
          <w:szCs w:val="28"/>
        </w:rPr>
        <w:t xml:space="preserve">Универсальные  учебные действия </w:t>
      </w:r>
    </w:p>
    <w:p w:rsidR="009A46DD" w:rsidRPr="00EE04FF" w:rsidRDefault="009A46DD" w:rsidP="003E6819">
      <w:pPr>
        <w:pStyle w:val="ab"/>
        <w:numPr>
          <w:ilvl w:val="0"/>
          <w:numId w:val="593"/>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понимать учебную задачу, предъявляемую для коллективной деятельности;</w:t>
      </w:r>
    </w:p>
    <w:p w:rsidR="009A46DD" w:rsidRPr="00EE04FF" w:rsidRDefault="009A46DD" w:rsidP="003E6819">
      <w:pPr>
        <w:pStyle w:val="ab"/>
        <w:numPr>
          <w:ilvl w:val="0"/>
          <w:numId w:val="594"/>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планировать и осуществлять рефлексию разных видов деятельности;</w:t>
      </w:r>
    </w:p>
    <w:p w:rsidR="009A46DD" w:rsidRPr="00EE04FF" w:rsidRDefault="009A46DD" w:rsidP="003E6819">
      <w:pPr>
        <w:pStyle w:val="ab"/>
        <w:numPr>
          <w:ilvl w:val="0"/>
          <w:numId w:val="595"/>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работать малыми группами, коллективно и индивидуально;</w:t>
      </w:r>
    </w:p>
    <w:p w:rsidR="009A46DD" w:rsidRPr="00EE04FF" w:rsidRDefault="009A46DD" w:rsidP="003E6819">
      <w:pPr>
        <w:pStyle w:val="ab"/>
        <w:numPr>
          <w:ilvl w:val="0"/>
          <w:numId w:val="596"/>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lastRenderedPageBreak/>
        <w:t>соблюдать этикетные нормы в диалогах типичных ситуациях бытового, учебно-трудового, культурного общениях;</w:t>
      </w:r>
    </w:p>
    <w:p w:rsidR="009A46DD" w:rsidRPr="00EE04FF" w:rsidRDefault="009A46DD" w:rsidP="003E6819">
      <w:pPr>
        <w:pStyle w:val="ab"/>
        <w:numPr>
          <w:ilvl w:val="0"/>
          <w:numId w:val="597"/>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общаться  с окружающими в различных социокультурных организациях;</w:t>
      </w:r>
    </w:p>
    <w:p w:rsidR="009A46DD" w:rsidRPr="00EE04FF" w:rsidRDefault="009A46DD" w:rsidP="003E6819">
      <w:pPr>
        <w:pStyle w:val="ab"/>
        <w:numPr>
          <w:ilvl w:val="0"/>
          <w:numId w:val="598"/>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сотрудничать в совместной деятельности;</w:t>
      </w:r>
    </w:p>
    <w:p w:rsidR="009A46DD" w:rsidRPr="00EE04FF" w:rsidRDefault="009A46DD" w:rsidP="003E6819">
      <w:pPr>
        <w:pStyle w:val="ab"/>
        <w:numPr>
          <w:ilvl w:val="0"/>
          <w:numId w:val="599"/>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осуществлять навыки самоконтроля;</w:t>
      </w:r>
    </w:p>
    <w:p w:rsidR="009A46DD" w:rsidRPr="00EE04FF" w:rsidRDefault="009A46DD" w:rsidP="003E6819">
      <w:pPr>
        <w:pStyle w:val="ab"/>
        <w:numPr>
          <w:ilvl w:val="0"/>
          <w:numId w:val="600"/>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 участвовать  в диалоге на основе слухо-зрительного восприятия устной речи;</w:t>
      </w:r>
    </w:p>
    <w:p w:rsidR="009A46DD" w:rsidRPr="00EE04FF" w:rsidRDefault="009A46DD" w:rsidP="003E6819">
      <w:pPr>
        <w:pStyle w:val="ab"/>
        <w:numPr>
          <w:ilvl w:val="0"/>
          <w:numId w:val="601"/>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оценивать качества выполненной работы (своей и товарища) в соответствии с принятыми требованиями;</w:t>
      </w:r>
    </w:p>
    <w:p w:rsidR="009A46DD" w:rsidRPr="00EE04FF" w:rsidRDefault="009A46DD" w:rsidP="003E6819">
      <w:pPr>
        <w:pStyle w:val="ab"/>
        <w:numPr>
          <w:ilvl w:val="0"/>
          <w:numId w:val="602"/>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высказывать свое мнение, выражать свое отношение к предмету деятельности;</w:t>
      </w:r>
    </w:p>
    <w:p w:rsidR="009A46DD" w:rsidRPr="00EE04FF" w:rsidRDefault="009A46DD" w:rsidP="003E6819">
      <w:pPr>
        <w:pStyle w:val="ab"/>
        <w:numPr>
          <w:ilvl w:val="0"/>
          <w:numId w:val="603"/>
        </w:numPr>
        <w:tabs>
          <w:tab w:val="clear" w:pos="426"/>
          <w:tab w:val="num" w:pos="668"/>
        </w:tabs>
        <w:spacing w:line="240" w:lineRule="auto"/>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уважать чужое мнение, прислушиваться к нему, корректировать свое поведение в зависимости от ситуации общения.</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 xml:space="preserve">Требования к оснащению учебного процесса на уроках </w:t>
      </w:r>
      <w:r w:rsidRPr="00EE04FF">
        <w:rPr>
          <w:rFonts w:ascii="Times New Roman" w:hAnsi="Times New Roman" w:cs="Times New Roman"/>
          <w:sz w:val="28"/>
          <w:szCs w:val="28"/>
          <w:u w:val="single"/>
        </w:rPr>
        <w:t xml:space="preserve">СБО </w:t>
      </w:r>
      <w:r w:rsidRPr="00EE04FF">
        <w:rPr>
          <w:rFonts w:ascii="Times New Roman" w:hAnsi="Times New Roman" w:cs="Times New Roman"/>
          <w:sz w:val="28"/>
          <w:szCs w:val="28"/>
        </w:rPr>
        <w:t>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sz w:val="28"/>
          <w:szCs w:val="28"/>
        </w:rPr>
        <w:t>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др;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в современных домашних условиях.</w:t>
      </w:r>
    </w:p>
    <w:p w:rsidR="009A46DD" w:rsidRPr="00EE04FF" w:rsidRDefault="009A46DD" w:rsidP="003E6819">
      <w:pPr>
        <w:spacing w:after="0" w:line="240" w:lineRule="auto"/>
        <w:ind w:firstLine="709"/>
        <w:jc w:val="center"/>
        <w:rPr>
          <w:rFonts w:ascii="Times New Roman" w:eastAsia="Times New Roman" w:hAnsi="Times New Roman" w:cs="Times New Roman"/>
          <w:b/>
          <w:bCs/>
          <w:sz w:val="28"/>
          <w:szCs w:val="28"/>
        </w:rPr>
      </w:pPr>
      <w:r w:rsidRPr="00EE04FF">
        <w:rPr>
          <w:rFonts w:ascii="Times New Roman" w:hAnsi="Times New Roman" w:cs="Times New Roman"/>
          <w:b/>
          <w:bCs/>
          <w:sz w:val="28"/>
          <w:szCs w:val="28"/>
        </w:rPr>
        <w:t>Содержание обучения.</w:t>
      </w:r>
    </w:p>
    <w:p w:rsidR="009A46DD" w:rsidRPr="00EE04FF" w:rsidRDefault="009A46DD" w:rsidP="003E6819">
      <w:pPr>
        <w:spacing w:after="0" w:line="240" w:lineRule="auto"/>
        <w:ind w:firstLine="709"/>
        <w:jc w:val="both"/>
        <w:rPr>
          <w:rFonts w:ascii="Times New Roman" w:eastAsia="Times New Roman" w:hAnsi="Times New Roman" w:cs="Times New Roman"/>
          <w:b/>
          <w:bCs/>
          <w:sz w:val="28"/>
          <w:szCs w:val="28"/>
        </w:rPr>
      </w:pPr>
      <w:r w:rsidRPr="00EE04FF">
        <w:rPr>
          <w:rFonts w:ascii="Times New Roman" w:hAnsi="Times New Roman" w:cs="Times New Roman"/>
          <w:b/>
          <w:bCs/>
          <w:sz w:val="28"/>
          <w:szCs w:val="28"/>
        </w:rPr>
        <w:t>Познавательная культура</w:t>
      </w:r>
    </w:p>
    <w:p w:rsidR="009A46DD" w:rsidRPr="00EE04F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Познай себя</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Темы: </w:t>
      </w:r>
      <w:r w:rsidRPr="00EE04FF">
        <w:rPr>
          <w:rFonts w:ascii="Times New Roman" w:hAnsi="Times New Roman" w:cs="Times New Roman"/>
          <w:sz w:val="28"/>
          <w:szCs w:val="28"/>
        </w:rPr>
        <w:t>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Цель</w:t>
      </w:r>
      <w:r w:rsidRPr="00EE04FF">
        <w:rPr>
          <w:rFonts w:ascii="Times New Roman" w:hAnsi="Times New Roman" w:cs="Times New Roman"/>
          <w:b/>
          <w:bCs/>
          <w:i/>
          <w:iCs/>
          <w:sz w:val="28"/>
          <w:szCs w:val="28"/>
        </w:rPr>
        <w:t>:</w:t>
      </w:r>
      <w:r w:rsidRPr="00EE04FF">
        <w:rPr>
          <w:rFonts w:ascii="Times New Roman" w:hAnsi="Times New Roman" w:cs="Times New Roman"/>
          <w:sz w:val="28"/>
          <w:szCs w:val="28"/>
        </w:rPr>
        <w:t>знакомство с полными именами родителей и др.; воспитание уважения к добрым традициям (семейным, школьным), развитие самосознания, воспитание сострадания к ближнему, готовности при</w:t>
      </w:r>
      <w:r>
        <w:rPr>
          <w:rFonts w:ascii="Times New Roman" w:hAnsi="Times New Roman" w:cs="Times New Roman"/>
          <w:sz w:val="28"/>
          <w:szCs w:val="28"/>
        </w:rPr>
        <w:t>й</w:t>
      </w:r>
      <w:r w:rsidRPr="00EE04FF">
        <w:rPr>
          <w:rFonts w:ascii="Times New Roman" w:hAnsi="Times New Roman" w:cs="Times New Roman"/>
          <w:sz w:val="28"/>
          <w:szCs w:val="28"/>
        </w:rPr>
        <w:t>ти на помощь.</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lastRenderedPageBreak/>
        <w:t xml:space="preserve">Адаптационные тренинги: </w:t>
      </w:r>
      <w:r w:rsidRPr="00EE04FF">
        <w:rPr>
          <w:rFonts w:ascii="Times New Roman" w:hAnsi="Times New Roman" w:cs="Times New Roman"/>
          <w:sz w:val="28"/>
          <w:szCs w:val="28"/>
        </w:rPr>
        <w:t>Помощь родителям в семье. Активное участие в подготовке и проведении традиционных праздников. Упражнение в выражении чувства сопереживания, сочувствия, печали и радости, подражание учащихся педагогу в его отношении к победителям в игре, учебе, спорте. Поздравления с днем рождения, праздниками (именинника, родителей и друзей, Новый год/Рождество).</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Виды и формы работы:</w:t>
      </w:r>
      <w:r w:rsidRPr="00EE04FF">
        <w:rPr>
          <w:rFonts w:ascii="Times New Roman" w:hAnsi="Times New Roman" w:cs="Times New Roman"/>
          <w:sz w:val="28"/>
          <w:szCs w:val="28"/>
        </w:rPr>
        <w:t xml:space="preserve"> Практическая деятельность. Творческие и деловые игры. Рисунки на темы: «Это я», «Моя семья», «Я помогаю маме». Экскурсии. Встречи с родителями, друзьями. Наглядные иллюстрации поведения. Творческие и спортивные игры.</w:t>
      </w:r>
    </w:p>
    <w:p w:rsidR="009A46DD" w:rsidRPr="00EE04F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Воспитание здорового образа жизни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Темы: </w:t>
      </w:r>
      <w:r w:rsidRPr="00EE04FF">
        <w:rPr>
          <w:rFonts w:ascii="Times New Roman" w:hAnsi="Times New Roman" w:cs="Times New Roman"/>
          <w:sz w:val="28"/>
          <w:szCs w:val="28"/>
        </w:rPr>
        <w:t>Режим дня и его роль в сохранении здоровья. Личная гигиена. Прогулка. Физзарядка. Участие в спортивных мероприятиях, посещение секций. Спортивные игры на воздухе (лыжи, санки, коньки). Подвижные игры: «Попади в цель», «Пройди по кочкам», «Скакалки» и др. Спортивные секции. Прогулки на воздухе. Спортивные праздники. Спортивные встречи со слышащими сверстниками. Беседа о вреде курения. Медицинская помощь. Виды медицинской помощи. Правила поведения в кризисных ситуациях (на воде, при грозе, при пожаре).</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Цель:</w:t>
      </w:r>
      <w:r w:rsidRPr="00EE04FF">
        <w:rPr>
          <w:rFonts w:ascii="Times New Roman" w:hAnsi="Times New Roman" w:cs="Times New Roman"/>
          <w:sz w:val="28"/>
          <w:szCs w:val="28"/>
        </w:rPr>
        <w:t>развитие представлений о роли режима дня для сохранения здоровья; знание и выполнение правил личной гигиены; выполнение утренней физзарядки, развитие двигательной активности,пропаганда здорового образа жизни, укрепление здоровья детей через занятия спортом, знакомство детей со спортивными играми, воспитание негативного отношения к курению; знание сети медицинских учреждений, видов медицинской помощи.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Адаптационные тренинги: </w:t>
      </w:r>
      <w:r w:rsidRPr="00EE04FF">
        <w:rPr>
          <w:rFonts w:ascii="Times New Roman" w:hAnsi="Times New Roman" w:cs="Times New Roman"/>
          <w:sz w:val="28"/>
          <w:szCs w:val="28"/>
        </w:rPr>
        <w:t xml:space="preserve">Выполнение режима дня. Выполнение правил личной гигиены. Систематические прогулки на воздухе. Упражнения на занятиях спортивного кружка или секции. Самостоятельное   систематическое   проведение   физзарядки, спортивных тренировок. Упражнение в обращении за медицинской помощью к врачу </w:t>
      </w:r>
      <w:r w:rsidRPr="00EE04FF">
        <w:rPr>
          <w:rFonts w:ascii="Times New Roman" w:hAnsi="Times New Roman" w:cs="Times New Roman"/>
          <w:b/>
          <w:bCs/>
          <w:sz w:val="28"/>
          <w:szCs w:val="28"/>
        </w:rPr>
        <w:t xml:space="preserve">и </w:t>
      </w:r>
      <w:r w:rsidRPr="00EE04FF">
        <w:rPr>
          <w:rFonts w:ascii="Times New Roman" w:hAnsi="Times New Roman" w:cs="Times New Roman"/>
          <w:sz w:val="28"/>
          <w:szCs w:val="28"/>
        </w:rPr>
        <w:t>медсестре в школе, в поликлинике, в больнице. Поведение в кризисных ситуациях.</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Виды и формы работы: </w:t>
      </w:r>
      <w:r w:rsidRPr="00EE04FF">
        <w:rPr>
          <w:rFonts w:ascii="Times New Roman" w:hAnsi="Times New Roman" w:cs="Times New Roman"/>
          <w:sz w:val="28"/>
          <w:szCs w:val="28"/>
        </w:rPr>
        <w:t xml:space="preserve">Просмотр видеофильма «Режим дня». Изготовление пленки (рисунки) для самодельного мультфильма на тему «Мой режим дня (в школе, дома)», работа с ИКТ. Рисунки на темы: «Прогулка», «Режим дня». Практическая деятельность в умывальне, душевой (ванне, бане). Подвижные и спортивные игры. Практические упражнения. Прогулки. Экскурсии (ближние и дальние). Спортивные игры, праздники («Папа, мама, я – спортивная семья»). Дни недели здоровья. Ежедневная физзарядка. Кино- или видеофильмы «О вреде курения» и др. вредных привычек. Практические упражнения. Беседы: «О вреде курения», «Почему люди болеют». Сюжетно-ролевые игры на тему «Что я знаю о своем </w:t>
      </w:r>
      <w:r w:rsidRPr="00EE04FF">
        <w:rPr>
          <w:rFonts w:ascii="Times New Roman" w:hAnsi="Times New Roman" w:cs="Times New Roman"/>
          <w:sz w:val="28"/>
          <w:szCs w:val="28"/>
        </w:rPr>
        <w:lastRenderedPageBreak/>
        <w:t>здоровье». Проектная деятельность: «Режим питания», «Правильное питание как важный компонент здорового образа жизни».</w:t>
      </w:r>
    </w:p>
    <w:p w:rsidR="009A46DD" w:rsidRPr="00EE04F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EE04FF">
        <w:rPr>
          <w:rFonts w:ascii="Times New Roman" w:hAnsi="Times New Roman" w:cs="Times New Roman"/>
          <w:b/>
          <w:bCs/>
          <w:i/>
          <w:iCs/>
          <w:sz w:val="28"/>
          <w:szCs w:val="28"/>
        </w:rPr>
        <w:t>Я и общество</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Темы: </w:t>
      </w:r>
      <w:r w:rsidRPr="00EE04FF">
        <w:rPr>
          <w:rFonts w:ascii="Times New Roman" w:hAnsi="Times New Roman" w:cs="Times New Roman"/>
          <w:sz w:val="28"/>
          <w:szCs w:val="28"/>
        </w:rPr>
        <w:t>Я, семья, соседи. Я, класс, школа. Основы взаимоотношений в коллективе. Культура взаимоотношений. Культура жилища. Культура поведения в транспорте. Средства связи. Медицинская помощь. Мое положение в семье. Мои отношения и взаимоотношения с членами семьи. Мое общение сверстниками и друзьями по школе. Мое положение среди сверстников (с нарушенным и нормальным слухом).</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Цель:</w:t>
      </w:r>
      <w:r>
        <w:rPr>
          <w:rFonts w:ascii="Times New Roman" w:hAnsi="Times New Roman" w:cs="Times New Roman"/>
          <w:i/>
          <w:iCs/>
          <w:sz w:val="28"/>
          <w:szCs w:val="28"/>
        </w:rPr>
        <w:t xml:space="preserve"> </w:t>
      </w:r>
      <w:r w:rsidRPr="00EE04FF">
        <w:rPr>
          <w:rFonts w:ascii="Times New Roman" w:hAnsi="Times New Roman" w:cs="Times New Roman"/>
          <w:sz w:val="28"/>
          <w:szCs w:val="28"/>
        </w:rPr>
        <w:t>знание и понимание своего места и роли в семье; осознание своего положения в классе; знание и умение правильно вести себя в транспорте, в медицинских организациях и других общественных местах; развитие коммуникабельности; понимание того, что роль ребенка в семье зависит от него самого (самостоятельность, определенный долг перед родителями, помощь в семье и др.), понимание того, что роль и место ребенка в коллективе зависит от уверенности в себе, самостоятельности, доброжелательности и честности.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Адаптационные тренинги: </w:t>
      </w:r>
      <w:r w:rsidRPr="00EE04FF">
        <w:rPr>
          <w:rFonts w:ascii="Times New Roman" w:hAnsi="Times New Roman" w:cs="Times New Roman"/>
          <w:sz w:val="28"/>
          <w:szCs w:val="28"/>
        </w:rPr>
        <w:t>Упражнение в правильном поведении дома, в школе-интернате, в общественных местах; упражнения в пользовании современными средствами связи, мобильным телефоном, в общении с сотрудниками почты; упражнения в поведении в медицинских учреждениях, службах социально-бытового обслуживания.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Виды и формы работы: </w:t>
      </w:r>
      <w:r w:rsidRPr="00EE04FF">
        <w:rPr>
          <w:rFonts w:ascii="Times New Roman" w:hAnsi="Times New Roman" w:cs="Times New Roman"/>
          <w:sz w:val="28"/>
          <w:szCs w:val="28"/>
        </w:rPr>
        <w:t>Практика общения в семье (в классе, школе) на основании доброжелательности, взаимопомощи. Творческие игры на темы: «Моя семья», «Такси», «У врача» «В библиотеке», «В аэропорту (на вокзале, в поезде, в самолете)»», «В кафе» и др. Творческий диалог. Экскурсии на почту, телеграф, в медицинские учреждения (например, травмпункт, больница). Рисунки проекты на темы: «Я помогаю маме (папе)», «Мои обязанности», «Как правильно питаться». Практическая работа. Общественные поручения. Игры подвижные и спортивные. Рисунки на тему «Трудовые обязанности в семье». Беседы (например,</w:t>
      </w:r>
      <w:r>
        <w:rPr>
          <w:rFonts w:ascii="Times New Roman" w:hAnsi="Times New Roman" w:cs="Times New Roman"/>
          <w:sz w:val="28"/>
          <w:szCs w:val="28"/>
        </w:rPr>
        <w:t xml:space="preserve"> </w:t>
      </w:r>
      <w:r w:rsidRPr="00EE04FF">
        <w:rPr>
          <w:rFonts w:ascii="Times New Roman" w:hAnsi="Times New Roman" w:cs="Times New Roman"/>
          <w:sz w:val="28"/>
          <w:szCs w:val="28"/>
        </w:rPr>
        <w:t>«Мои обязанности в семье»)</w:t>
      </w:r>
    </w:p>
    <w:p w:rsidR="009A46DD" w:rsidRPr="00EE04FF" w:rsidRDefault="009A46DD" w:rsidP="003E6819">
      <w:pPr>
        <w:spacing w:after="0" w:line="240" w:lineRule="auto"/>
        <w:ind w:firstLine="709"/>
        <w:jc w:val="both"/>
        <w:rPr>
          <w:rFonts w:ascii="Times New Roman" w:eastAsia="Times New Roman" w:hAnsi="Times New Roman" w:cs="Times New Roman"/>
          <w:b/>
          <w:bCs/>
          <w:sz w:val="28"/>
          <w:szCs w:val="28"/>
        </w:rPr>
      </w:pPr>
      <w:r w:rsidRPr="00EE04FF">
        <w:rPr>
          <w:rFonts w:ascii="Times New Roman" w:hAnsi="Times New Roman" w:cs="Times New Roman"/>
          <w:b/>
          <w:bCs/>
          <w:sz w:val="28"/>
          <w:szCs w:val="28"/>
        </w:rPr>
        <w:t>Нравственная культура</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Темы: </w:t>
      </w:r>
      <w:r w:rsidRPr="00EE04FF">
        <w:rPr>
          <w:rFonts w:ascii="Times New Roman" w:hAnsi="Times New Roman" w:cs="Times New Roman"/>
          <w:sz w:val="28"/>
          <w:szCs w:val="28"/>
        </w:rPr>
        <w:t xml:space="preserve">Правила поведения в школе, дома.  Общение с малышами и старшими. Прием гостей и поход в гости. Поздравительные открытки. Народные игры (2-3 игры). Правила поведения в классе, школе, семье, в общественных местах. История нашей улицы. Учимся принимать гостей и </w:t>
      </w:r>
      <w:r w:rsidRPr="00EE04FF">
        <w:rPr>
          <w:rFonts w:ascii="Times New Roman" w:hAnsi="Times New Roman" w:cs="Times New Roman"/>
          <w:sz w:val="28"/>
          <w:szCs w:val="28"/>
        </w:rPr>
        <w:lastRenderedPageBreak/>
        <w:t xml:space="preserve">ходить в гости. Поздравительные открытки.  История и культура глухих людей. Достижения глухих людей в труде, спорте, искусстве и др.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Цель: </w:t>
      </w:r>
      <w:r w:rsidRPr="00EE04FF">
        <w:rPr>
          <w:rFonts w:ascii="Times New Roman" w:hAnsi="Times New Roman" w:cs="Times New Roman"/>
          <w:sz w:val="28"/>
          <w:szCs w:val="28"/>
        </w:rPr>
        <w:t>упражнение в правильном поведении в семье, школе; воспитание культуры общения со сверстниками и со взрослыми, в том числе культуры речевого поведения; воспитание гордости за своих родителей, семью, учителя, класс, школу; воспитание любви и уважения к родным, близким, друзьям; знание истории своей улицы; воспитание заботливого отношения к малышам, внимательности к взрослым; умение принять гостей и вести себя правильно в гостях; знание истории и культуры глухих людей</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Адаптационные тренинги: </w:t>
      </w:r>
      <w:r w:rsidRPr="00EE04FF">
        <w:rPr>
          <w:rFonts w:ascii="Times New Roman" w:hAnsi="Times New Roman" w:cs="Times New Roman"/>
          <w:sz w:val="28"/>
          <w:szCs w:val="28"/>
        </w:rPr>
        <w:t>Упражнение в правильном поведении дома. Упражнение в обращении к окружающим с вежливыми и добрыми словами. Разучивание народных игр. Воспитание интереса к истории малой Родины, России. Упражнения в правильном поведении при приеме гостей и в гостях, при посещении культурно-массовых и спортивных мероприятий.</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Виды и формы работы: </w:t>
      </w:r>
      <w:r w:rsidRPr="00EE04FF">
        <w:rPr>
          <w:rFonts w:ascii="Times New Roman" w:hAnsi="Times New Roman" w:cs="Times New Roman"/>
          <w:sz w:val="28"/>
          <w:szCs w:val="28"/>
        </w:rPr>
        <w:t>Практическая деятельность, предусматривающая общение в семье, школе на основе доброжелательности, вежливости. Творческие игры. Творческий диалог на заданную тему. Подвижные игры. Экскурсия в краеведческий музей. Рисунки на тему «Воспитанный(-ая) (невоспитанный) мальчик (девочка) (в автобусе и др.)». Творческие игры. Дни рождения одноклассников. Шефство над первоклассниками. Экскурсии. Сбор фактического материала (фотографий, статей и др.). Составление альбома «Наша улица», проектная деятельность.</w:t>
      </w:r>
    </w:p>
    <w:p w:rsidR="009A46DD" w:rsidRPr="00EE04FF" w:rsidRDefault="009A46DD" w:rsidP="003E6819">
      <w:pPr>
        <w:spacing w:after="0" w:line="240" w:lineRule="auto"/>
        <w:ind w:firstLine="709"/>
        <w:jc w:val="both"/>
        <w:rPr>
          <w:rFonts w:ascii="Times New Roman" w:eastAsia="Times New Roman" w:hAnsi="Times New Roman" w:cs="Times New Roman"/>
          <w:b/>
          <w:bCs/>
          <w:sz w:val="28"/>
          <w:szCs w:val="28"/>
        </w:rPr>
      </w:pPr>
      <w:r w:rsidRPr="00EE04FF">
        <w:rPr>
          <w:rFonts w:ascii="Times New Roman" w:hAnsi="Times New Roman" w:cs="Times New Roman"/>
          <w:b/>
          <w:bCs/>
          <w:sz w:val="28"/>
          <w:szCs w:val="28"/>
        </w:rPr>
        <w:t>Трудовая культура</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Темы: </w:t>
      </w:r>
      <w:r w:rsidRPr="00EE04FF">
        <w:rPr>
          <w:rFonts w:ascii="Times New Roman" w:hAnsi="Times New Roman" w:cs="Times New Roman"/>
          <w:sz w:val="28"/>
          <w:szCs w:val="28"/>
        </w:rPr>
        <w:t xml:space="preserve">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ужину. Правила хранения школьного имущества.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Цель:</w:t>
      </w:r>
      <w:r>
        <w:rPr>
          <w:rFonts w:ascii="Times New Roman" w:hAnsi="Times New Roman" w:cs="Times New Roman"/>
          <w:i/>
          <w:iCs/>
          <w:sz w:val="28"/>
          <w:szCs w:val="28"/>
        </w:rPr>
        <w:t xml:space="preserve"> </w:t>
      </w:r>
      <w:r w:rsidRPr="00EE04FF">
        <w:rPr>
          <w:rFonts w:ascii="Times New Roman" w:hAnsi="Times New Roman" w:cs="Times New Roman"/>
          <w:sz w:val="28"/>
          <w:szCs w:val="28"/>
        </w:rPr>
        <w:t>привитие навыков самообслуживания; формирование навыков дежурства в классе, спальне, столовой; развитие элементарных умений приготовления пищи (умение заварить чай, сварить яйцо всмятку и др.), культурного поведения за столом; воспитание бережного отношения к школьному имуществу, воспитание умения делать элементарный ремонт своей одежды, убирать помещение; знание правил уборки помещения.</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Адаптационные тренинги: </w:t>
      </w:r>
      <w:r w:rsidRPr="00EE04FF">
        <w:rPr>
          <w:rFonts w:ascii="Times New Roman" w:hAnsi="Times New Roman" w:cs="Times New Roman"/>
          <w:sz w:val="28"/>
          <w:szCs w:val="28"/>
        </w:rPr>
        <w:t xml:space="preserve">Упражнения по сервировке стола к завтраку, ужину. Упражнения в приготовлении завтрака из яиц, чая. Упражнение в подготовке костюма и обуви к школе. Упражнение в мелком ремонте одежды. Упражнение в организации и проведении генеральной уборки помещения.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lastRenderedPageBreak/>
        <w:t xml:space="preserve">Виды и формы работы: </w:t>
      </w:r>
      <w:r w:rsidRPr="00EE04FF">
        <w:rPr>
          <w:rFonts w:ascii="Times New Roman" w:hAnsi="Times New Roman" w:cs="Times New Roman"/>
          <w:sz w:val="28"/>
          <w:szCs w:val="28"/>
        </w:rPr>
        <w:t>Дежурство в классе (столовой, спальне). Индивидуальные трудовые дела в семье. Сюжетно-ролевые игры. Деловые игры, направленные на активизацию речевого общения воспитанников. Сервировка стола. Практические работы: приготовление легкого завтрака с соблюдением гигиенических требований. Систематический уход за одеждой и обувью. Рисунки на темы: «Трудолюбивый(-ая) мальчик (девочка) дома», «Ленивый(-ая) мальчик (девочка) дома». Практические работы, экскурсии в Дом быта. Ремонт одежды. Генеральная уборка классной комнаты (спальни).</w:t>
      </w:r>
    </w:p>
    <w:p w:rsidR="009A46DD" w:rsidRPr="00EE04FF" w:rsidRDefault="009A46DD" w:rsidP="003E6819">
      <w:pPr>
        <w:spacing w:after="0" w:line="240" w:lineRule="auto"/>
        <w:ind w:firstLine="709"/>
        <w:jc w:val="both"/>
        <w:rPr>
          <w:rFonts w:ascii="Times New Roman" w:eastAsia="Times New Roman" w:hAnsi="Times New Roman" w:cs="Times New Roman"/>
          <w:b/>
          <w:bCs/>
          <w:sz w:val="28"/>
          <w:szCs w:val="28"/>
        </w:rPr>
      </w:pPr>
      <w:r w:rsidRPr="00EE04FF">
        <w:rPr>
          <w:rFonts w:ascii="Times New Roman" w:hAnsi="Times New Roman" w:cs="Times New Roman"/>
          <w:b/>
          <w:bCs/>
          <w:sz w:val="28"/>
          <w:szCs w:val="28"/>
        </w:rPr>
        <w:t>Профессиональная ориентация</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Темы: </w:t>
      </w:r>
      <w:r w:rsidRPr="00EE04FF">
        <w:rPr>
          <w:rFonts w:ascii="Times New Roman" w:hAnsi="Times New Roman" w:cs="Times New Roman"/>
          <w:sz w:val="28"/>
          <w:szCs w:val="28"/>
        </w:rPr>
        <w:t>Профессии родителей; профессии сотрудников школы; профессии выпускников школы; профессии, с которыми дети знакомятся в годы обучения в школе-интернате. Культура делового общения.</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Цель:</w:t>
      </w:r>
      <w:r w:rsidRPr="00EE04FF">
        <w:rPr>
          <w:rFonts w:ascii="Times New Roman" w:hAnsi="Times New Roman" w:cs="Times New Roman"/>
          <w:sz w:val="28"/>
          <w:szCs w:val="28"/>
        </w:rPr>
        <w:t xml:space="preserve"> познакомить учащихся с различными профессиями, показать необходимость и важность каждой профессии; воспитание уважения к людям труда и отрицательного отношения к лени и праздности,</w:t>
      </w:r>
      <w:r w:rsidRPr="00EE04FF">
        <w:rPr>
          <w:rFonts w:ascii="Times New Roman" w:hAnsi="Times New Roman" w:cs="Times New Roman"/>
          <w:b/>
          <w:bCs/>
          <w:sz w:val="28"/>
          <w:szCs w:val="28"/>
        </w:rPr>
        <w:t xml:space="preserve"> з</w:t>
      </w:r>
      <w:r w:rsidRPr="00EE04FF">
        <w:rPr>
          <w:rFonts w:ascii="Times New Roman" w:hAnsi="Times New Roman" w:cs="Times New Roman"/>
          <w:sz w:val="28"/>
          <w:szCs w:val="28"/>
        </w:rPr>
        <w:t>нание своих возможностей при выборе профессии.</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Адаптационные тренинги:  </w:t>
      </w:r>
      <w:r w:rsidRPr="00EE04FF">
        <w:rPr>
          <w:rFonts w:ascii="Times New Roman" w:hAnsi="Times New Roman" w:cs="Times New Roman"/>
          <w:sz w:val="28"/>
          <w:szCs w:val="28"/>
        </w:rPr>
        <w:t xml:space="preserve">Упражнение в обобщении знаний о профессиях, полученных в процессе экскурсий и бесед. Упражнения в точности, аккуратности, дисциплине выполнения поручений в классе и в семье. </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Виды и формы работы: </w:t>
      </w:r>
      <w:r w:rsidRPr="00EE04FF">
        <w:rPr>
          <w:rFonts w:ascii="Times New Roman" w:hAnsi="Times New Roman" w:cs="Times New Roman"/>
          <w:sz w:val="28"/>
          <w:szCs w:val="28"/>
        </w:rPr>
        <w:t>Экскурсии на предприятия. Встречи с родителями, сотрудниками и выпускниками школы. Деловые игры, направленные на активизацию и культуру общения. Занимательные игры (загадки, кроссворды, ребусы). Коллективное составление альбома «Профессии наших родителей». Экскурсии в школьные мастерские, на производство. Встречи с выпускниками школы. Подготовка проектов.</w:t>
      </w:r>
    </w:p>
    <w:p w:rsidR="009A46DD" w:rsidRPr="00EE04FF" w:rsidRDefault="009A46DD" w:rsidP="003E6819">
      <w:pPr>
        <w:spacing w:after="0" w:line="240" w:lineRule="auto"/>
        <w:ind w:firstLine="709"/>
        <w:jc w:val="both"/>
        <w:rPr>
          <w:rFonts w:ascii="Times New Roman" w:eastAsia="Times New Roman" w:hAnsi="Times New Roman" w:cs="Times New Roman"/>
          <w:b/>
          <w:bCs/>
          <w:sz w:val="28"/>
          <w:szCs w:val="28"/>
        </w:rPr>
      </w:pPr>
      <w:r w:rsidRPr="00EE04FF">
        <w:rPr>
          <w:rFonts w:ascii="Times New Roman" w:hAnsi="Times New Roman" w:cs="Times New Roman"/>
          <w:b/>
          <w:bCs/>
          <w:sz w:val="28"/>
          <w:szCs w:val="28"/>
        </w:rPr>
        <w:t>Коммуникативная культура</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Темы: </w:t>
      </w:r>
      <w:r w:rsidRPr="00EE04FF">
        <w:rPr>
          <w:rFonts w:ascii="Times New Roman" w:hAnsi="Times New Roman" w:cs="Times New Roman"/>
          <w:sz w:val="28"/>
          <w:szCs w:val="28"/>
        </w:rPr>
        <w:t>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 –краеведческая работа). Покупка билетов (в театр, в кассе железнодорожного вокзала, на самолет и др.)</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Цель:</w:t>
      </w:r>
      <w:r>
        <w:rPr>
          <w:rFonts w:ascii="Times New Roman" w:hAnsi="Times New Roman" w:cs="Times New Roman"/>
          <w:i/>
          <w:iCs/>
          <w:sz w:val="28"/>
          <w:szCs w:val="28"/>
        </w:rPr>
        <w:t xml:space="preserve"> </w:t>
      </w:r>
      <w:r w:rsidRPr="00EE04FF">
        <w:rPr>
          <w:rFonts w:ascii="Times New Roman" w:hAnsi="Times New Roman" w:cs="Times New Roman"/>
          <w:sz w:val="28"/>
          <w:szCs w:val="28"/>
        </w:rPr>
        <w:t>воспитание активности и самостоятельности при общении с близкими, друзьями и слышащими сверстниками; расширение коммуникативных навыков, знание правил поведения в гостях (умение поддерживать разговор, самому предложить тему разговора, тему игры и пр.).</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Адаптационные тренинги: </w:t>
      </w:r>
      <w:r w:rsidRPr="00EE04FF">
        <w:rPr>
          <w:rFonts w:ascii="Times New Roman" w:hAnsi="Times New Roman" w:cs="Times New Roman"/>
          <w:sz w:val="28"/>
          <w:szCs w:val="28"/>
        </w:rPr>
        <w:t xml:space="preserve">Упражнение в правильном поведении при встрече и прощании. Употребление детьми в самостоятельной речи «вежливых» слов. Упражнение в самостоятельной организации глухими детьми знакомых игр (выбор ведущего, распределение ролей и др.), общение </w:t>
      </w:r>
      <w:r w:rsidRPr="00EE04FF">
        <w:rPr>
          <w:rFonts w:ascii="Times New Roman" w:hAnsi="Times New Roman" w:cs="Times New Roman"/>
          <w:sz w:val="28"/>
          <w:szCs w:val="28"/>
        </w:rPr>
        <w:lastRenderedPageBreak/>
        <w:t>в процессе игры, подведения ее итогов. Упражнение в проявлении детьми инициативы в организации и проведении дежурств в спальне, столовой, классе (первоначально под руководством педагога, затем самостоятельно). Упражнение в поведении при встрече (проводах) гостей. Упражнение в поведении во время экскурсий. Упражнений в коммуникации в театре, при покупке билетов (на самолет, поезд и др.)</w:t>
      </w:r>
    </w:p>
    <w:p w:rsidR="009A46DD" w:rsidRPr="00EE04FF" w:rsidRDefault="009A46DD" w:rsidP="003E6819">
      <w:pPr>
        <w:spacing w:after="0" w:line="240" w:lineRule="auto"/>
        <w:ind w:firstLine="709"/>
        <w:jc w:val="both"/>
        <w:rPr>
          <w:rFonts w:ascii="Times New Roman" w:eastAsia="Times New Roman" w:hAnsi="Times New Roman" w:cs="Times New Roman"/>
          <w:sz w:val="28"/>
          <w:szCs w:val="28"/>
        </w:rPr>
      </w:pPr>
      <w:r w:rsidRPr="00EE04FF">
        <w:rPr>
          <w:rFonts w:ascii="Times New Roman" w:hAnsi="Times New Roman" w:cs="Times New Roman"/>
          <w:i/>
          <w:iCs/>
          <w:sz w:val="28"/>
          <w:szCs w:val="28"/>
        </w:rPr>
        <w:t xml:space="preserve">Виды и формы работы: </w:t>
      </w:r>
      <w:r w:rsidRPr="00EE04FF">
        <w:rPr>
          <w:rFonts w:ascii="Times New Roman" w:hAnsi="Times New Roman" w:cs="Times New Roman"/>
          <w:sz w:val="28"/>
          <w:szCs w:val="28"/>
        </w:rPr>
        <w:t>Творческие игры.  Встречи со сверстниками (глухими и слышащими) в стенах школы, за ее пределами (в игре, на отдыхе, например, праздничном или тематическом вечере). Совместные предметно-трудовые, познавательные игры (загадки, задачи-шутки, аттракционы, комплексные игровые праздники). Подготовка и проведение дней рождения, экскурсий. Спортивные игры, соревнования, в том числе, со слышащими детьми. Проектная деятельность.</w:t>
      </w:r>
    </w:p>
    <w:p w:rsidR="009A46DD" w:rsidRPr="003D789D" w:rsidRDefault="009A46DD" w:rsidP="003E6819">
      <w:pPr>
        <w:spacing w:before="120" w:after="120" w:line="240" w:lineRule="auto"/>
        <w:jc w:val="center"/>
        <w:outlineLvl w:val="2"/>
        <w:rPr>
          <w:rFonts w:ascii="Times New Roman" w:eastAsia="Times New Roman" w:hAnsi="Times New Roman" w:cs="Times New Roman"/>
          <w:sz w:val="28"/>
          <w:szCs w:val="28"/>
        </w:rPr>
      </w:pPr>
      <w:bookmarkStart w:id="59" w:name="_Toc432958046"/>
      <w:bookmarkStart w:id="60" w:name="_Toc432960470"/>
      <w:bookmarkStart w:id="61" w:name="_Toc433014095"/>
      <w:r w:rsidRPr="003D789D">
        <w:rPr>
          <w:rFonts w:ascii="Times New Roman"/>
          <w:b/>
          <w:bCs/>
          <w:sz w:val="28"/>
          <w:szCs w:val="28"/>
        </w:rPr>
        <w:t xml:space="preserve">3.2.3 </w:t>
      </w:r>
      <w:r w:rsidRPr="003D789D">
        <w:rPr>
          <w:rFonts w:hAnsi="Times New Roman"/>
          <w:b/>
          <w:bCs/>
          <w:sz w:val="28"/>
          <w:szCs w:val="28"/>
        </w:rPr>
        <w:t>Программа</w:t>
      </w:r>
      <w:r w:rsidRPr="003D789D">
        <w:rPr>
          <w:rFonts w:hAnsi="Times New Roman"/>
          <w:b/>
          <w:bCs/>
          <w:sz w:val="28"/>
          <w:szCs w:val="28"/>
        </w:rPr>
        <w:t xml:space="preserve"> </w:t>
      </w:r>
      <w:r w:rsidRPr="003D789D">
        <w:rPr>
          <w:rFonts w:hAnsi="Times New Roman"/>
          <w:b/>
          <w:bCs/>
          <w:sz w:val="28"/>
          <w:szCs w:val="28"/>
        </w:rPr>
        <w:t>духовно</w:t>
      </w:r>
      <w:r w:rsidRPr="003D789D">
        <w:rPr>
          <w:rFonts w:hAnsi="Times New Roman"/>
          <w:b/>
          <w:bCs/>
          <w:sz w:val="28"/>
          <w:szCs w:val="28"/>
        </w:rPr>
        <w:t xml:space="preserve"> </w:t>
      </w:r>
      <w:r w:rsidRPr="003D789D">
        <w:rPr>
          <w:rFonts w:hAnsi="Times New Roman"/>
          <w:b/>
          <w:bCs/>
          <w:sz w:val="28"/>
          <w:szCs w:val="28"/>
        </w:rPr>
        <w:t>–</w:t>
      </w:r>
      <w:r w:rsidRPr="003D789D">
        <w:rPr>
          <w:rFonts w:hAnsi="Times New Roman"/>
          <w:b/>
          <w:bCs/>
          <w:sz w:val="28"/>
          <w:szCs w:val="28"/>
        </w:rPr>
        <w:t xml:space="preserve"> </w:t>
      </w:r>
      <w:r w:rsidRPr="003D789D">
        <w:rPr>
          <w:rFonts w:hAnsi="Times New Roman"/>
          <w:b/>
          <w:bCs/>
          <w:sz w:val="28"/>
          <w:szCs w:val="28"/>
        </w:rPr>
        <w:t>нравственного</w:t>
      </w:r>
      <w:r w:rsidRPr="003D789D">
        <w:rPr>
          <w:rFonts w:hAnsi="Times New Roman"/>
          <w:b/>
          <w:bCs/>
          <w:sz w:val="28"/>
          <w:szCs w:val="28"/>
        </w:rPr>
        <w:t xml:space="preserve"> </w:t>
      </w:r>
      <w:r w:rsidRPr="003D789D">
        <w:rPr>
          <w:rFonts w:hAnsi="Times New Roman"/>
          <w:b/>
          <w:bCs/>
          <w:sz w:val="28"/>
          <w:szCs w:val="28"/>
        </w:rPr>
        <w:t>развития</w:t>
      </w:r>
      <w:r w:rsidRPr="003D789D">
        <w:rPr>
          <w:rFonts w:ascii="Times New Roman"/>
          <w:b/>
          <w:bCs/>
          <w:sz w:val="28"/>
          <w:szCs w:val="28"/>
        </w:rPr>
        <w:t xml:space="preserve">, </w:t>
      </w:r>
      <w:r w:rsidRPr="003D789D">
        <w:rPr>
          <w:rFonts w:hAnsi="Times New Roman"/>
          <w:b/>
          <w:bCs/>
          <w:sz w:val="28"/>
          <w:szCs w:val="28"/>
        </w:rPr>
        <w:t>воспитания</w:t>
      </w:r>
      <w:bookmarkEnd w:id="59"/>
      <w:bookmarkEnd w:id="60"/>
      <w:bookmarkEnd w:id="61"/>
    </w:p>
    <w:p w:rsidR="009A46DD" w:rsidRPr="003D789D" w:rsidRDefault="009A46DD" w:rsidP="003E6819">
      <w:pPr>
        <w:tabs>
          <w:tab w:val="left" w:pos="426"/>
        </w:tabs>
        <w:spacing w:after="0" w:line="240" w:lineRule="auto"/>
        <w:ind w:firstLine="709"/>
        <w:jc w:val="both"/>
        <w:rPr>
          <w:rFonts w:ascii="Times New Roman" w:eastAsia="Times New Roman" w:hAnsi="Times New Roman" w:cs="Times New Roman"/>
          <w:sz w:val="28"/>
          <w:szCs w:val="28"/>
        </w:rPr>
      </w:pPr>
      <w:r w:rsidRPr="003D789D">
        <w:rPr>
          <w:rFonts w:ascii="Times New Roman" w:eastAsia="Times New Roman" w:hAnsi="Times New Roman" w:cs="Times New Roman"/>
          <w:sz w:val="28"/>
          <w:szCs w:val="28"/>
        </w:rPr>
        <w:tab/>
      </w:r>
      <w:r w:rsidRPr="003D789D">
        <w:rPr>
          <w:rFonts w:hAnsi="Times New Roman"/>
          <w:sz w:val="28"/>
          <w:szCs w:val="28"/>
        </w:rPr>
        <w:t>Программа</w:t>
      </w:r>
      <w:r w:rsidRPr="003D789D">
        <w:rPr>
          <w:rFonts w:hAnsi="Times New Roman"/>
          <w:sz w:val="28"/>
          <w:szCs w:val="28"/>
        </w:rPr>
        <w:t xml:space="preserve"> </w:t>
      </w:r>
      <w:r w:rsidRPr="003D789D">
        <w:rPr>
          <w:rFonts w:hAnsi="Times New Roman"/>
          <w:sz w:val="28"/>
          <w:szCs w:val="28"/>
        </w:rPr>
        <w:t>духовно</w:t>
      </w:r>
      <w:r w:rsidRPr="003D789D">
        <w:rPr>
          <w:rFonts w:ascii="Times New Roman"/>
          <w:sz w:val="28"/>
          <w:szCs w:val="28"/>
        </w:rPr>
        <w:t>-</w:t>
      </w:r>
      <w:r w:rsidRPr="003D789D">
        <w:rPr>
          <w:rFonts w:hAnsi="Times New Roman"/>
          <w:sz w:val="28"/>
          <w:szCs w:val="28"/>
        </w:rPr>
        <w:t>нравственного</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ступени</w:t>
      </w:r>
      <w:r w:rsidRPr="003D789D">
        <w:rPr>
          <w:rFonts w:hAnsi="Times New Roman"/>
          <w:sz w:val="28"/>
          <w:szCs w:val="28"/>
        </w:rPr>
        <w:t xml:space="preserve"> </w:t>
      </w:r>
      <w:r w:rsidRPr="003D789D">
        <w:rPr>
          <w:rFonts w:hAnsi="Times New Roman"/>
          <w:sz w:val="28"/>
          <w:szCs w:val="28"/>
        </w:rPr>
        <w:t>начального</w:t>
      </w:r>
      <w:r w:rsidRPr="003D789D">
        <w:rPr>
          <w:rFonts w:hAnsi="Times New Roman"/>
          <w:sz w:val="28"/>
          <w:szCs w:val="28"/>
        </w:rPr>
        <w:t xml:space="preserve"> </w:t>
      </w:r>
      <w:r w:rsidRPr="003D789D">
        <w:rPr>
          <w:rFonts w:hAnsi="Times New Roman"/>
          <w:sz w:val="28"/>
          <w:szCs w:val="28"/>
        </w:rPr>
        <w:t>общего</w:t>
      </w:r>
      <w:r w:rsidRPr="003D789D">
        <w:rPr>
          <w:rFonts w:hAnsi="Times New Roman"/>
          <w:sz w:val="28"/>
          <w:szCs w:val="28"/>
        </w:rPr>
        <w:t xml:space="preserve"> </w:t>
      </w:r>
      <w:r w:rsidRPr="003D789D">
        <w:rPr>
          <w:rFonts w:hAnsi="Times New Roman"/>
          <w:sz w:val="28"/>
          <w:szCs w:val="28"/>
        </w:rPr>
        <w:t>образования</w:t>
      </w:r>
      <w:r w:rsidRPr="003D789D">
        <w:rPr>
          <w:rFonts w:hAnsi="Times New Roman"/>
          <w:sz w:val="28"/>
          <w:szCs w:val="28"/>
        </w:rPr>
        <w:t xml:space="preserve"> </w:t>
      </w:r>
      <w:r w:rsidRPr="003D789D">
        <w:rPr>
          <w:rFonts w:hAnsi="Times New Roman"/>
          <w:sz w:val="28"/>
          <w:szCs w:val="28"/>
        </w:rPr>
        <w:t>направлена</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обеспечение</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духовно</w:t>
      </w:r>
      <w:r w:rsidRPr="003D789D">
        <w:rPr>
          <w:rFonts w:ascii="Times New Roman"/>
          <w:sz w:val="28"/>
          <w:szCs w:val="28"/>
        </w:rPr>
        <w:t>-</w:t>
      </w:r>
      <w:r w:rsidRPr="003D789D">
        <w:rPr>
          <w:rFonts w:hAnsi="Times New Roman"/>
          <w:sz w:val="28"/>
          <w:szCs w:val="28"/>
        </w:rPr>
        <w:t>нравственного</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единстве</w:t>
      </w:r>
      <w:r w:rsidRPr="003D789D">
        <w:rPr>
          <w:rFonts w:hAnsi="Times New Roman"/>
          <w:sz w:val="28"/>
          <w:szCs w:val="28"/>
        </w:rPr>
        <w:t xml:space="preserve"> </w:t>
      </w:r>
      <w:r w:rsidRPr="003D789D">
        <w:rPr>
          <w:rFonts w:hAnsi="Times New Roman"/>
          <w:sz w:val="28"/>
          <w:szCs w:val="28"/>
        </w:rPr>
        <w:t>урочной</w:t>
      </w:r>
      <w:r w:rsidRPr="003D789D">
        <w:rPr>
          <w:rFonts w:ascii="Times New Roman"/>
          <w:sz w:val="28"/>
          <w:szCs w:val="28"/>
        </w:rPr>
        <w:t xml:space="preserve">, </w:t>
      </w:r>
      <w:r w:rsidRPr="003D789D">
        <w:rPr>
          <w:rFonts w:hAnsi="Times New Roman"/>
          <w:sz w:val="28"/>
          <w:szCs w:val="28"/>
        </w:rPr>
        <w:t>внеурочной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внешкольной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совместной</w:t>
      </w:r>
      <w:r w:rsidRPr="003D789D">
        <w:rPr>
          <w:rFonts w:hAnsi="Times New Roman"/>
          <w:sz w:val="28"/>
          <w:szCs w:val="28"/>
        </w:rPr>
        <w:t xml:space="preserve"> </w:t>
      </w:r>
      <w:r w:rsidRPr="003D789D">
        <w:rPr>
          <w:rFonts w:hAnsi="Times New Roman"/>
          <w:sz w:val="28"/>
          <w:szCs w:val="28"/>
        </w:rPr>
        <w:t>педагогической</w:t>
      </w:r>
      <w:r w:rsidRPr="003D789D">
        <w:rPr>
          <w:rFonts w:hAnsi="Times New Roman"/>
          <w:sz w:val="28"/>
          <w:szCs w:val="28"/>
        </w:rPr>
        <w:t xml:space="preserve"> </w:t>
      </w:r>
      <w:r w:rsidRPr="003D789D">
        <w:rPr>
          <w:rFonts w:hAnsi="Times New Roman"/>
          <w:sz w:val="28"/>
          <w:szCs w:val="28"/>
        </w:rPr>
        <w:t>работе</w:t>
      </w:r>
      <w:r w:rsidRPr="003D789D">
        <w:rPr>
          <w:rFonts w:hAnsi="Times New Roman"/>
          <w:sz w:val="28"/>
          <w:szCs w:val="28"/>
        </w:rPr>
        <w:t xml:space="preserve"> </w:t>
      </w:r>
      <w:r w:rsidRPr="003D789D">
        <w:rPr>
          <w:rFonts w:hAnsi="Times New Roman"/>
          <w:sz w:val="28"/>
          <w:szCs w:val="28"/>
        </w:rPr>
        <w:t>образовательного</w:t>
      </w:r>
      <w:r w:rsidRPr="003D789D">
        <w:rPr>
          <w:rFonts w:hAnsi="Times New Roman"/>
          <w:sz w:val="28"/>
          <w:szCs w:val="28"/>
        </w:rPr>
        <w:t xml:space="preserve"> </w:t>
      </w:r>
      <w:r w:rsidRPr="003D789D">
        <w:rPr>
          <w:rFonts w:hAnsi="Times New Roman"/>
          <w:sz w:val="28"/>
          <w:szCs w:val="28"/>
        </w:rPr>
        <w:t>учреждения</w:t>
      </w:r>
      <w:r w:rsidRPr="003D789D">
        <w:rPr>
          <w:rFonts w:ascii="Times New Roman"/>
          <w:sz w:val="28"/>
          <w:szCs w:val="28"/>
        </w:rPr>
        <w:t xml:space="preserve">, </w:t>
      </w:r>
      <w:r w:rsidRPr="003D789D">
        <w:rPr>
          <w:rFonts w:hAnsi="Times New Roman"/>
          <w:sz w:val="28"/>
          <w:szCs w:val="28"/>
        </w:rPr>
        <w:t>семьи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других</w:t>
      </w:r>
      <w:r w:rsidRPr="003D789D">
        <w:rPr>
          <w:rFonts w:hAnsi="Times New Roman"/>
          <w:sz w:val="28"/>
          <w:szCs w:val="28"/>
        </w:rPr>
        <w:t xml:space="preserve"> </w:t>
      </w:r>
      <w:r w:rsidRPr="003D789D">
        <w:rPr>
          <w:rFonts w:hAnsi="Times New Roman"/>
          <w:sz w:val="28"/>
          <w:szCs w:val="28"/>
        </w:rPr>
        <w:t>институтов</w:t>
      </w:r>
      <w:r w:rsidRPr="003D789D">
        <w:rPr>
          <w:rFonts w:hAnsi="Times New Roman"/>
          <w:sz w:val="28"/>
          <w:szCs w:val="28"/>
        </w:rPr>
        <w:t xml:space="preserve"> </w:t>
      </w:r>
      <w:r w:rsidRPr="003D789D">
        <w:rPr>
          <w:rFonts w:hAnsi="Times New Roman"/>
          <w:sz w:val="28"/>
          <w:szCs w:val="28"/>
        </w:rPr>
        <w:t>общества</w:t>
      </w:r>
      <w:r w:rsidRPr="003D789D">
        <w:rPr>
          <w:rFonts w:ascii="Times New Roman"/>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ascii="Times New Roman" w:eastAsia="Times New Roman" w:hAnsi="Times New Roman" w:cs="Times New Roman"/>
          <w:color w:val="auto"/>
          <w:sz w:val="28"/>
          <w:szCs w:val="28"/>
        </w:rPr>
        <w:tab/>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основу</w:t>
      </w:r>
      <w:r w:rsidRPr="003D789D">
        <w:rPr>
          <w:rFonts w:hAnsi="Times New Roman"/>
          <w:color w:val="auto"/>
          <w:sz w:val="28"/>
          <w:szCs w:val="28"/>
        </w:rPr>
        <w:t xml:space="preserve"> </w:t>
      </w:r>
      <w:r w:rsidRPr="003D789D">
        <w:rPr>
          <w:rFonts w:hAnsi="Times New Roman"/>
          <w:color w:val="auto"/>
          <w:sz w:val="28"/>
          <w:szCs w:val="28"/>
        </w:rPr>
        <w:t>этой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положены</w:t>
      </w:r>
      <w:r w:rsidRPr="003D789D">
        <w:rPr>
          <w:rFonts w:hAnsi="Times New Roman"/>
          <w:color w:val="auto"/>
          <w:sz w:val="28"/>
          <w:szCs w:val="28"/>
        </w:rPr>
        <w:t xml:space="preserve"> </w:t>
      </w:r>
      <w:r w:rsidRPr="003D789D">
        <w:rPr>
          <w:rFonts w:hAnsi="Times New Roman"/>
          <w:color w:val="auto"/>
          <w:sz w:val="28"/>
          <w:szCs w:val="28"/>
        </w:rPr>
        <w:t>ключевые</w:t>
      </w:r>
      <w:r w:rsidRPr="003D789D">
        <w:rPr>
          <w:rFonts w:hAnsi="Times New Roman"/>
          <w:color w:val="auto"/>
          <w:sz w:val="28"/>
          <w:szCs w:val="28"/>
        </w:rPr>
        <w:t xml:space="preserve"> </w:t>
      </w:r>
      <w:r w:rsidRPr="003D789D">
        <w:rPr>
          <w:rFonts w:hAnsi="Times New Roman"/>
          <w:color w:val="auto"/>
          <w:sz w:val="28"/>
          <w:szCs w:val="28"/>
        </w:rPr>
        <w:t>воспитательные</w:t>
      </w:r>
      <w:r w:rsidRPr="003D789D">
        <w:rPr>
          <w:rFonts w:hAnsi="Times New Roman"/>
          <w:color w:val="auto"/>
          <w:sz w:val="28"/>
          <w:szCs w:val="28"/>
        </w:rPr>
        <w:t xml:space="preserve"> </w:t>
      </w:r>
      <w:r w:rsidRPr="003D789D">
        <w:rPr>
          <w:rFonts w:hAnsi="Times New Roman"/>
          <w:color w:val="auto"/>
          <w:sz w:val="28"/>
          <w:szCs w:val="28"/>
        </w:rPr>
        <w:t>задачи</w:t>
      </w:r>
      <w:r w:rsidRPr="003D789D">
        <w:rPr>
          <w:rFonts w:ascii="Times New Roman"/>
          <w:color w:val="auto"/>
          <w:sz w:val="28"/>
          <w:szCs w:val="28"/>
        </w:rPr>
        <w:t xml:space="preserve">, </w:t>
      </w:r>
      <w:r w:rsidRPr="003D789D">
        <w:rPr>
          <w:rFonts w:hAnsi="Times New Roman"/>
          <w:color w:val="auto"/>
          <w:sz w:val="28"/>
          <w:szCs w:val="28"/>
        </w:rPr>
        <w:t>базовые</w:t>
      </w:r>
      <w:r w:rsidRPr="003D789D">
        <w:rPr>
          <w:rFonts w:hAnsi="Times New Roman"/>
          <w:color w:val="auto"/>
          <w:sz w:val="28"/>
          <w:szCs w:val="28"/>
        </w:rPr>
        <w:t xml:space="preserve"> </w:t>
      </w:r>
      <w:r w:rsidRPr="003D789D">
        <w:rPr>
          <w:rFonts w:hAnsi="Times New Roman"/>
          <w:color w:val="auto"/>
          <w:sz w:val="28"/>
          <w:szCs w:val="28"/>
        </w:rPr>
        <w:t>национальные</w:t>
      </w:r>
      <w:r w:rsidRPr="003D789D">
        <w:rPr>
          <w:rFonts w:hAnsi="Times New Roman"/>
          <w:color w:val="auto"/>
          <w:sz w:val="28"/>
          <w:szCs w:val="28"/>
        </w:rPr>
        <w:t xml:space="preserve"> </w:t>
      </w:r>
      <w:r w:rsidRPr="003D789D">
        <w:rPr>
          <w:rFonts w:hAnsi="Times New Roman"/>
          <w:color w:val="auto"/>
          <w:sz w:val="28"/>
          <w:szCs w:val="28"/>
        </w:rPr>
        <w:t>ценности</w:t>
      </w:r>
      <w:r w:rsidRPr="003D789D">
        <w:rPr>
          <w:rFonts w:hAnsi="Times New Roman"/>
          <w:color w:val="auto"/>
          <w:sz w:val="28"/>
          <w:szCs w:val="28"/>
        </w:rPr>
        <w:t xml:space="preserve"> </w:t>
      </w:r>
      <w:r w:rsidRPr="003D789D">
        <w:rPr>
          <w:rFonts w:hAnsi="Times New Roman"/>
          <w:color w:val="auto"/>
          <w:sz w:val="28"/>
          <w:szCs w:val="28"/>
        </w:rPr>
        <w:t>российского</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ascii="Times New Roman" w:eastAsia="Times New Roman" w:hAnsi="Times New Roman" w:cs="Times New Roman"/>
          <w:color w:val="auto"/>
          <w:sz w:val="28"/>
          <w:szCs w:val="28"/>
        </w:rPr>
        <w:tab/>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предусматривает</w:t>
      </w:r>
      <w:r w:rsidRPr="003D789D">
        <w:rPr>
          <w:rFonts w:hAnsi="Times New Roman"/>
          <w:color w:val="auto"/>
          <w:sz w:val="28"/>
          <w:szCs w:val="28"/>
        </w:rPr>
        <w:t xml:space="preserve"> </w:t>
      </w:r>
      <w:r w:rsidRPr="003D789D">
        <w:rPr>
          <w:rFonts w:hAnsi="Times New Roman"/>
          <w:color w:val="auto"/>
          <w:sz w:val="28"/>
          <w:szCs w:val="28"/>
        </w:rPr>
        <w:t>приобщение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базовым</w:t>
      </w:r>
      <w:r w:rsidRPr="003D789D">
        <w:rPr>
          <w:rFonts w:hAnsi="Times New Roman"/>
          <w:color w:val="auto"/>
          <w:sz w:val="28"/>
          <w:szCs w:val="28"/>
        </w:rPr>
        <w:t xml:space="preserve"> </w:t>
      </w:r>
      <w:r w:rsidRPr="003D789D">
        <w:rPr>
          <w:rFonts w:hAnsi="Times New Roman"/>
          <w:color w:val="auto"/>
          <w:sz w:val="28"/>
          <w:szCs w:val="28"/>
        </w:rPr>
        <w:t>национальным</w:t>
      </w:r>
      <w:r w:rsidRPr="003D789D">
        <w:rPr>
          <w:rFonts w:hAnsi="Times New Roman"/>
          <w:color w:val="auto"/>
          <w:sz w:val="28"/>
          <w:szCs w:val="28"/>
        </w:rPr>
        <w:t xml:space="preserve"> </w:t>
      </w:r>
      <w:r w:rsidRPr="003D789D">
        <w:rPr>
          <w:rFonts w:hAnsi="Times New Roman"/>
          <w:color w:val="auto"/>
          <w:sz w:val="28"/>
          <w:szCs w:val="28"/>
        </w:rPr>
        <w:t>ценностям</w:t>
      </w:r>
      <w:r w:rsidRPr="003D789D">
        <w:rPr>
          <w:rFonts w:hAnsi="Times New Roman"/>
          <w:color w:val="auto"/>
          <w:sz w:val="28"/>
          <w:szCs w:val="28"/>
        </w:rPr>
        <w:t xml:space="preserve"> </w:t>
      </w:r>
      <w:r w:rsidRPr="003D789D">
        <w:rPr>
          <w:rFonts w:hAnsi="Times New Roman"/>
          <w:color w:val="auto"/>
          <w:sz w:val="28"/>
          <w:szCs w:val="28"/>
        </w:rPr>
        <w:t>российского</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 xml:space="preserve">, </w:t>
      </w:r>
      <w:r w:rsidRPr="003D789D">
        <w:rPr>
          <w:rFonts w:hAnsi="Times New Roman"/>
          <w:color w:val="auto"/>
          <w:sz w:val="28"/>
          <w:szCs w:val="28"/>
        </w:rPr>
        <w:t>общечеловеческим</w:t>
      </w:r>
      <w:r w:rsidRPr="003D789D">
        <w:rPr>
          <w:rFonts w:hAnsi="Times New Roman"/>
          <w:color w:val="auto"/>
          <w:sz w:val="28"/>
          <w:szCs w:val="28"/>
        </w:rPr>
        <w:t xml:space="preserve"> </w:t>
      </w:r>
      <w:r w:rsidRPr="003D789D">
        <w:rPr>
          <w:rFonts w:hAnsi="Times New Roman"/>
          <w:color w:val="auto"/>
          <w:sz w:val="28"/>
          <w:szCs w:val="28"/>
        </w:rPr>
        <w:t>ценностям</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контексте</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них</w:t>
      </w:r>
      <w:r w:rsidRPr="003D789D">
        <w:rPr>
          <w:rFonts w:hAnsi="Times New Roman"/>
          <w:color w:val="auto"/>
          <w:sz w:val="28"/>
          <w:szCs w:val="28"/>
        </w:rPr>
        <w:t xml:space="preserve"> </w:t>
      </w:r>
      <w:r w:rsidRPr="003D789D">
        <w:rPr>
          <w:rFonts w:hAnsi="Times New Roman"/>
          <w:color w:val="auto"/>
          <w:sz w:val="28"/>
          <w:szCs w:val="28"/>
        </w:rPr>
        <w:t>нравственных</w:t>
      </w:r>
      <w:r w:rsidRPr="003D789D">
        <w:rPr>
          <w:rFonts w:hAnsi="Times New Roman"/>
          <w:color w:val="auto"/>
          <w:sz w:val="28"/>
          <w:szCs w:val="28"/>
        </w:rPr>
        <w:t xml:space="preserve"> </w:t>
      </w:r>
      <w:r w:rsidRPr="003D789D">
        <w:rPr>
          <w:rFonts w:hAnsi="Times New Roman"/>
          <w:color w:val="auto"/>
          <w:sz w:val="28"/>
          <w:szCs w:val="28"/>
        </w:rPr>
        <w:t>чувств</w:t>
      </w:r>
      <w:r w:rsidRPr="003D789D">
        <w:rPr>
          <w:rFonts w:ascii="Times New Roman"/>
          <w:color w:val="auto"/>
          <w:sz w:val="28"/>
          <w:szCs w:val="28"/>
        </w:rPr>
        <w:t xml:space="preserve">, </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сознания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обеспечива</w:t>
      </w:r>
      <w:r>
        <w:rPr>
          <w:rFonts w:hAnsi="Times New Roman"/>
          <w:color w:val="auto"/>
          <w:sz w:val="28"/>
          <w:szCs w:val="28"/>
        </w:rPr>
        <w:t>ет</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воспитательных</w:t>
      </w:r>
      <w:r w:rsidRPr="003D789D">
        <w:rPr>
          <w:rFonts w:hAnsi="Times New Roman"/>
          <w:color w:val="auto"/>
          <w:sz w:val="28"/>
          <w:szCs w:val="28"/>
        </w:rPr>
        <w:t xml:space="preserve"> </w:t>
      </w:r>
      <w:r w:rsidRPr="003D789D">
        <w:rPr>
          <w:rFonts w:hAnsi="Times New Roman"/>
          <w:color w:val="auto"/>
          <w:sz w:val="28"/>
          <w:szCs w:val="28"/>
        </w:rPr>
        <w:t>мероприятий</w:t>
      </w:r>
      <w:r w:rsidRPr="003D789D">
        <w:rPr>
          <w:rFonts w:ascii="Times New Roman"/>
          <w:color w:val="auto"/>
          <w:sz w:val="28"/>
          <w:szCs w:val="28"/>
        </w:rPr>
        <w:t xml:space="preserve">, </w:t>
      </w:r>
      <w:r w:rsidRPr="003D789D">
        <w:rPr>
          <w:rFonts w:hAnsi="Times New Roman"/>
          <w:color w:val="auto"/>
          <w:sz w:val="28"/>
          <w:szCs w:val="28"/>
        </w:rPr>
        <w:t>позволяющих</w:t>
      </w:r>
      <w:r w:rsidRPr="003D789D">
        <w:rPr>
          <w:rFonts w:hAnsi="Times New Roman"/>
          <w:color w:val="auto"/>
          <w:sz w:val="28"/>
          <w:szCs w:val="28"/>
        </w:rPr>
        <w:t xml:space="preserve"> </w:t>
      </w:r>
      <w:r w:rsidRPr="003D789D">
        <w:rPr>
          <w:rFonts w:hAnsi="Times New Roman"/>
          <w:color w:val="auto"/>
          <w:sz w:val="28"/>
          <w:szCs w:val="28"/>
        </w:rPr>
        <w:t>обучающемуся</w:t>
      </w:r>
      <w:r w:rsidRPr="003D789D">
        <w:rPr>
          <w:rFonts w:hAnsi="Times New Roman"/>
          <w:color w:val="auto"/>
          <w:sz w:val="28"/>
          <w:szCs w:val="28"/>
        </w:rPr>
        <w:t xml:space="preserve"> </w:t>
      </w:r>
      <w:r w:rsidRPr="003D789D">
        <w:rPr>
          <w:rFonts w:hAnsi="Times New Roman"/>
          <w:color w:val="auto"/>
          <w:sz w:val="28"/>
          <w:szCs w:val="28"/>
        </w:rPr>
        <w:t>использовать</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практике</w:t>
      </w:r>
      <w:r w:rsidRPr="003D789D">
        <w:rPr>
          <w:rFonts w:hAnsi="Times New Roman"/>
          <w:color w:val="auto"/>
          <w:sz w:val="28"/>
          <w:szCs w:val="28"/>
        </w:rPr>
        <w:t xml:space="preserve"> </w:t>
      </w:r>
      <w:r w:rsidRPr="003D789D">
        <w:rPr>
          <w:rFonts w:hAnsi="Times New Roman"/>
          <w:color w:val="auto"/>
          <w:sz w:val="28"/>
          <w:szCs w:val="28"/>
        </w:rPr>
        <w:t>полученные</w:t>
      </w:r>
      <w:r w:rsidRPr="003D789D">
        <w:rPr>
          <w:rFonts w:hAnsi="Times New Roman"/>
          <w:color w:val="auto"/>
          <w:sz w:val="28"/>
          <w:szCs w:val="28"/>
        </w:rPr>
        <w:t xml:space="preserve"> </w:t>
      </w:r>
      <w:r w:rsidRPr="003D789D">
        <w:rPr>
          <w:rFonts w:hAnsi="Times New Roman"/>
          <w:color w:val="auto"/>
          <w:sz w:val="28"/>
          <w:szCs w:val="28"/>
        </w:rPr>
        <w:t>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усвоенные</w:t>
      </w:r>
      <w:r w:rsidRPr="003D789D">
        <w:rPr>
          <w:rFonts w:hAnsi="Times New Roman"/>
          <w:color w:val="auto"/>
          <w:sz w:val="28"/>
          <w:szCs w:val="28"/>
        </w:rPr>
        <w:t xml:space="preserve"> </w:t>
      </w:r>
      <w:r w:rsidRPr="003D789D">
        <w:rPr>
          <w:rFonts w:hAnsi="Times New Roman"/>
          <w:color w:val="auto"/>
          <w:sz w:val="28"/>
          <w:szCs w:val="28"/>
        </w:rPr>
        <w:t>модели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нормы</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целостной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 xml:space="preserve">, </w:t>
      </w:r>
      <w:r w:rsidRPr="003D789D">
        <w:rPr>
          <w:rFonts w:hAnsi="Times New Roman"/>
          <w:color w:val="auto"/>
          <w:sz w:val="28"/>
          <w:szCs w:val="28"/>
        </w:rPr>
        <w:t>включающей</w:t>
      </w:r>
      <w:r w:rsidRPr="003D789D">
        <w:rPr>
          <w:rFonts w:hAnsi="Times New Roman"/>
          <w:color w:val="auto"/>
          <w:sz w:val="28"/>
          <w:szCs w:val="28"/>
        </w:rPr>
        <w:t xml:space="preserve"> </w:t>
      </w:r>
      <w:r w:rsidRPr="003D789D">
        <w:rPr>
          <w:rFonts w:hAnsi="Times New Roman"/>
          <w:color w:val="auto"/>
          <w:sz w:val="28"/>
          <w:szCs w:val="28"/>
        </w:rPr>
        <w:t>урочную</w:t>
      </w:r>
      <w:r w:rsidRPr="003D789D">
        <w:rPr>
          <w:rFonts w:ascii="Times New Roman"/>
          <w:color w:val="auto"/>
          <w:sz w:val="28"/>
          <w:szCs w:val="28"/>
        </w:rPr>
        <w:t xml:space="preserve">, </w:t>
      </w:r>
      <w:r w:rsidRPr="003D789D">
        <w:rPr>
          <w:rFonts w:hAnsi="Times New Roman"/>
          <w:color w:val="auto"/>
          <w:sz w:val="28"/>
          <w:szCs w:val="28"/>
        </w:rPr>
        <w:t>внеурочную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внешкольную</w:t>
      </w:r>
      <w:r w:rsidRPr="003D789D">
        <w:rPr>
          <w:rFonts w:hAnsi="Times New Roman"/>
          <w:color w:val="auto"/>
          <w:sz w:val="28"/>
          <w:szCs w:val="28"/>
        </w:rPr>
        <w:t xml:space="preserve"> </w:t>
      </w:r>
      <w:r w:rsidRPr="003D789D">
        <w:rPr>
          <w:rFonts w:hAnsi="Times New Roman"/>
          <w:color w:val="auto"/>
          <w:sz w:val="28"/>
          <w:szCs w:val="28"/>
        </w:rPr>
        <w:t>деятельность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учитывающей</w:t>
      </w:r>
      <w:r w:rsidRPr="003D789D">
        <w:rPr>
          <w:rFonts w:hAnsi="Times New Roman"/>
          <w:color w:val="auto"/>
          <w:sz w:val="28"/>
          <w:szCs w:val="28"/>
        </w:rPr>
        <w:t xml:space="preserve"> </w:t>
      </w:r>
      <w:r w:rsidRPr="003D789D">
        <w:rPr>
          <w:rFonts w:hAnsi="Times New Roman"/>
          <w:color w:val="auto"/>
          <w:sz w:val="28"/>
          <w:szCs w:val="28"/>
        </w:rPr>
        <w:t>историко</w:t>
      </w:r>
      <w:r w:rsidRPr="003D789D">
        <w:rPr>
          <w:rFonts w:ascii="Times New Roman"/>
          <w:color w:val="auto"/>
          <w:sz w:val="28"/>
          <w:szCs w:val="28"/>
        </w:rPr>
        <w:t>-</w:t>
      </w:r>
      <w:r w:rsidRPr="003D789D">
        <w:rPr>
          <w:rFonts w:hAnsi="Times New Roman"/>
          <w:color w:val="auto"/>
          <w:sz w:val="28"/>
          <w:szCs w:val="28"/>
        </w:rPr>
        <w:t>культурную</w:t>
      </w:r>
      <w:r w:rsidRPr="003D789D">
        <w:rPr>
          <w:rFonts w:ascii="Times New Roman"/>
          <w:color w:val="auto"/>
          <w:sz w:val="28"/>
          <w:szCs w:val="28"/>
        </w:rPr>
        <w:t xml:space="preserve">, </w:t>
      </w:r>
      <w:r w:rsidRPr="003D789D">
        <w:rPr>
          <w:rFonts w:hAnsi="Times New Roman"/>
          <w:color w:val="auto"/>
          <w:sz w:val="28"/>
          <w:szCs w:val="28"/>
        </w:rPr>
        <w:t>этническую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региональную</w:t>
      </w:r>
      <w:r w:rsidRPr="003D789D">
        <w:rPr>
          <w:rFonts w:hAnsi="Times New Roman"/>
          <w:color w:val="auto"/>
          <w:sz w:val="28"/>
          <w:szCs w:val="28"/>
        </w:rPr>
        <w:t xml:space="preserve"> </w:t>
      </w:r>
      <w:r w:rsidRPr="003D789D">
        <w:rPr>
          <w:rFonts w:hAnsi="Times New Roman"/>
          <w:color w:val="auto"/>
          <w:sz w:val="28"/>
          <w:szCs w:val="28"/>
        </w:rPr>
        <w:t>специфику</w:t>
      </w:r>
      <w:r w:rsidRPr="003D789D">
        <w:rPr>
          <w:rFonts w:ascii="Times New Roman"/>
          <w:color w:val="auto"/>
          <w:sz w:val="28"/>
          <w:szCs w:val="28"/>
        </w:rPr>
        <w:t xml:space="preserve">. </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включа</w:t>
      </w:r>
      <w:r>
        <w:rPr>
          <w:rFonts w:hAnsi="Times New Roman"/>
          <w:color w:val="auto"/>
          <w:sz w:val="28"/>
          <w:szCs w:val="28"/>
        </w:rPr>
        <w:t>ет</w:t>
      </w:r>
      <w:r w:rsidRPr="003D789D">
        <w:rPr>
          <w:rFonts w:ascii="Times New Roman"/>
          <w:color w:val="auto"/>
          <w:sz w:val="28"/>
          <w:szCs w:val="28"/>
        </w:rPr>
        <w:t xml:space="preserve">: </w:t>
      </w:r>
      <w:r w:rsidRPr="003D789D">
        <w:rPr>
          <w:rFonts w:hAnsi="Times New Roman"/>
          <w:color w:val="auto"/>
          <w:sz w:val="28"/>
          <w:szCs w:val="28"/>
        </w:rPr>
        <w:t>цель</w:t>
      </w:r>
      <w:r w:rsidRPr="003D789D">
        <w:rPr>
          <w:rFonts w:ascii="Times New Roman"/>
          <w:color w:val="auto"/>
          <w:sz w:val="28"/>
          <w:szCs w:val="28"/>
        </w:rPr>
        <w:t xml:space="preserve">, </w:t>
      </w:r>
      <w:r w:rsidRPr="003D789D">
        <w:rPr>
          <w:rFonts w:hAnsi="Times New Roman"/>
          <w:color w:val="auto"/>
          <w:sz w:val="28"/>
          <w:szCs w:val="28"/>
        </w:rPr>
        <w:t>задачи</w:t>
      </w:r>
      <w:r w:rsidRPr="003D789D">
        <w:rPr>
          <w:rFonts w:ascii="Times New Roman"/>
          <w:color w:val="auto"/>
          <w:sz w:val="28"/>
          <w:szCs w:val="28"/>
        </w:rPr>
        <w:t xml:space="preserve">, </w:t>
      </w:r>
      <w:r w:rsidRPr="003D789D">
        <w:rPr>
          <w:rFonts w:hAnsi="Times New Roman"/>
          <w:color w:val="auto"/>
          <w:sz w:val="28"/>
          <w:szCs w:val="28"/>
        </w:rPr>
        <w:t>основные</w:t>
      </w:r>
      <w:r w:rsidRPr="003D789D">
        <w:rPr>
          <w:rFonts w:hAnsi="Times New Roman"/>
          <w:color w:val="auto"/>
          <w:sz w:val="28"/>
          <w:szCs w:val="28"/>
        </w:rPr>
        <w:t xml:space="preserve"> </w:t>
      </w:r>
      <w:r w:rsidRPr="003D789D">
        <w:rPr>
          <w:rFonts w:hAnsi="Times New Roman"/>
          <w:color w:val="auto"/>
          <w:sz w:val="28"/>
          <w:szCs w:val="28"/>
        </w:rPr>
        <w:t>направления</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перечень</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социальных</w:t>
      </w:r>
      <w:r w:rsidRPr="003D789D">
        <w:rPr>
          <w:rFonts w:hAnsi="Times New Roman"/>
          <w:color w:val="auto"/>
          <w:sz w:val="28"/>
          <w:szCs w:val="28"/>
        </w:rPr>
        <w:t xml:space="preserve"> </w:t>
      </w:r>
      <w:r w:rsidRPr="003D789D">
        <w:rPr>
          <w:rFonts w:hAnsi="Times New Roman"/>
          <w:color w:val="auto"/>
          <w:sz w:val="28"/>
          <w:szCs w:val="28"/>
        </w:rPr>
        <w:t>компетенций</w:t>
      </w:r>
      <w:r w:rsidRPr="003D789D">
        <w:rPr>
          <w:rFonts w:ascii="Times New Roman"/>
          <w:color w:val="auto"/>
          <w:sz w:val="28"/>
          <w:szCs w:val="28"/>
        </w:rPr>
        <w:t xml:space="preserve">, </w:t>
      </w:r>
      <w:r w:rsidRPr="003D789D">
        <w:rPr>
          <w:rFonts w:hAnsi="Times New Roman"/>
          <w:color w:val="auto"/>
          <w:sz w:val="28"/>
          <w:szCs w:val="28"/>
        </w:rPr>
        <w:t>моделей</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формы</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разраб</w:t>
      </w:r>
      <w:r>
        <w:rPr>
          <w:rFonts w:hAnsi="Times New Roman"/>
          <w:color w:val="auto"/>
          <w:sz w:val="28"/>
          <w:szCs w:val="28"/>
        </w:rPr>
        <w:t>отана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специфики</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групп</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определяемых</w:t>
      </w:r>
      <w:r w:rsidRPr="003D789D">
        <w:rPr>
          <w:rFonts w:hAnsi="Times New Roman"/>
          <w:color w:val="auto"/>
          <w:sz w:val="28"/>
          <w:szCs w:val="28"/>
        </w:rPr>
        <w:t xml:space="preserve"> </w:t>
      </w:r>
      <w:r w:rsidRPr="003D789D">
        <w:rPr>
          <w:rFonts w:hAnsi="Times New Roman"/>
          <w:color w:val="auto"/>
          <w:sz w:val="28"/>
          <w:szCs w:val="28"/>
        </w:rPr>
        <w:t>личностными</w:t>
      </w:r>
      <w:r w:rsidRPr="003D789D">
        <w:rPr>
          <w:rFonts w:ascii="Times New Roman"/>
          <w:color w:val="auto"/>
          <w:sz w:val="28"/>
          <w:szCs w:val="28"/>
        </w:rPr>
        <w:t xml:space="preserve">, </w:t>
      </w:r>
      <w:r w:rsidRPr="003D789D">
        <w:rPr>
          <w:rFonts w:hAnsi="Times New Roman"/>
          <w:color w:val="auto"/>
          <w:sz w:val="28"/>
          <w:szCs w:val="28"/>
        </w:rPr>
        <w:t>семейными</w:t>
      </w:r>
      <w:r w:rsidRPr="003D789D">
        <w:rPr>
          <w:rFonts w:ascii="Times New Roman"/>
          <w:color w:val="auto"/>
          <w:sz w:val="28"/>
          <w:szCs w:val="28"/>
        </w:rPr>
        <w:t xml:space="preserve">, </w:t>
      </w:r>
      <w:r w:rsidRPr="003D789D">
        <w:rPr>
          <w:rFonts w:hAnsi="Times New Roman"/>
          <w:color w:val="auto"/>
          <w:sz w:val="28"/>
          <w:szCs w:val="28"/>
        </w:rPr>
        <w:t>общественными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младшего</w:t>
      </w:r>
      <w:r w:rsidRPr="003D789D">
        <w:rPr>
          <w:rFonts w:hAnsi="Times New Roman"/>
          <w:color w:val="auto"/>
          <w:sz w:val="28"/>
          <w:szCs w:val="28"/>
        </w:rPr>
        <w:t xml:space="preserve"> </w:t>
      </w:r>
      <w:r w:rsidRPr="003D789D">
        <w:rPr>
          <w:rFonts w:hAnsi="Times New Roman"/>
          <w:color w:val="auto"/>
          <w:sz w:val="28"/>
          <w:szCs w:val="28"/>
        </w:rPr>
        <w:t>школьного</w:t>
      </w:r>
      <w:r w:rsidRPr="003D789D">
        <w:rPr>
          <w:rFonts w:hAnsi="Times New Roman"/>
          <w:color w:val="auto"/>
          <w:sz w:val="28"/>
          <w:szCs w:val="28"/>
        </w:rPr>
        <w:t xml:space="preserve"> </w:t>
      </w:r>
      <w:r w:rsidRPr="003D789D">
        <w:rPr>
          <w:rFonts w:hAnsi="Times New Roman"/>
          <w:color w:val="auto"/>
          <w:sz w:val="28"/>
          <w:szCs w:val="28"/>
        </w:rPr>
        <w:t>возраста</w:t>
      </w:r>
      <w:r w:rsidRPr="003D789D">
        <w:rPr>
          <w:rFonts w:asci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состояния</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lastRenderedPageBreak/>
        <w:t>становление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её</w:t>
      </w:r>
      <w:r w:rsidRPr="003D789D">
        <w:rPr>
          <w:rFonts w:hAnsi="Times New Roman"/>
          <w:color w:val="auto"/>
          <w:sz w:val="28"/>
          <w:szCs w:val="28"/>
        </w:rPr>
        <w:t xml:space="preserve"> </w:t>
      </w:r>
      <w:r w:rsidRPr="003D789D">
        <w:rPr>
          <w:rFonts w:hAnsi="Times New Roman"/>
          <w:color w:val="auto"/>
          <w:sz w:val="28"/>
          <w:szCs w:val="28"/>
        </w:rPr>
        <w:t>индивидуальности</w:t>
      </w:r>
      <w:r w:rsidRPr="003D789D">
        <w:rPr>
          <w:rFonts w:ascii="Times New Roman"/>
          <w:color w:val="auto"/>
          <w:sz w:val="28"/>
          <w:szCs w:val="28"/>
        </w:rPr>
        <w:t xml:space="preserve">, </w:t>
      </w:r>
      <w:r w:rsidRPr="003D789D">
        <w:rPr>
          <w:rFonts w:hAnsi="Times New Roman"/>
          <w:color w:val="auto"/>
          <w:sz w:val="28"/>
          <w:szCs w:val="28"/>
        </w:rPr>
        <w:t>самобытности</w:t>
      </w:r>
      <w:r w:rsidRPr="003D789D">
        <w:rPr>
          <w:rFonts w:ascii="Times New Roman"/>
          <w:color w:val="auto"/>
          <w:sz w:val="28"/>
          <w:szCs w:val="28"/>
        </w:rPr>
        <w:t xml:space="preserve">, </w:t>
      </w:r>
      <w:r w:rsidRPr="003D789D">
        <w:rPr>
          <w:rFonts w:hAnsi="Times New Roman"/>
          <w:color w:val="auto"/>
          <w:sz w:val="28"/>
          <w:szCs w:val="28"/>
        </w:rPr>
        <w:t>уникальности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неповторимости</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выявление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систему</w:t>
      </w:r>
      <w:r w:rsidRPr="003D789D">
        <w:rPr>
          <w:rFonts w:hAnsi="Times New Roman"/>
          <w:color w:val="auto"/>
          <w:sz w:val="28"/>
          <w:szCs w:val="28"/>
        </w:rPr>
        <w:t xml:space="preserve"> </w:t>
      </w:r>
      <w:r w:rsidRPr="003D789D">
        <w:rPr>
          <w:rFonts w:hAnsi="Times New Roman"/>
          <w:color w:val="auto"/>
          <w:sz w:val="28"/>
          <w:szCs w:val="28"/>
        </w:rPr>
        <w:t>клубов</w:t>
      </w:r>
      <w:r w:rsidRPr="003D789D">
        <w:rPr>
          <w:rFonts w:ascii="Times New Roman"/>
          <w:color w:val="auto"/>
          <w:sz w:val="28"/>
          <w:szCs w:val="28"/>
        </w:rPr>
        <w:t xml:space="preserve">, </w:t>
      </w:r>
      <w:r w:rsidRPr="003D789D">
        <w:rPr>
          <w:rFonts w:hAnsi="Times New Roman"/>
          <w:color w:val="auto"/>
          <w:sz w:val="28"/>
          <w:szCs w:val="28"/>
        </w:rPr>
        <w:t>секций</w:t>
      </w:r>
      <w:r w:rsidRPr="003D789D">
        <w:rPr>
          <w:rFonts w:ascii="Times New Roman"/>
          <w:color w:val="auto"/>
          <w:sz w:val="28"/>
          <w:szCs w:val="28"/>
        </w:rPr>
        <w:t xml:space="preserve">, </w:t>
      </w:r>
      <w:r w:rsidRPr="003D789D">
        <w:rPr>
          <w:rFonts w:hAnsi="Times New Roman"/>
          <w:color w:val="auto"/>
          <w:sz w:val="28"/>
          <w:szCs w:val="28"/>
        </w:rPr>
        <w:t>студий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кружков</w:t>
      </w:r>
      <w:r w:rsidRPr="003D789D">
        <w:rPr>
          <w:rFonts w:asci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общественно</w:t>
      </w:r>
      <w:r w:rsidRPr="003D789D">
        <w:rPr>
          <w:rFonts w:hAnsi="Times New Roman"/>
          <w:color w:val="auto"/>
          <w:sz w:val="28"/>
          <w:szCs w:val="28"/>
        </w:rPr>
        <w:t xml:space="preserve"> </w:t>
      </w:r>
      <w:r w:rsidRPr="003D789D">
        <w:rPr>
          <w:rFonts w:hAnsi="Times New Roman"/>
          <w:color w:val="auto"/>
          <w:sz w:val="28"/>
          <w:szCs w:val="28"/>
        </w:rPr>
        <w:t>полезной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интеллектуальных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творческих</w:t>
      </w:r>
      <w:r w:rsidRPr="003D789D">
        <w:rPr>
          <w:rFonts w:hAnsi="Times New Roman"/>
          <w:color w:val="auto"/>
          <w:sz w:val="28"/>
          <w:szCs w:val="28"/>
        </w:rPr>
        <w:t xml:space="preserve"> </w:t>
      </w:r>
      <w:r w:rsidRPr="003D789D">
        <w:rPr>
          <w:rFonts w:hAnsi="Times New Roman"/>
          <w:color w:val="auto"/>
          <w:sz w:val="28"/>
          <w:szCs w:val="28"/>
        </w:rPr>
        <w:t>соревнований</w:t>
      </w:r>
      <w:r w:rsidRPr="003D789D">
        <w:rPr>
          <w:rFonts w:ascii="Times New Roman"/>
          <w:color w:val="auto"/>
          <w:sz w:val="28"/>
          <w:szCs w:val="28"/>
        </w:rPr>
        <w:t xml:space="preserve">, </w:t>
      </w:r>
      <w:r w:rsidRPr="003D789D">
        <w:rPr>
          <w:rFonts w:hAnsi="Times New Roman"/>
          <w:color w:val="auto"/>
          <w:sz w:val="28"/>
          <w:szCs w:val="28"/>
        </w:rPr>
        <w:t>научнотехнического</w:t>
      </w:r>
      <w:r w:rsidRPr="003D789D">
        <w:rPr>
          <w:rFonts w:hAnsi="Times New Roman"/>
          <w:color w:val="auto"/>
          <w:sz w:val="28"/>
          <w:szCs w:val="28"/>
        </w:rPr>
        <w:t xml:space="preserve"> </w:t>
      </w:r>
      <w:r w:rsidRPr="003D789D">
        <w:rPr>
          <w:rFonts w:hAnsi="Times New Roman"/>
          <w:color w:val="auto"/>
          <w:sz w:val="28"/>
          <w:szCs w:val="28"/>
        </w:rPr>
        <w:t>творчества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проектно</w:t>
      </w:r>
      <w:r>
        <w:rPr>
          <w:rFonts w:hAnsi="Times New Roman"/>
          <w:color w:val="auto"/>
          <w:sz w:val="28"/>
          <w:szCs w:val="28"/>
        </w:rPr>
        <w:t>-</w:t>
      </w:r>
      <w:r w:rsidRPr="003D789D">
        <w:rPr>
          <w:rFonts w:hAnsi="Times New Roman"/>
          <w:color w:val="auto"/>
          <w:sz w:val="28"/>
          <w:szCs w:val="28"/>
        </w:rPr>
        <w:t>исследовательской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участие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законных</w:t>
      </w:r>
      <w:r w:rsidRPr="003D789D">
        <w:rPr>
          <w:rFonts w:hAnsi="Times New Roman"/>
          <w:color w:val="auto"/>
          <w:sz w:val="28"/>
          <w:szCs w:val="28"/>
        </w:rPr>
        <w:t xml:space="preserve"> </w:t>
      </w:r>
      <w:r w:rsidRPr="003D789D">
        <w:rPr>
          <w:rFonts w:hAnsi="Times New Roman"/>
          <w:color w:val="auto"/>
          <w:sz w:val="28"/>
          <w:szCs w:val="28"/>
        </w:rPr>
        <w:t>представителей</w:t>
      </w:r>
      <w:r w:rsidRPr="003D789D">
        <w:rPr>
          <w:rFonts w:ascii="Times New Roman"/>
          <w:color w:val="auto"/>
          <w:sz w:val="28"/>
          <w:szCs w:val="28"/>
        </w:rPr>
        <w:t xml:space="preserve">), </w:t>
      </w:r>
      <w:r w:rsidRPr="003D789D">
        <w:rPr>
          <w:rFonts w:hAnsi="Times New Roman"/>
          <w:color w:val="auto"/>
          <w:sz w:val="28"/>
          <w:szCs w:val="28"/>
        </w:rPr>
        <w:t>педагогических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общественности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проектировании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внутришкольной</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hAnsi="Times New Roman"/>
          <w:color w:val="auto"/>
          <w:sz w:val="28"/>
          <w:szCs w:val="28"/>
        </w:rPr>
        <w:t xml:space="preserve"> </w:t>
      </w:r>
      <w:r w:rsidRPr="003D789D">
        <w:rPr>
          <w:rFonts w:hAnsi="Times New Roman"/>
          <w:color w:val="auto"/>
          <w:sz w:val="28"/>
          <w:szCs w:val="28"/>
        </w:rPr>
        <w:t>современных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hAnsi="Times New Roman"/>
          <w:color w:val="auto"/>
          <w:sz w:val="28"/>
          <w:szCs w:val="28"/>
        </w:rPr>
        <w:t xml:space="preserve"> </w:t>
      </w:r>
      <w:r w:rsidRPr="003D789D">
        <w:rPr>
          <w:rFonts w:hAnsi="Times New Roman"/>
          <w:color w:val="auto"/>
          <w:sz w:val="28"/>
          <w:szCs w:val="28"/>
        </w:rPr>
        <w:t>деятельностного</w:t>
      </w:r>
      <w:r w:rsidRPr="003D789D">
        <w:rPr>
          <w:rFonts w:hAnsi="Times New Roman"/>
          <w:color w:val="auto"/>
          <w:sz w:val="28"/>
          <w:szCs w:val="28"/>
        </w:rPr>
        <w:t xml:space="preserve"> </w:t>
      </w:r>
      <w:r w:rsidRPr="003D789D">
        <w:rPr>
          <w:rFonts w:hAnsi="Times New Roman"/>
          <w:color w:val="auto"/>
          <w:sz w:val="28"/>
          <w:szCs w:val="28"/>
        </w:rPr>
        <w:t>типа</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предоставление</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возможности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эффективной</w:t>
      </w:r>
      <w:r w:rsidRPr="003D789D">
        <w:rPr>
          <w:rFonts w:hAnsi="Times New Roman"/>
          <w:color w:val="auto"/>
          <w:sz w:val="28"/>
          <w:szCs w:val="28"/>
        </w:rPr>
        <w:t xml:space="preserve"> </w:t>
      </w:r>
      <w:r w:rsidRPr="003D789D">
        <w:rPr>
          <w:rFonts w:hAnsi="Times New Roman"/>
          <w:color w:val="auto"/>
          <w:sz w:val="28"/>
          <w:szCs w:val="28"/>
        </w:rPr>
        <w:t>самостоятельной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9A46DD" w:rsidRPr="003D789D" w:rsidRDefault="009A46DD" w:rsidP="003E6819">
      <w:pPr>
        <w:pStyle w:val="14TexstOSNOVA1012"/>
        <w:tabs>
          <w:tab w:val="left" w:pos="426"/>
        </w:tabs>
        <w:spacing w:line="24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9A46DD" w:rsidRPr="003D789D" w:rsidRDefault="009A46DD" w:rsidP="003E6819">
      <w:pPr>
        <w:spacing w:before="120" w:after="120" w:line="240" w:lineRule="auto"/>
        <w:jc w:val="center"/>
        <w:outlineLvl w:val="2"/>
        <w:rPr>
          <w:rFonts w:ascii="Times New Roman" w:eastAsia="Times New Roman" w:hAnsi="Times New Roman" w:cs="Times New Roman"/>
          <w:b/>
          <w:bCs/>
          <w:caps/>
          <w:spacing w:val="2"/>
          <w:sz w:val="28"/>
          <w:szCs w:val="28"/>
        </w:rPr>
      </w:pPr>
      <w:bookmarkStart w:id="62" w:name="_Toc432958047"/>
      <w:bookmarkStart w:id="63" w:name="_Toc432960471"/>
      <w:bookmarkStart w:id="64" w:name="_Toc433014096"/>
      <w:r w:rsidRPr="003D789D">
        <w:rPr>
          <w:rFonts w:ascii="Times New Roman"/>
          <w:b/>
          <w:bCs/>
          <w:caps/>
          <w:spacing w:val="2"/>
          <w:sz w:val="28"/>
          <w:szCs w:val="28"/>
        </w:rPr>
        <w:t xml:space="preserve">3.2.4 </w:t>
      </w:r>
      <w:r w:rsidRPr="003D789D">
        <w:rPr>
          <w:rFonts w:hAnsi="Times New Roman"/>
          <w:b/>
          <w:bCs/>
          <w:sz w:val="28"/>
          <w:szCs w:val="28"/>
        </w:rPr>
        <w:t>Программа</w:t>
      </w:r>
      <w:r w:rsidRPr="003D789D">
        <w:rPr>
          <w:rFonts w:hAnsi="Times New Roman"/>
          <w:b/>
          <w:bCs/>
          <w:sz w:val="28"/>
          <w:szCs w:val="28"/>
        </w:rPr>
        <w:t xml:space="preserve"> </w:t>
      </w:r>
      <w:r w:rsidRPr="003D789D">
        <w:rPr>
          <w:rFonts w:hAnsi="Times New Roman"/>
          <w:b/>
          <w:bCs/>
          <w:sz w:val="28"/>
          <w:szCs w:val="28"/>
        </w:rPr>
        <w:t>формирования</w:t>
      </w:r>
      <w:r w:rsidRPr="003D789D">
        <w:rPr>
          <w:rFonts w:hAnsi="Times New Roman"/>
          <w:b/>
          <w:bCs/>
          <w:sz w:val="28"/>
          <w:szCs w:val="28"/>
        </w:rPr>
        <w:t xml:space="preserve"> </w:t>
      </w:r>
      <w:r w:rsidRPr="003D789D">
        <w:rPr>
          <w:rFonts w:hAnsi="Times New Roman"/>
          <w:b/>
          <w:bCs/>
          <w:sz w:val="28"/>
          <w:szCs w:val="28"/>
        </w:rPr>
        <w:t>экологической</w:t>
      </w:r>
      <w:r w:rsidRPr="003D789D">
        <w:rPr>
          <w:rFonts w:hAnsi="Times New Roman"/>
          <w:b/>
          <w:bCs/>
          <w:sz w:val="28"/>
          <w:szCs w:val="28"/>
        </w:rPr>
        <w:t xml:space="preserve"> </w:t>
      </w:r>
      <w:r w:rsidRPr="003D789D">
        <w:rPr>
          <w:rFonts w:hAnsi="Times New Roman"/>
          <w:b/>
          <w:bCs/>
          <w:sz w:val="28"/>
          <w:szCs w:val="28"/>
        </w:rPr>
        <w:t>культуры</w:t>
      </w:r>
      <w:r w:rsidRPr="003D789D">
        <w:rPr>
          <w:rFonts w:ascii="Times New Roman"/>
          <w:b/>
          <w:bCs/>
          <w:sz w:val="28"/>
          <w:szCs w:val="28"/>
        </w:rPr>
        <w:t xml:space="preserve">, </w:t>
      </w:r>
      <w:r w:rsidRPr="003D789D">
        <w:rPr>
          <w:rFonts w:hAnsi="Times New Roman"/>
          <w:b/>
          <w:bCs/>
          <w:sz w:val="28"/>
          <w:szCs w:val="28"/>
        </w:rPr>
        <w:t>здорового</w:t>
      </w:r>
      <w:r w:rsidRPr="003D789D">
        <w:rPr>
          <w:rFonts w:hAnsi="Times New Roman"/>
          <w:b/>
          <w:bCs/>
          <w:sz w:val="28"/>
          <w:szCs w:val="28"/>
        </w:rPr>
        <w:t xml:space="preserve"> </w:t>
      </w:r>
      <w:r>
        <w:rPr>
          <w:rFonts w:hAnsi="Times New Roman"/>
          <w:b/>
          <w:bCs/>
          <w:sz w:val="28"/>
          <w:szCs w:val="28"/>
        </w:rPr>
        <w:br/>
      </w:r>
      <w:r w:rsidRPr="003D789D">
        <w:rPr>
          <w:rFonts w:hAnsi="Times New Roman"/>
          <w:b/>
          <w:bCs/>
          <w:sz w:val="28"/>
          <w:szCs w:val="28"/>
        </w:rPr>
        <w:t>и</w:t>
      </w:r>
      <w:r w:rsidRPr="003D789D">
        <w:rPr>
          <w:rFonts w:hAnsi="Times New Roman"/>
          <w:b/>
          <w:bCs/>
          <w:sz w:val="28"/>
          <w:szCs w:val="28"/>
        </w:rPr>
        <w:t xml:space="preserve"> </w:t>
      </w:r>
      <w:r w:rsidRPr="003D789D">
        <w:rPr>
          <w:rFonts w:hAnsi="Times New Roman"/>
          <w:b/>
          <w:bCs/>
          <w:sz w:val="28"/>
          <w:szCs w:val="28"/>
        </w:rPr>
        <w:t>безопасного</w:t>
      </w:r>
      <w:r w:rsidRPr="003D789D">
        <w:rPr>
          <w:rFonts w:hAnsi="Times New Roman"/>
          <w:b/>
          <w:bCs/>
          <w:sz w:val="28"/>
          <w:szCs w:val="28"/>
        </w:rPr>
        <w:t xml:space="preserve"> </w:t>
      </w:r>
      <w:r w:rsidRPr="003D789D">
        <w:rPr>
          <w:rFonts w:hAnsi="Times New Roman"/>
          <w:b/>
          <w:bCs/>
          <w:sz w:val="28"/>
          <w:szCs w:val="28"/>
        </w:rPr>
        <w:t>образа</w:t>
      </w:r>
      <w:r w:rsidRPr="003D789D">
        <w:rPr>
          <w:rFonts w:hAnsi="Times New Roman"/>
          <w:b/>
          <w:bCs/>
          <w:sz w:val="28"/>
          <w:szCs w:val="28"/>
        </w:rPr>
        <w:t xml:space="preserve"> </w:t>
      </w:r>
      <w:r w:rsidRPr="003D789D">
        <w:rPr>
          <w:rFonts w:hAnsi="Times New Roman"/>
          <w:b/>
          <w:bCs/>
          <w:sz w:val="28"/>
          <w:szCs w:val="28"/>
        </w:rPr>
        <w:t>жизни</w:t>
      </w:r>
      <w:bookmarkEnd w:id="62"/>
      <w:bookmarkEnd w:id="63"/>
      <w:bookmarkEnd w:id="64"/>
    </w:p>
    <w:p w:rsidR="009A46DD" w:rsidRPr="00EE04FF"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Программа формирования экологической культуры, здорового и безопасного образа жизни  обеспечива</w:t>
      </w:r>
      <w:r>
        <w:rPr>
          <w:rFonts w:ascii="Times New Roman" w:hAnsi="Times New Roman" w:cs="Times New Roman"/>
          <w:color w:val="auto"/>
          <w:sz w:val="28"/>
          <w:szCs w:val="28"/>
        </w:rPr>
        <w:t>ет</w:t>
      </w:r>
      <w:r w:rsidRPr="00EE04FF">
        <w:rPr>
          <w:rFonts w:ascii="Times New Roman" w:hAnsi="Times New Roman" w:cs="Times New Roman"/>
          <w:color w:val="auto"/>
          <w:sz w:val="28"/>
          <w:szCs w:val="28"/>
        </w:rPr>
        <w:t xml:space="preserve">: </w:t>
      </w:r>
    </w:p>
    <w:p w:rsidR="009A46DD" w:rsidRPr="00EE04FF" w:rsidRDefault="009A46DD" w:rsidP="003E6819">
      <w:pPr>
        <w:pStyle w:val="ab"/>
        <w:widowControl w:val="0"/>
        <w:numPr>
          <w:ilvl w:val="0"/>
          <w:numId w:val="604"/>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A46DD" w:rsidRPr="00EE04FF" w:rsidRDefault="009A46DD" w:rsidP="003E6819">
      <w:pPr>
        <w:pStyle w:val="ab"/>
        <w:widowControl w:val="0"/>
        <w:numPr>
          <w:ilvl w:val="0"/>
          <w:numId w:val="605"/>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9A46DD" w:rsidRPr="00EE04FF" w:rsidRDefault="009A46DD" w:rsidP="003E6819">
      <w:pPr>
        <w:pStyle w:val="ab"/>
        <w:widowControl w:val="0"/>
        <w:numPr>
          <w:ilvl w:val="0"/>
          <w:numId w:val="606"/>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познавательного интереса и бережного отношения к природе; </w:t>
      </w:r>
    </w:p>
    <w:p w:rsidR="009A46DD" w:rsidRPr="00EE04FF" w:rsidRDefault="009A46DD" w:rsidP="003E6819">
      <w:pPr>
        <w:pStyle w:val="ab"/>
        <w:widowControl w:val="0"/>
        <w:numPr>
          <w:ilvl w:val="0"/>
          <w:numId w:val="607"/>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формирование установок на использование здорового питания;</w:t>
      </w:r>
    </w:p>
    <w:p w:rsidR="009A46DD" w:rsidRPr="00EE04FF" w:rsidRDefault="009A46DD" w:rsidP="003E6819">
      <w:pPr>
        <w:pStyle w:val="ab"/>
        <w:widowControl w:val="0"/>
        <w:numPr>
          <w:ilvl w:val="0"/>
          <w:numId w:val="608"/>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9A46DD" w:rsidRPr="00EE04FF" w:rsidRDefault="009A46DD" w:rsidP="003E6819">
      <w:pPr>
        <w:pStyle w:val="ab"/>
        <w:widowControl w:val="0"/>
        <w:numPr>
          <w:ilvl w:val="0"/>
          <w:numId w:val="609"/>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развитие потребности в занятиях физической культурой и спортом; </w:t>
      </w:r>
    </w:p>
    <w:p w:rsidR="009A46DD" w:rsidRPr="00EE04FF" w:rsidRDefault="009A46DD" w:rsidP="003E6819">
      <w:pPr>
        <w:pStyle w:val="ab"/>
        <w:widowControl w:val="0"/>
        <w:numPr>
          <w:ilvl w:val="0"/>
          <w:numId w:val="610"/>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соблюдение здоровьесозидающих режимов дня; </w:t>
      </w:r>
    </w:p>
    <w:p w:rsidR="009A46DD" w:rsidRPr="00EE04FF" w:rsidRDefault="009A46DD" w:rsidP="003E6819">
      <w:pPr>
        <w:pStyle w:val="ab"/>
        <w:widowControl w:val="0"/>
        <w:numPr>
          <w:ilvl w:val="0"/>
          <w:numId w:val="611"/>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9A46DD" w:rsidRPr="00EE04FF" w:rsidRDefault="009A46DD" w:rsidP="003E6819">
      <w:pPr>
        <w:pStyle w:val="ab"/>
        <w:widowControl w:val="0"/>
        <w:numPr>
          <w:ilvl w:val="0"/>
          <w:numId w:val="612"/>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9A46DD" w:rsidRPr="00EE04FF" w:rsidRDefault="009A46DD" w:rsidP="003E6819">
      <w:pPr>
        <w:pStyle w:val="ab"/>
        <w:widowControl w:val="0"/>
        <w:numPr>
          <w:ilvl w:val="0"/>
          <w:numId w:val="613"/>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lastRenderedPageBreak/>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9A46DD" w:rsidRPr="00EE04FF" w:rsidRDefault="009A46DD" w:rsidP="003E6819">
      <w:pPr>
        <w:pStyle w:val="ab"/>
        <w:widowControl w:val="0"/>
        <w:numPr>
          <w:ilvl w:val="0"/>
          <w:numId w:val="614"/>
        </w:numPr>
        <w:tabs>
          <w:tab w:val="clear" w:pos="361"/>
          <w:tab w:val="num" w:pos="309"/>
        </w:tabs>
        <w:spacing w:line="240" w:lineRule="auto"/>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9A46DD" w:rsidRPr="00EE04FF"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Программа содерж</w:t>
      </w:r>
      <w:r>
        <w:rPr>
          <w:rFonts w:ascii="Times New Roman" w:hAnsi="Times New Roman" w:cs="Times New Roman"/>
          <w:color w:val="auto"/>
          <w:sz w:val="28"/>
          <w:szCs w:val="28"/>
        </w:rPr>
        <w:t>ит</w:t>
      </w:r>
      <w:r w:rsidRPr="00EE04FF">
        <w:rPr>
          <w:rFonts w:ascii="Times New Roman" w:hAnsi="Times New Roman" w:cs="Times New Roman"/>
          <w:color w:val="auto"/>
          <w:sz w:val="28"/>
          <w:szCs w:val="28"/>
        </w:rPr>
        <w:t xml:space="preserve"> цели, задачи, планируемые результаты, основные направления и перечень организационных форм.</w:t>
      </w:r>
    </w:p>
    <w:p w:rsidR="009A46DD" w:rsidRPr="00EE04FF" w:rsidRDefault="009A46DD" w:rsidP="003E6819">
      <w:pPr>
        <w:pStyle w:val="14TexstOSNOVA1012"/>
        <w:spacing w:line="240" w:lineRule="auto"/>
        <w:ind w:firstLine="709"/>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w:t>
      </w:r>
      <w:r>
        <w:rPr>
          <w:rFonts w:ascii="Times New Roman" w:hAnsi="Times New Roman" w:cs="Times New Roman"/>
          <w:color w:val="auto"/>
          <w:sz w:val="28"/>
          <w:szCs w:val="28"/>
        </w:rPr>
        <w:t xml:space="preserve">отана </w:t>
      </w:r>
      <w:r w:rsidRPr="00EE04FF">
        <w:rPr>
          <w:rFonts w:ascii="Times New Roman" w:hAnsi="Times New Roman" w:cs="Times New Roman"/>
          <w:color w:val="auto"/>
          <w:sz w:val="28"/>
          <w:szCs w:val="28"/>
        </w:rPr>
        <w:t>на основе программы, разработанной для общеобразовательной школы, с учетом специфики образовательных потребностей разных групп глухих обучающихся.</w:t>
      </w:r>
    </w:p>
    <w:p w:rsidR="009A46DD" w:rsidRPr="003D789D" w:rsidRDefault="009A46DD" w:rsidP="003E6819">
      <w:pPr>
        <w:spacing w:before="120" w:after="120" w:line="240" w:lineRule="auto"/>
        <w:jc w:val="center"/>
        <w:outlineLvl w:val="2"/>
        <w:rPr>
          <w:rFonts w:ascii="Times New Roman" w:eastAsia="Times New Roman" w:hAnsi="Times New Roman" w:cs="Times New Roman"/>
          <w:b/>
          <w:bCs/>
          <w:sz w:val="28"/>
          <w:szCs w:val="28"/>
        </w:rPr>
      </w:pPr>
      <w:bookmarkStart w:id="65" w:name="_Toc432958048"/>
      <w:bookmarkStart w:id="66" w:name="_Toc432960472"/>
      <w:bookmarkStart w:id="67" w:name="_Toc433014097"/>
      <w:r w:rsidRPr="003D789D">
        <w:rPr>
          <w:rFonts w:ascii="Times New Roman"/>
          <w:b/>
          <w:bCs/>
          <w:sz w:val="28"/>
          <w:szCs w:val="28"/>
        </w:rPr>
        <w:t xml:space="preserve">3.2.5 </w:t>
      </w:r>
      <w:r w:rsidRPr="003D789D">
        <w:rPr>
          <w:rFonts w:hAnsi="Times New Roman"/>
          <w:b/>
          <w:bCs/>
          <w:sz w:val="28"/>
          <w:szCs w:val="28"/>
        </w:rPr>
        <w:t>Программа</w:t>
      </w:r>
      <w:r w:rsidRPr="003D789D">
        <w:rPr>
          <w:rFonts w:hAnsi="Times New Roman"/>
          <w:b/>
          <w:bCs/>
          <w:sz w:val="28"/>
          <w:szCs w:val="28"/>
        </w:rPr>
        <w:t xml:space="preserve"> </w:t>
      </w:r>
      <w:r w:rsidRPr="003D789D">
        <w:rPr>
          <w:rFonts w:hAnsi="Times New Roman"/>
          <w:b/>
          <w:bCs/>
          <w:sz w:val="28"/>
          <w:szCs w:val="28"/>
        </w:rPr>
        <w:t>коррекционной</w:t>
      </w:r>
      <w:r w:rsidRPr="003D789D">
        <w:rPr>
          <w:rFonts w:hAnsi="Times New Roman"/>
          <w:b/>
          <w:bCs/>
          <w:sz w:val="28"/>
          <w:szCs w:val="28"/>
        </w:rPr>
        <w:t xml:space="preserve"> </w:t>
      </w:r>
      <w:r w:rsidRPr="003D789D">
        <w:rPr>
          <w:rFonts w:hAnsi="Times New Roman"/>
          <w:b/>
          <w:bCs/>
          <w:sz w:val="28"/>
          <w:szCs w:val="28"/>
        </w:rPr>
        <w:t>работы</w:t>
      </w:r>
      <w:bookmarkEnd w:id="65"/>
      <w:bookmarkEnd w:id="66"/>
      <w:bookmarkEnd w:id="67"/>
    </w:p>
    <w:p w:rsidR="009A46DD" w:rsidRPr="009E332F" w:rsidRDefault="009A46DD" w:rsidP="003E6819">
      <w:pPr>
        <w:pStyle w:val="ConsPlusNormal"/>
        <w:spacing w:after="0" w:line="24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9A46DD" w:rsidRPr="009E332F" w:rsidRDefault="009A46DD" w:rsidP="003E6819">
      <w:pPr>
        <w:pStyle w:val="ConsPlusNormal"/>
        <w:spacing w:after="0" w:line="24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Программа коррекционной работы содержит:</w:t>
      </w:r>
    </w:p>
    <w:p w:rsidR="009A46DD" w:rsidRPr="009E332F" w:rsidRDefault="009A46DD" w:rsidP="003E6819">
      <w:pPr>
        <w:pStyle w:val="ConsPlusNormal"/>
        <w:numPr>
          <w:ilvl w:val="0"/>
          <w:numId w:val="615"/>
        </w:numPr>
        <w:tabs>
          <w:tab w:val="clear" w:pos="708"/>
          <w:tab w:val="num" w:pos="506"/>
        </w:tabs>
        <w:spacing w:after="0" w:line="240" w:lineRule="auto"/>
        <w:ind w:left="0" w:firstLine="709"/>
        <w:jc w:val="both"/>
        <w:rPr>
          <w:rFonts w:ascii="Times New Roman" w:eastAsia="Times New Roman" w:hAnsi="Times New Roman" w:cs="Times New Roman"/>
          <w:color w:val="auto"/>
        </w:rPr>
      </w:pPr>
      <w:r w:rsidRPr="009E332F">
        <w:rPr>
          <w:rFonts w:ascii="Times New Roman" w:hAnsi="Times New Roman" w:cs="Times New Roman"/>
          <w:color w:val="auto"/>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9A46DD" w:rsidRPr="009E332F" w:rsidRDefault="009A46DD" w:rsidP="003E6819">
      <w:pPr>
        <w:pStyle w:val="ConsPlusNormal"/>
        <w:numPr>
          <w:ilvl w:val="0"/>
          <w:numId w:val="616"/>
        </w:numPr>
        <w:tabs>
          <w:tab w:val="clear" w:pos="708"/>
          <w:tab w:val="num" w:pos="506"/>
        </w:tabs>
        <w:spacing w:after="0" w:line="240" w:lineRule="auto"/>
        <w:ind w:left="0" w:firstLine="709"/>
        <w:jc w:val="both"/>
        <w:rPr>
          <w:rFonts w:ascii="Times New Roman" w:eastAsia="Times New Roman" w:hAnsi="Times New Roman" w:cs="Times New Roman"/>
          <w:color w:val="auto"/>
        </w:rPr>
      </w:pPr>
      <w:r w:rsidRPr="009E332F">
        <w:rPr>
          <w:rFonts w:ascii="Times New Roman" w:hAnsi="Times New Roman" w:cs="Times New Roman"/>
          <w:color w:val="auto"/>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9A46DD" w:rsidRPr="009E332F" w:rsidRDefault="009A46DD" w:rsidP="003E6819">
      <w:pPr>
        <w:pStyle w:val="ConsPlusNormal"/>
        <w:numPr>
          <w:ilvl w:val="0"/>
          <w:numId w:val="617"/>
        </w:numPr>
        <w:tabs>
          <w:tab w:val="clear" w:pos="708"/>
          <w:tab w:val="num" w:pos="506"/>
        </w:tabs>
        <w:spacing w:after="0" w:line="240" w:lineRule="auto"/>
        <w:ind w:left="0" w:firstLine="709"/>
        <w:jc w:val="both"/>
        <w:rPr>
          <w:rFonts w:ascii="Times New Roman" w:eastAsia="Times New Roman" w:hAnsi="Times New Roman" w:cs="Times New Roman"/>
          <w:color w:val="auto"/>
        </w:rPr>
      </w:pPr>
      <w:r w:rsidRPr="009E332F">
        <w:rPr>
          <w:rFonts w:ascii="Times New Roman" w:hAnsi="Times New Roman" w:cs="Times New Roman"/>
          <w:color w:val="auto"/>
          <w:sz w:val="28"/>
          <w:szCs w:val="28"/>
        </w:rPr>
        <w:t>корректировку коррекционных мероприятий.</w:t>
      </w:r>
    </w:p>
    <w:p w:rsidR="009A46DD" w:rsidRPr="009E332F" w:rsidRDefault="009A46DD" w:rsidP="003E6819">
      <w:pPr>
        <w:spacing w:after="0" w:line="240" w:lineRule="auto"/>
        <w:ind w:firstLine="709"/>
        <w:jc w:val="both"/>
        <w:rPr>
          <w:rFonts w:ascii="Times New Roman" w:hAnsi="Times New Roman" w:cs="Times New Roman"/>
          <w:sz w:val="28"/>
          <w:szCs w:val="28"/>
        </w:rPr>
      </w:pPr>
      <w:r w:rsidRPr="009E332F">
        <w:rPr>
          <w:rFonts w:ascii="Times New Roman" w:hAnsi="Times New Roman" w:cs="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 xml:space="preserve">Цель программы коррекционно – развивающей работы - </w:t>
      </w:r>
      <w:r w:rsidRPr="009E332F">
        <w:rPr>
          <w:rFonts w:ascii="Times New Roman" w:hAnsi="Times New Roman" w:cs="Times New Roman"/>
          <w:sz w:val="28"/>
          <w:szCs w:val="28"/>
        </w:rPr>
        <w:t xml:space="preserve">оказание комплексной психолого – педагогической помощи глухим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lastRenderedPageBreak/>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9A46DD" w:rsidRPr="009E332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9E332F">
        <w:rPr>
          <w:rFonts w:ascii="Times New Roman" w:hAnsi="Times New Roman" w:cs="Times New Roman"/>
          <w:b/>
          <w:bCs/>
          <w:i/>
          <w:iCs/>
          <w:sz w:val="28"/>
          <w:szCs w:val="28"/>
        </w:rPr>
        <w:t>Задачи программы коррекционно – развивающей работы:</w:t>
      </w:r>
    </w:p>
    <w:p w:rsidR="009A46DD" w:rsidRPr="009E332F" w:rsidRDefault="009A46DD" w:rsidP="003E6819">
      <w:pPr>
        <w:pStyle w:val="ab"/>
        <w:widowControl w:val="0"/>
        <w:numPr>
          <w:ilvl w:val="0"/>
          <w:numId w:val="618"/>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выявление особых образовательных потребностей глухих обучающихся, обусловленных недостатками в их развитии; </w:t>
      </w:r>
    </w:p>
    <w:p w:rsidR="009A46DD" w:rsidRPr="009E332F" w:rsidRDefault="009A46DD" w:rsidP="003E6819">
      <w:pPr>
        <w:pStyle w:val="ab"/>
        <w:widowControl w:val="0"/>
        <w:numPr>
          <w:ilvl w:val="0"/>
          <w:numId w:val="619"/>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организация специальных условий образования в соответствии с особенностями ограничений здоровья учащихся;</w:t>
      </w:r>
    </w:p>
    <w:p w:rsidR="009A46DD" w:rsidRPr="009E332F" w:rsidRDefault="009A46DD" w:rsidP="003E6819">
      <w:pPr>
        <w:pStyle w:val="ab"/>
        <w:widowControl w:val="0"/>
        <w:numPr>
          <w:ilvl w:val="0"/>
          <w:numId w:val="620"/>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9A46DD" w:rsidRPr="009E332F" w:rsidRDefault="009A46DD" w:rsidP="003E6819">
      <w:pPr>
        <w:pStyle w:val="ab"/>
        <w:widowControl w:val="0"/>
        <w:numPr>
          <w:ilvl w:val="0"/>
          <w:numId w:val="621"/>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9A46DD" w:rsidRPr="009E332F" w:rsidRDefault="009A46DD" w:rsidP="003E6819">
      <w:pPr>
        <w:pStyle w:val="ab"/>
        <w:widowControl w:val="0"/>
        <w:numPr>
          <w:ilvl w:val="0"/>
          <w:numId w:val="622"/>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организация специальной психолого-педагогической помощи в формировании полноценной жизненной компетенции глухих обучающихся;</w:t>
      </w:r>
    </w:p>
    <w:p w:rsidR="009A46DD" w:rsidRPr="009E332F" w:rsidRDefault="009A46DD" w:rsidP="003E6819">
      <w:pPr>
        <w:pStyle w:val="ab"/>
        <w:widowControl w:val="0"/>
        <w:numPr>
          <w:ilvl w:val="0"/>
          <w:numId w:val="623"/>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9A46DD" w:rsidRPr="009E332F" w:rsidRDefault="009A46DD" w:rsidP="003E6819">
      <w:pPr>
        <w:pStyle w:val="ab"/>
        <w:widowControl w:val="0"/>
        <w:numPr>
          <w:ilvl w:val="0"/>
          <w:numId w:val="624"/>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оказание консультативной и методической помощи родителям (законным представителям) глухих обучающихся.</w:t>
      </w:r>
    </w:p>
    <w:p w:rsidR="009A46DD" w:rsidRPr="009E332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9E332F">
        <w:rPr>
          <w:rFonts w:ascii="Times New Roman" w:hAnsi="Times New Roman" w:cs="Times New Roman"/>
          <w:b/>
          <w:bCs/>
          <w:i/>
          <w:iCs/>
          <w:sz w:val="28"/>
          <w:szCs w:val="28"/>
        </w:rPr>
        <w:t>Принципы программы коррекционно – развивающей работы:</w:t>
      </w:r>
    </w:p>
    <w:p w:rsidR="009A46DD" w:rsidRPr="009E332F" w:rsidRDefault="009A46DD" w:rsidP="003E6819">
      <w:pPr>
        <w:pStyle w:val="ab"/>
        <w:widowControl w:val="0"/>
        <w:numPr>
          <w:ilvl w:val="0"/>
          <w:numId w:val="625"/>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9A46DD" w:rsidRPr="009E332F" w:rsidRDefault="009A46DD" w:rsidP="003E6819">
      <w:pPr>
        <w:pStyle w:val="ab"/>
        <w:widowControl w:val="0"/>
        <w:numPr>
          <w:ilvl w:val="0"/>
          <w:numId w:val="626"/>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приобщение обучающихся к социокультурным нормам, традициям семьи, общества и государства;</w:t>
      </w:r>
    </w:p>
    <w:p w:rsidR="009A46DD" w:rsidRPr="009E332F" w:rsidRDefault="009A46DD" w:rsidP="003E6819">
      <w:pPr>
        <w:pStyle w:val="ab"/>
        <w:widowControl w:val="0"/>
        <w:numPr>
          <w:ilvl w:val="0"/>
          <w:numId w:val="627"/>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9A46DD" w:rsidRPr="009E332F" w:rsidRDefault="009A46DD" w:rsidP="003E6819">
      <w:pPr>
        <w:pStyle w:val="ab"/>
        <w:widowControl w:val="0"/>
        <w:numPr>
          <w:ilvl w:val="0"/>
          <w:numId w:val="628"/>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9A46DD" w:rsidRPr="009E332F" w:rsidRDefault="009A46DD" w:rsidP="003E6819">
      <w:pPr>
        <w:pStyle w:val="ab"/>
        <w:widowControl w:val="0"/>
        <w:numPr>
          <w:ilvl w:val="0"/>
          <w:numId w:val="629"/>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реализация в различных жизненных ситуациях достижений обучающихся в  образовательно – коррекционном процессе, обеспечение </w:t>
      </w:r>
      <w:r w:rsidRPr="009E332F">
        <w:rPr>
          <w:rFonts w:ascii="Times New Roman" w:hAnsi="Times New Roman" w:cs="Times New Roman"/>
          <w:color w:val="auto"/>
          <w:spacing w:val="-1"/>
          <w:sz w:val="28"/>
          <w:szCs w:val="28"/>
        </w:rPr>
        <w:lastRenderedPageBreak/>
        <w:t>подготовленности обучающихся к адаптации и интеграции в обществе, развития их самостоятельности при решении жизненных задач;</w:t>
      </w:r>
    </w:p>
    <w:p w:rsidR="009A46DD" w:rsidRPr="009E332F" w:rsidRDefault="009A46DD" w:rsidP="003E6819">
      <w:pPr>
        <w:pStyle w:val="ab"/>
        <w:widowControl w:val="0"/>
        <w:numPr>
          <w:ilvl w:val="0"/>
          <w:numId w:val="630"/>
        </w:numPr>
        <w:tabs>
          <w:tab w:val="clear" w:pos="361"/>
          <w:tab w:val="num" w:pos="309"/>
        </w:tabs>
        <w:spacing w:line="240" w:lineRule="auto"/>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9A46DD" w:rsidRPr="009E332F" w:rsidRDefault="009A46DD" w:rsidP="003E6819">
      <w:pPr>
        <w:spacing w:after="0" w:line="240" w:lineRule="auto"/>
        <w:ind w:firstLine="709"/>
        <w:jc w:val="both"/>
        <w:rPr>
          <w:rFonts w:ascii="Times New Roman" w:eastAsia="Times New Roman" w:hAnsi="Times New Roman" w:cs="Times New Roman"/>
          <w:spacing w:val="-1"/>
          <w:sz w:val="28"/>
          <w:szCs w:val="28"/>
        </w:rPr>
      </w:pPr>
      <w:r w:rsidRPr="009E332F">
        <w:rPr>
          <w:rFonts w:ascii="Times New Roman" w:hAnsi="Times New Roman" w:cs="Times New Roman"/>
          <w:b/>
          <w:bCs/>
          <w:i/>
          <w:iCs/>
          <w:sz w:val="28"/>
          <w:szCs w:val="28"/>
        </w:rPr>
        <w:t>Комплексное психолого – медико - педагогическое сопровождени</w:t>
      </w:r>
      <w:r>
        <w:rPr>
          <w:rFonts w:ascii="Times New Roman" w:hAnsi="Times New Roman" w:cs="Times New Roman"/>
          <w:b/>
          <w:bCs/>
          <w:i/>
          <w:iCs/>
          <w:sz w:val="28"/>
          <w:szCs w:val="28"/>
        </w:rPr>
        <w:t xml:space="preserve">е </w:t>
      </w:r>
      <w:r w:rsidRPr="009E332F">
        <w:rPr>
          <w:rFonts w:ascii="Times New Roman" w:hAnsi="Times New Roman" w:cs="Times New Roman"/>
          <w:b/>
          <w:bCs/>
          <w:i/>
          <w:iCs/>
          <w:sz w:val="28"/>
          <w:szCs w:val="28"/>
        </w:rPr>
        <w:t>обучающихся включает:</w:t>
      </w:r>
      <w:r>
        <w:rPr>
          <w:rFonts w:ascii="Times New Roman" w:hAnsi="Times New Roman" w:cs="Times New Roman"/>
          <w:b/>
          <w:bCs/>
          <w:i/>
          <w:iCs/>
          <w:sz w:val="28"/>
          <w:szCs w:val="28"/>
        </w:rPr>
        <w:t xml:space="preserve"> </w:t>
      </w:r>
      <w:r w:rsidRPr="009E332F">
        <w:rPr>
          <w:rFonts w:ascii="Times New Roman" w:hAnsi="Times New Roman" w:cs="Times New Roman"/>
          <w:spacing w:val="-1"/>
          <w:sz w:val="28"/>
          <w:szCs w:val="28"/>
        </w:rPr>
        <w:t>проведение психолого - педагогическ</w:t>
      </w:r>
      <w:r>
        <w:rPr>
          <w:rFonts w:ascii="Times New Roman" w:hAnsi="Times New Roman" w:cs="Times New Roman"/>
          <w:spacing w:val="-1"/>
          <w:sz w:val="28"/>
          <w:szCs w:val="28"/>
        </w:rPr>
        <w:t>ого</w:t>
      </w:r>
      <w:r w:rsidRPr="009E332F">
        <w:rPr>
          <w:rFonts w:ascii="Times New Roman" w:hAnsi="Times New Roman" w:cs="Times New Roman"/>
          <w:spacing w:val="-1"/>
          <w:sz w:val="28"/>
          <w:szCs w:val="28"/>
        </w:rPr>
        <w:t xml:space="preserve">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9A46DD" w:rsidRPr="009E332F" w:rsidRDefault="009A46DD" w:rsidP="003E6819">
      <w:pPr>
        <w:pStyle w:val="14TexstOSNOVA1012"/>
        <w:spacing w:line="240" w:lineRule="auto"/>
        <w:ind w:firstLine="709"/>
        <w:rPr>
          <w:rFonts w:ascii="Times New Roman" w:eastAsia="Times New Roman" w:hAnsi="Times New Roman" w:cs="Times New Roman"/>
          <w:b/>
          <w:bCs/>
          <w:i/>
          <w:iCs/>
          <w:color w:val="auto"/>
          <w:sz w:val="28"/>
          <w:szCs w:val="28"/>
        </w:rPr>
      </w:pPr>
      <w:r w:rsidRPr="009E332F">
        <w:rPr>
          <w:rFonts w:ascii="Times New Roman" w:hAnsi="Times New Roman" w:cs="Times New Roman"/>
          <w:b/>
          <w:bCs/>
          <w:i/>
          <w:iCs/>
          <w:color w:val="auto"/>
          <w:sz w:val="28"/>
          <w:szCs w:val="28"/>
        </w:rPr>
        <w:t>Направления и содержание программы коррекционной работы.</w:t>
      </w:r>
    </w:p>
    <w:p w:rsidR="009A46DD" w:rsidRPr="009E332F" w:rsidRDefault="009A46DD" w:rsidP="003E6819">
      <w:pPr>
        <w:pStyle w:val="ab"/>
        <w:widowControl w:val="0"/>
        <w:numPr>
          <w:ilvl w:val="0"/>
          <w:numId w:val="631"/>
        </w:numPr>
        <w:tabs>
          <w:tab w:val="num" w:pos="625"/>
          <w:tab w:val="left" w:pos="669"/>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Коррекционно</w:t>
      </w:r>
      <w:r w:rsidRPr="009E332F">
        <w:rPr>
          <w:rFonts w:ascii="Times New Roman" w:hAnsi="Times New Roman" w:cs="Times New Roman"/>
          <w:b/>
          <w:bCs/>
          <w:i/>
          <w:iCs/>
          <w:color w:val="auto"/>
          <w:sz w:val="28"/>
          <w:szCs w:val="28"/>
        </w:rPr>
        <w:t>-</w:t>
      </w:r>
      <w:r w:rsidRPr="009E332F">
        <w:rPr>
          <w:rFonts w:ascii="Times New Roman" w:hAnsi="Times New Roman" w:cs="Times New Roman"/>
          <w:color w:val="auto"/>
          <w:sz w:val="28"/>
          <w:szCs w:val="28"/>
        </w:rPr>
        <w:t>развивающая работа</w:t>
      </w:r>
      <w:r w:rsidRPr="009E332F">
        <w:rPr>
          <w:rFonts w:ascii="Times New Roman" w:hAnsi="Times New Roman" w:cs="Times New Roman"/>
          <w:b/>
          <w:bCs/>
          <w:i/>
          <w:iCs/>
          <w:color w:val="auto"/>
          <w:sz w:val="28"/>
          <w:szCs w:val="28"/>
        </w:rPr>
        <w:t>.</w:t>
      </w:r>
    </w:p>
    <w:p w:rsidR="009A46DD" w:rsidRPr="009E332F"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9A46DD" w:rsidRPr="009E332F" w:rsidRDefault="009A46DD" w:rsidP="003E6819">
      <w:pPr>
        <w:spacing w:after="0" w:line="240" w:lineRule="auto"/>
        <w:ind w:firstLine="709"/>
        <w:jc w:val="both"/>
        <w:rPr>
          <w:rFonts w:ascii="Times New Roman" w:hAnsi="Times New Roman" w:cs="Times New Roman"/>
          <w:spacing w:val="-1"/>
          <w:sz w:val="28"/>
          <w:szCs w:val="28"/>
        </w:rPr>
      </w:pPr>
      <w:r w:rsidRPr="009E332F">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9E332F">
        <w:rPr>
          <w:rFonts w:ascii="Times New Roman" w:hAnsi="Times New Roman" w:cs="Times New Roman"/>
          <w:b/>
          <w:bCs/>
          <w:i/>
          <w:iCs/>
          <w:sz w:val="28"/>
          <w:szCs w:val="28"/>
        </w:rPr>
        <w:t>обязательные предметы</w:t>
      </w:r>
      <w:r w:rsidRPr="009E332F">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9A46DD" w:rsidRPr="00F919E6" w:rsidRDefault="00A33C39" w:rsidP="003E6819">
      <w:pPr>
        <w:pStyle w:val="ab"/>
        <w:spacing w:line="240" w:lineRule="auto"/>
        <w:ind w:left="0" w:firstLine="709"/>
        <w:jc w:val="both"/>
        <w:rPr>
          <w:rFonts w:ascii="Times New Roman" w:hAnsi="Times New Roman" w:cs="Times New Roman"/>
          <w:color w:val="FF0000"/>
          <w:sz w:val="20"/>
          <w:szCs w:val="20"/>
        </w:rPr>
      </w:pPr>
      <w:r>
        <w:rPr>
          <w:rFonts w:ascii="Times New Roman" w:hAnsi="Times New Roman" w:cs="Times New Roman"/>
          <w:color w:val="FF0000"/>
          <w:sz w:val="28"/>
          <w:szCs w:val="28"/>
        </w:rPr>
        <w:t xml:space="preserve"> </w:t>
      </w:r>
    </w:p>
    <w:p w:rsidR="009A46DD" w:rsidRPr="009E332F" w:rsidRDefault="009A46DD" w:rsidP="003E6819">
      <w:pPr>
        <w:pStyle w:val="ab"/>
        <w:widowControl w:val="0"/>
        <w:numPr>
          <w:ilvl w:val="0"/>
          <w:numId w:val="632"/>
        </w:numPr>
        <w:tabs>
          <w:tab w:val="num" w:pos="625"/>
          <w:tab w:val="left" w:pos="669"/>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Диагностическая работа.</w:t>
      </w:r>
    </w:p>
    <w:p w:rsidR="009A46DD" w:rsidRPr="009E332F"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w:t>
      </w:r>
      <w:r w:rsidRPr="009E332F">
        <w:rPr>
          <w:rFonts w:ascii="Times New Roman" w:hAnsi="Times New Roman" w:cs="Times New Roman"/>
          <w:sz w:val="28"/>
          <w:szCs w:val="28"/>
        </w:rPr>
        <w:lastRenderedPageBreak/>
        <w:t>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9A46DD" w:rsidRPr="009E332F" w:rsidRDefault="009A46DD" w:rsidP="003E6819">
      <w:pPr>
        <w:pStyle w:val="ab"/>
        <w:widowControl w:val="0"/>
        <w:numPr>
          <w:ilvl w:val="0"/>
          <w:numId w:val="632"/>
        </w:numPr>
        <w:tabs>
          <w:tab w:val="num" w:pos="625"/>
          <w:tab w:val="left" w:pos="669"/>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Консультативная работа.</w:t>
      </w:r>
    </w:p>
    <w:p w:rsidR="009A46DD" w:rsidRPr="009E332F"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социализацииглухих детей, повышение уровня родительской компетентности и активизацию роли родителей в воспитании и обучении ребенка. </w:t>
      </w:r>
    </w:p>
    <w:p w:rsidR="009A46DD" w:rsidRPr="009E332F"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развивющей работы .во внешкольное время. </w:t>
      </w:r>
    </w:p>
    <w:p w:rsidR="009A46DD" w:rsidRPr="009E332F" w:rsidRDefault="009A46DD" w:rsidP="003E6819">
      <w:pPr>
        <w:pStyle w:val="ab"/>
        <w:widowControl w:val="0"/>
        <w:numPr>
          <w:ilvl w:val="0"/>
          <w:numId w:val="632"/>
        </w:numPr>
        <w:tabs>
          <w:tab w:val="num" w:pos="625"/>
          <w:tab w:val="left" w:pos="669"/>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Информационно-просветительская работа.</w:t>
      </w:r>
    </w:p>
    <w:p w:rsidR="009A46DD" w:rsidRPr="009E332F"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9A46DD" w:rsidRPr="009E332F" w:rsidRDefault="009A46DD" w:rsidP="003E6819">
      <w:pPr>
        <w:widowControl w:val="0"/>
        <w:numPr>
          <w:ilvl w:val="0"/>
          <w:numId w:val="633"/>
        </w:numPr>
        <w:pBdr>
          <w:top w:val="nil"/>
          <w:left w:val="nil"/>
          <w:bottom w:val="nil"/>
          <w:right w:val="nil"/>
          <w:between w:val="nil"/>
          <w:bar w:val="nil"/>
        </w:pBdr>
        <w:tabs>
          <w:tab w:val="num" w:pos="582"/>
          <w:tab w:val="left" w:pos="643"/>
        </w:tab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Психолого-педагогическая работа.</w:t>
      </w:r>
    </w:p>
    <w:p w:rsidR="009A46DD" w:rsidRPr="009E332F" w:rsidRDefault="009A46DD" w:rsidP="003E6819">
      <w:pPr>
        <w:widowControl w:val="0"/>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w:t>
      </w:r>
      <w:r w:rsidRPr="009E332F">
        <w:rPr>
          <w:rFonts w:ascii="Times New Roman" w:hAnsi="Times New Roman" w:cs="Times New Roman"/>
          <w:sz w:val="28"/>
          <w:szCs w:val="28"/>
        </w:rPr>
        <w:lastRenderedPageBreak/>
        <w:t>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9A46DD" w:rsidRPr="003D789D" w:rsidRDefault="009A46DD" w:rsidP="003E6819">
      <w:pPr>
        <w:spacing w:before="120" w:after="120" w:line="240" w:lineRule="auto"/>
        <w:jc w:val="center"/>
        <w:outlineLvl w:val="2"/>
        <w:rPr>
          <w:rFonts w:ascii="Times New Roman" w:eastAsia="Times New Roman" w:hAnsi="Times New Roman" w:cs="Times New Roman"/>
          <w:b/>
          <w:bCs/>
          <w:caps/>
          <w:spacing w:val="2"/>
          <w:sz w:val="28"/>
          <w:szCs w:val="28"/>
        </w:rPr>
      </w:pPr>
      <w:bookmarkStart w:id="68" w:name="_Toc432958049"/>
      <w:bookmarkStart w:id="69" w:name="_Toc432960473"/>
      <w:bookmarkStart w:id="70" w:name="_Toc433014098"/>
      <w:r w:rsidRPr="003D789D">
        <w:rPr>
          <w:rFonts w:ascii="Times New Roman"/>
          <w:b/>
          <w:bCs/>
          <w:caps/>
          <w:spacing w:val="2"/>
          <w:sz w:val="28"/>
          <w:szCs w:val="28"/>
        </w:rPr>
        <w:t xml:space="preserve">3.2.6 </w:t>
      </w:r>
      <w:r w:rsidRPr="003D789D">
        <w:rPr>
          <w:rFonts w:hAnsi="Times New Roman"/>
          <w:b/>
          <w:bCs/>
          <w:sz w:val="28"/>
          <w:szCs w:val="28"/>
        </w:rPr>
        <w:t>Программа</w:t>
      </w:r>
      <w:r w:rsidRPr="003D789D">
        <w:rPr>
          <w:rFonts w:hAnsi="Times New Roman"/>
          <w:b/>
          <w:bCs/>
          <w:sz w:val="28"/>
          <w:szCs w:val="28"/>
        </w:rPr>
        <w:t xml:space="preserve"> </w:t>
      </w:r>
      <w:r w:rsidRPr="003D789D">
        <w:rPr>
          <w:rFonts w:hAnsi="Times New Roman"/>
          <w:b/>
          <w:bCs/>
          <w:sz w:val="28"/>
          <w:szCs w:val="28"/>
        </w:rPr>
        <w:t>внеурочной</w:t>
      </w:r>
      <w:r w:rsidRPr="003D789D">
        <w:rPr>
          <w:rFonts w:hAnsi="Times New Roman"/>
          <w:b/>
          <w:bCs/>
          <w:sz w:val="28"/>
          <w:szCs w:val="28"/>
        </w:rPr>
        <w:t xml:space="preserve"> </w:t>
      </w:r>
      <w:r w:rsidRPr="003D789D">
        <w:rPr>
          <w:rFonts w:hAnsi="Times New Roman"/>
          <w:b/>
          <w:bCs/>
          <w:sz w:val="28"/>
          <w:szCs w:val="28"/>
        </w:rPr>
        <w:t>деятельности</w:t>
      </w:r>
      <w:bookmarkEnd w:id="68"/>
      <w:bookmarkEnd w:id="69"/>
      <w:bookmarkEnd w:id="70"/>
    </w:p>
    <w:p w:rsidR="009A46DD" w:rsidRPr="003D789D" w:rsidRDefault="009A46DD" w:rsidP="003E6819">
      <w:pPr>
        <w:spacing w:after="0" w:line="240" w:lineRule="auto"/>
        <w:jc w:val="center"/>
        <w:rPr>
          <w:rFonts w:ascii="Times New Roman" w:eastAsia="Times New Roman" w:hAnsi="Times New Roman" w:cs="Times New Roman"/>
          <w:b/>
          <w:bCs/>
          <w:sz w:val="28"/>
          <w:szCs w:val="28"/>
        </w:rPr>
      </w:pPr>
      <w:r w:rsidRPr="003D789D">
        <w:rPr>
          <w:rFonts w:hAnsi="Times New Roman"/>
          <w:b/>
          <w:bCs/>
          <w:sz w:val="28"/>
          <w:szCs w:val="28"/>
        </w:rPr>
        <w:t>Пояснительная</w:t>
      </w:r>
      <w:r w:rsidRPr="003D789D">
        <w:rPr>
          <w:rFonts w:hAnsi="Times New Roman"/>
          <w:b/>
          <w:bCs/>
          <w:sz w:val="28"/>
          <w:szCs w:val="28"/>
        </w:rPr>
        <w:t xml:space="preserve"> </w:t>
      </w:r>
      <w:r w:rsidRPr="003D789D">
        <w:rPr>
          <w:rFonts w:hAnsi="Times New Roman"/>
          <w:b/>
          <w:bCs/>
          <w:sz w:val="28"/>
          <w:szCs w:val="28"/>
        </w:rPr>
        <w:t>записка</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личностно-ориентированного подходов.</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sz w:val="28"/>
          <w:szCs w:val="28"/>
        </w:rPr>
        <w:t>Главной целью</w:t>
      </w:r>
      <w:r w:rsidRPr="009E332F">
        <w:rPr>
          <w:rFonts w:ascii="Times New Roman" w:hAnsi="Times New Roman" w:cs="Times New Roman"/>
          <w:sz w:val="28"/>
          <w:szCs w:val="28"/>
        </w:rPr>
        <w:t xml:space="preserve"> современного личностно-социально ориентированного образования 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sz w:val="28"/>
          <w:szCs w:val="28"/>
        </w:rPr>
        <w:t>Задачи</w:t>
      </w:r>
      <w:r w:rsidRPr="009E332F">
        <w:rPr>
          <w:rFonts w:ascii="Times New Roman" w:hAnsi="Times New Roman" w:cs="Times New Roman"/>
          <w:sz w:val="28"/>
          <w:szCs w:val="28"/>
        </w:rPr>
        <w:t xml:space="preserve"> программы внеурочной образовательной деятельности:</w:t>
      </w:r>
    </w:p>
    <w:p w:rsidR="009A46DD" w:rsidRPr="009E332F" w:rsidRDefault="009A46DD" w:rsidP="003E6819">
      <w:pPr>
        <w:pStyle w:val="ab"/>
        <w:numPr>
          <w:ilvl w:val="0"/>
          <w:numId w:val="634"/>
        </w:numPr>
        <w:tabs>
          <w:tab w:val="clear" w:pos="361"/>
          <w:tab w:val="num" w:pos="309"/>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создание в образовательных организациях развивающей предметной среды;</w:t>
      </w:r>
    </w:p>
    <w:p w:rsidR="009A46DD" w:rsidRPr="009E332F" w:rsidRDefault="009A46DD" w:rsidP="003E6819">
      <w:pPr>
        <w:pStyle w:val="ab"/>
        <w:numPr>
          <w:ilvl w:val="0"/>
          <w:numId w:val="635"/>
        </w:numPr>
        <w:tabs>
          <w:tab w:val="clear" w:pos="361"/>
          <w:tab w:val="num" w:pos="309"/>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вводить во внеурочной деятельности разные виды детского творчества;</w:t>
      </w:r>
    </w:p>
    <w:p w:rsidR="009A46DD" w:rsidRPr="009E332F" w:rsidRDefault="009A46DD" w:rsidP="003E6819">
      <w:pPr>
        <w:pStyle w:val="ab"/>
        <w:numPr>
          <w:ilvl w:val="0"/>
          <w:numId w:val="636"/>
        </w:numPr>
        <w:tabs>
          <w:tab w:val="clear" w:pos="361"/>
          <w:tab w:val="num" w:pos="309"/>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развивать творческие способности личности ребенка с нарушением слуха</w:t>
      </w:r>
    </w:p>
    <w:p w:rsidR="009A46DD" w:rsidRPr="009E332F" w:rsidRDefault="009A46DD" w:rsidP="003E6819">
      <w:pPr>
        <w:pStyle w:val="ab"/>
        <w:numPr>
          <w:ilvl w:val="0"/>
          <w:numId w:val="637"/>
        </w:numPr>
        <w:tabs>
          <w:tab w:val="clear" w:pos="361"/>
          <w:tab w:val="num" w:pos="309"/>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развивать коммуникативные навыки, информационные умения, формировать средства вербальной и невербальной коммуникации</w:t>
      </w:r>
    </w:p>
    <w:p w:rsidR="009A46DD" w:rsidRPr="009E332F" w:rsidRDefault="009A46DD" w:rsidP="003E6819">
      <w:pPr>
        <w:pStyle w:val="ab"/>
        <w:numPr>
          <w:ilvl w:val="0"/>
          <w:numId w:val="638"/>
        </w:numPr>
        <w:tabs>
          <w:tab w:val="clear" w:pos="361"/>
          <w:tab w:val="num" w:pos="309"/>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lastRenderedPageBreak/>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9A46DD" w:rsidRPr="009E332F" w:rsidRDefault="009A46DD" w:rsidP="003E6819">
      <w:pPr>
        <w:pStyle w:val="ab"/>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Общие принципы организации внеурочной работы в школах для детей с нарушениями слуха:</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 xml:space="preserve">1.Принцип гуманизма </w:t>
      </w:r>
      <w:r w:rsidRPr="009E332F">
        <w:rPr>
          <w:rFonts w:ascii="Times New Roman" w:hAnsi="Times New Roman" w:cs="Times New Roman"/>
          <w:sz w:val="28"/>
          <w:szCs w:val="28"/>
        </w:rPr>
        <w:t>определяет общий характер отношений сурдопедагога и 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 xml:space="preserve">2.Принцип демократизма </w:t>
      </w:r>
      <w:r w:rsidRPr="009E332F">
        <w:rPr>
          <w:rFonts w:ascii="Times New Roman" w:hAnsi="Times New Roman" w:cs="Times New Roman"/>
          <w:sz w:val="28"/>
          <w:szCs w:val="28"/>
        </w:rPr>
        <w:t>реализуется через развитую систему 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 xml:space="preserve">3.Принцип деятельностного подхода </w:t>
      </w:r>
      <w:r w:rsidRPr="009E332F">
        <w:rPr>
          <w:rFonts w:ascii="Times New Roman" w:hAnsi="Times New Roman" w:cs="Times New Roman"/>
          <w:sz w:val="28"/>
          <w:szCs w:val="28"/>
        </w:rPr>
        <w:t>предполагает включение каждого ребенка в различные виды деятельности.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 xml:space="preserve">4.Принцип сотрудничества </w:t>
      </w:r>
      <w:r w:rsidRPr="009E332F">
        <w:rPr>
          <w:rFonts w:ascii="Times New Roman" w:hAnsi="Times New Roman" w:cs="Times New Roman"/>
          <w:sz w:val="28"/>
          <w:szCs w:val="28"/>
        </w:rPr>
        <w:t xml:space="preserve">сурдопедагога с детьми </w:t>
      </w:r>
      <w:r w:rsidRPr="009E332F">
        <w:rPr>
          <w:rFonts w:ascii="Times New Roman" w:hAnsi="Times New Roman" w:cs="Times New Roman"/>
          <w:sz w:val="28"/>
          <w:szCs w:val="28"/>
          <w:lang w:val="en-US"/>
        </w:rPr>
        <w:t>pea</w:t>
      </w:r>
      <w:r w:rsidRPr="009E332F">
        <w:rPr>
          <w:rFonts w:ascii="Times New Roman" w:hAnsi="Times New Roman" w:cs="Times New Roman"/>
          <w:sz w:val="28"/>
          <w:szCs w:val="28"/>
        </w:rPr>
        <w:t>-' лизуется во всех видах 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 xml:space="preserve">5.Принцип включения личности в значимую деятельность. </w:t>
      </w:r>
      <w:r w:rsidRPr="009E332F">
        <w:rPr>
          <w:rFonts w:ascii="Times New Roman" w:hAnsi="Times New Roman" w:cs="Times New Roman"/>
          <w:sz w:val="28"/>
          <w:szCs w:val="28"/>
        </w:rPr>
        <w:t>Задача сурдопедагога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9A46DD" w:rsidRPr="009E332F" w:rsidRDefault="009A46DD" w:rsidP="003E6819">
      <w:pPr>
        <w:pStyle w:val="ab"/>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6</w:t>
      </w:r>
      <w:r w:rsidRPr="00F919E6">
        <w:rPr>
          <w:rFonts w:ascii="Times New Roman" w:hAnsi="Times New Roman" w:cs="Times New Roman"/>
          <w:b/>
          <w:bCs/>
          <w:i/>
          <w:iCs/>
          <w:color w:val="auto"/>
          <w:sz w:val="28"/>
          <w:szCs w:val="28"/>
        </w:rPr>
        <w:t>.</w:t>
      </w:r>
      <w:r w:rsidRPr="00F919E6">
        <w:rPr>
          <w:rFonts w:ascii="Times New Roman" w:hAnsi="Times New Roman" w:cs="Times New Roman"/>
          <w:b/>
          <w:color w:val="auto"/>
          <w:sz w:val="28"/>
          <w:szCs w:val="28"/>
        </w:rPr>
        <w:t>Принцип открытости и диалогичности</w:t>
      </w:r>
      <w:r w:rsidRPr="00F919E6">
        <w:rPr>
          <w:rFonts w:ascii="Times New Roman" w:hAnsi="Times New Roman" w:cs="Times New Roman"/>
          <w:b/>
          <w:bCs/>
          <w:i/>
          <w:iCs/>
          <w:color w:val="auto"/>
          <w:sz w:val="28"/>
          <w:szCs w:val="28"/>
        </w:rPr>
        <w:t>.</w:t>
      </w:r>
      <w:r w:rsidRPr="009E332F">
        <w:rPr>
          <w:rFonts w:ascii="Times New Roman" w:hAnsi="Times New Roman" w:cs="Times New Roman"/>
          <w:b/>
          <w:bCs/>
          <w:i/>
          <w:iCs/>
          <w:color w:val="auto"/>
          <w:sz w:val="28"/>
          <w:szCs w:val="28"/>
        </w:rPr>
        <w:t xml:space="preserve"> </w:t>
      </w:r>
      <w:r w:rsidRPr="009E332F">
        <w:rPr>
          <w:rFonts w:ascii="Times New Roman" w:hAnsi="Times New Roman" w:cs="Times New Roman"/>
          <w:color w:val="auto"/>
          <w:sz w:val="28"/>
          <w:szCs w:val="28"/>
        </w:rPr>
        <w:t>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Организация воспитательной работы с детьми с нарушениями слуха базируется на выделении также и </w:t>
      </w:r>
      <w:r w:rsidRPr="009E332F">
        <w:rPr>
          <w:rFonts w:ascii="Times New Roman" w:hAnsi="Times New Roman" w:cs="Times New Roman"/>
          <w:i/>
          <w:iCs/>
          <w:sz w:val="28"/>
          <w:szCs w:val="28"/>
        </w:rPr>
        <w:t>специальных принципов</w:t>
      </w:r>
      <w:r w:rsidRPr="009E332F">
        <w:rPr>
          <w:rFonts w:ascii="Times New Roman" w:hAnsi="Times New Roman" w:cs="Times New Roman"/>
          <w:sz w:val="28"/>
          <w:szCs w:val="28"/>
        </w:rPr>
        <w:t xml:space="preserve">, положенных в основу воспитания детей с нарушениями слуха (С. А. Зыков, </w:t>
      </w:r>
      <w:r w:rsidRPr="009E332F">
        <w:rPr>
          <w:rFonts w:ascii="Times New Roman" w:hAnsi="Times New Roman" w:cs="Times New Roman"/>
          <w:sz w:val="28"/>
          <w:szCs w:val="28"/>
          <w:lang w:val="en-US"/>
        </w:rPr>
        <w:t>P</w:t>
      </w:r>
      <w:r w:rsidRPr="009E332F">
        <w:rPr>
          <w:rFonts w:ascii="Times New Roman" w:hAnsi="Times New Roman" w:cs="Times New Roman"/>
          <w:sz w:val="28"/>
          <w:szCs w:val="28"/>
        </w:rPr>
        <w:t>.</w:t>
      </w:r>
      <w:r w:rsidRPr="009E332F">
        <w:rPr>
          <w:rFonts w:ascii="Times New Roman" w:hAnsi="Times New Roman" w:cs="Times New Roman"/>
          <w:sz w:val="28"/>
          <w:szCs w:val="28"/>
          <w:lang w:val="en-US"/>
        </w:rPr>
        <w:t>M</w:t>
      </w:r>
      <w:r w:rsidRPr="009E332F">
        <w:rPr>
          <w:rFonts w:ascii="Times New Roman" w:hAnsi="Times New Roman" w:cs="Times New Roman"/>
          <w:sz w:val="28"/>
          <w:szCs w:val="28"/>
        </w:rPr>
        <w:t xml:space="preserve">. Боскис, Ф.Ф. </w:t>
      </w:r>
      <w:r w:rsidRPr="009E332F">
        <w:rPr>
          <w:rFonts w:ascii="Times New Roman" w:hAnsi="Times New Roman" w:cs="Times New Roman"/>
          <w:sz w:val="28"/>
          <w:szCs w:val="28"/>
          <w:lang w:val="en-US"/>
        </w:rPr>
        <w:t>Pay</w:t>
      </w:r>
      <w:r w:rsidRPr="009E332F">
        <w:rPr>
          <w:rFonts w:ascii="Times New Roman" w:hAnsi="Times New Roman" w:cs="Times New Roman"/>
          <w:sz w:val="28"/>
          <w:szCs w:val="28"/>
        </w:rPr>
        <w:t xml:space="preserve"> и др.)» к которым относятся:</w:t>
      </w:r>
    </w:p>
    <w:p w:rsidR="009A46DD" w:rsidRPr="009E332F" w:rsidRDefault="009A46DD" w:rsidP="003E6819">
      <w:pPr>
        <w:pStyle w:val="ab"/>
        <w:numPr>
          <w:ilvl w:val="0"/>
          <w:numId w:val="639"/>
        </w:numPr>
        <w:tabs>
          <w:tab w:val="clear" w:pos="141"/>
          <w:tab w:val="num" w:pos="688"/>
        </w:tabs>
        <w:spacing w:line="240" w:lineRule="auto"/>
        <w:ind w:left="0" w:firstLine="709"/>
        <w:jc w:val="both"/>
        <w:rPr>
          <w:rFonts w:ascii="Times New Roman" w:hAnsi="Times New Roman" w:cs="Times New Roman"/>
          <w:color w:val="auto"/>
          <w:sz w:val="28"/>
          <w:szCs w:val="28"/>
        </w:rPr>
      </w:pPr>
      <w:r w:rsidRPr="00F919E6">
        <w:rPr>
          <w:rFonts w:ascii="Times New Roman" w:hAnsi="Times New Roman" w:cs="Times New Roman"/>
          <w:b/>
          <w:color w:val="auto"/>
          <w:sz w:val="28"/>
          <w:szCs w:val="28"/>
        </w:rPr>
        <w:lastRenderedPageBreak/>
        <w:t>Генетический принцип</w:t>
      </w:r>
      <w:r w:rsidRPr="009E332F">
        <w:rPr>
          <w:rFonts w:ascii="Times New Roman" w:hAnsi="Times New Roman" w:cs="Times New Roman"/>
          <w:b/>
          <w:bCs/>
          <w:i/>
          <w:iCs/>
          <w:color w:val="auto"/>
          <w:sz w:val="28"/>
          <w:szCs w:val="28"/>
        </w:rPr>
        <w:t xml:space="preserve">, </w:t>
      </w:r>
      <w:r w:rsidRPr="009E332F">
        <w:rPr>
          <w:rFonts w:ascii="Times New Roman" w:hAnsi="Times New Roman" w:cs="Times New Roman"/>
          <w:color w:val="auto"/>
          <w:sz w:val="28"/>
          <w:szCs w:val="28"/>
        </w:rPr>
        <w:t>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сензитивных периодов в развитии психических функций.</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sz w:val="28"/>
          <w:szCs w:val="28"/>
        </w:rPr>
        <w:t>2.</w:t>
      </w:r>
      <w:r w:rsidRPr="009E332F">
        <w:rPr>
          <w:rFonts w:ascii="Times New Roman" w:hAnsi="Times New Roman" w:cs="Times New Roman"/>
          <w:b/>
          <w:bCs/>
          <w:i/>
          <w:iCs/>
          <w:sz w:val="28"/>
          <w:szCs w:val="28"/>
        </w:rPr>
        <w:t xml:space="preserve">Принцип развивающего воспитания. </w:t>
      </w:r>
      <w:r w:rsidRPr="009E332F">
        <w:rPr>
          <w:rFonts w:ascii="Times New Roman" w:hAnsi="Times New Roman" w:cs="Times New Roman"/>
          <w:sz w:val="28"/>
          <w:szCs w:val="28"/>
        </w:rPr>
        <w:t>В основу содержания воспитательной работы положена ориентация на здоровые сохранные силы ребенка и обеспечение соответствующего возрасту уровня психического развития.</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Принцип развивающего воспитания связан с необходимостью не только преодоления отставания и нормализации развития, но и его обогащения, т.е. амплификации развития.</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sz w:val="28"/>
          <w:szCs w:val="28"/>
        </w:rPr>
        <w:t>3.</w:t>
      </w:r>
      <w:r w:rsidRPr="009E332F">
        <w:rPr>
          <w:rFonts w:ascii="Times New Roman" w:hAnsi="Times New Roman" w:cs="Times New Roman"/>
          <w:b/>
          <w:bCs/>
          <w:i/>
          <w:iCs/>
          <w:sz w:val="28"/>
          <w:szCs w:val="28"/>
        </w:rPr>
        <w:t xml:space="preserve">Принцип коррекционной направленности работы </w:t>
      </w:r>
      <w:r w:rsidRPr="009E332F">
        <w:rPr>
          <w:rFonts w:ascii="Times New Roman" w:hAnsi="Times New Roman" w:cs="Times New Roman"/>
          <w:sz w:val="28"/>
          <w:szCs w:val="28"/>
        </w:rPr>
        <w:t>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Коррекционная направленность предполагает также создание в образовательной организации слухоречевой среды, способствующей целенаправленному развитию словесной речи, речевого поведения.</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sz w:val="28"/>
          <w:szCs w:val="28"/>
        </w:rPr>
        <w:t>4.</w:t>
      </w:r>
      <w:r w:rsidRPr="009E332F">
        <w:rPr>
          <w:rFonts w:ascii="Times New Roman" w:hAnsi="Times New Roman" w:cs="Times New Roman"/>
          <w:b/>
          <w:bCs/>
          <w:i/>
          <w:iCs/>
          <w:sz w:val="28"/>
          <w:szCs w:val="28"/>
        </w:rPr>
        <w:t xml:space="preserve">Принцип формирования речевого общения, </w:t>
      </w:r>
      <w:r w:rsidRPr="009E332F">
        <w:rPr>
          <w:rFonts w:ascii="Times New Roman" w:hAnsi="Times New Roman" w:cs="Times New Roman"/>
          <w:sz w:val="28"/>
          <w:szCs w:val="28"/>
        </w:rPr>
        <w:t>который прямо связан с необходимостью реализации потребности детей в общении с помощью, прежде всего, словесной речи.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Ограничение поступления информации из внешнего мира, недостаточный словарный запас детей обуславливает ещё ряд особенностей воспитательной работы:</w:t>
      </w:r>
    </w:p>
    <w:p w:rsidR="009A46DD" w:rsidRPr="009E332F" w:rsidRDefault="009A46DD" w:rsidP="003E6819">
      <w:pPr>
        <w:numPr>
          <w:ilvl w:val="0"/>
          <w:numId w:val="640"/>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w:t>
      </w:r>
    </w:p>
    <w:p w:rsidR="009A46DD" w:rsidRPr="009E332F" w:rsidRDefault="009A46DD" w:rsidP="003E6819">
      <w:pPr>
        <w:numPr>
          <w:ilvl w:val="0"/>
          <w:numId w:val="641"/>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адаптация потока информации, использование наглядных средств, включая иллюстрации, схемы, таблицы и т.д.;</w:t>
      </w:r>
    </w:p>
    <w:p w:rsidR="009A46DD" w:rsidRPr="009E332F" w:rsidRDefault="009A46DD" w:rsidP="003E6819">
      <w:pPr>
        <w:numPr>
          <w:ilvl w:val="0"/>
          <w:numId w:val="642"/>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преобладающее использование практических методов, наблюдений, бесед, экскурсий, создание проблемных ситуаций, внедрение метода проектов, использование возможностей современных информационных технологий;</w:t>
      </w:r>
    </w:p>
    <w:p w:rsidR="009A46DD" w:rsidRPr="009E332F" w:rsidRDefault="009A46DD" w:rsidP="003E6819">
      <w:pPr>
        <w:numPr>
          <w:ilvl w:val="0"/>
          <w:numId w:val="643"/>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реализация гуманистических идей в воспитательной работе лиц с нарушениями слуха протекает в достаточно сложных условиях, связанных с 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w:t>
      </w:r>
    </w:p>
    <w:p w:rsidR="009A46DD" w:rsidRPr="009E332F" w:rsidRDefault="009A46DD" w:rsidP="003E6819">
      <w:pPr>
        <w:numPr>
          <w:ilvl w:val="0"/>
          <w:numId w:val="644"/>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одним из путей формирования адекватного взаимодействия с социальной средой, обеспечения высокого уровня речевого развития, чувства </w:t>
      </w:r>
      <w:r w:rsidRPr="009E332F">
        <w:rPr>
          <w:rFonts w:ascii="Times New Roman" w:hAnsi="Times New Roman" w:cs="Times New Roman"/>
          <w:sz w:val="28"/>
          <w:szCs w:val="28"/>
        </w:rPr>
        <w:lastRenderedPageBreak/>
        <w:t>защищённости, атмосферы психологического комфорта, оптимистического настроения и уверенности в своих силах является создание интегративной образовательно-воспитательной системы, специальных условий;</w:t>
      </w:r>
    </w:p>
    <w:p w:rsidR="009A46DD" w:rsidRPr="009E332F" w:rsidRDefault="009A46DD" w:rsidP="003E6819">
      <w:pPr>
        <w:numPr>
          <w:ilvl w:val="0"/>
          <w:numId w:val="645"/>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к числу важнейших условий реализации возможностей развивающейся личности и её успешной социальной адаптации, преодоления отрицательных последствий нарушения слуха является её органичное и естественное взаимодействие со слышащими сверстниками в совместной деятельности (имеется в виду использование разных моделей интегрированного обучения и воспитания – частичное, временное, комбинированное и полная социально образовательная интеграция).</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Одной из особенностей организации воспитательной работы является тесное взаимодействие с родителями, как слышащими, так и неслышащими.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При работе с глухими детьми используются разнообразные формы дополнительного образования.</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Гуманистический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системы внеклассной работы, нацеленной на духовное развитие каждого, которая помогает учащимся с нарушениями слуха понять и принять себя как главных действующих лиц в самоорганизуемой деятельности, наполненной личностным смыслом.</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Для более полной характеристики интегративного подхода к воспитанию детей с нарушениями слуха необходимо учитывать тот факт, что ребенок с нарушением слуха в реальном воспитательном процессе одновременно является и объектом, и субъектом воспитания, а словесная речь играет решающую роль в развитии его социальной сущности, способствует его всестороннему развитию как социальной личности. При интегративном подходе к личности ребёнка в специально организованном учебно-воспитательном процессе возможно достижение высших форм компенсации. </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Основные направления внеурочной деятельности включают: уховно  нравственное, социальное, общеинтеллектуальное, общекультурное, трудовое, спортивно  оздоровительное)</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Традиционными составными частями воспитания признаны  умственное, физическое, трудовое и политехническое, нравственное, эстетическое. </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Умственное воспитание</w:t>
      </w:r>
      <w:r>
        <w:rPr>
          <w:rFonts w:ascii="Times New Roman" w:hAnsi="Times New Roman" w:cs="Times New Roman"/>
          <w:b/>
          <w:bCs/>
          <w:i/>
          <w:iCs/>
          <w:sz w:val="28"/>
          <w:szCs w:val="28"/>
        </w:rPr>
        <w:t xml:space="preserve"> </w:t>
      </w:r>
      <w:r w:rsidRPr="009E332F">
        <w:rPr>
          <w:rFonts w:ascii="Times New Roman" w:hAnsi="Times New Roman" w:cs="Times New Roman"/>
          <w:sz w:val="28"/>
          <w:szCs w:val="28"/>
        </w:rPr>
        <w:t xml:space="preserve">вооружает детей с нарушениями слуха системой знаний основ наук. В ходе и в результате усвоения научных знаний закладываются основы научного мировоззрения. </w:t>
      </w:r>
    </w:p>
    <w:p w:rsidR="009A46DD" w:rsidRPr="009E332F" w:rsidRDefault="009A46DD" w:rsidP="003E6819">
      <w:pPr>
        <w:spacing w:after="0" w:line="240" w:lineRule="auto"/>
        <w:ind w:firstLine="709"/>
        <w:jc w:val="both"/>
        <w:rPr>
          <w:rFonts w:ascii="Times New Roman" w:eastAsia="Times New Roman" w:hAnsi="Times New Roman" w:cs="Times New Roman"/>
          <w:i/>
          <w:iCs/>
          <w:sz w:val="28"/>
          <w:szCs w:val="28"/>
        </w:rPr>
      </w:pPr>
      <w:r w:rsidRPr="009E332F">
        <w:rPr>
          <w:rFonts w:ascii="Times New Roman" w:hAnsi="Times New Roman" w:cs="Times New Roman"/>
          <w:i/>
          <w:iCs/>
          <w:sz w:val="28"/>
          <w:szCs w:val="28"/>
        </w:rPr>
        <w:t>Задачи умственного воспитания включают:</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•Усвоение определенного объема научных знаний.</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Формирование приемов интеллектуальной деятельности, развитие способностей и дарований.</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lastRenderedPageBreak/>
        <w:t>• Формирование познавательных интересов, познавательной активности.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Развитие потребности постоянно пополнять свои знание, повышать уровень образовательной и специальной подготовки.</w:t>
      </w:r>
    </w:p>
    <w:p w:rsidR="009A46DD" w:rsidRDefault="009A46DD" w:rsidP="003E6819">
      <w:pPr>
        <w:spacing w:after="0" w:line="240" w:lineRule="auto"/>
        <w:ind w:firstLine="709"/>
        <w:jc w:val="both"/>
        <w:rPr>
          <w:rFonts w:ascii="Times New Roman" w:hAnsi="Times New Roman" w:cs="Times New Roman"/>
          <w:sz w:val="28"/>
          <w:szCs w:val="28"/>
        </w:rPr>
      </w:pPr>
      <w:r w:rsidRPr="009E332F">
        <w:rPr>
          <w:rFonts w:ascii="Times New Roman" w:hAnsi="Times New Roman" w:cs="Times New Roman"/>
          <w:sz w:val="28"/>
          <w:szCs w:val="28"/>
        </w:rPr>
        <w:t>Содержание умственного воспитания направлено, прежде всего, на развитие личности, а не на усвоение суммы знаний, умений, навыков</w:t>
      </w:r>
      <w:r>
        <w:rPr>
          <w:rFonts w:ascii="Times New Roman" w:hAnsi="Times New Roman" w:cs="Times New Roman"/>
          <w:sz w:val="28"/>
          <w:szCs w:val="28"/>
        </w:rPr>
        <w:t>.</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Физическое воспитание</w:t>
      </w:r>
      <w:r w:rsidRPr="009E332F">
        <w:rPr>
          <w:rFonts w:ascii="Times New Roman" w:hAnsi="Times New Roman" w:cs="Times New Roman"/>
          <w:sz w:val="28"/>
          <w:szCs w:val="28"/>
        </w:rPr>
        <w:t>– неотъемлемая составная часть воспитательной системы.</w:t>
      </w:r>
    </w:p>
    <w:p w:rsidR="009A46DD" w:rsidRPr="009E332F" w:rsidRDefault="009A46DD" w:rsidP="003E6819">
      <w:pPr>
        <w:spacing w:after="0" w:line="240" w:lineRule="auto"/>
        <w:ind w:firstLine="709"/>
        <w:jc w:val="both"/>
        <w:rPr>
          <w:rFonts w:ascii="Times New Roman" w:eastAsia="Times New Roman" w:hAnsi="Times New Roman" w:cs="Times New Roman"/>
          <w:i/>
          <w:iCs/>
          <w:sz w:val="28"/>
          <w:szCs w:val="28"/>
        </w:rPr>
      </w:pPr>
      <w:r w:rsidRPr="009E332F">
        <w:rPr>
          <w:rFonts w:ascii="Times New Roman" w:hAnsi="Times New Roman" w:cs="Times New Roman"/>
          <w:i/>
          <w:iCs/>
          <w:sz w:val="28"/>
          <w:szCs w:val="28"/>
        </w:rPr>
        <w:t>Задачи физического воспитания:</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коррекция недостатков физического развития и моторики детей с нарушением слуха;</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укрепление здоровья, грамотное физическое развитие (силы, ловкости, выносливости и др.);</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повышение умственной и физической работоспособности;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развитие и совершенствование основных двигательных качеств;</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обучение новым видам движений, свойственным различным видам трудовой и интеллектуальной деятельности.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Трудовое воспитание.</w:t>
      </w:r>
      <w:r w:rsidRPr="009E332F">
        <w:rPr>
          <w:rFonts w:ascii="Times New Roman" w:hAnsi="Times New Roman" w:cs="Times New Roman"/>
          <w:sz w:val="28"/>
          <w:szCs w:val="28"/>
        </w:rPr>
        <w:t xml:space="preserve">Труд в школе, в том числе и познавательный, должен представлять собой целенаправленную, осмысленную, разнообразную деятельность, имеющую личностную и социальную направленность, учитывающую возрастные психофизиологические особенности учеников. </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b/>
          <w:bCs/>
          <w:i/>
          <w:iCs/>
          <w:sz w:val="28"/>
          <w:szCs w:val="28"/>
        </w:rPr>
        <w:t>Нравственное воспитание</w:t>
      </w:r>
      <w:r w:rsidRPr="009E332F">
        <w:rPr>
          <w:rFonts w:ascii="Times New Roman" w:hAnsi="Times New Roman" w:cs="Times New Roman"/>
          <w:sz w:val="28"/>
          <w:szCs w:val="28"/>
        </w:rPr>
        <w:t>– необходимая важная часть воспитания. Нравственное воспитание решает такие задачи, как формирование нравственных понятий, суждений, чувств и убеждений, навыков и привычек поведения, соответствующих нормам общества.</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В основе нравственного воспитания подрастающего поколения лежат как общечеловеческие ценности, непреходящие моральные нормы, выработанные людьми в процессе исторического развития общества, так и новые принципы и нормы, возникшие на современном этапе развития общества, включая честность, справедливость, долг, порядочность, ответственность, честь, совесть, достоинство, гуманизм, бескорыстие, трудолюбие, уважение к старшим. Важное значение имеет формирование патриотизма, интернационализма, уважения к государству, органам власти, государственной символике, законам, Конституции, гражданскому долгу,  неравнодушия к событиям, происходящим в стране. У глухих детей развивается социальная активность, воспитывается честное и добросовестное отношение к труду, дисциплинированность, требовательность к себе.</w:t>
      </w:r>
    </w:p>
    <w:p w:rsidR="009A46DD" w:rsidRPr="009E332F" w:rsidRDefault="009A46DD" w:rsidP="003E6819">
      <w:pPr>
        <w:spacing w:after="0" w:line="240" w:lineRule="auto"/>
        <w:ind w:firstLine="709"/>
        <w:jc w:val="both"/>
        <w:rPr>
          <w:rFonts w:ascii="Times New Roman" w:eastAsia="Times New Roman" w:hAnsi="Times New Roman" w:cs="Times New Roman"/>
          <w:i/>
          <w:iCs/>
          <w:sz w:val="28"/>
          <w:szCs w:val="28"/>
        </w:rPr>
      </w:pPr>
      <w:r w:rsidRPr="009E332F">
        <w:rPr>
          <w:rFonts w:ascii="Times New Roman" w:hAnsi="Times New Roman" w:cs="Times New Roman"/>
          <w:b/>
          <w:bCs/>
          <w:i/>
          <w:iCs/>
          <w:sz w:val="28"/>
          <w:szCs w:val="28"/>
        </w:rPr>
        <w:t xml:space="preserve">Эстетическое воспитание </w:t>
      </w:r>
      <w:r w:rsidRPr="009E332F">
        <w:rPr>
          <w:rFonts w:ascii="Times New Roman" w:hAnsi="Times New Roman" w:cs="Times New Roman"/>
          <w:sz w:val="28"/>
          <w:szCs w:val="28"/>
        </w:rPr>
        <w:t xml:space="preserve">– еще один базовый компонент цели воспитания и воспитательной системы, обобщающий развитие эстетических идеалов, потребностей и вкусов у воспитанников. </w:t>
      </w:r>
    </w:p>
    <w:p w:rsidR="009A46DD" w:rsidRPr="009E332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9E332F">
        <w:rPr>
          <w:rFonts w:ascii="Times New Roman" w:hAnsi="Times New Roman" w:cs="Times New Roman"/>
          <w:i/>
          <w:iCs/>
          <w:sz w:val="28"/>
          <w:szCs w:val="28"/>
        </w:rPr>
        <w:t>Задачи эстетического воспитания</w:t>
      </w:r>
      <w:r w:rsidRPr="009E332F">
        <w:rPr>
          <w:rFonts w:ascii="Times New Roman" w:hAnsi="Times New Roman" w:cs="Times New Roman"/>
          <w:b/>
          <w:bCs/>
          <w:i/>
          <w:iCs/>
          <w:sz w:val="28"/>
          <w:szCs w:val="28"/>
        </w:rPr>
        <w:t>:</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lastRenderedPageBreak/>
        <w:t>• Формирование эстетических чувств, знаний и эстетической культуры в целом.</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Овладение эстетическим и культурным наследием прошлого.</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Формирование эстетического отношения к действительности.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Развитие потребности строить жизнь и деятельность по законам красоты.</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Задачи включения в эстетическую деятельность предполагают активное участие каждого воспитанника в созидании прекрасного своими руками: практические занятия живописью, хореографией, участие в творческих объединениях, группах, студиях и т.п.</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Гуманистическая воспитательная технология – это </w:t>
      </w:r>
      <w:r w:rsidR="00A33C39">
        <w:rPr>
          <w:rFonts w:ascii="Times New Roman" w:hAnsi="Times New Roman" w:cs="Times New Roman"/>
          <w:sz w:val="28"/>
          <w:szCs w:val="28"/>
        </w:rPr>
        <w:t>цепочка педагогических действий</w:t>
      </w:r>
      <w:r w:rsidRPr="009E332F">
        <w:rPr>
          <w:rFonts w:ascii="Times New Roman" w:hAnsi="Times New Roman" w:cs="Times New Roman"/>
          <w:sz w:val="28"/>
          <w:szCs w:val="28"/>
        </w:rPr>
        <w:t xml:space="preserve"> с учащимися, выстроенная в адекватной закономерной последовательности. Система методов, приемов, используемых в педагогической технологии воспитательной работы, должна выводить ребенка на • прочувствование, переживание, осмысление, оценивание собственной позиции.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Основные требования к педагогической технологии воспитания и воспитательной работы  позитивное восприятие ребенка педагогом, воспитание без принуждения и насилия, свобода и творчество, воспитывающие ситуации; игровая деятельность.</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Важной частью работы по воспитанию школьников с нарушениями слуха является формирование и укрепление школьных традиций, к которым можно отнести интеллектуальные марафоны, творческие недели, организацию и проведение Рождественских встреч, праздников Масленицы, 8 Марта, Последнего звонка, выпускного бала, встреч с выпускниками школы.</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Большое значение при этом приобретает обеспечение формирования активной жизненной позиции учащегося, способностей к анализу и самоанализу, контролю и самоконтролю, адаптации ученика к демократическим формам организации социальной жизни, развитие творческих способностей.</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В процессе воспитательной работы обучающиеся знакомятся с историей и культурой лиц с нарушенным слухом, их достижениями в труде, спорте, художественной деятельности и др., у них расширяется общение с представителями общественных и спортивных организаций глухих, дети знакомятся с достижениями выпускников школы.</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В процессе воспитательной работы расширяется взаимодействие обучающихся со слышащими сверстниками и взрослыми при использовании различных видов внеурочной деятельности, интересной и полезной всем ее участникам: интеллектуальной, художественно –творческой, проектной, спортивной, туристско –краеведческой  и др.</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В организации воспитательной работы выделяют следующие </w:t>
      </w:r>
      <w:r w:rsidRPr="009E332F">
        <w:rPr>
          <w:rFonts w:ascii="Times New Roman" w:hAnsi="Times New Roman" w:cs="Times New Roman"/>
          <w:i/>
          <w:iCs/>
          <w:sz w:val="28"/>
          <w:szCs w:val="28"/>
        </w:rPr>
        <w:t>направления:</w:t>
      </w:r>
    </w:p>
    <w:p w:rsidR="009A46DD" w:rsidRPr="009E332F" w:rsidRDefault="009A46DD" w:rsidP="003E6819">
      <w:pPr>
        <w:numPr>
          <w:ilvl w:val="0"/>
          <w:numId w:val="646"/>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lastRenderedPageBreak/>
        <w:t>развитие самоуправления в организации воспитательной работы;</w:t>
      </w:r>
    </w:p>
    <w:p w:rsidR="009A46DD" w:rsidRPr="009E332F" w:rsidRDefault="009A46DD" w:rsidP="003E6819">
      <w:pPr>
        <w:numPr>
          <w:ilvl w:val="0"/>
          <w:numId w:val="647"/>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развитие творческих способностей личности в разнообразных видах деятельности;</w:t>
      </w:r>
    </w:p>
    <w:p w:rsidR="009A46DD" w:rsidRPr="009E332F" w:rsidRDefault="009A46DD" w:rsidP="003E6819">
      <w:pPr>
        <w:numPr>
          <w:ilvl w:val="0"/>
          <w:numId w:val="648"/>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 формирование самооценки (рефлексии) воспитанников;</w:t>
      </w:r>
    </w:p>
    <w:p w:rsidR="009A46DD" w:rsidRPr="009E332F" w:rsidRDefault="009A46DD" w:rsidP="003E6819">
      <w:pPr>
        <w:numPr>
          <w:ilvl w:val="0"/>
          <w:numId w:val="649"/>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 проведение тематических и ситуационных классных часов;</w:t>
      </w:r>
    </w:p>
    <w:p w:rsidR="009A46DD" w:rsidRPr="009E332F" w:rsidRDefault="009A46DD" w:rsidP="003E6819">
      <w:pPr>
        <w:numPr>
          <w:ilvl w:val="0"/>
          <w:numId w:val="650"/>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 оценивание воспитанности учащихся и анализ результативности воспитания;</w:t>
      </w:r>
    </w:p>
    <w:p w:rsidR="009A46DD" w:rsidRPr="009E332F" w:rsidRDefault="009A46DD" w:rsidP="003E6819">
      <w:pPr>
        <w:numPr>
          <w:ilvl w:val="0"/>
          <w:numId w:val="651"/>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 анализ воспитательной работы в коллективе;</w:t>
      </w:r>
    </w:p>
    <w:p w:rsidR="009A46DD" w:rsidRPr="009E332F" w:rsidRDefault="009A46DD" w:rsidP="003E6819">
      <w:pPr>
        <w:numPr>
          <w:ilvl w:val="0"/>
          <w:numId w:val="652"/>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 коррекция поведения учащихся через воспитательный процесс, создание ситуации успеха каждому члену коллектива;</w:t>
      </w:r>
    </w:p>
    <w:p w:rsidR="009A46DD" w:rsidRPr="009E332F" w:rsidRDefault="009A46DD" w:rsidP="003E6819">
      <w:pPr>
        <w:numPr>
          <w:ilvl w:val="0"/>
          <w:numId w:val="653"/>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 проведение родительских собраний;</w:t>
      </w:r>
    </w:p>
    <w:p w:rsidR="009A46DD" w:rsidRPr="009E332F" w:rsidRDefault="009A46DD" w:rsidP="003E6819">
      <w:pPr>
        <w:numPr>
          <w:ilvl w:val="0"/>
          <w:numId w:val="654"/>
        </w:numPr>
        <w:pBdr>
          <w:top w:val="nil"/>
          <w:left w:val="nil"/>
          <w:bottom w:val="nil"/>
          <w:right w:val="nil"/>
          <w:between w:val="nil"/>
          <w:bar w:val="nil"/>
        </w:pBdr>
        <w:tabs>
          <w:tab w:val="clear" w:pos="360"/>
          <w:tab w:val="num" w:pos="283"/>
        </w:tabs>
        <w:suppressAutoHyphens/>
        <w:spacing w:after="0" w:line="240" w:lineRule="auto"/>
        <w:ind w:left="0"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 xml:space="preserve"> изучение влияния внутрисемейных взаимоотношений на формирование личности.</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Воспитательная работа предполагает календарное планирование. Календарный план представляется следующими разделами:</w:t>
      </w:r>
    </w:p>
    <w:p w:rsidR="009A46DD" w:rsidRPr="009E332F" w:rsidRDefault="009A46DD" w:rsidP="003E6819">
      <w:pPr>
        <w:pStyle w:val="ab"/>
        <w:numPr>
          <w:ilvl w:val="0"/>
          <w:numId w:val="655"/>
        </w:numPr>
        <w:tabs>
          <w:tab w:val="num" w:pos="549"/>
          <w:tab w:val="left" w:pos="593"/>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Характеристика группы воспитанников;</w:t>
      </w:r>
    </w:p>
    <w:p w:rsidR="009A46DD" w:rsidRPr="009E332F" w:rsidRDefault="009A46DD" w:rsidP="003E6819">
      <w:pPr>
        <w:pStyle w:val="ab"/>
        <w:numPr>
          <w:ilvl w:val="0"/>
          <w:numId w:val="655"/>
        </w:numPr>
        <w:tabs>
          <w:tab w:val="num" w:pos="549"/>
          <w:tab w:val="left" w:pos="593"/>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Индивидуальные психофизиологические особенности и состояние здоровья воспитанников группы.</w:t>
      </w:r>
    </w:p>
    <w:p w:rsidR="009A46DD" w:rsidRPr="009E332F" w:rsidRDefault="009A46DD" w:rsidP="003E6819">
      <w:pPr>
        <w:pStyle w:val="ab"/>
        <w:numPr>
          <w:ilvl w:val="0"/>
          <w:numId w:val="656"/>
        </w:numPr>
        <w:tabs>
          <w:tab w:val="clear" w:pos="363"/>
          <w:tab w:val="num" w:pos="595"/>
          <w:tab w:val="left" w:pos="647"/>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 xml:space="preserve">Коррекционные и воспитательные задачи на текущий учебный год. </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Коррекционно-воспитательные задачи формулируются из особенностей возрастного и психофизического развития детей с нарушением слуха.</w:t>
      </w:r>
    </w:p>
    <w:p w:rsidR="009A46DD" w:rsidRPr="009E332F" w:rsidRDefault="009A46DD" w:rsidP="003E6819">
      <w:pPr>
        <w:spacing w:after="0" w:line="240" w:lineRule="auto"/>
        <w:ind w:firstLine="709"/>
        <w:jc w:val="both"/>
        <w:rPr>
          <w:rFonts w:ascii="Times New Roman" w:eastAsia="Times New Roman" w:hAnsi="Times New Roman" w:cs="Times New Roman"/>
          <w:sz w:val="28"/>
          <w:szCs w:val="28"/>
        </w:rPr>
      </w:pPr>
      <w:r w:rsidRPr="009E332F">
        <w:rPr>
          <w:rFonts w:ascii="Times New Roman" w:hAnsi="Times New Roman" w:cs="Times New Roman"/>
          <w:sz w:val="28"/>
          <w:szCs w:val="28"/>
        </w:rPr>
        <w:t>При планировании воспитательских занятий вычленяются цель и задачи мероприятия, определяется его содержание. Обеспечивая единство и преемственность учебно-воспитательного процесса, на внеклассном заняти</w:t>
      </w:r>
      <w:r>
        <w:rPr>
          <w:rFonts w:ascii="Times New Roman" w:hAnsi="Times New Roman" w:cs="Times New Roman"/>
          <w:sz w:val="28"/>
          <w:szCs w:val="28"/>
        </w:rPr>
        <w:t>и</w:t>
      </w:r>
      <w:r w:rsidRPr="009E332F">
        <w:rPr>
          <w:rFonts w:ascii="Times New Roman" w:hAnsi="Times New Roman" w:cs="Times New Roman"/>
          <w:sz w:val="28"/>
          <w:szCs w:val="28"/>
        </w:rPr>
        <w:t xml:space="preserve"> решаются следующие задачи:</w:t>
      </w:r>
    </w:p>
    <w:p w:rsidR="009A46DD" w:rsidRPr="009E332F" w:rsidRDefault="009A46DD" w:rsidP="003E6819">
      <w:pPr>
        <w:pStyle w:val="ab"/>
        <w:numPr>
          <w:ilvl w:val="0"/>
          <w:numId w:val="657"/>
        </w:numPr>
        <w:tabs>
          <w:tab w:val="clear" w:pos="348"/>
          <w:tab w:val="num" w:pos="658"/>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Образовательные (дидактические) задачи включают вооружение воспитанников определенным объемом знаний, умений и навыков, в соответствии с годом обучения и тематикой кружков, секций.</w:t>
      </w:r>
    </w:p>
    <w:p w:rsidR="009A46DD" w:rsidRPr="009E332F" w:rsidRDefault="009A46DD" w:rsidP="003E6819">
      <w:pPr>
        <w:pStyle w:val="ab"/>
        <w:numPr>
          <w:ilvl w:val="0"/>
          <w:numId w:val="658"/>
        </w:numPr>
        <w:tabs>
          <w:tab w:val="clear" w:pos="348"/>
          <w:tab w:val="num" w:pos="658"/>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Воспитательные задачи предполагают формирование у школьников личностных и коллективных ценностных ориентации (нравственных, правовых, эстетических и этических взглядов и убеждений), воспитание готовности к обучению, выявление и развитие возможностей самовоспитания обучающихся.</w:t>
      </w:r>
    </w:p>
    <w:p w:rsidR="009A46DD" w:rsidRPr="009E332F" w:rsidRDefault="009A46DD" w:rsidP="003E6819">
      <w:pPr>
        <w:pStyle w:val="ab"/>
        <w:numPr>
          <w:ilvl w:val="0"/>
          <w:numId w:val="659"/>
        </w:numPr>
        <w:tabs>
          <w:tab w:val="clear" w:pos="348"/>
          <w:tab w:val="num" w:pos="658"/>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Развивающие задачи характеризуют формирование творческой активности и самостоятельности, интеллекта, воли, эмоций обучающихся.</w:t>
      </w:r>
    </w:p>
    <w:p w:rsidR="009A46DD" w:rsidRPr="009E332F" w:rsidRDefault="009A46DD" w:rsidP="003E6819">
      <w:pPr>
        <w:pStyle w:val="ab"/>
        <w:numPr>
          <w:ilvl w:val="0"/>
          <w:numId w:val="660"/>
        </w:numPr>
        <w:tabs>
          <w:tab w:val="clear" w:pos="348"/>
          <w:tab w:val="num" w:pos="658"/>
        </w:tabs>
        <w:spacing w:line="240" w:lineRule="auto"/>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Коррекционные задачи предусматривают учет индивидуальных психофизических особенностей воспитанников и осуществление индивидуально - дифференцированного подхода при построении процесса овладения знаниями, умениями, навыками обучающихся с недостатками слуха, необходимого для обеспечения качественного усвоения учебного материала занятий.</w:t>
      </w:r>
    </w:p>
    <w:p w:rsidR="009A46DD" w:rsidRPr="009E332F" w:rsidRDefault="009A46DD" w:rsidP="003E6819">
      <w:pPr>
        <w:spacing w:after="0" w:line="240" w:lineRule="auto"/>
        <w:ind w:firstLine="709"/>
        <w:jc w:val="both"/>
        <w:rPr>
          <w:rFonts w:ascii="Times New Roman" w:eastAsia="Times New Roman" w:hAnsi="Times New Roman" w:cs="Times New Roman"/>
          <w:b/>
          <w:bCs/>
          <w:i/>
          <w:iCs/>
          <w:sz w:val="28"/>
          <w:szCs w:val="28"/>
        </w:rPr>
      </w:pPr>
      <w:r w:rsidRPr="009E332F">
        <w:rPr>
          <w:rFonts w:ascii="Times New Roman" w:hAnsi="Times New Roman" w:cs="Times New Roman"/>
          <w:sz w:val="28"/>
          <w:szCs w:val="28"/>
        </w:rPr>
        <w:lastRenderedPageBreak/>
        <w:t xml:space="preserve">Приоритет в современной школе имеет личностно-ориентированная коллективная творческая деятельность. </w:t>
      </w:r>
    </w:p>
    <w:p w:rsidR="009A46DD" w:rsidRDefault="009A46DD" w:rsidP="003E6819">
      <w:pPr>
        <w:spacing w:after="0" w:line="240" w:lineRule="auto"/>
        <w:ind w:firstLine="709"/>
        <w:jc w:val="both"/>
        <w:rPr>
          <w:rFonts w:ascii="Times New Roman" w:hAnsi="Times New Roman" w:cs="Times New Roman"/>
          <w:sz w:val="28"/>
          <w:szCs w:val="28"/>
        </w:rPr>
      </w:pPr>
      <w:r w:rsidRPr="009E332F">
        <w:rPr>
          <w:rFonts w:ascii="Times New Roman" w:hAnsi="Times New Roman" w:cs="Times New Roman"/>
          <w:sz w:val="28"/>
          <w:szCs w:val="28"/>
        </w:rPr>
        <w:t>Для реализации программ в школе созданы соответствующие условия: необходимы библиотека с читальным залом, видеосалон, спортивные секции (волейбол, баскетбол, футбол, легкая атлетика) и студии по интересам (литературная гостиная, изобразительное искусство, драматическая, художественная самодеятельность, туризм), широкая внеурочная экскурсионная, спортивно – оздоровительная, туристско –краеведческая работа, посещение детьми музеев, театров и др., проведение различных мероприятий со слышащими сверстниками.</w:t>
      </w:r>
    </w:p>
    <w:p w:rsidR="009A46DD" w:rsidRPr="009E332F" w:rsidRDefault="009A46DD" w:rsidP="003E6819">
      <w:pPr>
        <w:tabs>
          <w:tab w:val="num" w:pos="615"/>
          <w:tab w:val="left" w:pos="670"/>
        </w:tabs>
        <w:spacing w:before="240" w:after="120" w:line="240" w:lineRule="auto"/>
        <w:jc w:val="center"/>
        <w:outlineLvl w:val="1"/>
        <w:rPr>
          <w:rFonts w:ascii="Times New Roman" w:hAnsi="Times New Roman" w:cs="Times New Roman"/>
          <w:b/>
          <w:caps/>
          <w:spacing w:val="2"/>
          <w:sz w:val="28"/>
          <w:szCs w:val="28"/>
        </w:rPr>
      </w:pPr>
      <w:bookmarkStart w:id="71" w:name="_Toc432958050"/>
      <w:bookmarkStart w:id="72" w:name="_Toc432960474"/>
      <w:bookmarkStart w:id="73" w:name="_Toc433014099"/>
      <w:r>
        <w:rPr>
          <w:rFonts w:ascii="Times New Roman" w:hAnsi="Times New Roman" w:cs="Times New Roman"/>
          <w:b/>
          <w:bCs/>
          <w:spacing w:val="2"/>
          <w:sz w:val="28"/>
          <w:szCs w:val="28"/>
        </w:rPr>
        <w:t xml:space="preserve">3.3. </w:t>
      </w:r>
      <w:r w:rsidRPr="009E332F">
        <w:rPr>
          <w:rFonts w:ascii="Times New Roman" w:hAnsi="Times New Roman" w:cs="Times New Roman"/>
          <w:b/>
          <w:bCs/>
          <w:spacing w:val="2"/>
          <w:sz w:val="28"/>
          <w:szCs w:val="28"/>
        </w:rPr>
        <w:t>Организационный раздел</w:t>
      </w:r>
      <w:bookmarkEnd w:id="71"/>
      <w:bookmarkEnd w:id="72"/>
      <w:bookmarkEnd w:id="73"/>
    </w:p>
    <w:p w:rsidR="009A46DD" w:rsidRPr="009E332F" w:rsidRDefault="009A46DD" w:rsidP="003E6819">
      <w:pPr>
        <w:pStyle w:val="ab"/>
        <w:spacing w:before="120" w:after="120" w:line="240" w:lineRule="auto"/>
        <w:ind w:left="0"/>
        <w:jc w:val="center"/>
        <w:outlineLvl w:val="2"/>
        <w:rPr>
          <w:rFonts w:ascii="Times New Roman" w:hAnsi="Times New Roman" w:cs="Times New Roman"/>
          <w:b/>
          <w:color w:val="auto"/>
          <w:sz w:val="28"/>
          <w:szCs w:val="28"/>
        </w:rPr>
      </w:pPr>
      <w:bookmarkStart w:id="74" w:name="_Toc432958051"/>
      <w:bookmarkStart w:id="75" w:name="_Toc432960475"/>
      <w:bookmarkStart w:id="76" w:name="_Toc433014100"/>
      <w:r w:rsidRPr="009E332F">
        <w:rPr>
          <w:rFonts w:ascii="Times New Roman" w:hAnsi="Times New Roman" w:cs="Times New Roman"/>
          <w:b/>
          <w:bCs/>
          <w:caps/>
          <w:color w:val="auto"/>
          <w:spacing w:val="2"/>
          <w:sz w:val="28"/>
          <w:szCs w:val="28"/>
        </w:rPr>
        <w:t>3.3.1</w:t>
      </w:r>
      <w:r>
        <w:rPr>
          <w:rFonts w:ascii="Times New Roman" w:hAnsi="Times New Roman" w:cs="Times New Roman"/>
          <w:b/>
          <w:bCs/>
          <w:caps/>
          <w:color w:val="auto"/>
          <w:spacing w:val="2"/>
          <w:sz w:val="28"/>
          <w:szCs w:val="28"/>
        </w:rPr>
        <w:t>.</w:t>
      </w:r>
      <w:r w:rsidRPr="009E332F">
        <w:rPr>
          <w:rFonts w:ascii="Times New Roman" w:hAnsi="Times New Roman" w:cs="Times New Roman"/>
          <w:b/>
          <w:bCs/>
          <w:caps/>
          <w:color w:val="auto"/>
          <w:spacing w:val="2"/>
          <w:sz w:val="28"/>
          <w:szCs w:val="28"/>
        </w:rPr>
        <w:t xml:space="preserve"> </w:t>
      </w:r>
      <w:r w:rsidRPr="009E332F">
        <w:rPr>
          <w:rFonts w:ascii="Times New Roman" w:hAnsi="Times New Roman" w:cs="Times New Roman"/>
          <w:b/>
          <w:color w:val="auto"/>
          <w:spacing w:val="2"/>
          <w:sz w:val="28"/>
          <w:szCs w:val="28"/>
        </w:rPr>
        <w:t>Учебный план</w:t>
      </w:r>
      <w:bookmarkEnd w:id="74"/>
      <w:bookmarkEnd w:id="75"/>
      <w:bookmarkEnd w:id="76"/>
    </w:p>
    <w:p w:rsidR="009A46DD" w:rsidRPr="009A01C8" w:rsidRDefault="009A46DD" w:rsidP="003E6819">
      <w:pPr>
        <w:pStyle w:val="af2"/>
        <w:spacing w:line="24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Учебный план образовательных организаций Российской Федерации, реализующих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9A46DD" w:rsidRPr="009A01C8" w:rsidRDefault="009A46DD" w:rsidP="003E6819">
      <w:pPr>
        <w:pStyle w:val="af2"/>
        <w:spacing w:line="24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9A46DD" w:rsidRPr="009A01C8" w:rsidRDefault="009A46DD" w:rsidP="003E6819">
      <w:pPr>
        <w:pStyle w:val="af2"/>
        <w:spacing w:line="24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Обязательная часть учебного плана определяет </w:t>
      </w:r>
      <w:r w:rsidRPr="009A01C8">
        <w:rPr>
          <w:rFonts w:ascii="Times New Roman" w:hAnsi="Times New Roman" w:cs="Times New Roman"/>
          <w:color w:val="auto"/>
          <w:spacing w:val="2"/>
          <w:sz w:val="28"/>
          <w:szCs w:val="28"/>
        </w:rPr>
        <w:t>состав учебных предметов обязательных предметных обла</w:t>
      </w:r>
      <w:r w:rsidRPr="009A01C8">
        <w:rPr>
          <w:rFonts w:ascii="Times New Roman" w:hAnsi="Times New Roman" w:cs="Times New Roman"/>
          <w:color w:val="auto"/>
          <w:sz w:val="28"/>
          <w:szCs w:val="28"/>
        </w:rPr>
        <w:t>стей и учебное время, отводимое на их изучение по классам (годам) обучения.</w:t>
      </w:r>
    </w:p>
    <w:p w:rsidR="009A46DD" w:rsidRPr="009A01C8" w:rsidRDefault="009A46DD" w:rsidP="003E6819">
      <w:pPr>
        <w:pStyle w:val="af2"/>
        <w:spacing w:line="24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Часть учебного плана</w:t>
      </w:r>
      <w:r w:rsidRPr="009A01C8">
        <w:rPr>
          <w:rFonts w:ascii="Times New Roman" w:hAnsi="Times New Roman" w:cs="Times New Roman"/>
          <w:b/>
          <w:bCs/>
          <w:i/>
          <w:iCs/>
          <w:color w:val="auto"/>
          <w:sz w:val="28"/>
          <w:szCs w:val="28"/>
        </w:rPr>
        <w:t xml:space="preserve">, </w:t>
      </w:r>
      <w:r w:rsidRPr="009A01C8">
        <w:rPr>
          <w:rFonts w:ascii="Times New Roman" w:hAnsi="Times New Roman" w:cs="Times New Roman"/>
          <w:color w:val="auto"/>
          <w:sz w:val="28"/>
          <w:szCs w:val="28"/>
        </w:rPr>
        <w:t>формируемая участниками образовательных отношений</w:t>
      </w:r>
      <w:r w:rsidRPr="009A01C8">
        <w:rPr>
          <w:rFonts w:ascii="Times New Roman" w:hAnsi="Times New Roman" w:cs="Times New Roman"/>
          <w:b/>
          <w:bCs/>
          <w:color w:val="auto"/>
          <w:sz w:val="28"/>
          <w:szCs w:val="28"/>
        </w:rPr>
        <w:t>,</w:t>
      </w:r>
      <w:r w:rsidRPr="009A01C8">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w:t>
      </w:r>
      <w:r w:rsidRPr="009A01C8">
        <w:rPr>
          <w:rFonts w:ascii="Times New Roman" w:hAnsi="Times New Roman" w:cs="Times New Roman"/>
          <w:color w:val="auto"/>
          <w:spacing w:val="2"/>
          <w:sz w:val="28"/>
          <w:szCs w:val="28"/>
        </w:rPr>
        <w:t xml:space="preserve"> первом  дополнительном и первом классах, в соответствии с сани</w:t>
      </w:r>
      <w:r w:rsidRPr="009A01C8">
        <w:rPr>
          <w:rFonts w:ascii="Times New Roman" w:hAnsi="Times New Roman" w:cs="Times New Roman"/>
          <w:color w:val="auto"/>
          <w:sz w:val="28"/>
          <w:szCs w:val="28"/>
        </w:rPr>
        <w:t xml:space="preserve">тарно  гигиеническими требованиями, эта часть учебного плана отсутствует. </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sz w:val="28"/>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9A01C8">
        <w:rPr>
          <w:rFonts w:ascii="Times New Roman" w:hAnsi="Times New Roman" w:cs="Times New Roman"/>
          <w:spacing w:val="2"/>
          <w:sz w:val="28"/>
          <w:szCs w:val="28"/>
        </w:rPr>
        <w:t>обучающихся в соответствии с сани</w:t>
      </w:r>
      <w:r w:rsidRPr="009A01C8">
        <w:rPr>
          <w:rFonts w:ascii="Times New Roman" w:hAnsi="Times New Roman" w:cs="Times New Roman"/>
          <w:sz w:val="28"/>
          <w:szCs w:val="28"/>
        </w:rPr>
        <w:t>тарно</w:t>
      </w:r>
      <w:r>
        <w:rPr>
          <w:rFonts w:ascii="Times New Roman" w:hAnsi="Times New Roman" w:cs="Times New Roman"/>
          <w:sz w:val="28"/>
          <w:szCs w:val="28"/>
        </w:rPr>
        <w:t>-</w:t>
      </w:r>
      <w:r w:rsidRPr="009A01C8">
        <w:rPr>
          <w:rFonts w:ascii="Times New Roman" w:hAnsi="Times New Roman" w:cs="Times New Roman"/>
          <w:sz w:val="28"/>
          <w:szCs w:val="28"/>
        </w:rPr>
        <w:t xml:space="preserve">  гигиеническими требованиями.</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sz w:val="28"/>
          <w:szCs w:val="28"/>
        </w:rPr>
        <w:lastRenderedPageBreak/>
        <w:t xml:space="preserve">В учебный план входит </w:t>
      </w:r>
      <w:r w:rsidRPr="009A01C8">
        <w:rPr>
          <w:rFonts w:ascii="Times New Roman" w:hAnsi="Times New Roman" w:cs="Times New Roman"/>
          <w:b/>
          <w:bCs/>
          <w:i/>
          <w:iCs/>
          <w:sz w:val="28"/>
          <w:szCs w:val="28"/>
        </w:rPr>
        <w:t>внеурочная деятельность</w:t>
      </w:r>
      <w:r w:rsidRPr="009A01C8">
        <w:rPr>
          <w:rFonts w:ascii="Times New Roman" w:hAnsi="Times New Roman" w:cs="Times New Roman"/>
          <w:sz w:val="28"/>
          <w:szCs w:val="28"/>
        </w:rPr>
        <w:t xml:space="preserve"> как неотъемлемая часть образовательно - коррекционного процесса в образовательной организации. Время, отведённое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sz w:val="28"/>
          <w:szCs w:val="28"/>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b/>
          <w:bCs/>
          <w:i/>
          <w:iCs/>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sidRPr="009A01C8">
        <w:rPr>
          <w:rFonts w:ascii="Times New Roman" w:hAnsi="Times New Roman" w:cs="Times New Roman"/>
          <w:sz w:val="28"/>
          <w:szCs w:val="28"/>
        </w:rPr>
        <w:t xml:space="preserve">В состав предметной области внеурочной деятельности «Коррекционно – развивающая область» входят следующие </w:t>
      </w:r>
      <w:r w:rsidRPr="009A01C8">
        <w:rPr>
          <w:rFonts w:ascii="Times New Roman" w:hAnsi="Times New Roman" w:cs="Times New Roman"/>
          <w:b/>
          <w:bCs/>
          <w:i/>
          <w:iCs/>
          <w:sz w:val="28"/>
          <w:szCs w:val="28"/>
        </w:rPr>
        <w:t xml:space="preserve">обязательные </w:t>
      </w:r>
      <w:r w:rsidRPr="009A01C8">
        <w:rPr>
          <w:rFonts w:ascii="Times New Roman" w:hAnsi="Times New Roman" w:cs="Times New Roman"/>
          <w:sz w:val="28"/>
          <w:szCs w:val="28"/>
        </w:rPr>
        <w:t xml:space="preserve">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rsidR="009A46DD" w:rsidRPr="009A01C8" w:rsidRDefault="009A46DD" w:rsidP="003E6819">
      <w:pPr>
        <w:spacing w:after="0" w:line="240" w:lineRule="auto"/>
        <w:ind w:firstLine="709"/>
        <w:jc w:val="both"/>
        <w:rPr>
          <w:rFonts w:ascii="Times New Roman" w:eastAsia="Times New Roman" w:hAnsi="Times New Roman" w:cs="Times New Roman"/>
          <w:kern w:val="2"/>
          <w:sz w:val="28"/>
          <w:szCs w:val="28"/>
        </w:rPr>
      </w:pPr>
      <w:r w:rsidRPr="009A01C8">
        <w:rPr>
          <w:rFonts w:ascii="Times New Roman" w:hAnsi="Times New Roman" w:cs="Times New Roman"/>
          <w:kern w:val="2"/>
          <w:sz w:val="28"/>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w:t>
      </w:r>
      <w:r w:rsidRPr="009A01C8">
        <w:rPr>
          <w:rFonts w:ascii="Times New Roman" w:hAnsi="Times New Roman" w:cs="Times New Roman"/>
          <w:sz w:val="28"/>
          <w:szCs w:val="28"/>
        </w:rPr>
        <w:t>более полноценного развития обучающихся, формирования личности, достижения глухими детьми планируемых результатов начального общего образования</w:t>
      </w:r>
      <w:r w:rsidRPr="009A01C8">
        <w:rPr>
          <w:rFonts w:ascii="Times New Roman" w:hAnsi="Times New Roman" w:cs="Times New Roman"/>
          <w:kern w:val="2"/>
          <w:sz w:val="28"/>
          <w:szCs w:val="28"/>
        </w:rPr>
        <w:t xml:space="preserve">. </w:t>
      </w:r>
    </w:p>
    <w:p w:rsidR="009A46DD" w:rsidRPr="009A01C8" w:rsidRDefault="009A46DD" w:rsidP="003E6819">
      <w:pPr>
        <w:spacing w:after="0" w:line="240" w:lineRule="auto"/>
        <w:ind w:firstLine="709"/>
        <w:jc w:val="both"/>
        <w:rPr>
          <w:rFonts w:ascii="Times New Roman" w:eastAsia="Times New Roman" w:hAnsi="Times New Roman" w:cs="Times New Roman"/>
          <w:kern w:val="2"/>
          <w:sz w:val="28"/>
          <w:szCs w:val="28"/>
        </w:rPr>
      </w:pPr>
      <w:r w:rsidRPr="009A01C8">
        <w:rPr>
          <w:rFonts w:ascii="Times New Roman" w:hAnsi="Times New Roman" w:cs="Times New Roman"/>
          <w:kern w:val="2"/>
          <w:sz w:val="28"/>
          <w:szCs w:val="28"/>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sz w:val="28"/>
          <w:szCs w:val="28"/>
        </w:rPr>
        <w:t xml:space="preserve">Выбор остальных направлений внеурочной деятельности- духовно-нравственное, общеинтеллектуальное, спортивно-оздоровительное, социальное, общекультурное и др., их содержание определяется с учётом пожеланий обучающихся и их родителей (законных представителей)  при реализации задач всестороннего развития личности, достижения </w:t>
      </w:r>
      <w:r w:rsidRPr="009A01C8">
        <w:rPr>
          <w:rFonts w:ascii="Times New Roman" w:hAnsi="Times New Roman" w:cs="Times New Roman"/>
          <w:sz w:val="28"/>
          <w:szCs w:val="28"/>
        </w:rPr>
        <w:lastRenderedPageBreak/>
        <w:t>планируемых результатов начального основного образования глухих детей, их социальной адаптации и интеграции в общество.</w:t>
      </w:r>
    </w:p>
    <w:p w:rsidR="009A46DD" w:rsidRPr="009A01C8" w:rsidRDefault="009A46DD" w:rsidP="003E6819">
      <w:pPr>
        <w:spacing w:after="0" w:line="240" w:lineRule="auto"/>
        <w:ind w:firstLine="709"/>
        <w:jc w:val="both"/>
        <w:rPr>
          <w:rFonts w:ascii="Times New Roman" w:eastAsia="Times New Roman" w:hAnsi="Times New Roman" w:cs="Times New Roman"/>
          <w:kern w:val="2"/>
          <w:sz w:val="28"/>
          <w:szCs w:val="28"/>
        </w:rPr>
      </w:pPr>
      <w:r w:rsidRPr="009A01C8">
        <w:rPr>
          <w:rFonts w:ascii="Times New Roman" w:hAnsi="Times New Roman" w:cs="Times New Roman"/>
          <w:kern w:val="2"/>
          <w:sz w:val="28"/>
          <w:szCs w:val="28"/>
        </w:rPr>
        <w:t xml:space="preserve">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kern w:val="2"/>
          <w:sz w:val="28"/>
          <w:szCs w:val="28"/>
        </w:rPr>
        <w:t>В учебном плане в разделе «Внеурочная деятельность» дано количество часов в неделю</w:t>
      </w:r>
      <w:r w:rsidRPr="009A01C8">
        <w:rPr>
          <w:rFonts w:ascii="Times New Roman" w:hAnsi="Times New Roman" w:cs="Times New Roman"/>
          <w:sz w:val="28"/>
          <w:szCs w:val="28"/>
        </w:rPr>
        <w:t xml:space="preserve">, отводимого на обязательные предметы по классам: на все виды фронтальных занятий  </w:t>
      </w:r>
      <w:r w:rsidRPr="009A01C8">
        <w:rPr>
          <w:rFonts w:ascii="Times New Roman" w:hAnsi="Times New Roman" w:cs="Times New Roman"/>
          <w:kern w:val="2"/>
          <w:sz w:val="28"/>
          <w:szCs w:val="28"/>
        </w:rPr>
        <w:t xml:space="preserve">указано количество часов на класс; на </w:t>
      </w:r>
      <w:r w:rsidRPr="009A01C8">
        <w:rPr>
          <w:rFonts w:ascii="Times New Roman" w:hAnsi="Times New Roman" w:cs="Times New Roman"/>
          <w:sz w:val="28"/>
          <w:szCs w:val="28"/>
        </w:rPr>
        <w:t>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sz w:val="28"/>
          <w:szCs w:val="28"/>
        </w:rPr>
        <w:t>Чередование учебной и внеурочной деятельности в рамках реализации АООП НОО определяет образовательная организация.</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sz w:val="28"/>
          <w:szCs w:val="28"/>
        </w:rPr>
        <w:t xml:space="preserve">Реализация АООП НОО  (вариант1.2)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 </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sz w:val="28"/>
          <w:szCs w:val="28"/>
        </w:rPr>
        <w:t xml:space="preserve">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Реализация АООП НОО (вариант 1.2) создает основу для освоения глухими обучающимися содержания основного общего образования. </w:t>
      </w:r>
    </w:p>
    <w:p w:rsidR="009A46DD" w:rsidRPr="009A01C8" w:rsidRDefault="009A46DD" w:rsidP="003E6819">
      <w:pPr>
        <w:spacing w:after="0" w:line="240" w:lineRule="auto"/>
        <w:ind w:firstLine="709"/>
        <w:jc w:val="both"/>
        <w:rPr>
          <w:rFonts w:ascii="Times New Roman" w:eastAsia="Times New Roman" w:hAnsi="Times New Roman" w:cs="Times New Roman"/>
          <w:sz w:val="28"/>
          <w:szCs w:val="28"/>
        </w:rPr>
      </w:pPr>
      <w:r w:rsidRPr="009A01C8">
        <w:rPr>
          <w:rFonts w:ascii="Times New Roman" w:hAnsi="Times New Roman" w:cs="Times New Roman"/>
          <w:sz w:val="28"/>
          <w:szCs w:val="28"/>
        </w:rPr>
        <w:t xml:space="preserve">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w:t>
      </w:r>
    </w:p>
    <w:p w:rsidR="009A46DD" w:rsidRPr="009A01C8" w:rsidRDefault="009A46DD" w:rsidP="003E6819">
      <w:pPr>
        <w:spacing w:after="0" w:line="240" w:lineRule="auto"/>
        <w:ind w:firstLine="709"/>
        <w:jc w:val="both"/>
        <w:rPr>
          <w:rFonts w:ascii="Times New Roman" w:hAnsi="Times New Roman" w:cs="Times New Roman"/>
          <w:sz w:val="28"/>
          <w:szCs w:val="28"/>
        </w:rPr>
      </w:pPr>
      <w:r w:rsidRPr="009A01C8">
        <w:rPr>
          <w:rFonts w:ascii="Times New Roman" w:hAnsi="Times New Roman" w:cs="Times New Roman"/>
          <w:sz w:val="28"/>
          <w:szCs w:val="28"/>
        </w:rPr>
        <w:t xml:space="preserve">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9A46DD" w:rsidRPr="009A01C8" w:rsidRDefault="009A46DD" w:rsidP="003E6819">
      <w:pPr>
        <w:spacing w:after="0" w:line="240" w:lineRule="auto"/>
        <w:ind w:firstLine="709"/>
        <w:jc w:val="both"/>
        <w:rPr>
          <w:rFonts w:ascii="Times New Roman" w:hAnsi="Times New Roman" w:cs="Times New Roman"/>
          <w:sz w:val="28"/>
          <w:szCs w:val="28"/>
        </w:rPr>
      </w:pPr>
      <w:r w:rsidRPr="009A01C8">
        <w:rPr>
          <w:rFonts w:ascii="Times New Roman" w:hAnsi="Times New Roman" w:cs="Times New Roman"/>
          <w:sz w:val="28"/>
          <w:szCs w:val="28"/>
        </w:rPr>
        <w:t xml:space="preserve">I период обучения языку (1 дополнительный класс) – развитие речи; обучение грамоте; </w:t>
      </w:r>
    </w:p>
    <w:p w:rsidR="009A46DD" w:rsidRPr="009A01C8" w:rsidRDefault="009A46DD" w:rsidP="003E6819">
      <w:pPr>
        <w:spacing w:after="0" w:line="240" w:lineRule="auto"/>
        <w:ind w:firstLine="709"/>
        <w:jc w:val="both"/>
        <w:rPr>
          <w:rFonts w:ascii="Times New Roman" w:hAnsi="Times New Roman" w:cs="Times New Roman"/>
          <w:sz w:val="28"/>
          <w:szCs w:val="28"/>
        </w:rPr>
      </w:pPr>
      <w:r w:rsidRPr="009A01C8">
        <w:rPr>
          <w:rFonts w:ascii="Times New Roman" w:hAnsi="Times New Roman" w:cs="Times New Roman"/>
          <w:sz w:val="28"/>
          <w:szCs w:val="28"/>
        </w:rPr>
        <w:t xml:space="preserve">II период обучения языку (1–3 классы) – развитие речи; чтение и развитие речи; письмо (в первом классе); </w:t>
      </w:r>
    </w:p>
    <w:p w:rsidR="009A46DD" w:rsidRPr="009A01C8" w:rsidRDefault="009A46DD" w:rsidP="003E6819">
      <w:pPr>
        <w:spacing w:after="0" w:line="240" w:lineRule="auto"/>
        <w:ind w:firstLine="709"/>
        <w:jc w:val="both"/>
        <w:rPr>
          <w:rFonts w:ascii="Times New Roman" w:hAnsi="Times New Roman" w:cs="Times New Roman"/>
          <w:sz w:val="28"/>
          <w:szCs w:val="28"/>
        </w:rPr>
      </w:pPr>
      <w:r w:rsidRPr="009A01C8">
        <w:rPr>
          <w:rFonts w:ascii="Times New Roman" w:hAnsi="Times New Roman" w:cs="Times New Roman"/>
          <w:sz w:val="28"/>
          <w:szCs w:val="28"/>
        </w:rPr>
        <w:lastRenderedPageBreak/>
        <w:t>III период обучения языку (4–5 классы) – развитие речи; чтение и развитие речи; сведения по грамматике.</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предметной</w:t>
      </w:r>
      <w:r w:rsidRPr="003D789D">
        <w:rPr>
          <w:rFonts w:hAnsi="Times New Roman"/>
          <w:sz w:val="28"/>
          <w:szCs w:val="28"/>
        </w:rPr>
        <w:t xml:space="preserve"> </w:t>
      </w:r>
      <w:r w:rsidRPr="003D789D">
        <w:rPr>
          <w:rFonts w:hAnsi="Times New Roman"/>
          <w:sz w:val="28"/>
          <w:szCs w:val="28"/>
        </w:rPr>
        <w:t>области</w:t>
      </w:r>
      <w:r w:rsidRPr="003D789D">
        <w:rPr>
          <w:rFonts w:hAnsi="Times New Roman"/>
          <w:sz w:val="28"/>
          <w:szCs w:val="28"/>
        </w:rPr>
        <w:t xml:space="preserve"> </w:t>
      </w:r>
      <w:r w:rsidRPr="003D789D">
        <w:rPr>
          <w:rFonts w:hAnsi="Times New Roman"/>
          <w:sz w:val="28"/>
          <w:szCs w:val="28"/>
        </w:rPr>
        <w:t>«Филология</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Язык</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речевая</w:t>
      </w:r>
      <w:r w:rsidRPr="003D789D">
        <w:rPr>
          <w:rFonts w:hAnsi="Times New Roman"/>
          <w:sz w:val="28"/>
          <w:szCs w:val="28"/>
        </w:rPr>
        <w:t xml:space="preserve"> </w:t>
      </w:r>
      <w:r w:rsidRPr="003D789D">
        <w:rPr>
          <w:rFonts w:hAnsi="Times New Roman"/>
          <w:sz w:val="28"/>
          <w:szCs w:val="28"/>
        </w:rPr>
        <w:t>практика</w:t>
      </w:r>
      <w:r w:rsidRPr="003D789D">
        <w:rPr>
          <w:rFonts w:ascii="Times New Roman"/>
          <w:sz w:val="28"/>
          <w:szCs w:val="28"/>
        </w:rPr>
        <w:t>)</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особое</w:t>
      </w:r>
      <w:r w:rsidRPr="003D789D">
        <w:rPr>
          <w:rFonts w:hAnsi="Times New Roman"/>
          <w:sz w:val="28"/>
          <w:szCs w:val="28"/>
        </w:rPr>
        <w:t xml:space="preserve"> </w:t>
      </w:r>
      <w:r w:rsidRPr="003D789D">
        <w:rPr>
          <w:rFonts w:hAnsi="Times New Roman"/>
          <w:sz w:val="28"/>
          <w:szCs w:val="28"/>
        </w:rPr>
        <w:t>место</w:t>
      </w:r>
      <w:r w:rsidRPr="003D789D">
        <w:rPr>
          <w:rFonts w:hAnsi="Times New Roman"/>
          <w:sz w:val="28"/>
          <w:szCs w:val="28"/>
        </w:rPr>
        <w:t xml:space="preserve"> </w:t>
      </w:r>
      <w:r w:rsidRPr="003D789D">
        <w:rPr>
          <w:rFonts w:hAnsi="Times New Roman"/>
          <w:sz w:val="28"/>
          <w:szCs w:val="28"/>
        </w:rPr>
        <w:t>занимает</w:t>
      </w:r>
      <w:r w:rsidRPr="003D789D">
        <w:rPr>
          <w:rFonts w:hAnsi="Times New Roman"/>
          <w:sz w:val="28"/>
          <w:szCs w:val="28"/>
        </w:rPr>
        <w:t xml:space="preserve"> </w:t>
      </w:r>
      <w:r w:rsidRPr="003D789D">
        <w:rPr>
          <w:rFonts w:hAnsi="Times New Roman"/>
          <w:sz w:val="28"/>
          <w:szCs w:val="28"/>
        </w:rPr>
        <w:t>специальный</w:t>
      </w:r>
      <w:r w:rsidRPr="003D789D">
        <w:rPr>
          <w:rFonts w:hAnsi="Times New Roman"/>
          <w:sz w:val="28"/>
          <w:szCs w:val="28"/>
        </w:rPr>
        <w:t xml:space="preserve"> </w:t>
      </w:r>
      <w:r w:rsidRPr="003D789D">
        <w:rPr>
          <w:rFonts w:hAnsi="Times New Roman"/>
          <w:sz w:val="28"/>
          <w:szCs w:val="28"/>
        </w:rPr>
        <w:t>интегративный</w:t>
      </w:r>
      <w:r w:rsidRPr="003D789D">
        <w:rPr>
          <w:rFonts w:hAnsi="Times New Roman"/>
          <w:sz w:val="28"/>
          <w:szCs w:val="28"/>
        </w:rPr>
        <w:t xml:space="preserve"> </w:t>
      </w:r>
      <w:r w:rsidRPr="003D789D">
        <w:rPr>
          <w:rFonts w:hAnsi="Times New Roman"/>
          <w:sz w:val="28"/>
          <w:szCs w:val="28"/>
        </w:rPr>
        <w:t>коррекционный</w:t>
      </w:r>
      <w:r w:rsidRPr="003D789D">
        <w:rPr>
          <w:rFonts w:hAnsi="Times New Roman"/>
          <w:sz w:val="28"/>
          <w:szCs w:val="28"/>
        </w:rPr>
        <w:t xml:space="preserve"> </w:t>
      </w:r>
      <w:r w:rsidRPr="003D789D">
        <w:rPr>
          <w:rFonts w:hAnsi="Times New Roman"/>
          <w:sz w:val="28"/>
          <w:szCs w:val="28"/>
        </w:rPr>
        <w:t>предмет</w:t>
      </w:r>
      <w:r w:rsidRPr="003D789D">
        <w:rPr>
          <w:rFonts w:hAnsi="Times New Roman"/>
          <w:sz w:val="28"/>
          <w:szCs w:val="28"/>
        </w:rPr>
        <w:t xml:space="preserve"> </w:t>
      </w:r>
      <w:r w:rsidRPr="003D789D">
        <w:rPr>
          <w:rFonts w:hAnsi="Times New Roman"/>
          <w:sz w:val="28"/>
          <w:szCs w:val="28"/>
        </w:rPr>
        <w:t>«Предметно</w:t>
      </w:r>
      <w:r w:rsidRPr="003D789D">
        <w:rPr>
          <w:rFonts w:ascii="Times New Roman"/>
          <w:sz w:val="28"/>
          <w:szCs w:val="28"/>
        </w:rPr>
        <w:t>-</w:t>
      </w:r>
      <w:r w:rsidRPr="003D789D">
        <w:rPr>
          <w:rFonts w:hAnsi="Times New Roman"/>
          <w:sz w:val="28"/>
          <w:szCs w:val="28"/>
        </w:rPr>
        <w:t>практическое</w:t>
      </w:r>
      <w:r w:rsidRPr="003D789D">
        <w:rPr>
          <w:rFonts w:hAnsi="Times New Roman"/>
          <w:sz w:val="28"/>
          <w:szCs w:val="28"/>
        </w:rPr>
        <w:t xml:space="preserve"> </w:t>
      </w:r>
      <w:r w:rsidRPr="003D789D">
        <w:rPr>
          <w:rFonts w:hAnsi="Times New Roman"/>
          <w:sz w:val="28"/>
          <w:szCs w:val="28"/>
        </w:rPr>
        <w:t>обучение»</w:t>
      </w:r>
      <w:r w:rsidRPr="003D789D">
        <w:rPr>
          <w:rFonts w:ascii="Times New Roman"/>
          <w:sz w:val="28"/>
          <w:szCs w:val="28"/>
        </w:rPr>
        <w:t xml:space="preserve">, </w:t>
      </w:r>
      <w:r w:rsidRPr="003D789D">
        <w:rPr>
          <w:rFonts w:hAnsi="Times New Roman"/>
          <w:sz w:val="28"/>
          <w:szCs w:val="28"/>
        </w:rPr>
        <w:t>который</w:t>
      </w:r>
      <w:r w:rsidRPr="003D789D">
        <w:rPr>
          <w:rFonts w:hAnsi="Times New Roman"/>
          <w:sz w:val="28"/>
          <w:szCs w:val="28"/>
        </w:rPr>
        <w:t xml:space="preserve"> </w:t>
      </w:r>
      <w:r w:rsidRPr="003D789D">
        <w:rPr>
          <w:rFonts w:hAnsi="Times New Roman"/>
          <w:sz w:val="28"/>
          <w:szCs w:val="28"/>
        </w:rPr>
        <w:t>сочетает</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себе</w:t>
      </w:r>
      <w:r w:rsidRPr="003D789D">
        <w:rPr>
          <w:rFonts w:hAnsi="Times New Roman"/>
          <w:sz w:val="28"/>
          <w:szCs w:val="28"/>
        </w:rPr>
        <w:t xml:space="preserve"> </w:t>
      </w:r>
      <w:r w:rsidRPr="003D789D">
        <w:rPr>
          <w:rFonts w:hAnsi="Times New Roman"/>
          <w:sz w:val="28"/>
          <w:szCs w:val="28"/>
        </w:rPr>
        <w:t>компетенции</w:t>
      </w:r>
      <w:r w:rsidRPr="003D789D">
        <w:rPr>
          <w:rFonts w:hAnsi="Times New Roman"/>
          <w:sz w:val="28"/>
          <w:szCs w:val="28"/>
        </w:rPr>
        <w:t xml:space="preserve"> </w:t>
      </w:r>
      <w:r w:rsidRPr="003D789D">
        <w:rPr>
          <w:rFonts w:hAnsi="Times New Roman"/>
          <w:sz w:val="28"/>
          <w:szCs w:val="28"/>
        </w:rPr>
        <w:t>двух</w:t>
      </w:r>
      <w:r w:rsidRPr="003D789D">
        <w:rPr>
          <w:rFonts w:hAnsi="Times New Roman"/>
          <w:sz w:val="28"/>
          <w:szCs w:val="28"/>
        </w:rPr>
        <w:t xml:space="preserve"> </w:t>
      </w:r>
      <w:r w:rsidRPr="003D789D">
        <w:rPr>
          <w:rFonts w:hAnsi="Times New Roman"/>
          <w:sz w:val="28"/>
          <w:szCs w:val="28"/>
        </w:rPr>
        <w:t>предметных</w:t>
      </w:r>
      <w:r w:rsidRPr="003D789D">
        <w:rPr>
          <w:rFonts w:hAnsi="Times New Roman"/>
          <w:sz w:val="28"/>
          <w:szCs w:val="28"/>
        </w:rPr>
        <w:t xml:space="preserve"> </w:t>
      </w:r>
      <w:r w:rsidRPr="003D789D">
        <w:rPr>
          <w:rFonts w:hAnsi="Times New Roman"/>
          <w:sz w:val="28"/>
          <w:szCs w:val="28"/>
        </w:rPr>
        <w:t>областей</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филологии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технологии</w:t>
      </w:r>
      <w:r w:rsidRPr="003D789D">
        <w:rPr>
          <w:rFonts w:ascii="Times New Roman"/>
          <w:sz w:val="28"/>
          <w:szCs w:val="28"/>
        </w:rPr>
        <w:t xml:space="preserve">, </w:t>
      </w:r>
      <w:r w:rsidRPr="003D789D">
        <w:rPr>
          <w:rFonts w:hAnsi="Times New Roman"/>
          <w:sz w:val="28"/>
          <w:szCs w:val="28"/>
        </w:rPr>
        <w:t>направлен</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формирование</w:t>
      </w:r>
      <w:r w:rsidRPr="003D789D">
        <w:rPr>
          <w:rFonts w:hAnsi="Times New Roman"/>
          <w:sz w:val="28"/>
          <w:szCs w:val="28"/>
        </w:rPr>
        <w:t xml:space="preserve"> </w:t>
      </w:r>
      <w:r w:rsidRPr="003D789D">
        <w:rPr>
          <w:rFonts w:hAnsi="Times New Roman"/>
          <w:sz w:val="28"/>
          <w:szCs w:val="28"/>
        </w:rPr>
        <w:t>житейских</w:t>
      </w:r>
      <w:r w:rsidRPr="003D789D">
        <w:rPr>
          <w:rFonts w:hAnsi="Times New Roman"/>
          <w:sz w:val="28"/>
          <w:szCs w:val="28"/>
        </w:rPr>
        <w:t xml:space="preserve"> </w:t>
      </w:r>
      <w:r w:rsidRPr="003D789D">
        <w:rPr>
          <w:rFonts w:hAnsi="Times New Roman"/>
          <w:sz w:val="28"/>
          <w:szCs w:val="28"/>
        </w:rPr>
        <w:t>понятий</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развитие</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мышления</w:t>
      </w:r>
      <w:r w:rsidRPr="003D789D">
        <w:rPr>
          <w:rFonts w:ascii="Times New Roman"/>
          <w:sz w:val="28"/>
          <w:szCs w:val="28"/>
        </w:rPr>
        <w:t xml:space="preserve">, </w:t>
      </w:r>
      <w:r w:rsidRPr="003D789D">
        <w:rPr>
          <w:rFonts w:hAnsi="Times New Roman"/>
          <w:sz w:val="28"/>
          <w:szCs w:val="28"/>
        </w:rPr>
        <w:t>развитие</w:t>
      </w:r>
      <w:r w:rsidRPr="003D789D">
        <w:rPr>
          <w:rFonts w:hAnsi="Times New Roman"/>
          <w:sz w:val="28"/>
          <w:szCs w:val="28"/>
        </w:rPr>
        <w:t xml:space="preserve"> </w:t>
      </w:r>
      <w:r w:rsidRPr="003D789D">
        <w:rPr>
          <w:rFonts w:hAnsi="Times New Roman"/>
          <w:sz w:val="28"/>
          <w:szCs w:val="28"/>
        </w:rPr>
        <w:t>разговорной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монологической</w:t>
      </w:r>
      <w:r w:rsidRPr="003D789D">
        <w:rPr>
          <w:rFonts w:hAnsi="Times New Roman"/>
          <w:sz w:val="28"/>
          <w:szCs w:val="28"/>
        </w:rPr>
        <w:t xml:space="preserve"> </w:t>
      </w:r>
      <w:r w:rsidRPr="003D789D">
        <w:rPr>
          <w:rFonts w:hAnsi="Times New Roman"/>
          <w:sz w:val="28"/>
          <w:szCs w:val="28"/>
        </w:rPr>
        <w:t>речи</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устной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письменной</w:t>
      </w:r>
      <w:r w:rsidRPr="003D789D">
        <w:rPr>
          <w:rFonts w:hAnsi="Times New Roman"/>
          <w:sz w:val="28"/>
          <w:szCs w:val="28"/>
        </w:rPr>
        <w:t xml:space="preserve"> </w:t>
      </w:r>
      <w:r w:rsidRPr="003D789D">
        <w:rPr>
          <w:rFonts w:hAnsi="Times New Roman"/>
          <w:sz w:val="28"/>
          <w:szCs w:val="28"/>
        </w:rPr>
        <w:t>формах</w:t>
      </w:r>
      <w:r w:rsidRPr="003D789D">
        <w:rPr>
          <w:rFonts w:ascii="Times New Roman"/>
          <w:sz w:val="28"/>
          <w:szCs w:val="28"/>
        </w:rPr>
        <w:t xml:space="preserve">, </w:t>
      </w:r>
      <w:r w:rsidRPr="003D789D">
        <w:rPr>
          <w:rFonts w:hAnsi="Times New Roman"/>
          <w:sz w:val="28"/>
          <w:szCs w:val="28"/>
        </w:rPr>
        <w:t>совершенствование</w:t>
      </w:r>
      <w:r w:rsidRPr="003D789D">
        <w:rPr>
          <w:rFonts w:hAnsi="Times New Roman"/>
          <w:sz w:val="28"/>
          <w:szCs w:val="28"/>
        </w:rPr>
        <w:t xml:space="preserve"> </w:t>
      </w:r>
      <w:r w:rsidRPr="003D789D">
        <w:rPr>
          <w:rFonts w:hAnsi="Times New Roman"/>
          <w:sz w:val="28"/>
          <w:szCs w:val="28"/>
        </w:rPr>
        <w:t>предметно</w:t>
      </w:r>
      <w:r w:rsidRPr="003D789D">
        <w:rPr>
          <w:rFonts w:hAnsi="Times New Roman"/>
          <w:sz w:val="28"/>
          <w:szCs w:val="28"/>
        </w:rPr>
        <w:t xml:space="preserve"> </w:t>
      </w:r>
      <w:r w:rsidRPr="003D789D">
        <w:rPr>
          <w:rFonts w:hAnsi="Times New Roman"/>
          <w:sz w:val="28"/>
          <w:szCs w:val="28"/>
        </w:rPr>
        <w:t>–</w:t>
      </w:r>
      <w:r w:rsidRPr="003D789D">
        <w:rPr>
          <w:rFonts w:hAnsi="Times New Roman"/>
          <w:sz w:val="28"/>
          <w:szCs w:val="28"/>
        </w:rPr>
        <w:t xml:space="preserve"> </w:t>
      </w:r>
      <w:r w:rsidRPr="003D789D">
        <w:rPr>
          <w:rFonts w:hAnsi="Times New Roman"/>
          <w:sz w:val="28"/>
          <w:szCs w:val="28"/>
        </w:rPr>
        <w:t>практической</w:t>
      </w:r>
      <w:r w:rsidRPr="003D789D">
        <w:rPr>
          <w:rFonts w:hAnsi="Times New Roman"/>
          <w:sz w:val="28"/>
          <w:szCs w:val="28"/>
        </w:rPr>
        <w:t xml:space="preserve"> </w:t>
      </w:r>
      <w:r w:rsidRPr="003D789D">
        <w:rPr>
          <w:rFonts w:hAnsi="Times New Roman"/>
          <w:sz w:val="28"/>
          <w:szCs w:val="28"/>
        </w:rPr>
        <w:t>деятельности</w:t>
      </w:r>
      <w:r w:rsidRPr="003D789D">
        <w:rPr>
          <w:rFonts w:ascii="Times New Roman"/>
          <w:sz w:val="28"/>
          <w:szCs w:val="28"/>
        </w:rPr>
        <w:t xml:space="preserve">, </w:t>
      </w:r>
      <w:r w:rsidRPr="003D789D">
        <w:rPr>
          <w:rFonts w:hAnsi="Times New Roman"/>
          <w:sz w:val="28"/>
          <w:szCs w:val="28"/>
        </w:rPr>
        <w:t>формирование</w:t>
      </w:r>
      <w:r w:rsidRPr="003D789D">
        <w:rPr>
          <w:rFonts w:hAnsi="Times New Roman"/>
          <w:sz w:val="28"/>
          <w:szCs w:val="28"/>
        </w:rPr>
        <w:t xml:space="preserve"> </w:t>
      </w:r>
      <w:r w:rsidRPr="003D789D">
        <w:rPr>
          <w:rFonts w:hAnsi="Times New Roman"/>
          <w:sz w:val="28"/>
          <w:szCs w:val="28"/>
        </w:rPr>
        <w:t>трудовых</w:t>
      </w:r>
      <w:r w:rsidRPr="003D789D">
        <w:rPr>
          <w:rFonts w:hAnsi="Times New Roman"/>
          <w:sz w:val="28"/>
          <w:szCs w:val="28"/>
        </w:rPr>
        <w:t xml:space="preserve"> </w:t>
      </w:r>
      <w:r w:rsidRPr="003D789D">
        <w:rPr>
          <w:rFonts w:hAnsi="Times New Roman"/>
          <w:sz w:val="28"/>
          <w:szCs w:val="28"/>
        </w:rPr>
        <w:t>умений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навыков</w:t>
      </w:r>
      <w:r w:rsidRPr="003D789D">
        <w:rPr>
          <w:rFonts w:ascii="Times New Roman"/>
          <w:sz w:val="28"/>
          <w:szCs w:val="28"/>
        </w:rPr>
        <w:t xml:space="preserve">, </w:t>
      </w:r>
      <w:r w:rsidRPr="003D789D">
        <w:rPr>
          <w:rFonts w:hAnsi="Times New Roman"/>
          <w:sz w:val="28"/>
          <w:szCs w:val="28"/>
        </w:rPr>
        <w:t>включая</w:t>
      </w:r>
      <w:r w:rsidRPr="003D789D">
        <w:rPr>
          <w:rFonts w:hAnsi="Times New Roman"/>
          <w:sz w:val="28"/>
          <w:szCs w:val="28"/>
        </w:rPr>
        <w:t xml:space="preserve"> </w:t>
      </w:r>
      <w:r w:rsidRPr="003D789D">
        <w:rPr>
          <w:rFonts w:hAnsi="Times New Roman"/>
          <w:sz w:val="28"/>
          <w:szCs w:val="28"/>
        </w:rPr>
        <w:t>умение</w:t>
      </w:r>
      <w:r w:rsidRPr="003D789D">
        <w:rPr>
          <w:rFonts w:hAnsi="Times New Roman"/>
          <w:sz w:val="28"/>
          <w:szCs w:val="28"/>
        </w:rPr>
        <w:t xml:space="preserve"> </w:t>
      </w:r>
      <w:r w:rsidRPr="003D789D">
        <w:rPr>
          <w:rFonts w:hAnsi="Times New Roman"/>
          <w:sz w:val="28"/>
          <w:szCs w:val="28"/>
        </w:rPr>
        <w:t>работать</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коллективе</w:t>
      </w:r>
      <w:r w:rsidRPr="003D789D">
        <w:rPr>
          <w:rFonts w:ascii="Times New Roman"/>
          <w:sz w:val="28"/>
          <w:szCs w:val="28"/>
        </w:rPr>
        <w:t xml:space="preserve">, </w:t>
      </w:r>
      <w:r w:rsidRPr="003D789D">
        <w:rPr>
          <w:rFonts w:hAnsi="Times New Roman"/>
          <w:sz w:val="28"/>
          <w:szCs w:val="28"/>
        </w:rPr>
        <w:t>целенаправленное</w:t>
      </w:r>
      <w:r w:rsidRPr="003D789D">
        <w:rPr>
          <w:rFonts w:hAnsi="Times New Roman"/>
          <w:sz w:val="28"/>
          <w:szCs w:val="28"/>
        </w:rPr>
        <w:t xml:space="preserve"> </w:t>
      </w:r>
      <w:r w:rsidRPr="003D789D">
        <w:rPr>
          <w:rFonts w:hAnsi="Times New Roman"/>
          <w:sz w:val="28"/>
          <w:szCs w:val="28"/>
        </w:rPr>
        <w:t>воспитание</w:t>
      </w:r>
      <w:r w:rsidRPr="003D789D">
        <w:rPr>
          <w:rFonts w:hAnsi="Times New Roman"/>
          <w:sz w:val="28"/>
          <w:szCs w:val="28"/>
        </w:rPr>
        <w:t xml:space="preserve"> </w:t>
      </w:r>
      <w:r w:rsidRPr="003D789D">
        <w:rPr>
          <w:rFonts w:hAnsi="Times New Roman"/>
          <w:sz w:val="28"/>
          <w:szCs w:val="28"/>
        </w:rPr>
        <w:t>школьников</w:t>
      </w:r>
      <w:r w:rsidRPr="003D789D">
        <w:rPr>
          <w:rFonts w:ascii="Times New Roman"/>
          <w:sz w:val="28"/>
          <w:szCs w:val="28"/>
        </w:rPr>
        <w:t xml:space="preserve">. </w:t>
      </w:r>
      <w:r w:rsidRPr="003D789D">
        <w:rPr>
          <w:rFonts w:hAnsi="Times New Roman"/>
          <w:sz w:val="28"/>
          <w:szCs w:val="28"/>
        </w:rPr>
        <w:t>Изучение</w:t>
      </w:r>
      <w:r w:rsidRPr="003D789D">
        <w:rPr>
          <w:rFonts w:hAnsi="Times New Roman"/>
          <w:sz w:val="28"/>
          <w:szCs w:val="28"/>
        </w:rPr>
        <w:t xml:space="preserve"> </w:t>
      </w:r>
      <w:r w:rsidRPr="003D789D">
        <w:rPr>
          <w:rFonts w:hAnsi="Times New Roman"/>
          <w:sz w:val="28"/>
          <w:szCs w:val="28"/>
        </w:rPr>
        <w:t>данного</w:t>
      </w:r>
      <w:r w:rsidRPr="003D789D">
        <w:rPr>
          <w:rFonts w:hAnsi="Times New Roman"/>
          <w:sz w:val="28"/>
          <w:szCs w:val="28"/>
        </w:rPr>
        <w:t xml:space="preserve"> </w:t>
      </w:r>
      <w:r w:rsidRPr="003D789D">
        <w:rPr>
          <w:rFonts w:hAnsi="Times New Roman"/>
          <w:sz w:val="28"/>
          <w:szCs w:val="28"/>
        </w:rPr>
        <w:t>курса</w:t>
      </w:r>
      <w:r w:rsidRPr="003D789D">
        <w:rPr>
          <w:rFonts w:hAnsi="Times New Roman"/>
          <w:sz w:val="28"/>
          <w:szCs w:val="28"/>
        </w:rPr>
        <w:t xml:space="preserve"> </w:t>
      </w:r>
      <w:r w:rsidRPr="003D789D">
        <w:rPr>
          <w:rFonts w:hAnsi="Times New Roman"/>
          <w:sz w:val="28"/>
          <w:szCs w:val="28"/>
        </w:rPr>
        <w:t>позволяет</w:t>
      </w:r>
      <w:r w:rsidRPr="003D789D">
        <w:rPr>
          <w:rFonts w:hAnsi="Times New Roman"/>
          <w:sz w:val="28"/>
          <w:szCs w:val="28"/>
        </w:rPr>
        <w:t xml:space="preserve"> </w:t>
      </w:r>
      <w:r w:rsidRPr="003D789D">
        <w:rPr>
          <w:rFonts w:hAnsi="Times New Roman"/>
          <w:sz w:val="28"/>
          <w:szCs w:val="28"/>
        </w:rPr>
        <w:t>создать</w:t>
      </w:r>
      <w:r w:rsidRPr="003D789D">
        <w:rPr>
          <w:rFonts w:hAnsi="Times New Roman"/>
          <w:sz w:val="28"/>
          <w:szCs w:val="28"/>
        </w:rPr>
        <w:t xml:space="preserve"> </w:t>
      </w:r>
      <w:r w:rsidRPr="003D789D">
        <w:rPr>
          <w:rFonts w:hAnsi="Times New Roman"/>
          <w:sz w:val="28"/>
          <w:szCs w:val="28"/>
        </w:rPr>
        <w:t>основу</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речевой</w:t>
      </w:r>
      <w:r w:rsidRPr="003D789D">
        <w:rPr>
          <w:rFonts w:hAnsi="Times New Roman"/>
          <w:sz w:val="28"/>
          <w:szCs w:val="28"/>
        </w:rPr>
        <w:t xml:space="preserve"> </w:t>
      </w:r>
      <w:r w:rsidRPr="003D789D">
        <w:rPr>
          <w:rFonts w:hAnsi="Times New Roman"/>
          <w:sz w:val="28"/>
          <w:szCs w:val="28"/>
        </w:rPr>
        <w:t>деятельности</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дальнейшего</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системы</w:t>
      </w:r>
      <w:r w:rsidRPr="003D789D">
        <w:rPr>
          <w:rFonts w:hAnsi="Times New Roman"/>
          <w:sz w:val="28"/>
          <w:szCs w:val="28"/>
        </w:rPr>
        <w:t xml:space="preserve"> </w:t>
      </w:r>
      <w:r w:rsidRPr="003D789D">
        <w:rPr>
          <w:rFonts w:hAnsi="Times New Roman"/>
          <w:sz w:val="28"/>
          <w:szCs w:val="28"/>
        </w:rPr>
        <w:t>основополагающих</w:t>
      </w:r>
      <w:r w:rsidRPr="003D789D">
        <w:rPr>
          <w:rFonts w:hAnsi="Times New Roman"/>
          <w:sz w:val="28"/>
          <w:szCs w:val="28"/>
        </w:rPr>
        <w:t xml:space="preserve"> </w:t>
      </w:r>
      <w:r w:rsidRPr="003D789D">
        <w:rPr>
          <w:rFonts w:hAnsi="Times New Roman"/>
          <w:sz w:val="28"/>
          <w:szCs w:val="28"/>
        </w:rPr>
        <w:t>элементов</w:t>
      </w:r>
      <w:r w:rsidRPr="003D789D">
        <w:rPr>
          <w:rFonts w:hAnsi="Times New Roman"/>
          <w:sz w:val="28"/>
          <w:szCs w:val="28"/>
        </w:rPr>
        <w:t xml:space="preserve"> </w:t>
      </w:r>
      <w:r w:rsidRPr="003D789D">
        <w:rPr>
          <w:rFonts w:hAnsi="Times New Roman"/>
          <w:sz w:val="28"/>
          <w:szCs w:val="28"/>
        </w:rPr>
        <w:t>научного</w:t>
      </w:r>
      <w:r w:rsidRPr="003D789D">
        <w:rPr>
          <w:rFonts w:hAnsi="Times New Roman"/>
          <w:sz w:val="28"/>
          <w:szCs w:val="28"/>
        </w:rPr>
        <w:t xml:space="preserve"> </w:t>
      </w:r>
      <w:r w:rsidRPr="003D789D">
        <w:rPr>
          <w:rFonts w:hAnsi="Times New Roman"/>
          <w:sz w:val="28"/>
          <w:szCs w:val="28"/>
        </w:rPr>
        <w:t>знания</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деятельности</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получению</w:t>
      </w:r>
      <w:r w:rsidRPr="003D789D">
        <w:rPr>
          <w:rFonts w:ascii="Times New Roman"/>
          <w:sz w:val="28"/>
          <w:szCs w:val="28"/>
        </w:rPr>
        <w:t xml:space="preserve">, </w:t>
      </w:r>
      <w:r w:rsidRPr="003D789D">
        <w:rPr>
          <w:rFonts w:hAnsi="Times New Roman"/>
          <w:sz w:val="28"/>
          <w:szCs w:val="28"/>
        </w:rPr>
        <w:t>преобразованию</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применению</w:t>
      </w:r>
      <w:r w:rsidRPr="003D789D">
        <w:rPr>
          <w:rFonts w:hAnsi="Times New Roman"/>
          <w:sz w:val="28"/>
          <w:szCs w:val="28"/>
        </w:rPr>
        <w:t xml:space="preserve"> </w:t>
      </w:r>
      <w:r w:rsidRPr="003D789D">
        <w:rPr>
          <w:rFonts w:hAnsi="Times New Roman"/>
          <w:sz w:val="28"/>
          <w:szCs w:val="28"/>
        </w:rPr>
        <w:t>новых</w:t>
      </w:r>
      <w:r w:rsidRPr="003D789D">
        <w:rPr>
          <w:rFonts w:hAnsi="Times New Roman"/>
          <w:sz w:val="28"/>
          <w:szCs w:val="28"/>
        </w:rPr>
        <w:t xml:space="preserve"> </w:t>
      </w:r>
      <w:r w:rsidRPr="003D789D">
        <w:rPr>
          <w:rFonts w:hAnsi="Times New Roman"/>
          <w:sz w:val="28"/>
          <w:szCs w:val="28"/>
        </w:rPr>
        <w:t>знаний</w:t>
      </w:r>
      <w:r w:rsidRPr="003D789D">
        <w:rPr>
          <w:rFonts w:ascii="Times New Roman"/>
          <w:sz w:val="28"/>
          <w:szCs w:val="28"/>
        </w:rPr>
        <w:t xml:space="preserve">. </w:t>
      </w:r>
      <w:r w:rsidRPr="003D789D">
        <w:rPr>
          <w:rFonts w:hAnsi="Times New Roman"/>
          <w:sz w:val="28"/>
          <w:szCs w:val="28"/>
        </w:rPr>
        <w:t>Предмет</w:t>
      </w:r>
      <w:r w:rsidRPr="003D789D">
        <w:rPr>
          <w:rFonts w:hAnsi="Times New Roman"/>
          <w:sz w:val="28"/>
          <w:szCs w:val="28"/>
        </w:rPr>
        <w:t xml:space="preserve"> </w:t>
      </w:r>
      <w:r w:rsidRPr="003D789D">
        <w:rPr>
          <w:rFonts w:hAnsi="Times New Roman"/>
          <w:sz w:val="28"/>
          <w:szCs w:val="28"/>
        </w:rPr>
        <w:t>«Предметно</w:t>
      </w:r>
      <w:r w:rsidRPr="003D789D">
        <w:rPr>
          <w:rFonts w:ascii="Times New Roman"/>
          <w:sz w:val="28"/>
          <w:szCs w:val="28"/>
        </w:rPr>
        <w:t>-</w:t>
      </w:r>
      <w:r w:rsidRPr="003D789D">
        <w:rPr>
          <w:rFonts w:hAnsi="Times New Roman"/>
          <w:sz w:val="28"/>
          <w:szCs w:val="28"/>
        </w:rPr>
        <w:t>практическое</w:t>
      </w:r>
      <w:r w:rsidRPr="003D789D">
        <w:rPr>
          <w:rFonts w:hAnsi="Times New Roman"/>
          <w:sz w:val="28"/>
          <w:szCs w:val="28"/>
        </w:rPr>
        <w:t xml:space="preserve"> </w:t>
      </w:r>
      <w:r w:rsidRPr="003D789D">
        <w:rPr>
          <w:rFonts w:hAnsi="Times New Roman"/>
          <w:sz w:val="28"/>
          <w:szCs w:val="28"/>
        </w:rPr>
        <w:t>обучение»</w:t>
      </w:r>
      <w:r w:rsidRPr="003D789D">
        <w:rPr>
          <w:rFonts w:hAnsi="Times New Roman"/>
          <w:sz w:val="28"/>
          <w:szCs w:val="28"/>
        </w:rPr>
        <w:t xml:space="preserve"> </w:t>
      </w:r>
      <w:r w:rsidRPr="003D789D">
        <w:rPr>
          <w:rFonts w:hAnsi="Times New Roman"/>
          <w:sz w:val="28"/>
          <w:szCs w:val="28"/>
        </w:rPr>
        <w:t>предполагает</w:t>
      </w:r>
      <w:r w:rsidRPr="003D789D">
        <w:rPr>
          <w:rFonts w:hAnsi="Times New Roman"/>
          <w:sz w:val="28"/>
          <w:szCs w:val="28"/>
        </w:rPr>
        <w:t xml:space="preserve"> </w:t>
      </w:r>
      <w:r w:rsidRPr="003D789D">
        <w:rPr>
          <w:rFonts w:hAnsi="Times New Roman"/>
          <w:sz w:val="28"/>
          <w:szCs w:val="28"/>
        </w:rPr>
        <w:t>реализацию</w:t>
      </w:r>
      <w:r w:rsidRPr="003D789D">
        <w:rPr>
          <w:rFonts w:hAnsi="Times New Roman"/>
          <w:sz w:val="28"/>
          <w:szCs w:val="28"/>
        </w:rPr>
        <w:t xml:space="preserve"> </w:t>
      </w:r>
      <w:r w:rsidRPr="003D789D">
        <w:rPr>
          <w:rFonts w:hAnsi="Times New Roman"/>
          <w:sz w:val="28"/>
          <w:szCs w:val="28"/>
        </w:rPr>
        <w:t>принципа</w:t>
      </w:r>
      <w:r w:rsidRPr="003D789D">
        <w:rPr>
          <w:rFonts w:hAnsi="Times New Roman"/>
          <w:sz w:val="28"/>
          <w:szCs w:val="28"/>
        </w:rPr>
        <w:t xml:space="preserve"> </w:t>
      </w:r>
      <w:r w:rsidRPr="003D789D">
        <w:rPr>
          <w:rFonts w:hAnsi="Times New Roman"/>
          <w:sz w:val="28"/>
          <w:szCs w:val="28"/>
        </w:rPr>
        <w:t>связи</w:t>
      </w:r>
      <w:r w:rsidRPr="003D789D">
        <w:rPr>
          <w:rFonts w:hAnsi="Times New Roman"/>
          <w:sz w:val="28"/>
          <w:szCs w:val="28"/>
        </w:rPr>
        <w:t xml:space="preserve"> </w:t>
      </w:r>
      <w:r w:rsidRPr="003D789D">
        <w:rPr>
          <w:rFonts w:hAnsi="Times New Roman"/>
          <w:sz w:val="28"/>
          <w:szCs w:val="28"/>
        </w:rPr>
        <w:t>речевого</w:t>
      </w:r>
      <w:r w:rsidRPr="003D789D">
        <w:rPr>
          <w:rFonts w:hAnsi="Times New Roman"/>
          <w:sz w:val="28"/>
          <w:szCs w:val="28"/>
        </w:rPr>
        <w:t xml:space="preserve"> </w:t>
      </w:r>
      <w:r w:rsidRPr="003D789D">
        <w:rPr>
          <w:rFonts w:hAnsi="Times New Roman"/>
          <w:sz w:val="28"/>
          <w:szCs w:val="28"/>
        </w:rPr>
        <w:t>развития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предметно</w:t>
      </w:r>
      <w:r w:rsidRPr="003D789D">
        <w:rPr>
          <w:rFonts w:ascii="Times New Roman"/>
          <w:sz w:val="28"/>
          <w:szCs w:val="28"/>
        </w:rPr>
        <w:t>-</w:t>
      </w:r>
      <w:r w:rsidRPr="003D789D">
        <w:rPr>
          <w:rFonts w:hAnsi="Times New Roman"/>
          <w:sz w:val="28"/>
          <w:szCs w:val="28"/>
        </w:rPr>
        <w:t>практической</w:t>
      </w:r>
      <w:r w:rsidRPr="003D789D">
        <w:rPr>
          <w:rFonts w:hAnsi="Times New Roman"/>
          <w:sz w:val="28"/>
          <w:szCs w:val="28"/>
        </w:rPr>
        <w:t xml:space="preserve"> </w:t>
      </w:r>
      <w:r w:rsidRPr="003D789D">
        <w:rPr>
          <w:rFonts w:hAnsi="Times New Roman"/>
          <w:sz w:val="28"/>
          <w:szCs w:val="28"/>
        </w:rPr>
        <w:t>деятельностью</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целенаправленным</w:t>
      </w:r>
      <w:r w:rsidRPr="003D789D">
        <w:rPr>
          <w:rFonts w:hAnsi="Times New Roman"/>
          <w:sz w:val="28"/>
          <w:szCs w:val="28"/>
        </w:rPr>
        <w:t xml:space="preserve">  </w:t>
      </w:r>
      <w:r w:rsidRPr="003D789D">
        <w:rPr>
          <w:rFonts w:hAnsi="Times New Roman"/>
          <w:sz w:val="28"/>
          <w:szCs w:val="28"/>
        </w:rPr>
        <w:t>обучением</w:t>
      </w:r>
      <w:r w:rsidRPr="003D789D">
        <w:rPr>
          <w:rFonts w:hAnsi="Times New Roman"/>
          <w:sz w:val="28"/>
          <w:szCs w:val="28"/>
        </w:rPr>
        <w:t xml:space="preserve"> </w:t>
      </w:r>
      <w:r w:rsidRPr="003D789D">
        <w:rPr>
          <w:rFonts w:hAnsi="Times New Roman"/>
          <w:sz w:val="28"/>
          <w:szCs w:val="28"/>
        </w:rPr>
        <w:t>разговорной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монологической</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устной</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письменной</w:t>
      </w:r>
      <w:r w:rsidRPr="003D789D">
        <w:rPr>
          <w:rFonts w:ascii="Times New Roman"/>
          <w:sz w:val="28"/>
          <w:szCs w:val="28"/>
        </w:rPr>
        <w:t xml:space="preserve">) </w:t>
      </w:r>
      <w:r w:rsidRPr="003D789D">
        <w:rPr>
          <w:rFonts w:hAnsi="Times New Roman"/>
          <w:sz w:val="28"/>
          <w:szCs w:val="28"/>
        </w:rPr>
        <w:t>речи</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Необходимым</w:t>
      </w:r>
      <w:r w:rsidRPr="003D789D">
        <w:rPr>
          <w:rFonts w:hAnsi="Times New Roman"/>
          <w:sz w:val="28"/>
          <w:szCs w:val="28"/>
        </w:rPr>
        <w:t xml:space="preserve"> </w:t>
      </w:r>
      <w:r w:rsidRPr="003D789D">
        <w:rPr>
          <w:rFonts w:hAnsi="Times New Roman"/>
          <w:sz w:val="28"/>
          <w:szCs w:val="28"/>
        </w:rPr>
        <w:t>условием</w:t>
      </w:r>
      <w:r w:rsidRPr="003D789D">
        <w:rPr>
          <w:rFonts w:hAnsi="Times New Roman"/>
          <w:sz w:val="28"/>
          <w:szCs w:val="28"/>
        </w:rPr>
        <w:t xml:space="preserve"> </w:t>
      </w:r>
      <w:r w:rsidRPr="003D789D">
        <w:rPr>
          <w:rFonts w:hAnsi="Times New Roman"/>
          <w:sz w:val="28"/>
          <w:szCs w:val="28"/>
        </w:rPr>
        <w:t>достижения</w:t>
      </w:r>
      <w:r w:rsidRPr="003D789D">
        <w:rPr>
          <w:rFonts w:hAnsi="Times New Roman"/>
          <w:sz w:val="28"/>
          <w:szCs w:val="28"/>
        </w:rPr>
        <w:t xml:space="preserve"> </w:t>
      </w:r>
      <w:r w:rsidRPr="003D789D">
        <w:rPr>
          <w:rFonts w:hAnsi="Times New Roman"/>
          <w:sz w:val="28"/>
          <w:szCs w:val="28"/>
        </w:rPr>
        <w:t>глухими</w:t>
      </w:r>
      <w:r w:rsidRPr="003D789D">
        <w:rPr>
          <w:rFonts w:hAnsi="Times New Roman"/>
          <w:sz w:val="28"/>
          <w:szCs w:val="28"/>
        </w:rPr>
        <w:t xml:space="preserve"> </w:t>
      </w:r>
      <w:r w:rsidRPr="003D789D">
        <w:rPr>
          <w:rFonts w:hAnsi="Times New Roman"/>
          <w:sz w:val="28"/>
          <w:szCs w:val="28"/>
        </w:rPr>
        <w:t>детьми</w:t>
      </w:r>
      <w:r w:rsidRPr="003D789D">
        <w:rPr>
          <w:rFonts w:hAnsi="Times New Roman"/>
          <w:sz w:val="28"/>
          <w:szCs w:val="28"/>
        </w:rPr>
        <w:t xml:space="preserve"> </w:t>
      </w:r>
      <w:r w:rsidRPr="003D789D">
        <w:rPr>
          <w:rFonts w:hAnsi="Times New Roman"/>
          <w:sz w:val="28"/>
          <w:szCs w:val="28"/>
        </w:rPr>
        <w:t>современного</w:t>
      </w:r>
      <w:r w:rsidRPr="003D789D">
        <w:rPr>
          <w:rFonts w:hAnsi="Times New Roman"/>
          <w:sz w:val="28"/>
          <w:szCs w:val="28"/>
        </w:rPr>
        <w:t xml:space="preserve"> </w:t>
      </w:r>
      <w:r w:rsidRPr="003D789D">
        <w:rPr>
          <w:rFonts w:hAnsi="Times New Roman"/>
          <w:sz w:val="28"/>
          <w:szCs w:val="28"/>
        </w:rPr>
        <w:t>качества</w:t>
      </w:r>
      <w:r w:rsidRPr="003D789D">
        <w:rPr>
          <w:rFonts w:hAnsi="Times New Roman"/>
          <w:sz w:val="28"/>
          <w:szCs w:val="28"/>
        </w:rPr>
        <w:t xml:space="preserve"> </w:t>
      </w:r>
      <w:r w:rsidRPr="003D789D">
        <w:rPr>
          <w:rFonts w:hAnsi="Times New Roman"/>
          <w:sz w:val="28"/>
          <w:szCs w:val="28"/>
        </w:rPr>
        <w:t>общего</w:t>
      </w:r>
      <w:r w:rsidRPr="003D789D">
        <w:rPr>
          <w:rFonts w:hAnsi="Times New Roman"/>
          <w:sz w:val="28"/>
          <w:szCs w:val="28"/>
        </w:rPr>
        <w:t xml:space="preserve"> </w:t>
      </w:r>
      <w:r w:rsidRPr="003D789D">
        <w:rPr>
          <w:rFonts w:hAnsi="Times New Roman"/>
          <w:sz w:val="28"/>
          <w:szCs w:val="28"/>
        </w:rPr>
        <w:t>образования</w:t>
      </w:r>
      <w:r w:rsidRPr="003D789D">
        <w:rPr>
          <w:rFonts w:hAnsi="Times New Roman"/>
          <w:sz w:val="28"/>
          <w:szCs w:val="28"/>
        </w:rPr>
        <w:t xml:space="preserve"> </w:t>
      </w:r>
      <w:r w:rsidRPr="003D789D">
        <w:rPr>
          <w:rFonts w:hAnsi="Times New Roman"/>
          <w:sz w:val="28"/>
          <w:szCs w:val="28"/>
        </w:rPr>
        <w:t>являются</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формирование</w:t>
      </w:r>
      <w:r w:rsidRPr="003D789D">
        <w:rPr>
          <w:rFonts w:hAnsi="Times New Roman"/>
          <w:sz w:val="28"/>
          <w:szCs w:val="28"/>
        </w:rPr>
        <w:t xml:space="preserve"> </w:t>
      </w:r>
      <w:r w:rsidRPr="003D789D">
        <w:rPr>
          <w:rFonts w:hAnsi="Times New Roman"/>
          <w:sz w:val="28"/>
          <w:szCs w:val="28"/>
        </w:rPr>
        <w:t>универсальных</w:t>
      </w:r>
      <w:r w:rsidRPr="003D789D">
        <w:rPr>
          <w:rFonts w:hAnsi="Times New Roman"/>
          <w:sz w:val="28"/>
          <w:szCs w:val="28"/>
        </w:rPr>
        <w:t xml:space="preserve"> </w:t>
      </w:r>
      <w:r w:rsidRPr="003D789D">
        <w:rPr>
          <w:rFonts w:hAnsi="Times New Roman"/>
          <w:sz w:val="28"/>
          <w:szCs w:val="28"/>
        </w:rPr>
        <w:t>учебных</w:t>
      </w:r>
      <w:r w:rsidRPr="003D789D">
        <w:rPr>
          <w:rFonts w:hAnsi="Times New Roman"/>
          <w:sz w:val="28"/>
          <w:szCs w:val="28"/>
        </w:rPr>
        <w:t xml:space="preserve"> </w:t>
      </w:r>
      <w:r w:rsidRPr="003D789D">
        <w:rPr>
          <w:rFonts w:hAnsi="Times New Roman"/>
          <w:sz w:val="28"/>
          <w:szCs w:val="28"/>
        </w:rPr>
        <w:t>действий</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достижение</w:t>
      </w:r>
      <w:r w:rsidRPr="003D789D">
        <w:rPr>
          <w:rFonts w:hAnsi="Times New Roman"/>
          <w:sz w:val="28"/>
          <w:szCs w:val="28"/>
        </w:rPr>
        <w:t xml:space="preserve"> </w:t>
      </w:r>
      <w:r w:rsidRPr="003D789D">
        <w:rPr>
          <w:rFonts w:hAnsi="Times New Roman"/>
          <w:sz w:val="28"/>
          <w:szCs w:val="28"/>
        </w:rPr>
        <w:t>личностных</w:t>
      </w:r>
      <w:r w:rsidRPr="003D789D">
        <w:rPr>
          <w:rFonts w:ascii="Times New Roman"/>
          <w:sz w:val="28"/>
          <w:szCs w:val="28"/>
        </w:rPr>
        <w:t xml:space="preserve">, </w:t>
      </w:r>
      <w:r w:rsidRPr="003D789D">
        <w:rPr>
          <w:rFonts w:hAnsi="Times New Roman"/>
          <w:sz w:val="28"/>
          <w:szCs w:val="28"/>
        </w:rPr>
        <w:t>метапредметных</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предметных</w:t>
      </w:r>
      <w:r w:rsidRPr="003D789D">
        <w:rPr>
          <w:rFonts w:hAnsi="Times New Roman"/>
          <w:sz w:val="28"/>
          <w:szCs w:val="28"/>
        </w:rPr>
        <w:t xml:space="preserve"> </w:t>
      </w:r>
      <w:r w:rsidRPr="003D789D">
        <w:rPr>
          <w:rFonts w:hAnsi="Times New Roman"/>
          <w:sz w:val="28"/>
          <w:szCs w:val="28"/>
        </w:rPr>
        <w:t>результатов</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обучении</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развитии</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усиление</w:t>
      </w:r>
      <w:r w:rsidRPr="003D789D">
        <w:rPr>
          <w:rFonts w:hAnsi="Times New Roman"/>
          <w:sz w:val="28"/>
          <w:szCs w:val="28"/>
        </w:rPr>
        <w:t xml:space="preserve"> </w:t>
      </w:r>
      <w:r w:rsidRPr="003D789D">
        <w:rPr>
          <w:rFonts w:hAnsi="Times New Roman"/>
          <w:sz w:val="28"/>
          <w:szCs w:val="28"/>
        </w:rPr>
        <w:t>роли</w:t>
      </w:r>
      <w:r w:rsidRPr="003D789D">
        <w:rPr>
          <w:rFonts w:hAnsi="Times New Roman"/>
          <w:sz w:val="28"/>
          <w:szCs w:val="28"/>
        </w:rPr>
        <w:t xml:space="preserve"> </w:t>
      </w:r>
      <w:r w:rsidRPr="003D789D">
        <w:rPr>
          <w:rFonts w:hAnsi="Times New Roman"/>
          <w:sz w:val="28"/>
          <w:szCs w:val="28"/>
        </w:rPr>
        <w:t>информационно</w:t>
      </w:r>
      <w:r w:rsidRPr="003D789D">
        <w:rPr>
          <w:rFonts w:ascii="Times New Roman"/>
          <w:sz w:val="28"/>
          <w:szCs w:val="28"/>
        </w:rPr>
        <w:t>-</w:t>
      </w:r>
      <w:r w:rsidRPr="003D789D">
        <w:rPr>
          <w:rFonts w:hAnsi="Times New Roman"/>
          <w:sz w:val="28"/>
          <w:szCs w:val="28"/>
        </w:rPr>
        <w:t>коммуникативных</w:t>
      </w:r>
      <w:r w:rsidRPr="003D789D">
        <w:rPr>
          <w:rFonts w:hAnsi="Times New Roman"/>
          <w:sz w:val="28"/>
          <w:szCs w:val="28"/>
        </w:rPr>
        <w:t xml:space="preserve"> </w:t>
      </w:r>
      <w:r w:rsidRPr="003D789D">
        <w:rPr>
          <w:rFonts w:hAnsi="Times New Roman"/>
          <w:sz w:val="28"/>
          <w:szCs w:val="28"/>
        </w:rPr>
        <w:t>технологий</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том</w:t>
      </w:r>
      <w:r w:rsidRPr="003D789D">
        <w:rPr>
          <w:rFonts w:hAnsi="Times New Roman"/>
          <w:sz w:val="28"/>
          <w:szCs w:val="28"/>
        </w:rPr>
        <w:t xml:space="preserve"> </w:t>
      </w:r>
      <w:r w:rsidRPr="003D789D">
        <w:rPr>
          <w:rFonts w:hAnsi="Times New Roman"/>
          <w:sz w:val="28"/>
          <w:szCs w:val="28"/>
        </w:rPr>
        <w:t>числе</w:t>
      </w:r>
      <w:r w:rsidRPr="003D789D">
        <w:rPr>
          <w:rFonts w:hAnsi="Times New Roman"/>
          <w:sz w:val="28"/>
          <w:szCs w:val="28"/>
        </w:rPr>
        <w:t xml:space="preserve"> </w:t>
      </w:r>
      <w:r w:rsidRPr="003D789D">
        <w:rPr>
          <w:rFonts w:hAnsi="Times New Roman"/>
          <w:sz w:val="28"/>
          <w:szCs w:val="28"/>
        </w:rPr>
        <w:t>при</w:t>
      </w:r>
      <w:r w:rsidRPr="003D789D">
        <w:rPr>
          <w:rFonts w:hAnsi="Times New Roman"/>
          <w:sz w:val="28"/>
          <w:szCs w:val="28"/>
        </w:rPr>
        <w:t xml:space="preserve"> </w:t>
      </w:r>
      <w:r w:rsidRPr="003D789D">
        <w:rPr>
          <w:rFonts w:hAnsi="Times New Roman"/>
          <w:sz w:val="28"/>
          <w:szCs w:val="28"/>
        </w:rPr>
        <w:t>использовании</w:t>
      </w:r>
      <w:r w:rsidRPr="003D789D">
        <w:rPr>
          <w:rFonts w:hAnsi="Times New Roman"/>
          <w:sz w:val="28"/>
          <w:szCs w:val="28"/>
        </w:rPr>
        <w:t xml:space="preserve"> </w:t>
      </w:r>
      <w:r w:rsidRPr="003D789D">
        <w:rPr>
          <w:rFonts w:hAnsi="Times New Roman"/>
          <w:sz w:val="28"/>
          <w:szCs w:val="28"/>
        </w:rPr>
        <w:t>специализированных</w:t>
      </w:r>
      <w:r w:rsidRPr="003D789D">
        <w:rPr>
          <w:rFonts w:hAnsi="Times New Roman"/>
          <w:sz w:val="28"/>
          <w:szCs w:val="28"/>
        </w:rPr>
        <w:t xml:space="preserve"> </w:t>
      </w:r>
      <w:r w:rsidRPr="003D789D">
        <w:rPr>
          <w:rFonts w:hAnsi="Times New Roman"/>
          <w:sz w:val="28"/>
          <w:szCs w:val="28"/>
        </w:rPr>
        <w:t>компьютерных</w:t>
      </w:r>
      <w:r w:rsidRPr="003D789D">
        <w:rPr>
          <w:rFonts w:hAnsi="Times New Roman"/>
          <w:sz w:val="28"/>
          <w:szCs w:val="28"/>
        </w:rPr>
        <w:t xml:space="preserve"> </w:t>
      </w:r>
      <w:r w:rsidRPr="003D789D">
        <w:rPr>
          <w:rFonts w:hAnsi="Times New Roman"/>
          <w:sz w:val="28"/>
          <w:szCs w:val="28"/>
        </w:rPr>
        <w:t>инструментов</w:t>
      </w:r>
      <w:r w:rsidRPr="003D789D">
        <w:rPr>
          <w:rFonts w:ascii="Times New Roman"/>
          <w:sz w:val="28"/>
          <w:szCs w:val="28"/>
        </w:rPr>
        <w:t xml:space="preserve">, </w:t>
      </w:r>
      <w:r w:rsidRPr="003D789D">
        <w:rPr>
          <w:rFonts w:hAnsi="Times New Roman"/>
          <w:sz w:val="28"/>
          <w:szCs w:val="28"/>
        </w:rPr>
        <w:t>разработанных</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ограниченными</w:t>
      </w:r>
      <w:r w:rsidRPr="003D789D">
        <w:rPr>
          <w:rFonts w:hAnsi="Times New Roman"/>
          <w:sz w:val="28"/>
          <w:szCs w:val="28"/>
        </w:rPr>
        <w:t xml:space="preserve"> </w:t>
      </w:r>
      <w:r w:rsidRPr="003D789D">
        <w:rPr>
          <w:rFonts w:hAnsi="Times New Roman"/>
          <w:sz w:val="28"/>
          <w:szCs w:val="28"/>
        </w:rPr>
        <w:t>возможностями</w:t>
      </w:r>
      <w:r w:rsidRPr="003D789D">
        <w:rPr>
          <w:rFonts w:hAnsi="Times New Roman"/>
          <w:sz w:val="28"/>
          <w:szCs w:val="28"/>
        </w:rPr>
        <w:t xml:space="preserve"> </w:t>
      </w:r>
      <w:r w:rsidRPr="003D789D">
        <w:rPr>
          <w:rFonts w:hAnsi="Times New Roman"/>
          <w:sz w:val="28"/>
          <w:szCs w:val="28"/>
        </w:rPr>
        <w:t>здоровья</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учетом</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особых</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потребностей</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Учебный</w:t>
      </w:r>
      <w:r w:rsidRPr="003D789D">
        <w:rPr>
          <w:rFonts w:hAnsi="Times New Roman"/>
          <w:sz w:val="28"/>
          <w:szCs w:val="28"/>
        </w:rPr>
        <w:t xml:space="preserve"> </w:t>
      </w:r>
      <w:r w:rsidRPr="003D789D">
        <w:rPr>
          <w:rFonts w:hAnsi="Times New Roman"/>
          <w:sz w:val="28"/>
          <w:szCs w:val="28"/>
        </w:rPr>
        <w:t>план</w:t>
      </w:r>
      <w:r w:rsidRPr="003D789D">
        <w:rPr>
          <w:rFonts w:hAnsi="Times New Roman"/>
          <w:sz w:val="28"/>
          <w:szCs w:val="28"/>
        </w:rPr>
        <w:t xml:space="preserve"> </w:t>
      </w:r>
      <w:r w:rsidRPr="003D789D">
        <w:rPr>
          <w:rFonts w:hAnsi="Times New Roman"/>
          <w:sz w:val="28"/>
          <w:szCs w:val="28"/>
        </w:rPr>
        <w:t>общеобразовательной</w:t>
      </w:r>
      <w:r w:rsidRPr="003D789D">
        <w:rPr>
          <w:rFonts w:hAnsi="Times New Roman"/>
          <w:sz w:val="28"/>
          <w:szCs w:val="28"/>
        </w:rPr>
        <w:t xml:space="preserve"> </w:t>
      </w:r>
      <w:r w:rsidRPr="003D789D">
        <w:rPr>
          <w:rFonts w:hAnsi="Times New Roman"/>
          <w:sz w:val="28"/>
          <w:szCs w:val="28"/>
        </w:rPr>
        <w:t>организации</w:t>
      </w:r>
      <w:r w:rsidRPr="003D789D">
        <w:rPr>
          <w:rFonts w:hAnsi="Times New Roman"/>
          <w:sz w:val="28"/>
          <w:szCs w:val="28"/>
        </w:rPr>
        <w:t xml:space="preserve"> </w:t>
      </w:r>
      <w:r w:rsidRPr="003D789D">
        <w:rPr>
          <w:rFonts w:hAnsi="Times New Roman"/>
          <w:sz w:val="28"/>
          <w:szCs w:val="28"/>
        </w:rPr>
        <w:t>обеспечивает</w:t>
      </w:r>
      <w:r w:rsidRPr="003D789D">
        <w:rPr>
          <w:rFonts w:hAnsi="Times New Roman"/>
          <w:sz w:val="28"/>
          <w:szCs w:val="28"/>
        </w:rPr>
        <w:t xml:space="preserve"> </w:t>
      </w:r>
      <w:r w:rsidRPr="003D789D">
        <w:rPr>
          <w:rFonts w:hAnsi="Times New Roman"/>
          <w:sz w:val="28"/>
          <w:szCs w:val="28"/>
        </w:rPr>
        <w:t>выполнение</w:t>
      </w:r>
      <w:r w:rsidRPr="003D789D">
        <w:rPr>
          <w:rFonts w:hAnsi="Times New Roman"/>
          <w:sz w:val="28"/>
          <w:szCs w:val="28"/>
        </w:rPr>
        <w:t xml:space="preserve"> </w:t>
      </w:r>
      <w:r w:rsidRPr="003D789D">
        <w:rPr>
          <w:rFonts w:hAnsi="Times New Roman"/>
          <w:sz w:val="28"/>
          <w:szCs w:val="28"/>
        </w:rPr>
        <w:t>санитарно</w:t>
      </w:r>
      <w:r w:rsidRPr="003D789D">
        <w:rPr>
          <w:rFonts w:ascii="Times New Roman"/>
          <w:sz w:val="28"/>
          <w:szCs w:val="28"/>
        </w:rPr>
        <w:t>-</w:t>
      </w:r>
      <w:r w:rsidRPr="003D789D">
        <w:rPr>
          <w:rFonts w:hAnsi="Times New Roman"/>
          <w:sz w:val="28"/>
          <w:szCs w:val="28"/>
        </w:rPr>
        <w:t>гигиенических</w:t>
      </w:r>
      <w:r w:rsidRPr="003D789D">
        <w:rPr>
          <w:rFonts w:hAnsi="Times New Roman"/>
          <w:sz w:val="28"/>
          <w:szCs w:val="28"/>
        </w:rPr>
        <w:t xml:space="preserve"> </w:t>
      </w:r>
      <w:r w:rsidRPr="003D789D">
        <w:rPr>
          <w:rFonts w:hAnsi="Times New Roman"/>
          <w:sz w:val="28"/>
          <w:szCs w:val="28"/>
        </w:rPr>
        <w:t>требований</w:t>
      </w:r>
      <w:r w:rsidRPr="003D789D">
        <w:rPr>
          <w:rFonts w:hAnsi="Times New Roman"/>
          <w:sz w:val="28"/>
          <w:szCs w:val="28"/>
        </w:rPr>
        <w:t xml:space="preserve"> </w:t>
      </w:r>
      <w:r w:rsidRPr="003D789D">
        <w:rPr>
          <w:rFonts w:hAnsi="Times New Roman"/>
          <w:sz w:val="28"/>
          <w:szCs w:val="28"/>
        </w:rPr>
        <w:t>к</w:t>
      </w:r>
      <w:r w:rsidRPr="003D789D">
        <w:rPr>
          <w:rFonts w:hAnsi="Times New Roman"/>
          <w:sz w:val="28"/>
          <w:szCs w:val="28"/>
        </w:rPr>
        <w:t xml:space="preserve"> </w:t>
      </w:r>
      <w:r w:rsidRPr="003D789D">
        <w:rPr>
          <w:rFonts w:hAnsi="Times New Roman"/>
          <w:sz w:val="28"/>
          <w:szCs w:val="28"/>
        </w:rPr>
        <w:t>образовательному</w:t>
      </w:r>
      <w:r w:rsidRPr="003D789D">
        <w:rPr>
          <w:rFonts w:hAnsi="Times New Roman"/>
          <w:sz w:val="28"/>
          <w:szCs w:val="28"/>
        </w:rPr>
        <w:t xml:space="preserve"> </w:t>
      </w:r>
      <w:r w:rsidRPr="003D789D">
        <w:rPr>
          <w:rFonts w:hAnsi="Times New Roman"/>
          <w:sz w:val="28"/>
          <w:szCs w:val="28"/>
        </w:rPr>
        <w:t>процессу</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Сроки</w:t>
      </w:r>
      <w:r w:rsidRPr="003D789D">
        <w:rPr>
          <w:rFonts w:hAnsi="Times New Roman"/>
          <w:sz w:val="28"/>
          <w:szCs w:val="28"/>
        </w:rPr>
        <w:t xml:space="preserve"> </w:t>
      </w:r>
      <w:r w:rsidRPr="003D789D">
        <w:rPr>
          <w:rFonts w:hAnsi="Times New Roman"/>
          <w:sz w:val="28"/>
          <w:szCs w:val="28"/>
        </w:rPr>
        <w:t>освоения</w:t>
      </w:r>
      <w:r w:rsidRPr="003D789D">
        <w:rPr>
          <w:rFonts w:hAnsi="Times New Roman"/>
          <w:sz w:val="28"/>
          <w:szCs w:val="28"/>
        </w:rPr>
        <w:t xml:space="preserve"> </w:t>
      </w:r>
      <w:r w:rsidRPr="003D789D">
        <w:rPr>
          <w:rFonts w:hAnsi="Times New Roman"/>
          <w:sz w:val="28"/>
          <w:szCs w:val="28"/>
        </w:rPr>
        <w:t>АООП</w:t>
      </w:r>
      <w:r w:rsidRPr="003D789D">
        <w:rPr>
          <w:rFonts w:hAnsi="Times New Roman"/>
          <w:sz w:val="28"/>
          <w:szCs w:val="28"/>
        </w:rPr>
        <w:t xml:space="preserve"> </w:t>
      </w:r>
      <w:r w:rsidRPr="003D789D">
        <w:rPr>
          <w:rFonts w:hAnsi="Times New Roman"/>
          <w:sz w:val="28"/>
          <w:szCs w:val="28"/>
        </w:rPr>
        <w:t>НОО</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вариант</w:t>
      </w:r>
      <w:r w:rsidRPr="003D789D">
        <w:rPr>
          <w:rFonts w:hAnsi="Times New Roman"/>
          <w:sz w:val="28"/>
          <w:szCs w:val="28"/>
        </w:rPr>
        <w:t xml:space="preserve"> </w:t>
      </w:r>
      <w:r w:rsidRPr="003D789D">
        <w:rPr>
          <w:rFonts w:ascii="Times New Roman"/>
          <w:sz w:val="28"/>
          <w:szCs w:val="28"/>
        </w:rPr>
        <w:t xml:space="preserve">1.2) </w:t>
      </w:r>
      <w:r w:rsidRPr="003D789D">
        <w:rPr>
          <w:rFonts w:hAnsi="Times New Roman"/>
          <w:sz w:val="28"/>
          <w:szCs w:val="28"/>
        </w:rPr>
        <w:t>глухими</w:t>
      </w:r>
      <w:r w:rsidRPr="003D789D">
        <w:rPr>
          <w:rFonts w:hAnsi="Times New Roman"/>
          <w:sz w:val="28"/>
          <w:szCs w:val="28"/>
        </w:rPr>
        <w:t xml:space="preserve"> </w:t>
      </w:r>
      <w:r w:rsidRPr="003D789D">
        <w:rPr>
          <w:rFonts w:hAnsi="Times New Roman"/>
          <w:sz w:val="28"/>
          <w:szCs w:val="28"/>
        </w:rPr>
        <w:t>обучающимися</w:t>
      </w:r>
      <w:r w:rsidRPr="003D789D">
        <w:rPr>
          <w:rFonts w:hAnsi="Times New Roman"/>
          <w:sz w:val="28"/>
          <w:szCs w:val="28"/>
        </w:rPr>
        <w:t xml:space="preserve"> </w:t>
      </w:r>
      <w:r w:rsidRPr="003D789D">
        <w:rPr>
          <w:rFonts w:hAnsi="Times New Roman"/>
          <w:sz w:val="28"/>
          <w:szCs w:val="28"/>
        </w:rPr>
        <w:t>составляют</w:t>
      </w:r>
      <w:r w:rsidRPr="003D789D">
        <w:rPr>
          <w:rFonts w:hAnsi="Times New Roman"/>
          <w:sz w:val="28"/>
          <w:szCs w:val="28"/>
        </w:rPr>
        <w:t xml:space="preserve"> </w:t>
      </w:r>
      <w:r w:rsidRPr="003D789D">
        <w:rPr>
          <w:rFonts w:ascii="Times New Roman"/>
          <w:sz w:val="28"/>
          <w:szCs w:val="28"/>
        </w:rPr>
        <w:t xml:space="preserve">5 </w:t>
      </w:r>
      <w:r w:rsidRPr="003D789D">
        <w:rPr>
          <w:rFonts w:hAnsi="Times New Roman"/>
          <w:sz w:val="28"/>
          <w:szCs w:val="28"/>
        </w:rPr>
        <w:t>лет</w:t>
      </w:r>
      <w:r w:rsidRPr="003D789D">
        <w:rPr>
          <w:rFonts w:hAnsi="Times New Roman"/>
          <w:sz w:val="28"/>
          <w:szCs w:val="28"/>
        </w:rPr>
        <w:t xml:space="preserve">  </w:t>
      </w:r>
      <w:r w:rsidRPr="003D789D">
        <w:rPr>
          <w:rFonts w:ascii="Times New Roman"/>
          <w:sz w:val="28"/>
          <w:szCs w:val="28"/>
        </w:rPr>
        <w:t xml:space="preserve">(1-5 </w:t>
      </w:r>
      <w:r w:rsidRPr="003D789D">
        <w:rPr>
          <w:rFonts w:hAnsi="Times New Roman"/>
          <w:sz w:val="28"/>
          <w:szCs w:val="28"/>
        </w:rPr>
        <w:t>классы</w:t>
      </w:r>
      <w:r w:rsidRPr="003D789D">
        <w:rPr>
          <w:rFonts w:ascii="Times New Roman"/>
          <w:sz w:val="28"/>
          <w:szCs w:val="28"/>
        </w:rPr>
        <w:t xml:space="preserve">) </w:t>
      </w:r>
      <w:r w:rsidRPr="003D789D">
        <w:rPr>
          <w:rFonts w:hAnsi="Times New Roman"/>
          <w:sz w:val="28"/>
          <w:szCs w:val="28"/>
        </w:rPr>
        <w:t>или</w:t>
      </w:r>
      <w:r w:rsidRPr="003D789D">
        <w:rPr>
          <w:rFonts w:hAnsi="Times New Roman"/>
          <w:sz w:val="28"/>
          <w:szCs w:val="28"/>
        </w:rPr>
        <w:t xml:space="preserve"> </w:t>
      </w:r>
      <w:r w:rsidRPr="003D789D">
        <w:rPr>
          <w:rFonts w:ascii="Times New Roman"/>
          <w:sz w:val="28"/>
          <w:szCs w:val="28"/>
        </w:rPr>
        <w:t xml:space="preserve">6 </w:t>
      </w:r>
      <w:r w:rsidRPr="003D789D">
        <w:rPr>
          <w:rFonts w:hAnsi="Times New Roman"/>
          <w:sz w:val="28"/>
          <w:szCs w:val="28"/>
        </w:rPr>
        <w:t>лет</w:t>
      </w:r>
      <w:r w:rsidRPr="003D789D">
        <w:rPr>
          <w:rFonts w:hAnsi="Times New Roman"/>
          <w:sz w:val="28"/>
          <w:szCs w:val="28"/>
        </w:rPr>
        <w:t xml:space="preserve">  </w:t>
      </w:r>
      <w:r w:rsidRPr="003D789D">
        <w:rPr>
          <w:rFonts w:ascii="Times New Roman"/>
          <w:sz w:val="28"/>
          <w:szCs w:val="28"/>
        </w:rPr>
        <w:t>(</w:t>
      </w:r>
      <w:r w:rsidRPr="003D789D">
        <w:rPr>
          <w:rFonts w:hAnsi="Times New Roman"/>
          <w:sz w:val="28"/>
          <w:szCs w:val="28"/>
        </w:rPr>
        <w:t>первый</w:t>
      </w:r>
      <w:r w:rsidRPr="003D789D">
        <w:rPr>
          <w:rFonts w:hAnsi="Times New Roman"/>
          <w:sz w:val="28"/>
          <w:szCs w:val="28"/>
        </w:rPr>
        <w:t xml:space="preserve"> </w:t>
      </w:r>
      <w:r w:rsidRPr="003D789D">
        <w:rPr>
          <w:rFonts w:hAnsi="Times New Roman"/>
          <w:sz w:val="28"/>
          <w:szCs w:val="28"/>
        </w:rPr>
        <w:t>дополнительный</w:t>
      </w:r>
      <w:r w:rsidRPr="003D789D">
        <w:rPr>
          <w:rFonts w:ascii="Times New Roman"/>
          <w:sz w:val="28"/>
          <w:szCs w:val="28"/>
        </w:rPr>
        <w:t xml:space="preserve">, 1-5 </w:t>
      </w:r>
      <w:r w:rsidRPr="003D789D">
        <w:rPr>
          <w:rFonts w:hAnsi="Times New Roman"/>
          <w:sz w:val="28"/>
          <w:szCs w:val="28"/>
        </w:rPr>
        <w:t>классы</w:t>
      </w:r>
      <w:r w:rsidRPr="003D789D">
        <w:rPr>
          <w:rFonts w:ascii="Times New Roman"/>
          <w:sz w:val="28"/>
          <w:szCs w:val="28"/>
        </w:rPr>
        <w:t xml:space="preserve">). </w:t>
      </w:r>
      <w:r w:rsidRPr="003D789D">
        <w:rPr>
          <w:rFonts w:hAnsi="Times New Roman"/>
          <w:sz w:val="28"/>
          <w:szCs w:val="28"/>
        </w:rPr>
        <w:t>Первый</w:t>
      </w:r>
      <w:r w:rsidRPr="003D789D">
        <w:rPr>
          <w:rFonts w:hAnsi="Times New Roman"/>
          <w:sz w:val="28"/>
          <w:szCs w:val="28"/>
        </w:rPr>
        <w:t xml:space="preserve"> </w:t>
      </w:r>
      <w:r w:rsidRPr="003D789D">
        <w:rPr>
          <w:rFonts w:hAnsi="Times New Roman"/>
          <w:sz w:val="28"/>
          <w:szCs w:val="28"/>
        </w:rPr>
        <w:t>дополнительный</w:t>
      </w:r>
      <w:r w:rsidRPr="003D789D">
        <w:rPr>
          <w:rFonts w:hAnsi="Times New Roman"/>
          <w:sz w:val="28"/>
          <w:szCs w:val="28"/>
        </w:rPr>
        <w:t xml:space="preserve"> </w:t>
      </w:r>
      <w:r w:rsidRPr="003D789D">
        <w:rPr>
          <w:rFonts w:hAnsi="Times New Roman"/>
          <w:sz w:val="28"/>
          <w:szCs w:val="28"/>
        </w:rPr>
        <w:t>класс</w:t>
      </w:r>
      <w:r w:rsidRPr="003D789D">
        <w:rPr>
          <w:rFonts w:hAnsi="Times New Roman"/>
          <w:sz w:val="28"/>
          <w:szCs w:val="28"/>
        </w:rPr>
        <w:t xml:space="preserve"> </w:t>
      </w:r>
      <w:r w:rsidRPr="003D789D">
        <w:rPr>
          <w:rFonts w:hAnsi="Times New Roman"/>
          <w:sz w:val="28"/>
          <w:szCs w:val="28"/>
        </w:rPr>
        <w:t>открывается</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базе</w:t>
      </w:r>
      <w:r w:rsidRPr="003D789D">
        <w:rPr>
          <w:rFonts w:hAnsi="Times New Roman"/>
          <w:sz w:val="28"/>
          <w:szCs w:val="28"/>
        </w:rPr>
        <w:t xml:space="preserve"> </w:t>
      </w:r>
      <w:r w:rsidRPr="003D789D">
        <w:rPr>
          <w:rFonts w:hAnsi="Times New Roman"/>
          <w:sz w:val="28"/>
          <w:szCs w:val="28"/>
        </w:rPr>
        <w:t>образовательной</w:t>
      </w:r>
      <w:r w:rsidRPr="003D789D">
        <w:rPr>
          <w:rFonts w:hAnsi="Times New Roman"/>
          <w:sz w:val="28"/>
          <w:szCs w:val="28"/>
        </w:rPr>
        <w:t xml:space="preserve"> </w:t>
      </w:r>
      <w:r w:rsidRPr="003D789D">
        <w:rPr>
          <w:rFonts w:hAnsi="Times New Roman"/>
          <w:sz w:val="28"/>
          <w:szCs w:val="28"/>
        </w:rPr>
        <w:t>организации</w:t>
      </w:r>
      <w:r w:rsidRPr="003D789D">
        <w:rPr>
          <w:rFonts w:hAns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ascii="Times New Roman"/>
          <w:sz w:val="28"/>
          <w:szCs w:val="28"/>
        </w:rPr>
        <w:t xml:space="preserve">, </w:t>
      </w:r>
      <w:r w:rsidRPr="003D789D">
        <w:rPr>
          <w:rFonts w:hAnsi="Times New Roman"/>
          <w:sz w:val="28"/>
          <w:szCs w:val="28"/>
        </w:rPr>
        <w:t>не</w:t>
      </w:r>
      <w:r w:rsidRPr="003D789D">
        <w:rPr>
          <w:rFonts w:hAnsi="Times New Roman"/>
          <w:sz w:val="28"/>
          <w:szCs w:val="28"/>
        </w:rPr>
        <w:t xml:space="preserve"> </w:t>
      </w:r>
      <w:r w:rsidRPr="003D789D">
        <w:rPr>
          <w:rFonts w:hAnsi="Times New Roman"/>
          <w:sz w:val="28"/>
          <w:szCs w:val="28"/>
        </w:rPr>
        <w:t>получивших</w:t>
      </w:r>
      <w:r w:rsidRPr="003D789D">
        <w:rPr>
          <w:rFonts w:hAnsi="Times New Roman"/>
          <w:sz w:val="28"/>
          <w:szCs w:val="28"/>
        </w:rPr>
        <w:t xml:space="preserve"> </w:t>
      </w:r>
      <w:r w:rsidRPr="003D789D">
        <w:rPr>
          <w:rFonts w:hAnsi="Times New Roman"/>
          <w:sz w:val="28"/>
          <w:szCs w:val="28"/>
        </w:rPr>
        <w:t>полноценное</w:t>
      </w:r>
      <w:r w:rsidRPr="003D789D">
        <w:rPr>
          <w:rFonts w:hAnsi="Times New Roman"/>
          <w:sz w:val="28"/>
          <w:szCs w:val="28"/>
        </w:rPr>
        <w:t xml:space="preserve"> </w:t>
      </w:r>
      <w:r w:rsidRPr="003D789D">
        <w:rPr>
          <w:rFonts w:hAnsi="Times New Roman"/>
          <w:sz w:val="28"/>
          <w:szCs w:val="28"/>
        </w:rPr>
        <w:t>дошкольное</w:t>
      </w:r>
      <w:r w:rsidRPr="003D789D">
        <w:rPr>
          <w:rFonts w:hAnsi="Times New Roman"/>
          <w:sz w:val="28"/>
          <w:szCs w:val="28"/>
        </w:rPr>
        <w:t xml:space="preserve"> </w:t>
      </w:r>
      <w:r w:rsidRPr="003D789D">
        <w:rPr>
          <w:rFonts w:hAnsi="Times New Roman"/>
          <w:sz w:val="28"/>
          <w:szCs w:val="28"/>
        </w:rPr>
        <w:t>образование</w:t>
      </w:r>
      <w:r w:rsidRPr="003D789D">
        <w:rPr>
          <w:rFonts w:hAnsi="Times New Roman"/>
          <w:sz w:val="28"/>
          <w:szCs w:val="28"/>
        </w:rPr>
        <w:t xml:space="preserve"> </w:t>
      </w:r>
      <w:r w:rsidRPr="003D789D">
        <w:rPr>
          <w:rFonts w:hAnsi="Times New Roman"/>
          <w:sz w:val="28"/>
          <w:szCs w:val="28"/>
        </w:rPr>
        <w:t>с</w:t>
      </w:r>
      <w:r w:rsidRPr="003D789D">
        <w:rPr>
          <w:rFonts w:hAnsi="Times New Roman"/>
          <w:sz w:val="28"/>
          <w:szCs w:val="28"/>
        </w:rPr>
        <w:t xml:space="preserve"> </w:t>
      </w:r>
      <w:r w:rsidRPr="003D789D">
        <w:rPr>
          <w:rFonts w:hAnsi="Times New Roman"/>
          <w:sz w:val="28"/>
          <w:szCs w:val="28"/>
        </w:rPr>
        <w:t>учетом</w:t>
      </w:r>
      <w:r w:rsidRPr="003D789D">
        <w:rPr>
          <w:rFonts w:hAnsi="Times New Roman"/>
          <w:sz w:val="28"/>
          <w:szCs w:val="28"/>
        </w:rPr>
        <w:t xml:space="preserve"> </w:t>
      </w:r>
      <w:r w:rsidRPr="003D789D">
        <w:rPr>
          <w:rFonts w:hAnsi="Times New Roman"/>
          <w:sz w:val="28"/>
          <w:szCs w:val="28"/>
        </w:rPr>
        <w:t>их</w:t>
      </w:r>
      <w:r w:rsidRPr="003D789D">
        <w:rPr>
          <w:rFonts w:hAnsi="Times New Roman"/>
          <w:sz w:val="28"/>
          <w:szCs w:val="28"/>
        </w:rPr>
        <w:t xml:space="preserve"> </w:t>
      </w:r>
      <w:r w:rsidRPr="003D789D">
        <w:rPr>
          <w:rFonts w:hAnsi="Times New Roman"/>
          <w:sz w:val="28"/>
          <w:szCs w:val="28"/>
        </w:rPr>
        <w:t>особых</w:t>
      </w:r>
      <w:r w:rsidRPr="003D789D">
        <w:rPr>
          <w:rFonts w:hAnsi="Times New Roman"/>
          <w:sz w:val="28"/>
          <w:szCs w:val="28"/>
        </w:rPr>
        <w:t xml:space="preserve"> </w:t>
      </w:r>
      <w:r w:rsidRPr="003D789D">
        <w:rPr>
          <w:rFonts w:hAnsi="Times New Roman"/>
          <w:sz w:val="28"/>
          <w:szCs w:val="28"/>
        </w:rPr>
        <w:t>образовательных</w:t>
      </w:r>
      <w:r w:rsidRPr="003D789D">
        <w:rPr>
          <w:rFonts w:hAnsi="Times New Roman"/>
          <w:sz w:val="28"/>
          <w:szCs w:val="28"/>
        </w:rPr>
        <w:t xml:space="preserve"> </w:t>
      </w:r>
      <w:r w:rsidRPr="003D789D">
        <w:rPr>
          <w:rFonts w:hAnsi="Times New Roman"/>
          <w:sz w:val="28"/>
          <w:szCs w:val="28"/>
        </w:rPr>
        <w:t>потребностей</w:t>
      </w:r>
      <w:r w:rsidRPr="003D789D">
        <w:rPr>
          <w:rFonts w:ascii="Times New Roman"/>
          <w:sz w:val="28"/>
          <w:szCs w:val="28"/>
        </w:rPr>
        <w:t>.</w:t>
      </w:r>
    </w:p>
    <w:p w:rsidR="009A46DD" w:rsidRPr="003D789D" w:rsidRDefault="00A33C39" w:rsidP="003E6819">
      <w:pPr>
        <w:spacing w:after="0" w:line="240" w:lineRule="auto"/>
        <w:ind w:firstLine="709"/>
        <w:jc w:val="both"/>
        <w:rPr>
          <w:rFonts w:ascii="Times New Roman" w:eastAsia="Times New Roman" w:hAnsi="Times New Roman" w:cs="Times New Roman"/>
          <w:sz w:val="28"/>
          <w:szCs w:val="28"/>
        </w:rPr>
      </w:pPr>
      <w:r>
        <w:rPr>
          <w:rFonts w:hAnsi="Times New Roman"/>
          <w:color w:val="FF0000"/>
          <w:sz w:val="28"/>
          <w:szCs w:val="28"/>
        </w:rPr>
        <w:t xml:space="preserve"> </w:t>
      </w:r>
      <w:r w:rsidR="009A46DD" w:rsidRPr="003D789D">
        <w:rPr>
          <w:rFonts w:hAnsi="Times New Roman"/>
          <w:sz w:val="28"/>
          <w:szCs w:val="28"/>
        </w:rPr>
        <w:t>Продолжительность</w:t>
      </w:r>
      <w:r w:rsidR="009A46DD" w:rsidRPr="003D789D">
        <w:rPr>
          <w:rFonts w:hAnsi="Times New Roman"/>
          <w:sz w:val="28"/>
          <w:szCs w:val="28"/>
        </w:rPr>
        <w:t xml:space="preserve"> </w:t>
      </w:r>
      <w:r w:rsidR="009A46DD" w:rsidRPr="003D789D">
        <w:rPr>
          <w:rFonts w:hAnsi="Times New Roman"/>
          <w:sz w:val="28"/>
          <w:szCs w:val="28"/>
        </w:rPr>
        <w:t>учебного</w:t>
      </w:r>
      <w:r w:rsidR="009A46DD" w:rsidRPr="003D789D">
        <w:rPr>
          <w:rFonts w:hAnsi="Times New Roman"/>
          <w:sz w:val="28"/>
          <w:szCs w:val="28"/>
        </w:rPr>
        <w:t xml:space="preserve"> </w:t>
      </w:r>
      <w:r w:rsidR="009A46DD" w:rsidRPr="003D789D">
        <w:rPr>
          <w:rFonts w:hAnsi="Times New Roman"/>
          <w:sz w:val="28"/>
          <w:szCs w:val="28"/>
        </w:rPr>
        <w:t>года</w:t>
      </w:r>
      <w:r w:rsidR="009A46DD" w:rsidRPr="003D789D">
        <w:rPr>
          <w:rFonts w:hAnsi="Times New Roman"/>
          <w:sz w:val="28"/>
          <w:szCs w:val="28"/>
        </w:rPr>
        <w:t xml:space="preserve"> </w:t>
      </w:r>
      <w:r w:rsidR="009A46DD" w:rsidRPr="003D789D">
        <w:rPr>
          <w:rFonts w:hAnsi="Times New Roman"/>
          <w:sz w:val="28"/>
          <w:szCs w:val="28"/>
        </w:rPr>
        <w:t>на</w:t>
      </w:r>
      <w:r w:rsidR="009A46DD" w:rsidRPr="003D789D">
        <w:rPr>
          <w:rFonts w:hAnsi="Times New Roman"/>
          <w:sz w:val="28"/>
          <w:szCs w:val="28"/>
        </w:rPr>
        <w:t xml:space="preserve"> </w:t>
      </w:r>
      <w:r w:rsidR="009A46DD" w:rsidRPr="003D789D">
        <w:rPr>
          <w:rFonts w:hAnsi="Times New Roman"/>
          <w:sz w:val="28"/>
          <w:szCs w:val="28"/>
        </w:rPr>
        <w:t>ступени</w:t>
      </w:r>
      <w:r w:rsidR="009A46DD" w:rsidRPr="003D789D">
        <w:rPr>
          <w:rFonts w:hAnsi="Times New Roman"/>
          <w:sz w:val="28"/>
          <w:szCs w:val="28"/>
        </w:rPr>
        <w:t xml:space="preserve"> </w:t>
      </w:r>
      <w:r w:rsidR="009A46DD" w:rsidRPr="003D789D">
        <w:rPr>
          <w:rFonts w:hAnsi="Times New Roman"/>
          <w:sz w:val="28"/>
          <w:szCs w:val="28"/>
        </w:rPr>
        <w:t>начального</w:t>
      </w:r>
      <w:r w:rsidR="009A46DD" w:rsidRPr="003D789D">
        <w:rPr>
          <w:rFonts w:hAnsi="Times New Roman"/>
          <w:sz w:val="28"/>
          <w:szCs w:val="28"/>
        </w:rPr>
        <w:t xml:space="preserve"> </w:t>
      </w:r>
      <w:r w:rsidR="009A46DD" w:rsidRPr="003D789D">
        <w:rPr>
          <w:rFonts w:hAnsi="Times New Roman"/>
          <w:sz w:val="28"/>
          <w:szCs w:val="28"/>
        </w:rPr>
        <w:t>общего</w:t>
      </w:r>
      <w:r w:rsidR="009A46DD" w:rsidRPr="003D789D">
        <w:rPr>
          <w:rFonts w:hAnsi="Times New Roman"/>
          <w:sz w:val="28"/>
          <w:szCs w:val="28"/>
        </w:rPr>
        <w:t xml:space="preserve"> </w:t>
      </w:r>
      <w:r w:rsidR="009A46DD" w:rsidRPr="003D789D">
        <w:rPr>
          <w:rFonts w:hAnsi="Times New Roman"/>
          <w:sz w:val="28"/>
          <w:szCs w:val="28"/>
        </w:rPr>
        <w:t>образования</w:t>
      </w:r>
      <w:r w:rsidR="009A46DD" w:rsidRPr="003D789D">
        <w:rPr>
          <w:rFonts w:hAnsi="Times New Roman"/>
          <w:sz w:val="28"/>
          <w:szCs w:val="28"/>
        </w:rPr>
        <w:t xml:space="preserve">  </w:t>
      </w:r>
      <w:r w:rsidR="009A46DD" w:rsidRPr="003D789D">
        <w:rPr>
          <w:rFonts w:hAnsi="Times New Roman"/>
          <w:sz w:val="28"/>
          <w:szCs w:val="28"/>
        </w:rPr>
        <w:t>составляет</w:t>
      </w:r>
      <w:r w:rsidR="009A46DD" w:rsidRPr="003D789D">
        <w:rPr>
          <w:rFonts w:hAnsi="Times New Roman"/>
          <w:sz w:val="28"/>
          <w:szCs w:val="28"/>
        </w:rPr>
        <w:t xml:space="preserve"> </w:t>
      </w:r>
      <w:r w:rsidR="009A46DD" w:rsidRPr="003D789D">
        <w:rPr>
          <w:rFonts w:ascii="Times New Roman"/>
          <w:sz w:val="28"/>
          <w:szCs w:val="28"/>
        </w:rPr>
        <w:t>34</w:t>
      </w:r>
      <w:r w:rsidR="009A46DD" w:rsidRPr="003D789D">
        <w:rPr>
          <w:rFonts w:hAnsi="Times New Roman"/>
          <w:sz w:val="28"/>
          <w:szCs w:val="28"/>
        </w:rPr>
        <w:t> недели</w:t>
      </w:r>
      <w:r w:rsidR="009A46DD" w:rsidRPr="003D789D">
        <w:rPr>
          <w:rFonts w:ascii="Times New Roman"/>
          <w:sz w:val="28"/>
          <w:szCs w:val="28"/>
        </w:rPr>
        <w:t xml:space="preserve">, </w:t>
      </w:r>
      <w:r w:rsidR="009A46DD" w:rsidRPr="003D789D">
        <w:rPr>
          <w:rFonts w:hAnsi="Times New Roman"/>
          <w:sz w:val="28"/>
          <w:szCs w:val="28"/>
        </w:rPr>
        <w:t>в</w:t>
      </w:r>
      <w:r w:rsidR="009A46DD" w:rsidRPr="003D789D">
        <w:rPr>
          <w:rFonts w:hAnsi="Times New Roman"/>
          <w:sz w:val="28"/>
          <w:szCs w:val="28"/>
        </w:rPr>
        <w:t xml:space="preserve"> </w:t>
      </w:r>
      <w:r w:rsidR="009A46DD" w:rsidRPr="003D789D">
        <w:rPr>
          <w:rFonts w:hAnsi="Times New Roman"/>
          <w:sz w:val="28"/>
          <w:szCs w:val="28"/>
        </w:rPr>
        <w:t>подготовительном</w:t>
      </w:r>
      <w:r w:rsidR="009A46DD" w:rsidRPr="003D789D">
        <w:rPr>
          <w:rFonts w:hAnsi="Times New Roman"/>
          <w:sz w:val="28"/>
          <w:szCs w:val="28"/>
        </w:rPr>
        <w:t xml:space="preserve"> </w:t>
      </w:r>
      <w:r w:rsidR="009A46DD" w:rsidRPr="003D789D">
        <w:rPr>
          <w:rFonts w:hAnsi="Times New Roman"/>
          <w:sz w:val="28"/>
          <w:szCs w:val="28"/>
        </w:rPr>
        <w:t>и</w:t>
      </w:r>
      <w:r w:rsidR="009A46DD" w:rsidRPr="003D789D">
        <w:rPr>
          <w:rFonts w:hAnsi="Times New Roman"/>
          <w:sz w:val="28"/>
          <w:szCs w:val="28"/>
        </w:rPr>
        <w:t xml:space="preserve"> </w:t>
      </w:r>
      <w:r w:rsidR="009A46DD" w:rsidRPr="003D789D">
        <w:rPr>
          <w:rFonts w:hAnsi="Times New Roman"/>
          <w:sz w:val="28"/>
          <w:szCs w:val="28"/>
        </w:rPr>
        <w:t>первом классах –</w:t>
      </w:r>
      <w:r w:rsidR="009A46DD" w:rsidRPr="003D789D">
        <w:rPr>
          <w:rFonts w:hAnsi="Times New Roman"/>
          <w:sz w:val="28"/>
          <w:szCs w:val="28"/>
        </w:rPr>
        <w:t xml:space="preserve"> </w:t>
      </w:r>
      <w:r w:rsidR="009A46DD" w:rsidRPr="003D789D">
        <w:rPr>
          <w:rFonts w:ascii="Times New Roman"/>
          <w:sz w:val="28"/>
          <w:szCs w:val="28"/>
        </w:rPr>
        <w:t>33</w:t>
      </w:r>
      <w:r w:rsidR="009A46DD" w:rsidRPr="003D789D">
        <w:rPr>
          <w:rFonts w:hAnsi="Times New Roman"/>
          <w:sz w:val="28"/>
          <w:szCs w:val="28"/>
        </w:rPr>
        <w:t> недели</w:t>
      </w:r>
      <w:r w:rsidR="009A46DD"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t>Продолжительность</w:t>
      </w:r>
      <w:r w:rsidRPr="003D789D">
        <w:rPr>
          <w:rFonts w:hAnsi="Times New Roman"/>
          <w:sz w:val="28"/>
          <w:szCs w:val="28"/>
        </w:rPr>
        <w:t xml:space="preserve"> </w:t>
      </w:r>
      <w:r w:rsidRPr="003D789D">
        <w:rPr>
          <w:rFonts w:hAnsi="Times New Roman"/>
          <w:sz w:val="28"/>
          <w:szCs w:val="28"/>
        </w:rPr>
        <w:t>каникул</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течение</w:t>
      </w:r>
      <w:r w:rsidRPr="003D789D">
        <w:rPr>
          <w:rFonts w:hAnsi="Times New Roman"/>
          <w:sz w:val="28"/>
          <w:szCs w:val="28"/>
        </w:rPr>
        <w:t xml:space="preserve"> </w:t>
      </w:r>
      <w:r w:rsidRPr="003D789D">
        <w:rPr>
          <w:rFonts w:hAnsi="Times New Roman"/>
          <w:sz w:val="28"/>
          <w:szCs w:val="28"/>
        </w:rPr>
        <w:t>учебного</w:t>
      </w:r>
      <w:r w:rsidRPr="003D789D">
        <w:rPr>
          <w:rFonts w:hAnsi="Times New Roman"/>
          <w:sz w:val="28"/>
          <w:szCs w:val="28"/>
        </w:rPr>
        <w:t xml:space="preserve"> </w:t>
      </w:r>
      <w:r w:rsidRPr="003D789D">
        <w:rPr>
          <w:rFonts w:hAnsi="Times New Roman"/>
          <w:sz w:val="28"/>
          <w:szCs w:val="28"/>
        </w:rPr>
        <w:t>года</w:t>
      </w:r>
      <w:r w:rsidRPr="003D789D">
        <w:rPr>
          <w:rFonts w:hAnsi="Times New Roman"/>
          <w:sz w:val="28"/>
          <w:szCs w:val="28"/>
        </w:rPr>
        <w:t xml:space="preserve"> </w:t>
      </w:r>
      <w:r w:rsidRPr="003D789D">
        <w:rPr>
          <w:rFonts w:hAnsi="Times New Roman"/>
          <w:sz w:val="28"/>
          <w:szCs w:val="28"/>
        </w:rPr>
        <w:t>составляет</w:t>
      </w:r>
      <w:r w:rsidRPr="003D789D">
        <w:rPr>
          <w:rFonts w:hAnsi="Times New Roman"/>
          <w:sz w:val="28"/>
          <w:szCs w:val="28"/>
        </w:rPr>
        <w:t xml:space="preserve"> </w:t>
      </w:r>
      <w:r w:rsidRPr="003D789D">
        <w:rPr>
          <w:rFonts w:hAnsi="Times New Roman"/>
          <w:sz w:val="28"/>
          <w:szCs w:val="28"/>
        </w:rPr>
        <w:t>не</w:t>
      </w:r>
      <w:r w:rsidRPr="003D789D">
        <w:rPr>
          <w:rFonts w:hAnsi="Times New Roman"/>
          <w:sz w:val="28"/>
          <w:szCs w:val="28"/>
        </w:rPr>
        <w:t xml:space="preserve"> </w:t>
      </w:r>
      <w:r w:rsidRPr="003D789D">
        <w:rPr>
          <w:rFonts w:hAnsi="Times New Roman"/>
          <w:sz w:val="28"/>
          <w:szCs w:val="28"/>
        </w:rPr>
        <w:t>менее</w:t>
      </w:r>
      <w:r w:rsidRPr="003D789D">
        <w:rPr>
          <w:rFonts w:hAnsi="Times New Roman"/>
          <w:sz w:val="28"/>
          <w:szCs w:val="28"/>
        </w:rPr>
        <w:t xml:space="preserve"> </w:t>
      </w:r>
      <w:r w:rsidRPr="003D789D">
        <w:rPr>
          <w:rFonts w:ascii="Times New Roman"/>
          <w:sz w:val="28"/>
          <w:szCs w:val="28"/>
        </w:rPr>
        <w:t>30</w:t>
      </w:r>
      <w:r w:rsidRPr="003D789D">
        <w:rPr>
          <w:rFonts w:hAnsi="Times New Roman"/>
          <w:sz w:val="28"/>
          <w:szCs w:val="28"/>
        </w:rPr>
        <w:t> календарных</w:t>
      </w:r>
      <w:r w:rsidRPr="003D789D">
        <w:rPr>
          <w:rFonts w:hAnsi="Times New Roman"/>
          <w:sz w:val="28"/>
          <w:szCs w:val="28"/>
        </w:rPr>
        <w:t xml:space="preserve"> </w:t>
      </w:r>
      <w:r w:rsidRPr="003D789D">
        <w:rPr>
          <w:rFonts w:hAnsi="Times New Roman"/>
          <w:sz w:val="28"/>
          <w:szCs w:val="28"/>
        </w:rPr>
        <w:t>дней</w:t>
      </w:r>
      <w:r w:rsidRPr="003D789D">
        <w:rPr>
          <w:rFonts w:ascii="Times New Roman"/>
          <w:sz w:val="28"/>
          <w:szCs w:val="28"/>
        </w:rPr>
        <w:t xml:space="preserve">, </w:t>
      </w:r>
      <w:r w:rsidRPr="003D789D">
        <w:rPr>
          <w:rFonts w:hAnsi="Times New Roman"/>
          <w:sz w:val="28"/>
          <w:szCs w:val="28"/>
        </w:rPr>
        <w:t>летом –</w:t>
      </w:r>
      <w:r w:rsidRPr="003D789D">
        <w:rPr>
          <w:rFonts w:hAnsi="Times New Roman"/>
          <w:sz w:val="28"/>
          <w:szCs w:val="28"/>
        </w:rPr>
        <w:t xml:space="preserve"> </w:t>
      </w:r>
      <w:r w:rsidRPr="003D789D">
        <w:rPr>
          <w:rFonts w:hAnsi="Times New Roman"/>
          <w:sz w:val="28"/>
          <w:szCs w:val="28"/>
        </w:rPr>
        <w:t>не</w:t>
      </w:r>
      <w:r w:rsidRPr="003D789D">
        <w:rPr>
          <w:rFonts w:hAnsi="Times New Roman"/>
          <w:sz w:val="28"/>
          <w:szCs w:val="28"/>
        </w:rPr>
        <w:t xml:space="preserve"> </w:t>
      </w:r>
      <w:r w:rsidRPr="003D789D">
        <w:rPr>
          <w:rFonts w:hAnsi="Times New Roman"/>
          <w:sz w:val="28"/>
          <w:szCs w:val="28"/>
        </w:rPr>
        <w:t>менее</w:t>
      </w:r>
      <w:r w:rsidRPr="003D789D">
        <w:rPr>
          <w:rFonts w:hAnsi="Times New Roman"/>
          <w:sz w:val="28"/>
          <w:szCs w:val="28"/>
        </w:rPr>
        <w:t xml:space="preserve"> </w:t>
      </w:r>
      <w:r w:rsidRPr="003D789D">
        <w:rPr>
          <w:rFonts w:ascii="Times New Roman"/>
          <w:sz w:val="28"/>
          <w:szCs w:val="28"/>
        </w:rPr>
        <w:t>8</w:t>
      </w:r>
      <w:r w:rsidRPr="003D789D">
        <w:rPr>
          <w:rFonts w:hAnsi="Times New Roman"/>
          <w:sz w:val="28"/>
          <w:szCs w:val="28"/>
        </w:rPr>
        <w:t> недель</w:t>
      </w:r>
      <w:r w:rsidRPr="003D789D">
        <w:rPr>
          <w:rFonts w:ascii="Times New Roman"/>
          <w:sz w:val="28"/>
          <w:szCs w:val="28"/>
        </w:rPr>
        <w:t xml:space="preserve">. </w:t>
      </w:r>
      <w:r w:rsidRPr="003D789D">
        <w:rPr>
          <w:rFonts w:hAnsi="Times New Roman"/>
          <w:sz w:val="28"/>
          <w:szCs w:val="28"/>
        </w:rPr>
        <w:t>Для</w:t>
      </w:r>
      <w:r w:rsidRPr="003D789D">
        <w:rPr>
          <w:rFonts w:hAnsi="Times New Roman"/>
          <w:sz w:val="28"/>
          <w:szCs w:val="28"/>
        </w:rPr>
        <w:t xml:space="preserve"> </w:t>
      </w:r>
      <w:r w:rsidRPr="003D789D">
        <w:rPr>
          <w:rFonts w:hAnsi="Times New Roman"/>
          <w:sz w:val="28"/>
          <w:szCs w:val="28"/>
        </w:rPr>
        <w:t>глухих</w:t>
      </w:r>
      <w:r w:rsidRPr="003D789D">
        <w:rPr>
          <w:rFonts w:hAnsi="Times New Roman"/>
          <w:sz w:val="28"/>
          <w:szCs w:val="28"/>
        </w:rPr>
        <w:t xml:space="preserve"> </w:t>
      </w:r>
      <w:r w:rsidRPr="003D789D">
        <w:rPr>
          <w:rFonts w:hAnsi="Times New Roman"/>
          <w:sz w:val="28"/>
          <w:szCs w:val="28"/>
        </w:rPr>
        <w:t>обучающихся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первом</w:t>
      </w:r>
      <w:r w:rsidRPr="003D789D">
        <w:rPr>
          <w:rFonts w:hAnsi="Times New Roman"/>
          <w:sz w:val="28"/>
          <w:szCs w:val="28"/>
        </w:rPr>
        <w:t xml:space="preserve"> </w:t>
      </w:r>
      <w:r w:rsidRPr="003D789D">
        <w:rPr>
          <w:rFonts w:hAnsi="Times New Roman"/>
          <w:sz w:val="28"/>
          <w:szCs w:val="28"/>
        </w:rPr>
        <w:t>дополнительном</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первом классах </w:t>
      </w:r>
      <w:r w:rsidRPr="003D789D">
        <w:rPr>
          <w:rFonts w:hAnsi="Times New Roman"/>
          <w:sz w:val="28"/>
          <w:szCs w:val="28"/>
        </w:rPr>
        <w:t xml:space="preserve"> </w:t>
      </w:r>
      <w:r w:rsidRPr="003D789D">
        <w:rPr>
          <w:rFonts w:hAnsi="Times New Roman"/>
          <w:sz w:val="28"/>
          <w:szCs w:val="28"/>
        </w:rPr>
        <w:t>устанавливаются</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течение</w:t>
      </w:r>
      <w:r w:rsidRPr="003D789D">
        <w:rPr>
          <w:rFonts w:hAnsi="Times New Roman"/>
          <w:sz w:val="28"/>
          <w:szCs w:val="28"/>
        </w:rPr>
        <w:t xml:space="preserve"> </w:t>
      </w:r>
      <w:r w:rsidRPr="003D789D">
        <w:rPr>
          <w:rFonts w:hAnsi="Times New Roman"/>
          <w:sz w:val="28"/>
          <w:szCs w:val="28"/>
        </w:rPr>
        <w:t>года</w:t>
      </w:r>
      <w:r w:rsidRPr="003D789D">
        <w:rPr>
          <w:rFonts w:hAnsi="Times New Roman"/>
          <w:sz w:val="28"/>
          <w:szCs w:val="28"/>
        </w:rPr>
        <w:t xml:space="preserve"> </w:t>
      </w:r>
      <w:r w:rsidRPr="003D789D">
        <w:rPr>
          <w:rFonts w:hAnsi="Times New Roman"/>
          <w:sz w:val="28"/>
          <w:szCs w:val="28"/>
        </w:rPr>
        <w:t>дополнительные</w:t>
      </w:r>
      <w:r w:rsidRPr="003D789D">
        <w:rPr>
          <w:rFonts w:hAnsi="Times New Roman"/>
          <w:sz w:val="28"/>
          <w:szCs w:val="28"/>
        </w:rPr>
        <w:t xml:space="preserve"> </w:t>
      </w:r>
      <w:r w:rsidRPr="003D789D">
        <w:rPr>
          <w:rFonts w:hAnsi="Times New Roman"/>
          <w:sz w:val="28"/>
          <w:szCs w:val="28"/>
        </w:rPr>
        <w:t>недельные</w:t>
      </w:r>
      <w:r w:rsidRPr="003D789D">
        <w:rPr>
          <w:rFonts w:hAnsi="Times New Roman"/>
          <w:sz w:val="28"/>
          <w:szCs w:val="28"/>
        </w:rPr>
        <w:t xml:space="preserve"> </w:t>
      </w:r>
      <w:r w:rsidRPr="003D789D">
        <w:rPr>
          <w:rFonts w:hAnsi="Times New Roman"/>
          <w:sz w:val="28"/>
          <w:szCs w:val="28"/>
        </w:rPr>
        <w:t>каникулы</w:t>
      </w:r>
      <w:r w:rsidRPr="003D789D">
        <w:rPr>
          <w:rFonts w:ascii="Times New Roman"/>
          <w:sz w:val="28"/>
          <w:szCs w:val="28"/>
        </w:rPr>
        <w:t>.</w:t>
      </w:r>
    </w:p>
    <w:p w:rsidR="009A46DD" w:rsidRPr="003D789D" w:rsidRDefault="009A46DD" w:rsidP="003E6819">
      <w:pPr>
        <w:spacing w:after="0" w:line="240" w:lineRule="auto"/>
        <w:ind w:firstLine="709"/>
        <w:jc w:val="both"/>
        <w:rPr>
          <w:rFonts w:ascii="Times New Roman" w:eastAsia="Times New Roman" w:hAnsi="Times New Roman" w:cs="Times New Roman"/>
          <w:sz w:val="28"/>
          <w:szCs w:val="28"/>
        </w:rPr>
      </w:pPr>
      <w:r w:rsidRPr="003D789D">
        <w:rPr>
          <w:rFonts w:hAnsi="Times New Roman"/>
          <w:sz w:val="28"/>
          <w:szCs w:val="28"/>
        </w:rPr>
        <w:lastRenderedPageBreak/>
        <w:t>Продолжительность</w:t>
      </w:r>
      <w:r w:rsidRPr="003D789D">
        <w:rPr>
          <w:rFonts w:hAnsi="Times New Roman"/>
          <w:sz w:val="28"/>
          <w:szCs w:val="28"/>
        </w:rPr>
        <w:t xml:space="preserve"> </w:t>
      </w:r>
      <w:r w:rsidRPr="003D789D">
        <w:rPr>
          <w:rFonts w:hAnsi="Times New Roman"/>
          <w:sz w:val="28"/>
          <w:szCs w:val="28"/>
        </w:rPr>
        <w:t>урока</w:t>
      </w:r>
      <w:r w:rsidRPr="003D789D">
        <w:rPr>
          <w:rFonts w:hAnsi="Times New Roman"/>
          <w:sz w:val="28"/>
          <w:szCs w:val="28"/>
        </w:rPr>
        <w:t xml:space="preserve"> </w:t>
      </w:r>
      <w:r w:rsidRPr="003D789D">
        <w:rPr>
          <w:rFonts w:hAnsi="Times New Roman"/>
          <w:sz w:val="28"/>
          <w:szCs w:val="28"/>
        </w:rPr>
        <w:t>составляет</w:t>
      </w:r>
      <w:r w:rsidRPr="003D789D">
        <w:rPr>
          <w:rFonts w:asci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первом</w:t>
      </w:r>
      <w:r w:rsidRPr="003D789D">
        <w:rPr>
          <w:rFonts w:hAnsi="Times New Roman"/>
          <w:sz w:val="28"/>
          <w:szCs w:val="28"/>
        </w:rPr>
        <w:t xml:space="preserve"> </w:t>
      </w:r>
      <w:r w:rsidRPr="003D789D">
        <w:rPr>
          <w:rFonts w:hAnsi="Times New Roman"/>
          <w:sz w:val="28"/>
          <w:szCs w:val="28"/>
        </w:rPr>
        <w:t>дополнительном</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первом  классах –</w:t>
      </w:r>
      <w:r w:rsidRPr="003D789D">
        <w:rPr>
          <w:rFonts w:hAnsi="Times New Roman"/>
          <w:sz w:val="28"/>
          <w:szCs w:val="28"/>
        </w:rPr>
        <w:t xml:space="preserve"> </w:t>
      </w:r>
      <w:r w:rsidRPr="003D789D">
        <w:rPr>
          <w:rFonts w:ascii="Times New Roman"/>
          <w:sz w:val="28"/>
          <w:szCs w:val="28"/>
        </w:rPr>
        <w:t>35</w:t>
      </w:r>
      <w:r w:rsidRPr="003D789D">
        <w:rPr>
          <w:rFonts w:hAnsi="Times New Roman"/>
          <w:sz w:val="28"/>
          <w:szCs w:val="28"/>
        </w:rPr>
        <w:t> минут</w:t>
      </w:r>
      <w:r w:rsidRPr="003D789D">
        <w:rPr>
          <w:rFonts w:ascii="Times New Roman"/>
          <w:sz w:val="28"/>
          <w:szCs w:val="28"/>
        </w:rPr>
        <w:t xml:space="preserve">; </w:t>
      </w:r>
      <w:r w:rsidRPr="003D789D">
        <w:rPr>
          <w:rFonts w:hAnsi="Times New Roman"/>
          <w:sz w:val="28"/>
          <w:szCs w:val="28"/>
        </w:rPr>
        <w:t>во</w:t>
      </w:r>
      <w:r w:rsidRPr="003D789D">
        <w:rPr>
          <w:rFonts w:hAnsi="Times New Roman"/>
          <w:sz w:val="28"/>
          <w:szCs w:val="28"/>
        </w:rPr>
        <w:t xml:space="preserve"> </w:t>
      </w:r>
      <w:r w:rsidRPr="003D789D">
        <w:rPr>
          <w:rFonts w:ascii="Times New Roman"/>
          <w:sz w:val="28"/>
          <w:szCs w:val="28"/>
        </w:rPr>
        <w:t>2 - 4</w:t>
      </w:r>
      <w:r w:rsidRPr="003D789D">
        <w:rPr>
          <w:rFonts w:hAnsi="Times New Roman"/>
          <w:sz w:val="28"/>
          <w:szCs w:val="28"/>
        </w:rPr>
        <w:t> классах </w:t>
      </w:r>
      <w:r w:rsidRPr="003D789D">
        <w:rPr>
          <w:rFonts w:hAnsi="Times New Roman"/>
          <w:sz w:val="28"/>
          <w:szCs w:val="28"/>
        </w:rPr>
        <w:t xml:space="preserve"> </w:t>
      </w:r>
      <w:r w:rsidRPr="003D789D">
        <w:rPr>
          <w:rFonts w:ascii="Times New Roman"/>
          <w:sz w:val="28"/>
          <w:szCs w:val="28"/>
        </w:rPr>
        <w:t>-   40</w:t>
      </w:r>
      <w:r w:rsidRPr="003D789D">
        <w:rPr>
          <w:rFonts w:hAnsi="Times New Roman"/>
          <w:sz w:val="28"/>
          <w:szCs w:val="28"/>
        </w:rPr>
        <w:t> минут</w:t>
      </w:r>
      <w:r w:rsidRPr="003D789D">
        <w:rPr>
          <w:rFonts w:ascii="Times New Roman"/>
          <w:sz w:val="28"/>
          <w:szCs w:val="28"/>
        </w:rPr>
        <w:t>.</w:t>
      </w:r>
    </w:p>
    <w:p w:rsidR="009A46DD" w:rsidRPr="003D789D" w:rsidRDefault="009A46DD" w:rsidP="003E6819">
      <w:pPr>
        <w:pStyle w:val="ad"/>
        <w:tabs>
          <w:tab w:val="clear" w:pos="4677"/>
          <w:tab w:val="clear" w:pos="9355"/>
          <w:tab w:val="left" w:pos="709"/>
        </w:tabs>
        <w:ind w:left="284" w:firstLine="720"/>
        <w:jc w:val="center"/>
        <w:rPr>
          <w:color w:val="auto"/>
        </w:rPr>
      </w:pPr>
      <w:r w:rsidRPr="003D789D">
        <w:rPr>
          <w:caps/>
          <w:color w:val="auto"/>
          <w:sz w:val="28"/>
          <w:szCs w:val="28"/>
        </w:rPr>
        <w:br w:type="page"/>
      </w:r>
    </w:p>
    <w:tbl>
      <w:tblPr>
        <w:tblW w:w="9349" w:type="dxa"/>
        <w:jc w:val="center"/>
        <w:tblInd w:w="3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742"/>
        <w:gridCol w:w="159"/>
        <w:gridCol w:w="2526"/>
        <w:gridCol w:w="1064"/>
        <w:gridCol w:w="531"/>
        <w:gridCol w:w="532"/>
        <w:gridCol w:w="531"/>
        <w:gridCol w:w="532"/>
        <w:gridCol w:w="535"/>
        <w:gridCol w:w="1197"/>
      </w:tblGrid>
      <w:tr w:rsidR="009A46DD" w:rsidRPr="003D789D" w:rsidTr="009A46DD">
        <w:trPr>
          <w:trHeight w:val="1044"/>
          <w:jc w:val="center"/>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6DD" w:rsidRPr="009D4FC3" w:rsidRDefault="009A46DD" w:rsidP="003E6819">
            <w:pPr>
              <w:spacing w:after="0" w:line="240" w:lineRule="auto"/>
              <w:ind w:left="284"/>
              <w:jc w:val="center"/>
              <w:rPr>
                <w:rFonts w:ascii="Times New Roman" w:eastAsia="Times New Roman" w:hAnsi="Times New Roman" w:cs="Times New Roman"/>
                <w:b/>
                <w:bCs/>
                <w:sz w:val="28"/>
                <w:szCs w:val="28"/>
              </w:rPr>
            </w:pPr>
            <w:r>
              <w:rPr>
                <w:rFonts w:hAnsi="Times New Roman"/>
                <w:b/>
                <w:bCs/>
                <w:sz w:val="28"/>
                <w:szCs w:val="28"/>
              </w:rPr>
              <w:lastRenderedPageBreak/>
              <w:t>У</w:t>
            </w:r>
            <w:r w:rsidRPr="009D4FC3">
              <w:rPr>
                <w:rFonts w:hAnsi="Times New Roman"/>
                <w:b/>
                <w:bCs/>
                <w:sz w:val="28"/>
                <w:szCs w:val="28"/>
              </w:rPr>
              <w:t>чебный</w:t>
            </w:r>
            <w:r w:rsidRPr="009D4FC3">
              <w:rPr>
                <w:rFonts w:hAnsi="Times New Roman"/>
                <w:b/>
                <w:bCs/>
                <w:sz w:val="28"/>
                <w:szCs w:val="28"/>
              </w:rPr>
              <w:t xml:space="preserve"> </w:t>
            </w:r>
            <w:r w:rsidRPr="009D4FC3">
              <w:rPr>
                <w:rFonts w:hAnsi="Times New Roman"/>
                <w:b/>
                <w:bCs/>
                <w:sz w:val="28"/>
                <w:szCs w:val="28"/>
              </w:rPr>
              <w:t>план</w:t>
            </w:r>
            <w:r w:rsidRPr="009D4FC3">
              <w:rPr>
                <w:rFonts w:hAnsi="Times New Roman"/>
                <w:b/>
                <w:bCs/>
                <w:sz w:val="28"/>
                <w:szCs w:val="28"/>
              </w:rPr>
              <w:t xml:space="preserve"> </w:t>
            </w:r>
            <w:r w:rsidRPr="009D4FC3">
              <w:rPr>
                <w:rFonts w:hAnsi="Times New Roman"/>
                <w:b/>
                <w:bCs/>
                <w:sz w:val="28"/>
                <w:szCs w:val="28"/>
              </w:rPr>
              <w:t>начального</w:t>
            </w:r>
            <w:r w:rsidRPr="009D4FC3">
              <w:rPr>
                <w:rFonts w:hAnsi="Times New Roman"/>
                <w:b/>
                <w:bCs/>
                <w:sz w:val="28"/>
                <w:szCs w:val="28"/>
              </w:rPr>
              <w:t xml:space="preserve"> </w:t>
            </w:r>
            <w:r w:rsidRPr="009D4FC3">
              <w:rPr>
                <w:rFonts w:hAnsi="Times New Roman"/>
                <w:b/>
                <w:bCs/>
                <w:sz w:val="28"/>
                <w:szCs w:val="28"/>
              </w:rPr>
              <w:t>общего</w:t>
            </w:r>
            <w:r w:rsidRPr="009D4FC3">
              <w:rPr>
                <w:rFonts w:hAnsi="Times New Roman"/>
                <w:b/>
                <w:bCs/>
                <w:sz w:val="28"/>
                <w:szCs w:val="28"/>
              </w:rPr>
              <w:t xml:space="preserve"> </w:t>
            </w:r>
            <w:r w:rsidRPr="009D4FC3">
              <w:rPr>
                <w:rFonts w:hAnsi="Times New Roman"/>
                <w:b/>
                <w:bCs/>
                <w:sz w:val="28"/>
                <w:szCs w:val="28"/>
              </w:rPr>
              <w:t>образования</w:t>
            </w:r>
          </w:p>
          <w:p w:rsidR="009A46DD" w:rsidRPr="009D4FC3" w:rsidRDefault="009A46DD" w:rsidP="003E6819">
            <w:pPr>
              <w:spacing w:after="0" w:line="240" w:lineRule="auto"/>
              <w:ind w:left="284"/>
              <w:jc w:val="center"/>
              <w:rPr>
                <w:rFonts w:ascii="Times New Roman" w:eastAsia="Times New Roman" w:hAnsi="Times New Roman" w:cs="Times New Roman"/>
                <w:b/>
                <w:bCs/>
                <w:sz w:val="28"/>
                <w:szCs w:val="28"/>
              </w:rPr>
            </w:pPr>
            <w:r w:rsidRPr="009D4FC3">
              <w:rPr>
                <w:rFonts w:hAnsi="Times New Roman"/>
                <w:b/>
                <w:bCs/>
                <w:sz w:val="28"/>
                <w:szCs w:val="28"/>
              </w:rPr>
              <w:t xml:space="preserve"> </w:t>
            </w:r>
            <w:r w:rsidRPr="009D4FC3">
              <w:rPr>
                <w:rFonts w:hAnsi="Times New Roman"/>
                <w:b/>
                <w:bCs/>
                <w:sz w:val="28"/>
                <w:szCs w:val="28"/>
              </w:rPr>
              <w:t>для</w:t>
            </w:r>
            <w:r w:rsidRPr="009D4FC3">
              <w:rPr>
                <w:rFonts w:hAnsi="Times New Roman"/>
                <w:b/>
                <w:bCs/>
                <w:sz w:val="28"/>
                <w:szCs w:val="28"/>
              </w:rPr>
              <w:t xml:space="preserve"> </w:t>
            </w:r>
            <w:r w:rsidRPr="009D4FC3">
              <w:rPr>
                <w:rFonts w:hAnsi="Times New Roman"/>
                <w:b/>
                <w:bCs/>
                <w:sz w:val="28"/>
                <w:szCs w:val="28"/>
              </w:rPr>
              <w:t>глухих</w:t>
            </w:r>
            <w:r w:rsidRPr="009D4FC3">
              <w:rPr>
                <w:rFonts w:hAnsi="Times New Roman"/>
                <w:b/>
                <w:bCs/>
                <w:sz w:val="28"/>
                <w:szCs w:val="28"/>
              </w:rPr>
              <w:t xml:space="preserve"> </w:t>
            </w:r>
            <w:r w:rsidRPr="009D4FC3">
              <w:rPr>
                <w:rFonts w:hAnsi="Times New Roman"/>
                <w:b/>
                <w:bCs/>
                <w:sz w:val="28"/>
                <w:szCs w:val="28"/>
              </w:rPr>
              <w:t>обучающихся</w:t>
            </w:r>
            <w:r w:rsidRPr="009D4FC3">
              <w:rPr>
                <w:rFonts w:hAnsi="Times New Roman"/>
                <w:b/>
                <w:bCs/>
                <w:sz w:val="28"/>
                <w:szCs w:val="28"/>
              </w:rPr>
              <w:t xml:space="preserve"> </w:t>
            </w:r>
            <w:r w:rsidRPr="009D4FC3">
              <w:rPr>
                <w:rFonts w:ascii="Times New Roman"/>
                <w:b/>
                <w:bCs/>
                <w:sz w:val="28"/>
                <w:szCs w:val="28"/>
              </w:rPr>
              <w:t>(</w:t>
            </w:r>
            <w:r w:rsidRPr="009D4FC3">
              <w:rPr>
                <w:rFonts w:hAnsi="Times New Roman"/>
                <w:b/>
                <w:bCs/>
                <w:sz w:val="28"/>
                <w:szCs w:val="28"/>
              </w:rPr>
              <w:t>недельный</w:t>
            </w:r>
            <w:r w:rsidRPr="009D4FC3">
              <w:rPr>
                <w:rFonts w:ascii="Times New Roman"/>
                <w:b/>
                <w:bCs/>
                <w:sz w:val="28"/>
                <w:szCs w:val="28"/>
              </w:rPr>
              <w:t>)</w:t>
            </w:r>
          </w:p>
          <w:p w:rsidR="009A46DD" w:rsidRPr="009D4FC3" w:rsidRDefault="009A46DD" w:rsidP="003E6819">
            <w:pPr>
              <w:spacing w:after="0" w:line="240" w:lineRule="auto"/>
              <w:ind w:left="284"/>
              <w:jc w:val="center"/>
            </w:pPr>
            <w:r w:rsidRPr="009D4FC3">
              <w:rPr>
                <w:rFonts w:ascii="Times New Roman"/>
                <w:b/>
                <w:bCs/>
                <w:sz w:val="28"/>
                <w:szCs w:val="28"/>
              </w:rPr>
              <w:t>(</w:t>
            </w:r>
            <w:r w:rsidRPr="009D4FC3">
              <w:rPr>
                <w:rFonts w:hAnsi="Times New Roman"/>
                <w:b/>
                <w:bCs/>
                <w:sz w:val="28"/>
                <w:szCs w:val="28"/>
              </w:rPr>
              <w:t>вариант</w:t>
            </w:r>
            <w:r w:rsidRPr="009D4FC3">
              <w:rPr>
                <w:rFonts w:hAnsi="Times New Roman"/>
                <w:b/>
                <w:bCs/>
                <w:sz w:val="28"/>
                <w:szCs w:val="28"/>
              </w:rPr>
              <w:t xml:space="preserve"> </w:t>
            </w:r>
            <w:r w:rsidRPr="009D4FC3">
              <w:rPr>
                <w:rFonts w:ascii="Times New Roman"/>
                <w:b/>
                <w:bCs/>
                <w:sz w:val="28"/>
                <w:szCs w:val="28"/>
              </w:rPr>
              <w:t>1.2)</w:t>
            </w:r>
          </w:p>
        </w:tc>
      </w:tr>
      <w:tr w:rsidR="009A46DD" w:rsidRPr="003D789D" w:rsidTr="009A46DD">
        <w:trPr>
          <w:trHeight w:val="650"/>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center"/>
            </w:pPr>
            <w:r w:rsidRPr="009D4FC3">
              <w:rPr>
                <w:rFonts w:hAnsi="Times New Roman"/>
                <w:b/>
                <w:bCs/>
                <w:sz w:val="28"/>
                <w:szCs w:val="28"/>
              </w:rPr>
              <w:t>Предметные</w:t>
            </w:r>
            <w:r w:rsidRPr="009D4FC3">
              <w:rPr>
                <w:rFonts w:hAnsi="Times New Roman"/>
                <w:b/>
                <w:bCs/>
                <w:sz w:val="28"/>
                <w:szCs w:val="28"/>
              </w:rPr>
              <w:t xml:space="preserve"> </w:t>
            </w:r>
            <w:r w:rsidRPr="009D4FC3">
              <w:rPr>
                <w:b/>
                <w:bCs/>
                <w:sz w:val="28"/>
                <w:szCs w:val="28"/>
              </w:rPr>
              <w:br/>
            </w:r>
            <w:r w:rsidRPr="009D4FC3">
              <w:rPr>
                <w:rFonts w:hAnsi="Times New Roman"/>
                <w:b/>
                <w:bCs/>
                <w:sz w:val="28"/>
                <w:szCs w:val="28"/>
              </w:rPr>
              <w:t>области</w:t>
            </w:r>
          </w:p>
        </w:tc>
        <w:tc>
          <w:tcPr>
            <w:tcW w:w="26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rPr>
                <w:rFonts w:ascii="Times New Roman" w:eastAsia="Times New Roman" w:hAnsi="Times New Roman" w:cs="Times New Roman"/>
                <w:b/>
                <w:bCs/>
                <w:sz w:val="28"/>
                <w:szCs w:val="28"/>
              </w:rPr>
            </w:pPr>
            <w:r w:rsidRPr="009D4FC3">
              <w:rPr>
                <w:rFonts w:hAnsi="Times New Roman"/>
                <w:b/>
                <w:bCs/>
                <w:sz w:val="28"/>
                <w:szCs w:val="28"/>
              </w:rPr>
              <w:t>Учебные</w:t>
            </w:r>
            <w:r w:rsidRPr="009D4FC3">
              <w:rPr>
                <w:b/>
                <w:bCs/>
                <w:sz w:val="28"/>
                <w:szCs w:val="28"/>
              </w:rPr>
              <w:br/>
            </w:r>
            <w:r w:rsidRPr="009D4FC3">
              <w:rPr>
                <w:rFonts w:hAnsi="Times New Roman"/>
                <w:b/>
                <w:bCs/>
                <w:sz w:val="28"/>
                <w:szCs w:val="28"/>
              </w:rPr>
              <w:t>предметы</w:t>
            </w:r>
          </w:p>
          <w:p w:rsidR="009A46DD" w:rsidRPr="009D4FC3" w:rsidRDefault="009A46DD" w:rsidP="003E6819">
            <w:pPr>
              <w:spacing w:after="0" w:line="240" w:lineRule="auto"/>
              <w:jc w:val="right"/>
            </w:pPr>
            <w:r w:rsidRPr="009D4FC3">
              <w:rPr>
                <w:rFonts w:hAnsi="Times New Roman"/>
                <w:b/>
                <w:bCs/>
                <w:sz w:val="28"/>
                <w:szCs w:val="28"/>
              </w:rPr>
              <w:t>Классы</w:t>
            </w:r>
          </w:p>
        </w:tc>
        <w:tc>
          <w:tcPr>
            <w:tcW w:w="3725" w:type="dxa"/>
            <w:gridSpan w:val="6"/>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tabs>
                <w:tab w:val="left" w:pos="525"/>
              </w:tabs>
              <w:spacing w:after="0" w:line="240" w:lineRule="auto"/>
              <w:jc w:val="center"/>
            </w:pPr>
            <w:r w:rsidRPr="009D4FC3">
              <w:rPr>
                <w:rFonts w:hAnsi="Times New Roman"/>
                <w:b/>
                <w:bCs/>
                <w:sz w:val="28"/>
                <w:szCs w:val="28"/>
              </w:rPr>
              <w:t>Количество</w:t>
            </w:r>
            <w:r w:rsidRPr="009D4FC3">
              <w:rPr>
                <w:rFonts w:hAnsi="Times New Roman"/>
                <w:b/>
                <w:bCs/>
                <w:sz w:val="28"/>
                <w:szCs w:val="28"/>
              </w:rPr>
              <w:t xml:space="preserve"> </w:t>
            </w:r>
            <w:r w:rsidRPr="009D4FC3">
              <w:rPr>
                <w:rFonts w:hAnsi="Times New Roman"/>
                <w:b/>
                <w:bCs/>
                <w:sz w:val="28"/>
                <w:szCs w:val="28"/>
              </w:rPr>
              <w:t>часов</w:t>
            </w:r>
            <w:r w:rsidRPr="009D4FC3">
              <w:rPr>
                <w:rFonts w:hAnsi="Times New Roman"/>
                <w:b/>
                <w:bCs/>
                <w:sz w:val="28"/>
                <w:szCs w:val="28"/>
              </w:rPr>
              <w:t xml:space="preserve"> </w:t>
            </w:r>
            <w:r w:rsidRPr="009D4FC3">
              <w:rPr>
                <w:b/>
                <w:bCs/>
                <w:sz w:val="28"/>
                <w:szCs w:val="28"/>
              </w:rPr>
              <w:br/>
            </w:r>
            <w:r w:rsidRPr="009D4FC3">
              <w:rPr>
                <w:rFonts w:hAnsi="Times New Roman"/>
                <w:b/>
                <w:bCs/>
                <w:sz w:val="28"/>
                <w:szCs w:val="28"/>
              </w:rPr>
              <w:t>в</w:t>
            </w:r>
            <w:r w:rsidRPr="009D4FC3">
              <w:rPr>
                <w:rFonts w:hAnsi="Times New Roman"/>
                <w:b/>
                <w:bCs/>
                <w:sz w:val="28"/>
                <w:szCs w:val="28"/>
              </w:rPr>
              <w:t xml:space="preserve"> </w:t>
            </w:r>
            <w:r w:rsidRPr="009D4FC3">
              <w:rPr>
                <w:rFonts w:hAnsi="Times New Roman"/>
                <w:b/>
                <w:bCs/>
                <w:sz w:val="28"/>
                <w:szCs w:val="28"/>
              </w:rPr>
              <w:t>неделю</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tabs>
                <w:tab w:val="left" w:pos="525"/>
              </w:tabs>
              <w:spacing w:after="0" w:line="240" w:lineRule="auto"/>
              <w:jc w:val="center"/>
            </w:pPr>
            <w:r w:rsidRPr="009D4FC3">
              <w:rPr>
                <w:rFonts w:hAnsi="Times New Roman"/>
                <w:b/>
                <w:bCs/>
                <w:sz w:val="28"/>
                <w:szCs w:val="28"/>
              </w:rPr>
              <w:t>Всего</w:t>
            </w:r>
          </w:p>
        </w:tc>
      </w:tr>
      <w:tr w:rsidR="009A46DD" w:rsidRPr="003D789D" w:rsidTr="009A46DD">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c>
          <w:tcPr>
            <w:tcW w:w="26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6DD" w:rsidRPr="009D4FC3" w:rsidRDefault="009A46DD" w:rsidP="003E6819">
            <w:pPr>
              <w:spacing w:after="0" w:line="240" w:lineRule="auto"/>
              <w:jc w:val="center"/>
              <w:rPr>
                <w:rFonts w:ascii="Times New Roman" w:eastAsia="Times New Roman" w:hAnsi="Times New Roman" w:cs="Times New Roman"/>
                <w:sz w:val="28"/>
                <w:szCs w:val="28"/>
              </w:rPr>
            </w:pPr>
            <w:r w:rsidRPr="009D4FC3">
              <w:rPr>
                <w:rFonts w:ascii="Times New Roman"/>
                <w:sz w:val="28"/>
                <w:szCs w:val="28"/>
              </w:rPr>
              <w:t xml:space="preserve">1 </w:t>
            </w:r>
          </w:p>
          <w:p w:rsidR="009A46DD" w:rsidRPr="009D4FC3" w:rsidRDefault="009A46DD" w:rsidP="003E6819">
            <w:pPr>
              <w:spacing w:after="0" w:line="240" w:lineRule="auto"/>
              <w:jc w:val="center"/>
            </w:pPr>
            <w:r w:rsidRPr="009D4FC3">
              <w:rPr>
                <w:rFonts w:hAnsi="Times New Roman"/>
                <w:sz w:val="28"/>
                <w:szCs w:val="28"/>
              </w:rPr>
              <w:t>доп</w:t>
            </w:r>
            <w:r w:rsidRPr="009D4FC3">
              <w:rPr>
                <w:rFonts w:ascii="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sz w:val="28"/>
                <w:szCs w:val="28"/>
                <w:lang w:val="en-US"/>
              </w:rPr>
              <w:t>I</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sz w:val="28"/>
                <w:szCs w:val="28"/>
                <w:lang w:val="en-US"/>
              </w:rPr>
              <w:t>II</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sz w:val="28"/>
                <w:szCs w:val="28"/>
                <w:lang w:val="en-US"/>
              </w:rPr>
              <w:t>III</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sz w:val="28"/>
                <w:szCs w:val="28"/>
                <w:lang w:val="en-US"/>
              </w:rPr>
              <w:t>IV</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pPr>
            <w:r w:rsidRPr="009D4FC3">
              <w:rPr>
                <w:rFonts w:ascii="Times New Roman"/>
                <w:sz w:val="28"/>
                <w:szCs w:val="28"/>
                <w:lang w:val="en-US"/>
              </w:rPr>
              <w:t>V</w:t>
            </w: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r>
      <w:tr w:rsidR="009A46DD" w:rsidRPr="003D789D" w:rsidTr="009A46DD">
        <w:trPr>
          <w:trHeight w:val="650"/>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line="240" w:lineRule="auto"/>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pPr>
            <w:r w:rsidRPr="009D4FC3">
              <w:rPr>
                <w:rFonts w:hAnsi="Times New Roman"/>
                <w:i/>
                <w:iCs/>
                <w:sz w:val="28"/>
                <w:szCs w:val="28"/>
              </w:rPr>
              <w:t>Обязательная</w:t>
            </w:r>
            <w:r w:rsidRPr="009D4FC3">
              <w:rPr>
                <w:rFonts w:hAnsi="Times New Roman"/>
                <w:i/>
                <w:iCs/>
                <w:sz w:val="28"/>
                <w:szCs w:val="28"/>
              </w:rPr>
              <w:t xml:space="preserve"> </w:t>
            </w:r>
            <w:r w:rsidRPr="009D4FC3">
              <w:rPr>
                <w:i/>
                <w:iCs/>
                <w:sz w:val="28"/>
                <w:szCs w:val="28"/>
              </w:rPr>
              <w:br/>
            </w:r>
            <w:r w:rsidRPr="009D4FC3">
              <w:rPr>
                <w:rFonts w:hAnsi="Times New Roman"/>
                <w:i/>
                <w:iCs/>
                <w:sz w:val="28"/>
                <w:szCs w:val="28"/>
              </w:rPr>
              <w:t>часть</w:t>
            </w:r>
          </w:p>
        </w:tc>
        <w:tc>
          <w:tcPr>
            <w:tcW w:w="4922" w:type="dxa"/>
            <w:gridSpan w:val="7"/>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r>
      <w:tr w:rsidR="009A46DD" w:rsidRPr="003D789D" w:rsidTr="009A46DD">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rPr>
                <w:rFonts w:ascii="Times New Roman" w:eastAsia="Times New Roman" w:hAnsi="Times New Roman" w:cs="Times New Roman"/>
                <w:sz w:val="28"/>
                <w:szCs w:val="28"/>
              </w:rPr>
            </w:pPr>
            <w:r w:rsidRPr="009D4FC3">
              <w:rPr>
                <w:rFonts w:hAnsi="Times New Roman"/>
                <w:sz w:val="28"/>
                <w:szCs w:val="28"/>
              </w:rPr>
              <w:t>Филология</w:t>
            </w:r>
          </w:p>
          <w:p w:rsidR="009A46DD" w:rsidRPr="009D4FC3" w:rsidRDefault="009A46DD" w:rsidP="003E6819">
            <w:pPr>
              <w:spacing w:after="0" w:line="240" w:lineRule="auto"/>
            </w:pPr>
            <w:r w:rsidRPr="009D4FC3">
              <w:rPr>
                <w:rFonts w:ascii="Times New Roman"/>
                <w:sz w:val="28"/>
                <w:szCs w:val="28"/>
              </w:rPr>
              <w:t xml:space="preserve"> (</w:t>
            </w:r>
            <w:r w:rsidRPr="009D4FC3">
              <w:rPr>
                <w:rFonts w:hAnsi="Times New Roman"/>
                <w:sz w:val="28"/>
                <w:szCs w:val="28"/>
              </w:rPr>
              <w:t>Язык</w:t>
            </w:r>
            <w:r w:rsidRPr="009D4FC3">
              <w:rPr>
                <w:rFonts w:hAnsi="Times New Roman"/>
                <w:sz w:val="28"/>
                <w:szCs w:val="28"/>
              </w:rPr>
              <w:t xml:space="preserve"> </w:t>
            </w: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речевая</w:t>
            </w:r>
            <w:r w:rsidRPr="009D4FC3">
              <w:rPr>
                <w:rFonts w:hAnsi="Times New Roman"/>
                <w:sz w:val="28"/>
                <w:szCs w:val="28"/>
              </w:rPr>
              <w:t xml:space="preserve"> </w:t>
            </w:r>
            <w:r w:rsidRPr="009D4FC3">
              <w:rPr>
                <w:rFonts w:hAnsi="Times New Roman"/>
                <w:sz w:val="28"/>
                <w:szCs w:val="28"/>
              </w:rPr>
              <w:t>практика</w:t>
            </w:r>
            <w:r w:rsidRPr="009D4FC3">
              <w:rPr>
                <w:rFonts w:ascii="Times New Roman"/>
                <w:sz w:val="28"/>
                <w:szCs w:val="28"/>
              </w:rPr>
              <w:t>)</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rPr>
                <w:rFonts w:ascii="Times New Roman" w:eastAsia="Times New Roman" w:hAnsi="Times New Roman" w:cs="Times New Roman"/>
                <w:sz w:val="28"/>
                <w:szCs w:val="28"/>
              </w:rPr>
            </w:pPr>
            <w:r w:rsidRPr="009D4FC3">
              <w:rPr>
                <w:rFonts w:hAnsi="Times New Roman"/>
                <w:sz w:val="28"/>
                <w:szCs w:val="28"/>
              </w:rPr>
              <w:t>Русский</w:t>
            </w:r>
            <w:r w:rsidRPr="009D4FC3">
              <w:rPr>
                <w:rFonts w:hAnsi="Times New Roman"/>
                <w:sz w:val="28"/>
                <w:szCs w:val="28"/>
              </w:rPr>
              <w:t xml:space="preserve"> </w:t>
            </w:r>
            <w:r w:rsidRPr="009D4FC3">
              <w:rPr>
                <w:rFonts w:hAnsi="Times New Roman"/>
                <w:sz w:val="28"/>
                <w:szCs w:val="28"/>
              </w:rPr>
              <w:t>язык</w:t>
            </w:r>
            <w:r w:rsidRPr="009D4FC3">
              <w:rPr>
                <w:rFonts w:hAnsi="Times New Roman"/>
                <w:sz w:val="28"/>
                <w:szCs w:val="28"/>
              </w:rPr>
              <w:t xml:space="preserve"> </w:t>
            </w:r>
            <w:r w:rsidRPr="009D4FC3">
              <w:rPr>
                <w:rFonts w:hAnsi="Times New Roman"/>
                <w:sz w:val="28"/>
                <w:szCs w:val="28"/>
              </w:rPr>
              <w:t>и</w:t>
            </w:r>
            <w:r w:rsidRPr="009D4FC3">
              <w:rPr>
                <w:rFonts w:hAnsi="Times New Roman"/>
                <w:sz w:val="28"/>
                <w:szCs w:val="28"/>
              </w:rPr>
              <w:t xml:space="preserve"> </w:t>
            </w:r>
          </w:p>
          <w:p w:rsidR="009A46DD" w:rsidRPr="009D4FC3" w:rsidRDefault="009A46DD" w:rsidP="003E6819">
            <w:pPr>
              <w:spacing w:after="0" w:line="240" w:lineRule="auto"/>
            </w:pPr>
            <w:r w:rsidRPr="009D4FC3">
              <w:rPr>
                <w:rFonts w:hAnsi="Times New Roman"/>
                <w:sz w:val="28"/>
                <w:szCs w:val="28"/>
              </w:rPr>
              <w:t>литературное</w:t>
            </w:r>
            <w:r w:rsidRPr="009D4FC3">
              <w:rPr>
                <w:rFonts w:hAnsi="Times New Roman"/>
                <w:sz w:val="28"/>
                <w:szCs w:val="28"/>
              </w:rPr>
              <w:t xml:space="preserve"> </w:t>
            </w:r>
            <w:r w:rsidRPr="009D4FC3">
              <w:rPr>
                <w:rFonts w:hAnsi="Times New Roman"/>
                <w:sz w:val="28"/>
                <w:szCs w:val="28"/>
              </w:rPr>
              <w:t>чтение</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8</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rPr>
            </w:pPr>
          </w:p>
          <w:p w:rsidR="009A46DD" w:rsidRPr="009D4FC3" w:rsidRDefault="009A46DD" w:rsidP="003E6819">
            <w:pPr>
              <w:spacing w:after="0" w:line="240" w:lineRule="auto"/>
              <w:jc w:val="center"/>
            </w:pPr>
            <w:r w:rsidRPr="009D4FC3">
              <w:rPr>
                <w:rFonts w:ascii="Times New Roman"/>
                <w:sz w:val="28"/>
                <w:szCs w:val="28"/>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49</w:t>
            </w:r>
          </w:p>
        </w:tc>
      </w:tr>
      <w:tr w:rsidR="009A46DD" w:rsidRPr="003D789D" w:rsidTr="009A46DD">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pPr>
            <w:r w:rsidRPr="009D4FC3">
              <w:rPr>
                <w:rFonts w:hAnsi="Times New Roman"/>
                <w:sz w:val="28"/>
                <w:szCs w:val="28"/>
              </w:rPr>
              <w:t>Предметно</w:t>
            </w:r>
            <w:r w:rsidRPr="009D4FC3">
              <w:rPr>
                <w:rFonts w:hAnsi="Times New Roman"/>
                <w:sz w:val="28"/>
                <w:szCs w:val="28"/>
              </w:rPr>
              <w:t xml:space="preserve"> </w:t>
            </w:r>
            <w:r w:rsidRPr="009D4FC3">
              <w:rPr>
                <w:rFonts w:hAnsi="Times New Roman"/>
                <w:sz w:val="28"/>
                <w:szCs w:val="28"/>
              </w:rPr>
              <w:t>–</w:t>
            </w:r>
            <w:r w:rsidRPr="009D4FC3">
              <w:rPr>
                <w:rFonts w:hAnsi="Times New Roman"/>
                <w:sz w:val="28"/>
                <w:szCs w:val="28"/>
              </w:rPr>
              <w:t xml:space="preserve"> </w:t>
            </w:r>
            <w:r w:rsidRPr="009D4FC3">
              <w:rPr>
                <w:rFonts w:hAnsi="Times New Roman"/>
                <w:sz w:val="28"/>
                <w:szCs w:val="28"/>
              </w:rPr>
              <w:t>практическое</w:t>
            </w:r>
            <w:r w:rsidRPr="009D4FC3">
              <w:rPr>
                <w:rFonts w:hAnsi="Times New Roman"/>
                <w:sz w:val="28"/>
                <w:szCs w:val="28"/>
              </w:rPr>
              <w:t xml:space="preserve"> </w:t>
            </w:r>
            <w:r w:rsidRPr="009D4FC3">
              <w:rPr>
                <w:rFonts w:hAnsi="Times New Roman"/>
                <w:sz w:val="28"/>
                <w:szCs w:val="28"/>
              </w:rPr>
              <w:t>обучение</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5</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lang w:val="en-US"/>
              </w:rPr>
            </w:pPr>
          </w:p>
          <w:p w:rsidR="009A46DD" w:rsidRPr="009D4FC3" w:rsidRDefault="009A46DD" w:rsidP="003E6819">
            <w:pPr>
              <w:spacing w:after="0" w:line="240" w:lineRule="auto"/>
              <w:jc w:val="center"/>
            </w:pPr>
            <w:r w:rsidRPr="009D4FC3">
              <w:rPr>
                <w:rFonts w:ascii="Times New Roman"/>
                <w:sz w:val="28"/>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17</w:t>
            </w:r>
          </w:p>
        </w:tc>
      </w:tr>
      <w:tr w:rsidR="009A46DD" w:rsidRPr="003D789D" w:rsidTr="009A46DD">
        <w:trPr>
          <w:trHeight w:val="128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rPr>
                <w:rFonts w:ascii="Times New Roman" w:eastAsia="Times New Roman" w:hAnsi="Times New Roman" w:cs="Times New Roman"/>
                <w:sz w:val="28"/>
                <w:szCs w:val="28"/>
              </w:rPr>
            </w:pPr>
            <w:r w:rsidRPr="009D4FC3">
              <w:rPr>
                <w:rFonts w:hAnsi="Times New Roman"/>
                <w:sz w:val="28"/>
                <w:szCs w:val="28"/>
              </w:rPr>
              <w:t>Математика</w:t>
            </w:r>
          </w:p>
          <w:p w:rsidR="009A46DD" w:rsidRPr="009D4FC3" w:rsidRDefault="009A46DD" w:rsidP="003E6819">
            <w:pPr>
              <w:spacing w:after="0" w:line="240" w:lineRule="auto"/>
            </w:pP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информатика</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pPr>
            <w:r w:rsidRPr="009D4FC3">
              <w:rPr>
                <w:rFonts w:hAnsi="Times New Roman"/>
                <w:sz w:val="28"/>
                <w:szCs w:val="28"/>
              </w:rPr>
              <w:t>Математика</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4</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4</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4</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rPr>
            </w:pPr>
          </w:p>
          <w:p w:rsidR="009A46DD" w:rsidRPr="009D4FC3" w:rsidRDefault="009A46DD" w:rsidP="003E6819">
            <w:pPr>
              <w:spacing w:after="0" w:line="240" w:lineRule="auto"/>
              <w:jc w:val="center"/>
            </w:pPr>
            <w:r w:rsidRPr="009D4FC3">
              <w:rPr>
                <w:rFonts w:ascii="Times New Roman"/>
                <w:sz w:val="28"/>
                <w:szCs w:val="28"/>
                <w:lang w:val="en-US"/>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26</w:t>
            </w:r>
          </w:p>
        </w:tc>
      </w:tr>
      <w:tr w:rsidR="009A46DD" w:rsidRPr="003D789D" w:rsidTr="009A46DD">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rPr>
                <w:rFonts w:ascii="Times New Roman" w:eastAsia="Times New Roman" w:hAnsi="Times New Roman" w:cs="Times New Roman"/>
                <w:sz w:val="28"/>
                <w:szCs w:val="28"/>
              </w:rPr>
            </w:pPr>
            <w:r w:rsidRPr="009D4FC3">
              <w:rPr>
                <w:rFonts w:hAnsi="Times New Roman"/>
                <w:sz w:val="28"/>
                <w:szCs w:val="28"/>
              </w:rPr>
              <w:t>Обществознание</w:t>
            </w:r>
            <w:r w:rsidRPr="009D4FC3">
              <w:rPr>
                <w:rFonts w:hAnsi="Times New Roman"/>
                <w:sz w:val="28"/>
                <w:szCs w:val="28"/>
              </w:rPr>
              <w:t xml:space="preserve"> </w:t>
            </w:r>
          </w:p>
          <w:p w:rsidR="009A46DD" w:rsidRPr="009D4FC3" w:rsidRDefault="009A46DD" w:rsidP="003E6819">
            <w:pPr>
              <w:spacing w:after="0" w:line="240" w:lineRule="auto"/>
            </w:pP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естествознание</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pPr>
            <w:r w:rsidRPr="009D4FC3">
              <w:rPr>
                <w:rFonts w:hAnsi="Times New Roman"/>
                <w:sz w:val="28"/>
                <w:szCs w:val="28"/>
              </w:rPr>
              <w:t>Ознакомление</w:t>
            </w:r>
            <w:r w:rsidRPr="009D4FC3">
              <w:rPr>
                <w:rFonts w:hAnsi="Times New Roman"/>
                <w:sz w:val="28"/>
                <w:szCs w:val="28"/>
              </w:rPr>
              <w:t xml:space="preserve"> </w:t>
            </w:r>
            <w:r w:rsidRPr="009D4FC3">
              <w:rPr>
                <w:rFonts w:hAnsi="Times New Roman"/>
                <w:sz w:val="28"/>
                <w:szCs w:val="28"/>
              </w:rPr>
              <w:t>с</w:t>
            </w:r>
            <w:r w:rsidRPr="009D4FC3">
              <w:rPr>
                <w:rFonts w:hAnsi="Times New Roman"/>
                <w:sz w:val="28"/>
                <w:szCs w:val="28"/>
              </w:rPr>
              <w:t xml:space="preserve"> </w:t>
            </w:r>
            <w:r w:rsidRPr="009D4FC3">
              <w:rPr>
                <w:rFonts w:hAnsi="Times New Roman"/>
                <w:sz w:val="28"/>
                <w:szCs w:val="28"/>
              </w:rPr>
              <w:t>окружающим</w:t>
            </w:r>
            <w:r w:rsidRPr="009D4FC3">
              <w:rPr>
                <w:rFonts w:hAnsi="Times New Roman"/>
                <w:sz w:val="28"/>
                <w:szCs w:val="28"/>
              </w:rPr>
              <w:t xml:space="preserve"> </w:t>
            </w:r>
            <w:r w:rsidRPr="009D4FC3">
              <w:rPr>
                <w:rFonts w:hAnsi="Times New Roman"/>
                <w:sz w:val="28"/>
                <w:szCs w:val="28"/>
              </w:rPr>
              <w:t>миром</w:t>
            </w:r>
            <w:r w:rsidRPr="009D4FC3">
              <w:rPr>
                <w:rFonts w:hAnsi="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line="240" w:lineRule="auto"/>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line="240" w:lineRule="auto"/>
            </w:pP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line="240" w:lineRule="auto"/>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r>
      <w:tr w:rsidR="009A46DD" w:rsidRPr="003D789D" w:rsidTr="009A46DD">
        <w:trPr>
          <w:trHeight w:val="490"/>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pPr>
            <w:r w:rsidRPr="009D4FC3">
              <w:rPr>
                <w:rFonts w:hAnsi="Times New Roman"/>
                <w:sz w:val="28"/>
                <w:szCs w:val="28"/>
              </w:rPr>
              <w:t>Окружающий</w:t>
            </w:r>
            <w:r w:rsidRPr="009D4FC3">
              <w:rPr>
                <w:rFonts w:hAnsi="Times New Roman"/>
                <w:sz w:val="28"/>
                <w:szCs w:val="28"/>
              </w:rPr>
              <w:t xml:space="preserve"> </w:t>
            </w:r>
            <w:r w:rsidRPr="009D4FC3">
              <w:rPr>
                <w:rFonts w:hAnsi="Times New Roman"/>
                <w:sz w:val="28"/>
                <w:szCs w:val="28"/>
              </w:rPr>
              <w:t>мир</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r>
      <w:tr w:rsidR="009A46DD" w:rsidRPr="003D789D" w:rsidTr="009A46DD">
        <w:trPr>
          <w:trHeight w:val="160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pPr>
            <w:r w:rsidRPr="009D4FC3">
              <w:rPr>
                <w:rFonts w:hAnsi="Times New Roman"/>
                <w:sz w:val="28"/>
                <w:szCs w:val="28"/>
              </w:rPr>
              <w:t>Основы</w:t>
            </w:r>
            <w:r w:rsidRPr="009D4FC3">
              <w:rPr>
                <w:rFonts w:hAnsi="Times New Roman"/>
                <w:sz w:val="28"/>
                <w:szCs w:val="28"/>
              </w:rPr>
              <w:t xml:space="preserve"> </w:t>
            </w:r>
            <w:r w:rsidRPr="009D4FC3">
              <w:rPr>
                <w:rFonts w:hAnsi="Times New Roman"/>
                <w:sz w:val="28"/>
                <w:szCs w:val="28"/>
              </w:rPr>
              <w:t>религиозных</w:t>
            </w:r>
            <w:r w:rsidRPr="009D4FC3">
              <w:rPr>
                <w:rFonts w:hAnsi="Times New Roman"/>
                <w:sz w:val="28"/>
                <w:szCs w:val="28"/>
              </w:rPr>
              <w:t xml:space="preserve"> </w:t>
            </w:r>
            <w:r w:rsidRPr="009D4FC3">
              <w:rPr>
                <w:rFonts w:hAnsi="Times New Roman"/>
                <w:sz w:val="28"/>
                <w:szCs w:val="28"/>
              </w:rPr>
              <w:t>культур</w:t>
            </w:r>
            <w:r w:rsidRPr="009D4FC3">
              <w:rPr>
                <w:rFonts w:hAnsi="Times New Roman"/>
                <w:sz w:val="28"/>
                <w:szCs w:val="28"/>
              </w:rPr>
              <w:t xml:space="preserve"> </w:t>
            </w: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светской</w:t>
            </w:r>
            <w:r w:rsidRPr="009D4FC3">
              <w:rPr>
                <w:rFonts w:hAnsi="Times New Roman"/>
                <w:sz w:val="28"/>
                <w:szCs w:val="28"/>
              </w:rPr>
              <w:t xml:space="preserve"> </w:t>
            </w:r>
            <w:r w:rsidRPr="009D4FC3">
              <w:rPr>
                <w:rFonts w:hAnsi="Times New Roman"/>
                <w:sz w:val="28"/>
                <w:szCs w:val="28"/>
              </w:rPr>
              <w:t>этики</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pPr>
            <w:r w:rsidRPr="009D4FC3">
              <w:rPr>
                <w:rFonts w:hAnsi="Times New Roman"/>
                <w:sz w:val="28"/>
                <w:szCs w:val="28"/>
              </w:rPr>
              <w:t>Основы</w:t>
            </w:r>
            <w:r w:rsidRPr="009D4FC3">
              <w:rPr>
                <w:rFonts w:hAnsi="Times New Roman"/>
                <w:sz w:val="28"/>
                <w:szCs w:val="28"/>
              </w:rPr>
              <w:t xml:space="preserve"> </w:t>
            </w:r>
            <w:r w:rsidRPr="009D4FC3">
              <w:rPr>
                <w:rFonts w:hAnsi="Times New Roman"/>
                <w:sz w:val="28"/>
                <w:szCs w:val="28"/>
              </w:rPr>
              <w:t>религиозных</w:t>
            </w:r>
            <w:r w:rsidRPr="009D4FC3">
              <w:rPr>
                <w:rFonts w:hAnsi="Times New Roman"/>
                <w:sz w:val="28"/>
                <w:szCs w:val="28"/>
              </w:rPr>
              <w:t xml:space="preserve"> </w:t>
            </w:r>
            <w:r w:rsidRPr="009D4FC3">
              <w:rPr>
                <w:rFonts w:hAnsi="Times New Roman"/>
                <w:sz w:val="28"/>
                <w:szCs w:val="28"/>
              </w:rPr>
              <w:t>культур</w:t>
            </w:r>
            <w:r w:rsidRPr="009D4FC3">
              <w:rPr>
                <w:rFonts w:hAnsi="Times New Roman"/>
                <w:sz w:val="28"/>
                <w:szCs w:val="28"/>
              </w:rPr>
              <w:t xml:space="preserve"> </w:t>
            </w: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светской</w:t>
            </w:r>
            <w:r w:rsidRPr="009D4FC3">
              <w:rPr>
                <w:rFonts w:hAnsi="Times New Roman"/>
                <w:sz w:val="28"/>
                <w:szCs w:val="28"/>
              </w:rPr>
              <w:t xml:space="preserve"> </w:t>
            </w:r>
            <w:r w:rsidRPr="009D4FC3">
              <w:rPr>
                <w:rFonts w:hAnsi="Times New Roman"/>
                <w:sz w:val="28"/>
                <w:szCs w:val="28"/>
              </w:rPr>
              <w:t>этики</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lang w:val="en-US"/>
              </w:rPr>
            </w:pPr>
          </w:p>
          <w:p w:rsidR="009A46DD" w:rsidRPr="009D4FC3" w:rsidRDefault="009A46DD" w:rsidP="003E6819">
            <w:pPr>
              <w:spacing w:after="0" w:line="240" w:lineRule="auto"/>
              <w:jc w:val="center"/>
              <w:rPr>
                <w:rFonts w:ascii="Times New Roman" w:eastAsia="Times New Roman" w:hAnsi="Times New Roman" w:cs="Times New Roman"/>
                <w:sz w:val="28"/>
                <w:szCs w:val="28"/>
                <w:lang w:val="en-US"/>
              </w:rPr>
            </w:pPr>
          </w:p>
          <w:p w:rsidR="009A46DD" w:rsidRPr="009D4FC3" w:rsidRDefault="009A46DD" w:rsidP="003E6819">
            <w:pPr>
              <w:spacing w:after="0" w:line="240" w:lineRule="auto"/>
              <w:jc w:val="center"/>
            </w:pPr>
            <w:r w:rsidRPr="009D4FC3">
              <w:rPr>
                <w:rFonts w:ascii="Times New Roman"/>
                <w:sz w:val="28"/>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1</w:t>
            </w:r>
          </w:p>
        </w:tc>
      </w:tr>
      <w:tr w:rsidR="009A46DD" w:rsidRPr="003D789D" w:rsidTr="009A46DD">
        <w:trPr>
          <w:trHeight w:val="64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pPr>
            <w:r w:rsidRPr="009D4FC3">
              <w:rPr>
                <w:rFonts w:hAnsi="Times New Roman"/>
                <w:sz w:val="28"/>
                <w:szCs w:val="28"/>
              </w:rPr>
              <w:t>Искусство</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pPr>
            <w:r w:rsidRPr="009D4FC3">
              <w:rPr>
                <w:rFonts w:hAnsi="Times New Roman"/>
                <w:sz w:val="28"/>
                <w:szCs w:val="28"/>
              </w:rPr>
              <w:t>Изобразительное</w:t>
            </w:r>
            <w:r w:rsidRPr="009D4FC3">
              <w:rPr>
                <w:rFonts w:hAnsi="Times New Roman"/>
                <w:sz w:val="28"/>
                <w:szCs w:val="28"/>
              </w:rPr>
              <w:t xml:space="preserve"> </w:t>
            </w:r>
            <w:r w:rsidRPr="009D4FC3">
              <w:rPr>
                <w:rFonts w:hAnsi="Times New Roman"/>
                <w:sz w:val="28"/>
                <w:szCs w:val="28"/>
              </w:rPr>
              <w:t>искусство</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sz w:val="28"/>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4</w:t>
            </w:r>
          </w:p>
        </w:tc>
      </w:tr>
      <w:tr w:rsidR="009A46DD" w:rsidRPr="003D789D" w:rsidTr="009A46DD">
        <w:trPr>
          <w:trHeight w:val="64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rPr>
                <w:rFonts w:ascii="Times New Roman" w:eastAsia="Times New Roman" w:hAnsi="Times New Roman" w:cs="Times New Roman"/>
                <w:sz w:val="28"/>
                <w:szCs w:val="28"/>
              </w:rPr>
            </w:pPr>
            <w:r w:rsidRPr="009D4FC3">
              <w:rPr>
                <w:rFonts w:hAnsi="Times New Roman"/>
                <w:sz w:val="28"/>
                <w:szCs w:val="28"/>
              </w:rPr>
              <w:t>Технология</w:t>
            </w:r>
          </w:p>
          <w:p w:rsidR="009A46DD" w:rsidRPr="009D4FC3" w:rsidRDefault="009A46DD" w:rsidP="003E6819">
            <w:pPr>
              <w:spacing w:after="0" w:line="240" w:lineRule="auto"/>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pPr>
            <w:r w:rsidRPr="009D4FC3">
              <w:rPr>
                <w:rFonts w:hAnsi="Times New Roman"/>
                <w:sz w:val="28"/>
                <w:szCs w:val="28"/>
              </w:rPr>
              <w:t>Материальные</w:t>
            </w:r>
            <w:r w:rsidRPr="009D4FC3">
              <w:rPr>
                <w:rFonts w:hAnsi="Times New Roman"/>
                <w:sz w:val="28"/>
                <w:szCs w:val="28"/>
              </w:rPr>
              <w:t xml:space="preserve"> </w:t>
            </w:r>
            <w:r w:rsidRPr="009D4FC3">
              <w:rPr>
                <w:rFonts w:hAnsi="Times New Roman"/>
                <w:sz w:val="28"/>
                <w:szCs w:val="28"/>
              </w:rPr>
              <w:t>технология</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sz w:val="28"/>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r>
      <w:tr w:rsidR="009A46DD" w:rsidRPr="003D789D" w:rsidTr="009A46DD">
        <w:trPr>
          <w:trHeight w:val="64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pPr>
            <w:r w:rsidRPr="009D4FC3">
              <w:rPr>
                <w:rFonts w:hAnsi="Times New Roman"/>
                <w:sz w:val="28"/>
                <w:szCs w:val="28"/>
              </w:rPr>
              <w:t>Компьютерные</w:t>
            </w:r>
            <w:r w:rsidRPr="009D4FC3">
              <w:rPr>
                <w:rFonts w:hAnsi="Times New Roman"/>
                <w:sz w:val="28"/>
                <w:szCs w:val="28"/>
              </w:rPr>
              <w:t xml:space="preserve"> </w:t>
            </w:r>
            <w:r w:rsidRPr="009D4FC3">
              <w:rPr>
                <w:rFonts w:hAnsi="Times New Roman"/>
                <w:sz w:val="28"/>
                <w:szCs w:val="28"/>
              </w:rPr>
              <w:t>технологии</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rPr>
            </w:pPr>
          </w:p>
          <w:p w:rsidR="009A46DD" w:rsidRPr="009D4FC3" w:rsidRDefault="009A46DD" w:rsidP="003E6819">
            <w:pPr>
              <w:spacing w:after="0" w:line="240" w:lineRule="auto"/>
              <w:jc w:val="center"/>
            </w:pPr>
            <w:r w:rsidRPr="009D4FC3">
              <w:rPr>
                <w:rFonts w:ascii="Times New Roman"/>
                <w:sz w:val="28"/>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4</w:t>
            </w:r>
          </w:p>
        </w:tc>
      </w:tr>
      <w:tr w:rsidR="009A46DD" w:rsidRPr="003D789D" w:rsidTr="009A46DD">
        <w:trPr>
          <w:trHeight w:val="96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pPr>
            <w:r w:rsidRPr="009D4FC3">
              <w:rPr>
                <w:rFonts w:hAnsi="Times New Roman"/>
                <w:sz w:val="28"/>
                <w:szCs w:val="28"/>
              </w:rPr>
              <w:lastRenderedPageBreak/>
              <w:t>Физическая</w:t>
            </w:r>
            <w:r w:rsidRPr="009D4FC3">
              <w:rPr>
                <w:rFonts w:hAnsi="Times New Roman"/>
                <w:sz w:val="28"/>
                <w:szCs w:val="28"/>
              </w:rPr>
              <w:t xml:space="preserve"> </w:t>
            </w:r>
            <w:r w:rsidRPr="009D4FC3">
              <w:rPr>
                <w:rFonts w:hAnsi="Times New Roman"/>
                <w:sz w:val="28"/>
                <w:szCs w:val="28"/>
              </w:rPr>
              <w:t>культура</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pPr>
            <w:r w:rsidRPr="009D4FC3">
              <w:rPr>
                <w:rFonts w:hAnsi="Times New Roman"/>
                <w:sz w:val="28"/>
                <w:szCs w:val="28"/>
              </w:rPr>
              <w:t>Физическая</w:t>
            </w:r>
            <w:r w:rsidRPr="009D4FC3">
              <w:rPr>
                <w:rFonts w:hAnsi="Times New Roman"/>
                <w:sz w:val="28"/>
                <w:szCs w:val="28"/>
              </w:rPr>
              <w:t xml:space="preserve"> </w:t>
            </w:r>
            <w:r w:rsidRPr="009D4FC3">
              <w:rPr>
                <w:rFonts w:hAnsi="Times New Roman"/>
                <w:sz w:val="28"/>
                <w:szCs w:val="28"/>
              </w:rPr>
              <w:t>культура</w:t>
            </w:r>
            <w:r w:rsidRPr="009D4FC3">
              <w:rPr>
                <w:rFonts w:hAnsi="Times New Roman"/>
                <w:sz w:val="28"/>
                <w:szCs w:val="28"/>
              </w:rPr>
              <w:t xml:space="preserve"> </w:t>
            </w:r>
            <w:r w:rsidRPr="009D4FC3">
              <w:rPr>
                <w:rFonts w:ascii="Times New Roman"/>
                <w:sz w:val="28"/>
                <w:szCs w:val="28"/>
              </w:rPr>
              <w:t>(</w:t>
            </w:r>
            <w:r w:rsidRPr="009D4FC3">
              <w:rPr>
                <w:rFonts w:hAnsi="Times New Roman"/>
                <w:sz w:val="28"/>
                <w:szCs w:val="28"/>
              </w:rPr>
              <w:t>адаптивная</w:t>
            </w:r>
            <w:r w:rsidRPr="009D4FC3">
              <w:rPr>
                <w:rFonts w:ascii="Times New Roman"/>
                <w:sz w:val="28"/>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lang w:val="en-US"/>
              </w:rPr>
            </w:pPr>
          </w:p>
          <w:p w:rsidR="009A46DD" w:rsidRPr="009D4FC3" w:rsidRDefault="009A46DD" w:rsidP="003E6819">
            <w:pPr>
              <w:spacing w:after="0" w:line="240" w:lineRule="auto"/>
              <w:jc w:val="center"/>
            </w:pPr>
            <w:r w:rsidRPr="009D4FC3">
              <w:rPr>
                <w:rFonts w:ascii="Times New Roman"/>
                <w:sz w:val="28"/>
                <w:szCs w:val="28"/>
                <w:lang w:val="en-US"/>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lang w:val="en-US"/>
              </w:rPr>
              <w:t>18</w:t>
            </w:r>
          </w:p>
        </w:tc>
      </w:tr>
      <w:tr w:rsidR="009A46DD" w:rsidRPr="003D789D" w:rsidTr="009A46DD">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right"/>
            </w:pPr>
            <w:r w:rsidRPr="009D4FC3">
              <w:rPr>
                <w:rFonts w:hAnsi="Times New Roman"/>
                <w:b/>
                <w:bCs/>
                <w:sz w:val="28"/>
                <w:szCs w:val="28"/>
              </w:rPr>
              <w:t>Итого</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21</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b/>
                <w:bCs/>
                <w:sz w:val="28"/>
                <w:szCs w:val="28"/>
              </w:rPr>
              <w:t>21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126</w:t>
            </w:r>
          </w:p>
        </w:tc>
      </w:tr>
      <w:tr w:rsidR="009A46DD" w:rsidRPr="003D789D" w:rsidTr="009A46DD">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both"/>
            </w:pPr>
            <w:r w:rsidRPr="009D4FC3">
              <w:rPr>
                <w:rFonts w:hAnsi="Times New Roman"/>
                <w:i/>
                <w:iCs/>
                <w:sz w:val="28"/>
                <w:szCs w:val="28"/>
              </w:rPr>
              <w:t>Часть</w:t>
            </w:r>
            <w:r w:rsidRPr="009D4FC3">
              <w:rPr>
                <w:rFonts w:ascii="Times New Roman"/>
                <w:i/>
                <w:iCs/>
                <w:sz w:val="28"/>
                <w:szCs w:val="28"/>
              </w:rPr>
              <w:t xml:space="preserve">, </w:t>
            </w:r>
            <w:r w:rsidRPr="009D4FC3">
              <w:rPr>
                <w:rFonts w:hAnsi="Times New Roman"/>
                <w:i/>
                <w:iCs/>
                <w:sz w:val="28"/>
                <w:szCs w:val="28"/>
              </w:rPr>
              <w:t>формируемая</w:t>
            </w:r>
            <w:r w:rsidRPr="009D4FC3">
              <w:rPr>
                <w:rFonts w:hAnsi="Times New Roman"/>
                <w:i/>
                <w:iCs/>
                <w:sz w:val="28"/>
                <w:szCs w:val="28"/>
              </w:rPr>
              <w:t xml:space="preserve"> </w:t>
            </w:r>
            <w:r w:rsidRPr="009D4FC3">
              <w:rPr>
                <w:rFonts w:hAnsi="Times New Roman"/>
                <w:i/>
                <w:iCs/>
                <w:sz w:val="28"/>
                <w:szCs w:val="28"/>
              </w:rPr>
              <w:t>участниками</w:t>
            </w:r>
            <w:r w:rsidRPr="009D4FC3">
              <w:rPr>
                <w:rFonts w:hAnsi="Times New Roman"/>
                <w:i/>
                <w:iCs/>
                <w:sz w:val="28"/>
                <w:szCs w:val="28"/>
              </w:rPr>
              <w:t xml:space="preserve"> </w:t>
            </w:r>
            <w:r w:rsidRPr="009D4FC3">
              <w:rPr>
                <w:rFonts w:hAnsi="Times New Roman"/>
                <w:i/>
                <w:iCs/>
                <w:sz w:val="28"/>
                <w:szCs w:val="28"/>
              </w:rPr>
              <w:t>образовательного</w:t>
            </w:r>
            <w:r w:rsidRPr="009D4FC3">
              <w:rPr>
                <w:rFonts w:hAnsi="Times New Roman"/>
                <w:i/>
                <w:iCs/>
                <w:sz w:val="28"/>
                <w:szCs w:val="28"/>
              </w:rPr>
              <w:t xml:space="preserve"> </w:t>
            </w:r>
            <w:r w:rsidRPr="009D4FC3">
              <w:rPr>
                <w:rFonts w:hAnsi="Times New Roman"/>
                <w:i/>
                <w:iCs/>
                <w:sz w:val="28"/>
                <w:szCs w:val="28"/>
              </w:rPr>
              <w:t>процесса</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2</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rPr>
            </w:pPr>
          </w:p>
          <w:p w:rsidR="009A46DD" w:rsidRPr="009D4FC3" w:rsidRDefault="009A46DD" w:rsidP="003E6819">
            <w:pPr>
              <w:spacing w:after="0" w:line="240" w:lineRule="auto"/>
              <w:jc w:val="center"/>
            </w:pPr>
            <w:r w:rsidRPr="009D4FC3">
              <w:rPr>
                <w:rFonts w:ascii="Times New Roman"/>
                <w:sz w:val="28"/>
                <w:szCs w:val="2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8</w:t>
            </w:r>
          </w:p>
        </w:tc>
      </w:tr>
      <w:tr w:rsidR="009A46DD" w:rsidRPr="003D789D" w:rsidTr="009A46DD">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both"/>
            </w:pPr>
            <w:r w:rsidRPr="009D4FC3">
              <w:rPr>
                <w:rFonts w:hAnsi="Times New Roman"/>
                <w:b/>
                <w:bCs/>
                <w:sz w:val="28"/>
                <w:szCs w:val="28"/>
              </w:rPr>
              <w:t>Максимально</w:t>
            </w:r>
            <w:r w:rsidRPr="009D4FC3">
              <w:rPr>
                <w:rFonts w:hAnsi="Times New Roman"/>
                <w:b/>
                <w:bCs/>
                <w:sz w:val="28"/>
                <w:szCs w:val="28"/>
              </w:rPr>
              <w:t xml:space="preserve"> </w:t>
            </w:r>
            <w:r w:rsidRPr="009D4FC3">
              <w:rPr>
                <w:rFonts w:hAnsi="Times New Roman"/>
                <w:b/>
                <w:bCs/>
                <w:sz w:val="28"/>
                <w:szCs w:val="28"/>
              </w:rPr>
              <w:t>допустимая</w:t>
            </w:r>
            <w:r w:rsidRPr="009D4FC3">
              <w:rPr>
                <w:rFonts w:hAnsi="Times New Roman"/>
                <w:b/>
                <w:bCs/>
                <w:sz w:val="28"/>
                <w:szCs w:val="28"/>
              </w:rPr>
              <w:t xml:space="preserve"> </w:t>
            </w:r>
            <w:r w:rsidRPr="009D4FC3">
              <w:rPr>
                <w:rFonts w:hAnsi="Times New Roman"/>
                <w:b/>
                <w:bCs/>
                <w:sz w:val="28"/>
                <w:szCs w:val="28"/>
              </w:rPr>
              <w:t>недельная</w:t>
            </w:r>
            <w:r w:rsidRPr="009D4FC3">
              <w:rPr>
                <w:rFonts w:hAnsi="Times New Roman"/>
                <w:b/>
                <w:bCs/>
                <w:sz w:val="28"/>
                <w:szCs w:val="28"/>
              </w:rPr>
              <w:t xml:space="preserve"> </w:t>
            </w:r>
            <w:r w:rsidRPr="009D4FC3">
              <w:rPr>
                <w:rFonts w:hAnsi="Times New Roman"/>
                <w:b/>
                <w:bCs/>
                <w:sz w:val="28"/>
                <w:szCs w:val="28"/>
              </w:rPr>
              <w:t>нагрузка</w:t>
            </w:r>
            <w:r w:rsidRPr="009D4FC3">
              <w:rPr>
                <w:rFonts w:ascii="Times New Roman"/>
                <w:sz w:val="28"/>
                <w:szCs w:val="28"/>
              </w:rPr>
              <w:t xml:space="preserve"> (</w:t>
            </w:r>
            <w:r w:rsidRPr="009D4FC3">
              <w:rPr>
                <w:rFonts w:hAnsi="Times New Roman"/>
                <w:sz w:val="28"/>
                <w:szCs w:val="28"/>
              </w:rPr>
              <w:t>при</w:t>
            </w:r>
            <w:r w:rsidRPr="009D4FC3">
              <w:rPr>
                <w:rFonts w:hAnsi="Times New Roman"/>
                <w:sz w:val="28"/>
                <w:szCs w:val="28"/>
              </w:rPr>
              <w:t xml:space="preserve"> </w:t>
            </w:r>
            <w:r w:rsidRPr="009D4FC3">
              <w:rPr>
                <w:rFonts w:ascii="Times New Roman"/>
                <w:sz w:val="28"/>
                <w:szCs w:val="28"/>
              </w:rPr>
              <w:t>5-</w:t>
            </w:r>
            <w:r w:rsidRPr="009D4FC3">
              <w:rPr>
                <w:rFonts w:hAnsi="Times New Roman"/>
                <w:sz w:val="28"/>
                <w:szCs w:val="28"/>
              </w:rPr>
              <w:t>дневной</w:t>
            </w:r>
            <w:r w:rsidRPr="009D4FC3">
              <w:rPr>
                <w:rFonts w:hAnsi="Times New Roman"/>
                <w:sz w:val="28"/>
                <w:szCs w:val="28"/>
              </w:rPr>
              <w:t xml:space="preserve"> </w:t>
            </w:r>
            <w:r w:rsidRPr="009D4FC3">
              <w:rPr>
                <w:rFonts w:hAnsi="Times New Roman"/>
                <w:sz w:val="28"/>
                <w:szCs w:val="28"/>
              </w:rPr>
              <w:t>учебной</w:t>
            </w:r>
            <w:r w:rsidRPr="009D4FC3">
              <w:rPr>
                <w:rFonts w:hAnsi="Times New Roman"/>
                <w:sz w:val="28"/>
                <w:szCs w:val="28"/>
              </w:rPr>
              <w:t xml:space="preserve"> </w:t>
            </w:r>
            <w:r w:rsidRPr="009D4FC3">
              <w:rPr>
                <w:rFonts w:hAnsi="Times New Roman"/>
                <w:sz w:val="28"/>
                <w:szCs w:val="28"/>
              </w:rPr>
              <w:t>неделе</w:t>
            </w:r>
            <w:r w:rsidRPr="009D4FC3">
              <w:rPr>
                <w:rFonts w:ascii="Times New Roman"/>
                <w:sz w:val="28"/>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23</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b/>
                <w:bCs/>
                <w:sz w:val="28"/>
                <w:szCs w:val="28"/>
              </w:rPr>
            </w:pPr>
          </w:p>
          <w:p w:rsidR="009A46DD" w:rsidRPr="009D4FC3" w:rsidRDefault="009A46DD" w:rsidP="003E6819">
            <w:pPr>
              <w:spacing w:after="0" w:line="240" w:lineRule="auto"/>
              <w:jc w:val="center"/>
            </w:pPr>
            <w:r w:rsidRPr="009D4FC3">
              <w:rPr>
                <w:rFonts w:ascii="Times New Roman"/>
                <w:b/>
                <w:bCs/>
                <w:sz w:val="28"/>
                <w:szCs w:val="28"/>
              </w:rPr>
              <w:t>23</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134</w:t>
            </w:r>
          </w:p>
        </w:tc>
      </w:tr>
      <w:tr w:rsidR="009A46DD" w:rsidRPr="003D789D" w:rsidTr="009A46DD">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both"/>
            </w:pPr>
            <w:r w:rsidRPr="009D4FC3">
              <w:rPr>
                <w:rFonts w:hAnsi="Times New Roman"/>
                <w:b/>
                <w:bCs/>
                <w:sz w:val="28"/>
                <w:szCs w:val="28"/>
              </w:rPr>
              <w:t>Внеурочная</w:t>
            </w:r>
            <w:r w:rsidRPr="009D4FC3">
              <w:rPr>
                <w:rFonts w:hAnsi="Times New Roman"/>
                <w:b/>
                <w:bCs/>
                <w:sz w:val="28"/>
                <w:szCs w:val="28"/>
              </w:rPr>
              <w:t xml:space="preserve"> </w:t>
            </w:r>
            <w:r w:rsidRPr="009D4FC3">
              <w:rPr>
                <w:rFonts w:hAnsi="Times New Roman"/>
                <w:b/>
                <w:bCs/>
                <w:sz w:val="28"/>
                <w:szCs w:val="28"/>
              </w:rPr>
              <w:t>деятельность</w:t>
            </w:r>
            <w:r w:rsidRPr="009D4FC3">
              <w:rPr>
                <w:rFonts w:ascii="Times New Roman"/>
                <w:sz w:val="28"/>
                <w:szCs w:val="28"/>
              </w:rPr>
              <w:t xml:space="preserve"> (</w:t>
            </w:r>
            <w:r w:rsidRPr="009D4FC3">
              <w:rPr>
                <w:rFonts w:hAnsi="Times New Roman"/>
                <w:sz w:val="28"/>
                <w:szCs w:val="28"/>
              </w:rPr>
              <w:t>включая</w:t>
            </w:r>
            <w:r w:rsidRPr="009D4FC3">
              <w:rPr>
                <w:rFonts w:hAnsi="Times New Roman"/>
                <w:sz w:val="28"/>
                <w:szCs w:val="28"/>
              </w:rPr>
              <w:t xml:space="preserve"> </w:t>
            </w:r>
            <w:r w:rsidRPr="009D4FC3">
              <w:rPr>
                <w:rFonts w:hAnsi="Times New Roman"/>
                <w:sz w:val="28"/>
                <w:szCs w:val="28"/>
              </w:rPr>
              <w:t>коррекционно</w:t>
            </w:r>
            <w:r w:rsidRPr="009D4FC3">
              <w:rPr>
                <w:rFonts w:ascii="Times New Roman"/>
                <w:sz w:val="28"/>
                <w:szCs w:val="28"/>
              </w:rPr>
              <w:t>-</w:t>
            </w:r>
            <w:r w:rsidRPr="009D4FC3">
              <w:rPr>
                <w:rFonts w:hAnsi="Times New Roman"/>
                <w:sz w:val="28"/>
                <w:szCs w:val="28"/>
              </w:rPr>
              <w:t>развивающую</w:t>
            </w:r>
            <w:r w:rsidRPr="009D4FC3">
              <w:rPr>
                <w:rFonts w:hAnsi="Times New Roman"/>
                <w:sz w:val="28"/>
                <w:szCs w:val="28"/>
              </w:rPr>
              <w:t xml:space="preserve"> </w:t>
            </w:r>
            <w:r w:rsidRPr="009D4FC3">
              <w:rPr>
                <w:rFonts w:hAnsi="Times New Roman"/>
                <w:sz w:val="28"/>
                <w:szCs w:val="28"/>
              </w:rPr>
              <w:t>область</w:t>
            </w:r>
            <w:r w:rsidRPr="009D4FC3">
              <w:rPr>
                <w:rFonts w:ascii="Times New Roman"/>
                <w:sz w:val="28"/>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10</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10</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10</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10</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10</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b/>
                <w:bCs/>
                <w:sz w:val="28"/>
                <w:szCs w:val="28"/>
              </w:rPr>
            </w:pPr>
          </w:p>
          <w:p w:rsidR="009A46DD" w:rsidRPr="009D4FC3" w:rsidRDefault="009A46DD" w:rsidP="003E6819">
            <w:pPr>
              <w:spacing w:after="0" w:line="240" w:lineRule="auto"/>
              <w:jc w:val="center"/>
            </w:pPr>
            <w:r w:rsidRPr="009D4FC3">
              <w:rPr>
                <w:rFonts w:ascii="Times New Roman"/>
                <w:b/>
                <w:bCs/>
                <w:sz w:val="28"/>
                <w:szCs w:val="28"/>
              </w:rPr>
              <w:t>10</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60</w:t>
            </w:r>
          </w:p>
        </w:tc>
      </w:tr>
      <w:tr w:rsidR="009A46DD" w:rsidRPr="003D789D" w:rsidTr="009A46DD">
        <w:trPr>
          <w:trHeight w:val="2248"/>
          <w:jc w:val="center"/>
        </w:trPr>
        <w:tc>
          <w:tcPr>
            <w:tcW w:w="19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both"/>
            </w:pPr>
            <w:r w:rsidRPr="009D4FC3">
              <w:rPr>
                <w:rFonts w:hAnsi="Times New Roman"/>
                <w:sz w:val="28"/>
                <w:szCs w:val="28"/>
              </w:rPr>
              <w:t>Коррекционно</w:t>
            </w:r>
            <w:r w:rsidRPr="009D4FC3">
              <w:rPr>
                <w:rFonts w:ascii="Times New Roman"/>
                <w:sz w:val="28"/>
                <w:szCs w:val="28"/>
              </w:rPr>
              <w:t xml:space="preserve">- </w:t>
            </w:r>
            <w:r w:rsidRPr="009D4FC3">
              <w:rPr>
                <w:rFonts w:hAnsi="Times New Roman"/>
                <w:sz w:val="28"/>
                <w:szCs w:val="28"/>
              </w:rPr>
              <w:t>развивающая</w:t>
            </w:r>
            <w:r w:rsidRPr="009D4FC3">
              <w:rPr>
                <w:rFonts w:hAnsi="Times New Roman"/>
                <w:sz w:val="28"/>
                <w:szCs w:val="28"/>
              </w:rPr>
              <w:t xml:space="preserve"> </w:t>
            </w:r>
            <w:r w:rsidRPr="009D4FC3">
              <w:rPr>
                <w:rFonts w:hAnsi="Times New Roman"/>
                <w:sz w:val="28"/>
                <w:szCs w:val="28"/>
              </w:rPr>
              <w:t>область</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both"/>
            </w:pPr>
            <w:r w:rsidRPr="009D4FC3">
              <w:rPr>
                <w:rFonts w:hAnsi="Times New Roman"/>
                <w:kern w:val="2"/>
                <w:sz w:val="28"/>
                <w:szCs w:val="28"/>
              </w:rPr>
              <w:t>Формирование</w:t>
            </w:r>
            <w:r w:rsidRPr="009D4FC3">
              <w:rPr>
                <w:rFonts w:hAnsi="Times New Roman"/>
                <w:kern w:val="2"/>
                <w:sz w:val="28"/>
                <w:szCs w:val="28"/>
              </w:rPr>
              <w:t xml:space="preserve"> </w:t>
            </w:r>
            <w:r w:rsidRPr="009D4FC3">
              <w:rPr>
                <w:rFonts w:hAnsi="Times New Roman"/>
                <w:kern w:val="2"/>
                <w:sz w:val="28"/>
                <w:szCs w:val="28"/>
              </w:rPr>
              <w:t>речевого</w:t>
            </w:r>
            <w:r w:rsidRPr="009D4FC3">
              <w:rPr>
                <w:rFonts w:hAnsi="Times New Roman"/>
                <w:kern w:val="2"/>
                <w:sz w:val="28"/>
                <w:szCs w:val="28"/>
              </w:rPr>
              <w:t xml:space="preserve"> </w:t>
            </w:r>
            <w:r w:rsidRPr="009D4FC3">
              <w:rPr>
                <w:rFonts w:hAnsi="Times New Roman"/>
                <w:kern w:val="2"/>
                <w:sz w:val="28"/>
                <w:szCs w:val="28"/>
              </w:rPr>
              <w:t>слуха</w:t>
            </w:r>
            <w:r w:rsidRPr="009D4FC3">
              <w:rPr>
                <w:rFonts w:hAnsi="Times New Roman"/>
                <w:kern w:val="2"/>
                <w:sz w:val="28"/>
                <w:szCs w:val="28"/>
              </w:rPr>
              <w:t xml:space="preserve"> </w:t>
            </w:r>
            <w:r w:rsidRPr="009D4FC3">
              <w:rPr>
                <w:rFonts w:hAnsi="Times New Roman"/>
                <w:kern w:val="2"/>
                <w:sz w:val="28"/>
                <w:szCs w:val="28"/>
              </w:rPr>
              <w:t>и</w:t>
            </w:r>
            <w:r w:rsidRPr="009D4FC3">
              <w:rPr>
                <w:rFonts w:hAnsi="Times New Roman"/>
                <w:kern w:val="2"/>
                <w:sz w:val="28"/>
                <w:szCs w:val="28"/>
              </w:rPr>
              <w:t xml:space="preserve"> </w:t>
            </w:r>
            <w:r w:rsidRPr="009D4FC3">
              <w:rPr>
                <w:rFonts w:hAnsi="Times New Roman"/>
                <w:kern w:val="2"/>
                <w:sz w:val="28"/>
                <w:szCs w:val="28"/>
              </w:rPr>
              <w:t>произносительной</w:t>
            </w:r>
            <w:r w:rsidRPr="009D4FC3">
              <w:rPr>
                <w:rFonts w:hAnsi="Times New Roman"/>
                <w:kern w:val="2"/>
                <w:sz w:val="28"/>
                <w:szCs w:val="28"/>
              </w:rPr>
              <w:t xml:space="preserve"> </w:t>
            </w:r>
            <w:r w:rsidRPr="009D4FC3">
              <w:rPr>
                <w:rFonts w:hAnsi="Times New Roman"/>
                <w:kern w:val="2"/>
                <w:sz w:val="28"/>
                <w:szCs w:val="28"/>
              </w:rPr>
              <w:t>стороны</w:t>
            </w:r>
            <w:r w:rsidRPr="009D4FC3">
              <w:rPr>
                <w:rFonts w:hAnsi="Times New Roman"/>
                <w:kern w:val="2"/>
                <w:sz w:val="28"/>
                <w:szCs w:val="28"/>
              </w:rPr>
              <w:t xml:space="preserve"> </w:t>
            </w:r>
            <w:r w:rsidRPr="009D4FC3">
              <w:rPr>
                <w:rFonts w:hAnsi="Times New Roman"/>
                <w:kern w:val="2"/>
                <w:sz w:val="28"/>
                <w:szCs w:val="28"/>
              </w:rPr>
              <w:t>устной</w:t>
            </w:r>
            <w:r w:rsidRPr="009D4FC3">
              <w:rPr>
                <w:rFonts w:hAnsi="Times New Roman"/>
                <w:kern w:val="2"/>
                <w:sz w:val="28"/>
                <w:szCs w:val="28"/>
              </w:rPr>
              <w:t xml:space="preserve"> </w:t>
            </w:r>
            <w:r w:rsidRPr="009D4FC3">
              <w:rPr>
                <w:rFonts w:hAnsi="Times New Roman"/>
                <w:kern w:val="2"/>
                <w:sz w:val="28"/>
                <w:szCs w:val="28"/>
              </w:rPr>
              <w:t>речи</w:t>
            </w:r>
            <w:r w:rsidRPr="009D4FC3">
              <w:rPr>
                <w:rFonts w:hAnsi="Times New Roman"/>
                <w:kern w:val="2"/>
                <w:sz w:val="28"/>
                <w:szCs w:val="28"/>
              </w:rPr>
              <w:t xml:space="preserve"> </w:t>
            </w:r>
            <w:r w:rsidRPr="009D4FC3">
              <w:rPr>
                <w:rFonts w:ascii="Times New Roman"/>
                <w:kern w:val="2"/>
                <w:sz w:val="28"/>
                <w:szCs w:val="28"/>
              </w:rPr>
              <w:t>(</w:t>
            </w:r>
            <w:r w:rsidRPr="009D4FC3">
              <w:rPr>
                <w:rFonts w:hAnsi="Times New Roman"/>
                <w:kern w:val="2"/>
                <w:sz w:val="28"/>
                <w:szCs w:val="28"/>
              </w:rPr>
              <w:t>индивидуальные</w:t>
            </w:r>
            <w:r w:rsidRPr="009D4FC3">
              <w:rPr>
                <w:rFonts w:hAnsi="Times New Roman"/>
                <w:kern w:val="2"/>
                <w:sz w:val="28"/>
                <w:szCs w:val="28"/>
              </w:rPr>
              <w:t xml:space="preserve"> </w:t>
            </w:r>
            <w:r w:rsidRPr="009D4FC3">
              <w:rPr>
                <w:rFonts w:hAnsi="Times New Roman"/>
                <w:kern w:val="2"/>
                <w:sz w:val="28"/>
                <w:szCs w:val="28"/>
              </w:rPr>
              <w:t>занятия</w:t>
            </w:r>
            <w:r w:rsidRPr="009D4FC3">
              <w:rPr>
                <w:rFonts w:ascii="Times New Roman"/>
                <w:kern w:val="2"/>
                <w:sz w:val="28"/>
                <w:szCs w:val="28"/>
              </w:rPr>
              <w:t>)</w:t>
            </w:r>
            <w:r w:rsidRPr="009D4FC3">
              <w:rPr>
                <w:rFonts w:ascii="Times New Roman"/>
                <w:kern w:val="2"/>
                <w:sz w:val="28"/>
                <w:szCs w:val="28"/>
                <w:vertAlign w:val="superscript"/>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rPr>
            </w:pPr>
          </w:p>
          <w:p w:rsidR="009A46DD" w:rsidRPr="009D4FC3" w:rsidRDefault="009A46DD" w:rsidP="003E6819">
            <w:pPr>
              <w:spacing w:after="0" w:line="240" w:lineRule="auto"/>
              <w:jc w:val="center"/>
              <w:rPr>
                <w:rFonts w:ascii="Times New Roman" w:eastAsia="Times New Roman" w:hAnsi="Times New Roman" w:cs="Times New Roman"/>
                <w:sz w:val="28"/>
                <w:szCs w:val="28"/>
              </w:rPr>
            </w:pPr>
          </w:p>
          <w:p w:rsidR="009A46DD" w:rsidRPr="009D4FC3" w:rsidRDefault="009A46DD" w:rsidP="003E6819">
            <w:pPr>
              <w:spacing w:after="0" w:line="240" w:lineRule="auto"/>
              <w:jc w:val="center"/>
              <w:rPr>
                <w:rFonts w:ascii="Times New Roman" w:eastAsia="Times New Roman" w:hAnsi="Times New Roman" w:cs="Times New Roman"/>
                <w:sz w:val="28"/>
                <w:szCs w:val="28"/>
              </w:rPr>
            </w:pPr>
          </w:p>
          <w:p w:rsidR="009A46DD" w:rsidRPr="009D4FC3" w:rsidRDefault="009A46DD" w:rsidP="003E6819">
            <w:pPr>
              <w:spacing w:after="0" w:line="240" w:lineRule="auto"/>
              <w:jc w:val="center"/>
            </w:pPr>
            <w:r w:rsidRPr="009D4FC3">
              <w:rPr>
                <w:rFonts w:ascii="Times New Roman"/>
                <w:sz w:val="28"/>
                <w:szCs w:val="28"/>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18</w:t>
            </w:r>
          </w:p>
        </w:tc>
      </w:tr>
      <w:tr w:rsidR="009A46DD" w:rsidRPr="003D789D" w:rsidTr="009A46DD">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both"/>
            </w:pPr>
            <w:r w:rsidRPr="009D4FC3">
              <w:rPr>
                <w:rFonts w:hAnsi="Times New Roman"/>
                <w:kern w:val="2"/>
                <w:sz w:val="28"/>
                <w:szCs w:val="28"/>
              </w:rPr>
              <w:t>Музыкально</w:t>
            </w:r>
            <w:r w:rsidRPr="009D4FC3">
              <w:rPr>
                <w:rFonts w:ascii="Times New Roman"/>
                <w:kern w:val="2"/>
                <w:sz w:val="28"/>
                <w:szCs w:val="28"/>
              </w:rPr>
              <w:t>-</w:t>
            </w:r>
            <w:r w:rsidRPr="009D4FC3">
              <w:rPr>
                <w:rFonts w:hAnsi="Times New Roman"/>
                <w:kern w:val="2"/>
                <w:sz w:val="28"/>
                <w:szCs w:val="28"/>
              </w:rPr>
              <w:t>ритмические</w:t>
            </w:r>
            <w:r w:rsidRPr="009D4FC3">
              <w:rPr>
                <w:rFonts w:hAnsi="Times New Roman"/>
                <w:kern w:val="2"/>
                <w:sz w:val="28"/>
                <w:szCs w:val="28"/>
              </w:rPr>
              <w:t xml:space="preserve"> </w:t>
            </w:r>
            <w:r w:rsidRPr="009D4FC3">
              <w:rPr>
                <w:rFonts w:hAnsi="Times New Roman"/>
                <w:kern w:val="2"/>
                <w:sz w:val="28"/>
                <w:szCs w:val="28"/>
              </w:rPr>
              <w:t>занятия</w:t>
            </w:r>
            <w:r w:rsidRPr="009D4FC3">
              <w:rPr>
                <w:rFonts w:hAnsi="Times New Roman"/>
                <w:kern w:val="2"/>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sz w:val="28"/>
                <w:szCs w:val="28"/>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13</w:t>
            </w:r>
          </w:p>
        </w:tc>
      </w:tr>
      <w:tr w:rsidR="009A46DD" w:rsidRPr="003D789D" w:rsidTr="009A46DD">
        <w:trPr>
          <w:trHeight w:val="128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both"/>
            </w:pPr>
            <w:r w:rsidRPr="009D4FC3">
              <w:rPr>
                <w:rFonts w:hAnsi="Times New Roman"/>
                <w:kern w:val="2"/>
                <w:sz w:val="28"/>
                <w:szCs w:val="28"/>
              </w:rPr>
              <w:t>Развитие</w:t>
            </w:r>
            <w:r w:rsidRPr="009D4FC3">
              <w:rPr>
                <w:rFonts w:hAnsi="Times New Roman"/>
                <w:kern w:val="2"/>
                <w:sz w:val="28"/>
                <w:szCs w:val="28"/>
              </w:rPr>
              <w:t xml:space="preserve"> </w:t>
            </w:r>
            <w:r w:rsidRPr="009D4FC3">
              <w:rPr>
                <w:rFonts w:hAnsi="Times New Roman"/>
                <w:kern w:val="2"/>
                <w:sz w:val="28"/>
                <w:szCs w:val="28"/>
              </w:rPr>
              <w:t>слухового</w:t>
            </w:r>
            <w:r w:rsidRPr="009D4FC3">
              <w:rPr>
                <w:rFonts w:hAnsi="Times New Roman"/>
                <w:kern w:val="2"/>
                <w:sz w:val="28"/>
                <w:szCs w:val="28"/>
              </w:rPr>
              <w:t xml:space="preserve"> </w:t>
            </w:r>
            <w:r w:rsidRPr="009D4FC3">
              <w:rPr>
                <w:rFonts w:hAnsi="Times New Roman"/>
                <w:kern w:val="2"/>
                <w:sz w:val="28"/>
                <w:szCs w:val="28"/>
              </w:rPr>
              <w:t>восприятия</w:t>
            </w:r>
            <w:r w:rsidRPr="009D4FC3">
              <w:rPr>
                <w:rFonts w:hAnsi="Times New Roman"/>
                <w:kern w:val="2"/>
                <w:sz w:val="28"/>
                <w:szCs w:val="28"/>
              </w:rPr>
              <w:t xml:space="preserve"> </w:t>
            </w:r>
            <w:r w:rsidRPr="009D4FC3">
              <w:rPr>
                <w:rFonts w:hAnsi="Times New Roman"/>
                <w:kern w:val="2"/>
                <w:sz w:val="28"/>
                <w:szCs w:val="28"/>
              </w:rPr>
              <w:t>и</w:t>
            </w:r>
            <w:r w:rsidRPr="009D4FC3">
              <w:rPr>
                <w:rFonts w:hAnsi="Times New Roman"/>
                <w:kern w:val="2"/>
                <w:sz w:val="28"/>
                <w:szCs w:val="28"/>
              </w:rPr>
              <w:t xml:space="preserve"> </w:t>
            </w:r>
            <w:r w:rsidRPr="009D4FC3">
              <w:rPr>
                <w:rFonts w:hAnsi="Times New Roman"/>
                <w:kern w:val="2"/>
                <w:sz w:val="28"/>
                <w:szCs w:val="28"/>
              </w:rPr>
              <w:t>техника</w:t>
            </w:r>
            <w:r w:rsidRPr="009D4FC3">
              <w:rPr>
                <w:rFonts w:hAnsi="Times New Roman"/>
                <w:kern w:val="2"/>
                <w:sz w:val="28"/>
                <w:szCs w:val="28"/>
              </w:rPr>
              <w:t xml:space="preserve"> </w:t>
            </w:r>
            <w:r w:rsidRPr="009D4FC3">
              <w:rPr>
                <w:rFonts w:hAnsi="Times New Roman"/>
                <w:kern w:val="2"/>
                <w:sz w:val="28"/>
                <w:szCs w:val="28"/>
              </w:rPr>
              <w:t>речи</w:t>
            </w:r>
            <w:r w:rsidRPr="009D4FC3">
              <w:rPr>
                <w:rFonts w:hAnsi="Times New Roman"/>
                <w:kern w:val="2"/>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rPr>
            </w:pPr>
          </w:p>
          <w:p w:rsidR="009A46DD" w:rsidRPr="009D4FC3" w:rsidRDefault="009A46DD" w:rsidP="003E6819">
            <w:pPr>
              <w:spacing w:after="0" w:line="240" w:lineRule="auto"/>
              <w:jc w:val="center"/>
            </w:pPr>
            <w:r w:rsidRPr="009D4FC3">
              <w:rPr>
                <w:rFonts w:ascii="Times New Roman"/>
                <w:sz w:val="28"/>
                <w:szCs w:val="28"/>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3</w:t>
            </w:r>
          </w:p>
        </w:tc>
      </w:tr>
      <w:tr w:rsidR="009A46DD" w:rsidRPr="003D789D" w:rsidTr="009A46DD">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line="240" w:lineRule="auto"/>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both"/>
            </w:pPr>
            <w:r w:rsidRPr="009D4FC3">
              <w:rPr>
                <w:rFonts w:hAnsi="Times New Roman"/>
                <w:kern w:val="2"/>
                <w:sz w:val="28"/>
                <w:szCs w:val="28"/>
              </w:rPr>
              <w:t>Социально</w:t>
            </w:r>
            <w:r w:rsidRPr="009D4FC3">
              <w:rPr>
                <w:rFonts w:hAnsi="Times New Roman"/>
                <w:kern w:val="2"/>
                <w:sz w:val="28"/>
                <w:szCs w:val="28"/>
              </w:rPr>
              <w:t xml:space="preserve"> </w:t>
            </w:r>
            <w:r w:rsidRPr="009D4FC3">
              <w:rPr>
                <w:rFonts w:hAnsi="Times New Roman"/>
                <w:kern w:val="2"/>
                <w:sz w:val="28"/>
                <w:szCs w:val="28"/>
              </w:rPr>
              <w:t>–</w:t>
            </w:r>
            <w:r w:rsidRPr="009D4FC3">
              <w:rPr>
                <w:rFonts w:hAnsi="Times New Roman"/>
                <w:kern w:val="2"/>
                <w:sz w:val="28"/>
                <w:szCs w:val="28"/>
              </w:rPr>
              <w:t xml:space="preserve"> </w:t>
            </w:r>
            <w:r w:rsidRPr="009D4FC3">
              <w:rPr>
                <w:rFonts w:hAnsi="Times New Roman"/>
                <w:kern w:val="2"/>
                <w:sz w:val="28"/>
                <w:szCs w:val="28"/>
              </w:rPr>
              <w:t>бытовая</w:t>
            </w:r>
            <w:r w:rsidRPr="009D4FC3">
              <w:rPr>
                <w:rFonts w:hAnsi="Times New Roman"/>
                <w:kern w:val="2"/>
                <w:sz w:val="28"/>
                <w:szCs w:val="28"/>
              </w:rPr>
              <w:t xml:space="preserve"> </w:t>
            </w:r>
            <w:r w:rsidRPr="009D4FC3">
              <w:rPr>
                <w:rFonts w:hAnsi="Times New Roman"/>
                <w:kern w:val="2"/>
                <w:sz w:val="28"/>
                <w:szCs w:val="28"/>
              </w:rPr>
              <w:t>ориентировка</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line="240" w:lineRule="auto"/>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line="240" w:lineRule="auto"/>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line="240" w:lineRule="auto"/>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rPr>
                <w:rFonts w:ascii="Times New Roman" w:eastAsia="Times New Roman" w:hAnsi="Times New Roman" w:cs="Times New Roman"/>
                <w:sz w:val="28"/>
                <w:szCs w:val="28"/>
              </w:rPr>
            </w:pPr>
          </w:p>
          <w:p w:rsidR="009A46DD" w:rsidRPr="009D4FC3" w:rsidRDefault="009A46DD" w:rsidP="003E6819">
            <w:pPr>
              <w:spacing w:after="0" w:line="240" w:lineRule="auto"/>
              <w:jc w:val="center"/>
            </w:pPr>
            <w:r w:rsidRPr="009D4FC3">
              <w:rPr>
                <w:rFonts w:ascii="Times New Roman"/>
                <w:sz w:val="28"/>
                <w:szCs w:val="2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6</w:t>
            </w:r>
          </w:p>
        </w:tc>
      </w:tr>
      <w:tr w:rsidR="009A46DD" w:rsidRPr="003D789D" w:rsidTr="009A46DD">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both"/>
            </w:pPr>
            <w:r w:rsidRPr="009D4FC3">
              <w:rPr>
                <w:rFonts w:hAnsi="Times New Roman"/>
                <w:sz w:val="28"/>
                <w:szCs w:val="28"/>
              </w:rPr>
              <w:t>Другие</w:t>
            </w:r>
            <w:r w:rsidRPr="009D4FC3">
              <w:rPr>
                <w:rFonts w:hAnsi="Times New Roman"/>
                <w:sz w:val="28"/>
                <w:szCs w:val="28"/>
              </w:rPr>
              <w:t xml:space="preserve"> </w:t>
            </w:r>
            <w:r w:rsidRPr="009D4FC3">
              <w:rPr>
                <w:rFonts w:hAnsi="Times New Roman"/>
                <w:sz w:val="28"/>
                <w:szCs w:val="28"/>
              </w:rPr>
              <w:t>направления</w:t>
            </w:r>
            <w:r w:rsidRPr="009D4FC3">
              <w:rPr>
                <w:rFonts w:hAnsi="Times New Roman"/>
                <w:sz w:val="28"/>
                <w:szCs w:val="28"/>
              </w:rPr>
              <w:t xml:space="preserve"> </w:t>
            </w:r>
            <w:r w:rsidRPr="009D4FC3">
              <w:rPr>
                <w:rFonts w:hAnsi="Times New Roman"/>
                <w:sz w:val="28"/>
                <w:szCs w:val="28"/>
              </w:rPr>
              <w:t>внеурочной</w:t>
            </w:r>
            <w:r w:rsidRPr="009D4FC3">
              <w:rPr>
                <w:rFonts w:hAnsi="Times New Roman"/>
                <w:sz w:val="28"/>
                <w:szCs w:val="28"/>
              </w:rPr>
              <w:t xml:space="preserve"> </w:t>
            </w:r>
            <w:r w:rsidRPr="009D4FC3">
              <w:rPr>
                <w:rFonts w:hAnsi="Times New Roman"/>
                <w:sz w:val="28"/>
                <w:szCs w:val="28"/>
              </w:rPr>
              <w:t>деятельности</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sz w:val="28"/>
                <w:szCs w:val="28"/>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sz w:val="28"/>
                <w:szCs w:val="28"/>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20</w:t>
            </w:r>
          </w:p>
        </w:tc>
      </w:tr>
      <w:tr w:rsidR="009A46DD" w:rsidRPr="003D789D" w:rsidTr="009A46DD">
        <w:trPr>
          <w:trHeight w:val="32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3E6819">
            <w:pPr>
              <w:spacing w:after="0" w:line="240" w:lineRule="auto"/>
              <w:jc w:val="right"/>
            </w:pPr>
            <w:r w:rsidRPr="009D4FC3">
              <w:rPr>
                <w:rFonts w:hAnsi="Times New Roman"/>
                <w:b/>
                <w:bCs/>
                <w:sz w:val="28"/>
                <w:szCs w:val="28"/>
              </w:rPr>
              <w:t>Всего</w:t>
            </w:r>
            <w:r w:rsidRPr="009D4FC3">
              <w:rPr>
                <w:rFonts w:hAnsi="Times New Roman"/>
                <w:b/>
                <w:bCs/>
                <w:sz w:val="28"/>
                <w:szCs w:val="28"/>
              </w:rPr>
              <w:t xml:space="preserve"> </w:t>
            </w:r>
            <w:r w:rsidRPr="009D4FC3">
              <w:rPr>
                <w:rFonts w:hAnsi="Times New Roman"/>
                <w:b/>
                <w:bCs/>
                <w:sz w:val="28"/>
                <w:szCs w:val="28"/>
              </w:rPr>
              <w:t>к</w:t>
            </w:r>
            <w:r w:rsidRPr="009D4FC3">
              <w:rPr>
                <w:rFonts w:hAnsi="Times New Roman"/>
                <w:b/>
                <w:bCs/>
                <w:sz w:val="28"/>
                <w:szCs w:val="28"/>
              </w:rPr>
              <w:t xml:space="preserve"> </w:t>
            </w:r>
            <w:r w:rsidRPr="009D4FC3">
              <w:rPr>
                <w:rFonts w:hAnsi="Times New Roman"/>
                <w:b/>
                <w:bCs/>
                <w:sz w:val="28"/>
                <w:szCs w:val="28"/>
              </w:rPr>
              <w:t>финансированию</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31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31</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33</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33</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33</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3E6819">
            <w:pPr>
              <w:spacing w:after="0" w:line="240" w:lineRule="auto"/>
              <w:jc w:val="center"/>
            </w:pPr>
            <w:r w:rsidRPr="009D4FC3">
              <w:rPr>
                <w:rFonts w:ascii="Times New Roman"/>
                <w:b/>
                <w:bCs/>
                <w:sz w:val="28"/>
                <w:szCs w:val="28"/>
              </w:rPr>
              <w:t>33</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3E6819">
            <w:pPr>
              <w:spacing w:after="0" w:line="240" w:lineRule="auto"/>
              <w:jc w:val="center"/>
            </w:pPr>
            <w:r w:rsidRPr="009D4FC3">
              <w:rPr>
                <w:rFonts w:ascii="Times New Roman"/>
                <w:b/>
                <w:bCs/>
                <w:sz w:val="28"/>
                <w:szCs w:val="28"/>
              </w:rPr>
              <w:t>194</w:t>
            </w:r>
          </w:p>
        </w:tc>
      </w:tr>
    </w:tbl>
    <w:p w:rsidR="009A46DD" w:rsidRPr="003D789D" w:rsidRDefault="009A46DD" w:rsidP="003E6819">
      <w:pPr>
        <w:spacing w:after="0" w:line="240" w:lineRule="auto"/>
        <w:jc w:val="both"/>
        <w:rPr>
          <w:rFonts w:ascii="Times New Roman" w:eastAsia="Times New Roman" w:hAnsi="Times New Roman" w:cs="Times New Roman"/>
          <w:sz w:val="28"/>
          <w:szCs w:val="28"/>
        </w:rPr>
      </w:pPr>
      <w:r w:rsidRPr="003D789D">
        <w:rPr>
          <w:rFonts w:asci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обязательные</w:t>
      </w:r>
      <w:r w:rsidRPr="003D789D">
        <w:rPr>
          <w:rFonts w:hAnsi="Times New Roman"/>
          <w:sz w:val="28"/>
          <w:szCs w:val="28"/>
        </w:rPr>
        <w:t xml:space="preserve"> </w:t>
      </w:r>
      <w:r w:rsidRPr="003D789D">
        <w:rPr>
          <w:rFonts w:hAnsi="Times New Roman"/>
          <w:sz w:val="28"/>
          <w:szCs w:val="28"/>
        </w:rPr>
        <w:t>индивидуальные</w:t>
      </w:r>
      <w:r w:rsidRPr="003D789D">
        <w:rPr>
          <w:rFonts w:hAnsi="Times New Roman"/>
          <w:sz w:val="28"/>
          <w:szCs w:val="28"/>
        </w:rPr>
        <w:t xml:space="preserve"> </w:t>
      </w:r>
      <w:r w:rsidRPr="003D789D">
        <w:rPr>
          <w:rFonts w:hAnsi="Times New Roman"/>
          <w:sz w:val="28"/>
          <w:szCs w:val="28"/>
        </w:rPr>
        <w:t>занятия</w:t>
      </w:r>
      <w:r w:rsidRPr="003D789D">
        <w:rPr>
          <w:rFonts w:hAnsi="Times New Roman"/>
          <w:sz w:val="28"/>
          <w:szCs w:val="28"/>
        </w:rPr>
        <w:t xml:space="preserve"> </w:t>
      </w:r>
      <w:r w:rsidRPr="003D789D">
        <w:rPr>
          <w:rFonts w:hAnsi="Times New Roman"/>
          <w:sz w:val="28"/>
          <w:szCs w:val="28"/>
        </w:rPr>
        <w:t>по</w:t>
      </w:r>
      <w:r w:rsidRPr="003D789D">
        <w:rPr>
          <w:rFonts w:hAnsi="Times New Roman"/>
          <w:sz w:val="28"/>
          <w:szCs w:val="28"/>
        </w:rPr>
        <w:t xml:space="preserve"> </w:t>
      </w:r>
      <w:r w:rsidRPr="003D789D">
        <w:rPr>
          <w:rFonts w:hAnsi="Times New Roman"/>
          <w:sz w:val="28"/>
          <w:szCs w:val="28"/>
        </w:rPr>
        <w:t>формированию</w:t>
      </w:r>
      <w:r w:rsidRPr="003D789D">
        <w:rPr>
          <w:rFonts w:hAnsi="Times New Roman"/>
          <w:sz w:val="28"/>
          <w:szCs w:val="28"/>
        </w:rPr>
        <w:t xml:space="preserve"> </w:t>
      </w:r>
      <w:r w:rsidRPr="003D789D">
        <w:rPr>
          <w:rFonts w:hAnsi="Times New Roman"/>
          <w:sz w:val="28"/>
          <w:szCs w:val="28"/>
        </w:rPr>
        <w:t>речевого</w:t>
      </w:r>
      <w:r w:rsidRPr="003D789D">
        <w:rPr>
          <w:rFonts w:hAnsi="Times New Roman"/>
          <w:sz w:val="28"/>
          <w:szCs w:val="28"/>
        </w:rPr>
        <w:t xml:space="preserve"> </w:t>
      </w:r>
      <w:r w:rsidRPr="003D789D">
        <w:rPr>
          <w:rFonts w:hAnsi="Times New Roman"/>
          <w:sz w:val="28"/>
          <w:szCs w:val="28"/>
        </w:rPr>
        <w:t>слуха</w:t>
      </w:r>
      <w:r w:rsidRPr="003D789D">
        <w:rPr>
          <w:rFonts w:hAnsi="Times New Roman"/>
          <w:sz w:val="28"/>
          <w:szCs w:val="28"/>
        </w:rPr>
        <w:t xml:space="preserve"> </w:t>
      </w:r>
      <w:r w:rsidRPr="003D789D">
        <w:rPr>
          <w:rFonts w:hAnsi="Times New Roman"/>
          <w:sz w:val="28"/>
          <w:szCs w:val="28"/>
        </w:rPr>
        <w:t>и</w:t>
      </w:r>
      <w:r w:rsidRPr="003D789D">
        <w:rPr>
          <w:rFonts w:hAnsi="Times New Roman"/>
          <w:sz w:val="28"/>
          <w:szCs w:val="28"/>
        </w:rPr>
        <w:t xml:space="preserve"> </w:t>
      </w:r>
      <w:r w:rsidRPr="003D789D">
        <w:rPr>
          <w:rFonts w:hAnsi="Times New Roman"/>
          <w:sz w:val="28"/>
          <w:szCs w:val="28"/>
        </w:rPr>
        <w:t>произносительной</w:t>
      </w:r>
      <w:r w:rsidRPr="003D789D">
        <w:rPr>
          <w:rFonts w:hAnsi="Times New Roman"/>
          <w:sz w:val="28"/>
          <w:szCs w:val="28"/>
        </w:rPr>
        <w:t xml:space="preserve"> </w:t>
      </w:r>
      <w:r w:rsidRPr="003D789D">
        <w:rPr>
          <w:rFonts w:hAnsi="Times New Roman"/>
          <w:sz w:val="28"/>
          <w:szCs w:val="28"/>
        </w:rPr>
        <w:t>стороны</w:t>
      </w:r>
      <w:r w:rsidRPr="003D789D">
        <w:rPr>
          <w:rFonts w:hAnsi="Times New Roman"/>
          <w:sz w:val="28"/>
          <w:szCs w:val="28"/>
        </w:rPr>
        <w:t xml:space="preserve"> </w:t>
      </w:r>
      <w:r w:rsidRPr="003D789D">
        <w:rPr>
          <w:rFonts w:hAnsi="Times New Roman"/>
          <w:sz w:val="28"/>
          <w:szCs w:val="28"/>
        </w:rPr>
        <w:t>устной</w:t>
      </w:r>
      <w:r w:rsidRPr="003D789D">
        <w:rPr>
          <w:rFonts w:hAnsi="Times New Roman"/>
          <w:sz w:val="28"/>
          <w:szCs w:val="28"/>
        </w:rPr>
        <w:t xml:space="preserve"> </w:t>
      </w:r>
      <w:r w:rsidRPr="003D789D">
        <w:rPr>
          <w:rFonts w:hAnsi="Times New Roman"/>
          <w:sz w:val="28"/>
          <w:szCs w:val="28"/>
        </w:rPr>
        <w:t>речи</w:t>
      </w:r>
      <w:r w:rsidRPr="003D789D">
        <w:rPr>
          <w:rFonts w:hAnsi="Times New Roman"/>
          <w:sz w:val="28"/>
          <w:szCs w:val="28"/>
        </w:rPr>
        <w:t xml:space="preserve"> </w:t>
      </w:r>
      <w:r w:rsidRPr="003D789D">
        <w:rPr>
          <w:rFonts w:hAnsi="Times New Roman"/>
          <w:sz w:val="28"/>
          <w:szCs w:val="28"/>
        </w:rPr>
        <w:t>количество</w:t>
      </w:r>
      <w:r w:rsidRPr="003D789D">
        <w:rPr>
          <w:rFonts w:hAnsi="Times New Roman"/>
          <w:sz w:val="28"/>
          <w:szCs w:val="28"/>
        </w:rPr>
        <w:t xml:space="preserve"> </w:t>
      </w:r>
      <w:r w:rsidRPr="003D789D">
        <w:rPr>
          <w:rFonts w:hAnsi="Times New Roman"/>
          <w:sz w:val="28"/>
          <w:szCs w:val="28"/>
        </w:rPr>
        <w:t>часов</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неделю</w:t>
      </w:r>
      <w:r w:rsidRPr="003D789D">
        <w:rPr>
          <w:rFonts w:hAnsi="Times New Roman"/>
          <w:sz w:val="28"/>
          <w:szCs w:val="28"/>
        </w:rPr>
        <w:t xml:space="preserve"> </w:t>
      </w:r>
      <w:r w:rsidRPr="003D789D">
        <w:rPr>
          <w:rFonts w:hAnsi="Times New Roman"/>
          <w:sz w:val="28"/>
          <w:szCs w:val="28"/>
        </w:rPr>
        <w:lastRenderedPageBreak/>
        <w:t>указано</w:t>
      </w:r>
      <w:r w:rsidRPr="003D789D">
        <w:rPr>
          <w:rFonts w:hAnsi="Times New Roman"/>
          <w:sz w:val="28"/>
          <w:szCs w:val="28"/>
        </w:rPr>
        <w:t xml:space="preserve"> </w:t>
      </w:r>
      <w:r w:rsidRPr="003D789D">
        <w:rPr>
          <w:rFonts w:hAnsi="Times New Roman"/>
          <w:sz w:val="28"/>
          <w:szCs w:val="28"/>
        </w:rPr>
        <w:t>из</w:t>
      </w:r>
      <w:r w:rsidRPr="003D789D">
        <w:rPr>
          <w:rFonts w:hAnsi="Times New Roman"/>
          <w:sz w:val="28"/>
          <w:szCs w:val="28"/>
        </w:rPr>
        <w:t xml:space="preserve"> </w:t>
      </w:r>
      <w:r w:rsidRPr="003D789D">
        <w:rPr>
          <w:rFonts w:hAnsi="Times New Roman"/>
          <w:sz w:val="28"/>
          <w:szCs w:val="28"/>
        </w:rPr>
        <w:t>расчета</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одного</w:t>
      </w:r>
      <w:r w:rsidRPr="003D789D">
        <w:rPr>
          <w:rFonts w:hAnsi="Times New Roman"/>
          <w:sz w:val="28"/>
          <w:szCs w:val="28"/>
        </w:rPr>
        <w:t xml:space="preserve"> </w:t>
      </w:r>
      <w:r w:rsidRPr="003D789D">
        <w:rPr>
          <w:rFonts w:hAnsi="Times New Roman"/>
          <w:sz w:val="28"/>
          <w:szCs w:val="28"/>
        </w:rPr>
        <w:t>ученика</w:t>
      </w:r>
      <w:r w:rsidRPr="003D789D">
        <w:rPr>
          <w:rFonts w:ascii="Times New Roman"/>
          <w:sz w:val="28"/>
          <w:szCs w:val="28"/>
        </w:rPr>
        <w:t xml:space="preserve">. </w:t>
      </w:r>
      <w:r w:rsidRPr="003D789D">
        <w:rPr>
          <w:rFonts w:hAnsi="Times New Roman"/>
          <w:sz w:val="28"/>
          <w:szCs w:val="28"/>
        </w:rPr>
        <w:t>Общая</w:t>
      </w:r>
      <w:r w:rsidRPr="003D789D">
        <w:rPr>
          <w:rFonts w:hAnsi="Times New Roman"/>
          <w:sz w:val="28"/>
          <w:szCs w:val="28"/>
        </w:rPr>
        <w:t xml:space="preserve"> </w:t>
      </w:r>
      <w:r w:rsidRPr="003D789D">
        <w:rPr>
          <w:rFonts w:hAnsi="Times New Roman"/>
          <w:sz w:val="28"/>
          <w:szCs w:val="28"/>
        </w:rPr>
        <w:t>недельная</w:t>
      </w:r>
      <w:r w:rsidRPr="003D789D">
        <w:rPr>
          <w:rFonts w:hAnsi="Times New Roman"/>
          <w:sz w:val="28"/>
          <w:szCs w:val="28"/>
        </w:rPr>
        <w:t xml:space="preserve"> </w:t>
      </w:r>
      <w:r w:rsidRPr="003D789D">
        <w:rPr>
          <w:rFonts w:hAnsi="Times New Roman"/>
          <w:sz w:val="28"/>
          <w:szCs w:val="28"/>
        </w:rPr>
        <w:t>нагрузка</w:t>
      </w:r>
      <w:r w:rsidRPr="003D789D">
        <w:rPr>
          <w:rFonts w:hAnsi="Times New Roman"/>
          <w:sz w:val="28"/>
          <w:szCs w:val="28"/>
        </w:rPr>
        <w:t xml:space="preserve"> </w:t>
      </w:r>
      <w:r w:rsidRPr="003D789D">
        <w:rPr>
          <w:rFonts w:hAnsi="Times New Roman"/>
          <w:sz w:val="28"/>
          <w:szCs w:val="28"/>
        </w:rPr>
        <w:t>на</w:t>
      </w:r>
      <w:r w:rsidRPr="003D789D">
        <w:rPr>
          <w:rFonts w:hAnsi="Times New Roman"/>
          <w:sz w:val="28"/>
          <w:szCs w:val="28"/>
        </w:rPr>
        <w:t xml:space="preserve"> </w:t>
      </w:r>
      <w:r w:rsidRPr="003D789D">
        <w:rPr>
          <w:rFonts w:hAnsi="Times New Roman"/>
          <w:sz w:val="28"/>
          <w:szCs w:val="28"/>
        </w:rPr>
        <w:t>класс</w:t>
      </w:r>
      <w:r w:rsidRPr="003D789D">
        <w:rPr>
          <w:rFonts w:hAnsi="Times New Roman"/>
          <w:sz w:val="28"/>
          <w:szCs w:val="28"/>
        </w:rPr>
        <w:t xml:space="preserve"> </w:t>
      </w:r>
      <w:r w:rsidRPr="003D789D">
        <w:rPr>
          <w:rFonts w:hAnsi="Times New Roman"/>
          <w:sz w:val="28"/>
          <w:szCs w:val="28"/>
        </w:rPr>
        <w:t>зависит</w:t>
      </w:r>
      <w:r w:rsidRPr="003D789D">
        <w:rPr>
          <w:rFonts w:hAnsi="Times New Roman"/>
          <w:sz w:val="28"/>
          <w:szCs w:val="28"/>
        </w:rPr>
        <w:t xml:space="preserve"> </w:t>
      </w:r>
      <w:r w:rsidRPr="003D789D">
        <w:rPr>
          <w:rFonts w:hAnsi="Times New Roman"/>
          <w:sz w:val="28"/>
          <w:szCs w:val="28"/>
        </w:rPr>
        <w:t>от</w:t>
      </w:r>
      <w:r w:rsidRPr="003D789D">
        <w:rPr>
          <w:rFonts w:hAnsi="Times New Roman"/>
          <w:sz w:val="28"/>
          <w:szCs w:val="28"/>
        </w:rPr>
        <w:t xml:space="preserve"> </w:t>
      </w:r>
      <w:r w:rsidRPr="003D789D">
        <w:rPr>
          <w:rFonts w:hAnsi="Times New Roman"/>
          <w:sz w:val="28"/>
          <w:szCs w:val="28"/>
        </w:rPr>
        <w:t>количества</w:t>
      </w:r>
      <w:r w:rsidRPr="003D789D">
        <w:rPr>
          <w:rFonts w:hAnsi="Times New Roman"/>
          <w:sz w:val="28"/>
          <w:szCs w:val="28"/>
        </w:rPr>
        <w:t xml:space="preserve"> </w:t>
      </w:r>
      <w:r w:rsidRPr="003D789D">
        <w:rPr>
          <w:rFonts w:hAnsi="Times New Roman"/>
          <w:sz w:val="28"/>
          <w:szCs w:val="28"/>
        </w:rPr>
        <w:t>учеников</w:t>
      </w:r>
      <w:r w:rsidRPr="003D789D">
        <w:rPr>
          <w:rFonts w:hAnsi="Times New Roman"/>
          <w:sz w:val="28"/>
          <w:szCs w:val="28"/>
        </w:rPr>
        <w:t xml:space="preserve"> </w:t>
      </w:r>
      <w:r w:rsidRPr="003D789D">
        <w:rPr>
          <w:rFonts w:hAnsi="Times New Roman"/>
          <w:sz w:val="28"/>
          <w:szCs w:val="28"/>
        </w:rPr>
        <w:t>в</w:t>
      </w:r>
      <w:r w:rsidRPr="003D789D">
        <w:rPr>
          <w:rFonts w:hAnsi="Times New Roman"/>
          <w:sz w:val="28"/>
          <w:szCs w:val="28"/>
        </w:rPr>
        <w:t xml:space="preserve"> </w:t>
      </w:r>
      <w:r w:rsidRPr="003D789D">
        <w:rPr>
          <w:rFonts w:hAnsi="Times New Roman"/>
          <w:sz w:val="28"/>
          <w:szCs w:val="28"/>
        </w:rPr>
        <w:t>классе</w:t>
      </w:r>
      <w:r w:rsidRPr="003D789D">
        <w:rPr>
          <w:rFonts w:ascii="Times New Roman"/>
          <w:sz w:val="28"/>
          <w:szCs w:val="28"/>
        </w:rPr>
        <w:t>.</w:t>
      </w:r>
    </w:p>
    <w:p w:rsidR="009A46DD" w:rsidRPr="003D789D" w:rsidRDefault="009A46DD" w:rsidP="003E6819">
      <w:pPr>
        <w:spacing w:after="0" w:line="240" w:lineRule="auto"/>
        <w:jc w:val="both"/>
      </w:pPr>
      <w:r w:rsidRPr="003D789D">
        <w:rPr>
          <w:rFonts w:ascii="Times New Roman" w:eastAsia="Times New Roman" w:hAnsi="Times New Roman" w:cs="Times New Roman"/>
          <w:sz w:val="28"/>
          <w:szCs w:val="28"/>
        </w:rPr>
        <w:br w:type="page"/>
      </w:r>
    </w:p>
    <w:tbl>
      <w:tblPr>
        <w:tblW w:w="11086" w:type="dxa"/>
        <w:tblInd w:w="-7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127"/>
        <w:gridCol w:w="738"/>
        <w:gridCol w:w="1105"/>
        <w:gridCol w:w="1276"/>
        <w:gridCol w:w="283"/>
        <w:gridCol w:w="567"/>
        <w:gridCol w:w="284"/>
        <w:gridCol w:w="708"/>
        <w:gridCol w:w="284"/>
        <w:gridCol w:w="567"/>
        <w:gridCol w:w="283"/>
        <w:gridCol w:w="426"/>
        <w:gridCol w:w="283"/>
        <w:gridCol w:w="567"/>
        <w:gridCol w:w="1588"/>
      </w:tblGrid>
      <w:tr w:rsidR="009A46DD" w:rsidRPr="003D789D" w:rsidTr="003E6819">
        <w:trPr>
          <w:trHeight w:val="1290"/>
        </w:trPr>
        <w:tc>
          <w:tcPr>
            <w:tcW w:w="11086"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6DD" w:rsidRPr="009D4FC3" w:rsidRDefault="009A46DD" w:rsidP="009A46DD">
            <w:pPr>
              <w:spacing w:after="0" w:line="240" w:lineRule="auto"/>
              <w:ind w:left="284"/>
              <w:jc w:val="center"/>
              <w:rPr>
                <w:rFonts w:ascii="Times New Roman" w:eastAsia="Times New Roman" w:hAnsi="Times New Roman" w:cs="Times New Roman"/>
                <w:b/>
                <w:bCs/>
                <w:sz w:val="28"/>
                <w:szCs w:val="28"/>
              </w:rPr>
            </w:pPr>
            <w:r>
              <w:rPr>
                <w:rFonts w:hAnsi="Times New Roman"/>
                <w:b/>
                <w:bCs/>
                <w:sz w:val="28"/>
                <w:szCs w:val="28"/>
              </w:rPr>
              <w:lastRenderedPageBreak/>
              <w:t>У</w:t>
            </w:r>
            <w:r w:rsidRPr="009D4FC3">
              <w:rPr>
                <w:rFonts w:hAnsi="Times New Roman"/>
                <w:b/>
                <w:bCs/>
                <w:sz w:val="28"/>
                <w:szCs w:val="28"/>
              </w:rPr>
              <w:t>чебный</w:t>
            </w:r>
            <w:r w:rsidRPr="009D4FC3">
              <w:rPr>
                <w:rFonts w:hAnsi="Times New Roman"/>
                <w:b/>
                <w:bCs/>
                <w:sz w:val="28"/>
                <w:szCs w:val="28"/>
              </w:rPr>
              <w:t xml:space="preserve"> </w:t>
            </w:r>
            <w:r w:rsidRPr="009D4FC3">
              <w:rPr>
                <w:rFonts w:hAnsi="Times New Roman"/>
                <w:b/>
                <w:bCs/>
                <w:sz w:val="28"/>
                <w:szCs w:val="28"/>
              </w:rPr>
              <w:t>план</w:t>
            </w:r>
            <w:r w:rsidRPr="009D4FC3">
              <w:rPr>
                <w:rFonts w:hAnsi="Times New Roman"/>
                <w:b/>
                <w:bCs/>
                <w:sz w:val="28"/>
                <w:szCs w:val="28"/>
              </w:rPr>
              <w:t xml:space="preserve"> </w:t>
            </w:r>
            <w:r w:rsidRPr="009D4FC3">
              <w:rPr>
                <w:rFonts w:hAnsi="Times New Roman"/>
                <w:b/>
                <w:bCs/>
                <w:sz w:val="28"/>
                <w:szCs w:val="28"/>
              </w:rPr>
              <w:t>начального</w:t>
            </w:r>
            <w:r w:rsidRPr="009D4FC3">
              <w:rPr>
                <w:rFonts w:hAnsi="Times New Roman"/>
                <w:b/>
                <w:bCs/>
                <w:sz w:val="28"/>
                <w:szCs w:val="28"/>
              </w:rPr>
              <w:t xml:space="preserve"> </w:t>
            </w:r>
            <w:r w:rsidRPr="009D4FC3">
              <w:rPr>
                <w:rFonts w:hAnsi="Times New Roman"/>
                <w:b/>
                <w:bCs/>
                <w:sz w:val="28"/>
                <w:szCs w:val="28"/>
              </w:rPr>
              <w:t>общего</w:t>
            </w:r>
            <w:r w:rsidRPr="009D4FC3">
              <w:rPr>
                <w:rFonts w:hAnsi="Times New Roman"/>
                <w:b/>
                <w:bCs/>
                <w:sz w:val="28"/>
                <w:szCs w:val="28"/>
              </w:rPr>
              <w:t xml:space="preserve"> </w:t>
            </w:r>
            <w:r w:rsidRPr="009D4FC3">
              <w:rPr>
                <w:rFonts w:hAnsi="Times New Roman"/>
                <w:b/>
                <w:bCs/>
                <w:sz w:val="28"/>
                <w:szCs w:val="28"/>
              </w:rPr>
              <w:t>образования</w:t>
            </w:r>
            <w:r w:rsidRPr="009D4FC3">
              <w:rPr>
                <w:rFonts w:hAnsi="Times New Roman"/>
                <w:b/>
                <w:bCs/>
                <w:sz w:val="28"/>
                <w:szCs w:val="28"/>
              </w:rPr>
              <w:t xml:space="preserve"> </w:t>
            </w:r>
          </w:p>
          <w:p w:rsidR="009A46DD" w:rsidRPr="009D4FC3" w:rsidRDefault="009A46DD" w:rsidP="009A46DD">
            <w:pPr>
              <w:spacing w:after="0" w:line="240" w:lineRule="auto"/>
              <w:ind w:left="284"/>
              <w:jc w:val="center"/>
              <w:rPr>
                <w:rFonts w:ascii="Times New Roman" w:eastAsia="Times New Roman" w:hAnsi="Times New Roman" w:cs="Times New Roman"/>
                <w:b/>
                <w:bCs/>
                <w:sz w:val="28"/>
                <w:szCs w:val="28"/>
              </w:rPr>
            </w:pPr>
            <w:r w:rsidRPr="009D4FC3">
              <w:rPr>
                <w:rFonts w:hAnsi="Times New Roman"/>
                <w:b/>
                <w:bCs/>
                <w:sz w:val="28"/>
                <w:szCs w:val="28"/>
              </w:rPr>
              <w:t>для</w:t>
            </w:r>
            <w:r w:rsidRPr="009D4FC3">
              <w:rPr>
                <w:rFonts w:hAnsi="Times New Roman"/>
                <w:b/>
                <w:bCs/>
                <w:sz w:val="28"/>
                <w:szCs w:val="28"/>
              </w:rPr>
              <w:t xml:space="preserve"> </w:t>
            </w:r>
            <w:r w:rsidRPr="009D4FC3">
              <w:rPr>
                <w:rFonts w:hAnsi="Times New Roman"/>
                <w:b/>
                <w:bCs/>
                <w:sz w:val="28"/>
                <w:szCs w:val="28"/>
              </w:rPr>
              <w:t>глухих</w:t>
            </w:r>
            <w:r w:rsidRPr="009D4FC3">
              <w:rPr>
                <w:rFonts w:hAnsi="Times New Roman"/>
                <w:b/>
                <w:bCs/>
                <w:sz w:val="28"/>
                <w:szCs w:val="28"/>
              </w:rPr>
              <w:t xml:space="preserve"> </w:t>
            </w:r>
            <w:r w:rsidRPr="009D4FC3">
              <w:rPr>
                <w:rFonts w:hAnsi="Times New Roman"/>
                <w:b/>
                <w:bCs/>
                <w:sz w:val="28"/>
                <w:szCs w:val="28"/>
              </w:rPr>
              <w:t>обучающихся</w:t>
            </w:r>
            <w:r w:rsidRPr="009D4FC3">
              <w:rPr>
                <w:rFonts w:hAnsi="Times New Roman"/>
                <w:b/>
                <w:bCs/>
                <w:sz w:val="28"/>
                <w:szCs w:val="28"/>
              </w:rPr>
              <w:t xml:space="preserve"> </w:t>
            </w:r>
            <w:r w:rsidRPr="009D4FC3">
              <w:rPr>
                <w:rFonts w:ascii="Times New Roman"/>
                <w:b/>
                <w:bCs/>
                <w:sz w:val="28"/>
                <w:szCs w:val="28"/>
              </w:rPr>
              <w:t>(</w:t>
            </w:r>
            <w:r w:rsidRPr="009D4FC3">
              <w:rPr>
                <w:rFonts w:hAnsi="Times New Roman"/>
                <w:b/>
                <w:bCs/>
                <w:sz w:val="28"/>
                <w:szCs w:val="28"/>
              </w:rPr>
              <w:t>годовой</w:t>
            </w:r>
            <w:r w:rsidRPr="009D4FC3">
              <w:rPr>
                <w:rFonts w:hAnsi="Times New Roman"/>
                <w:b/>
                <w:bCs/>
                <w:sz w:val="28"/>
                <w:szCs w:val="28"/>
              </w:rPr>
              <w:t xml:space="preserve"> </w:t>
            </w:r>
            <w:r w:rsidRPr="009D4FC3">
              <w:rPr>
                <w:rFonts w:ascii="Times New Roman"/>
                <w:b/>
                <w:bCs/>
                <w:sz w:val="28"/>
                <w:szCs w:val="28"/>
              </w:rPr>
              <w:t>)</w:t>
            </w:r>
          </w:p>
          <w:p w:rsidR="009A46DD" w:rsidRPr="009D4FC3" w:rsidRDefault="009A46DD" w:rsidP="009A46DD">
            <w:pPr>
              <w:spacing w:after="0" w:line="240" w:lineRule="auto"/>
              <w:ind w:left="284"/>
              <w:jc w:val="center"/>
            </w:pPr>
            <w:r w:rsidRPr="009D4FC3">
              <w:rPr>
                <w:rFonts w:ascii="Times New Roman"/>
                <w:b/>
                <w:bCs/>
                <w:sz w:val="28"/>
                <w:szCs w:val="28"/>
              </w:rPr>
              <w:t>(</w:t>
            </w:r>
            <w:r w:rsidRPr="009D4FC3">
              <w:rPr>
                <w:rFonts w:hAnsi="Times New Roman"/>
                <w:b/>
                <w:bCs/>
                <w:sz w:val="28"/>
                <w:szCs w:val="28"/>
              </w:rPr>
              <w:t>вариант</w:t>
            </w:r>
            <w:r w:rsidRPr="009D4FC3">
              <w:rPr>
                <w:rFonts w:hAnsi="Times New Roman"/>
                <w:b/>
                <w:bCs/>
                <w:sz w:val="28"/>
                <w:szCs w:val="28"/>
              </w:rPr>
              <w:t xml:space="preserve"> </w:t>
            </w:r>
            <w:r w:rsidRPr="009D4FC3">
              <w:rPr>
                <w:rFonts w:ascii="Times New Roman"/>
                <w:b/>
                <w:bCs/>
                <w:sz w:val="28"/>
                <w:szCs w:val="28"/>
              </w:rPr>
              <w:t>1.2)</w:t>
            </w:r>
          </w:p>
        </w:tc>
      </w:tr>
      <w:tr w:rsidR="009A46DD" w:rsidRPr="003D789D" w:rsidTr="00C94779">
        <w:trPr>
          <w:trHeight w:val="650"/>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center"/>
            </w:pPr>
            <w:r w:rsidRPr="009D4FC3">
              <w:rPr>
                <w:rFonts w:hAnsi="Times New Roman"/>
                <w:b/>
                <w:bCs/>
                <w:sz w:val="28"/>
                <w:szCs w:val="28"/>
              </w:rPr>
              <w:t>Предметные</w:t>
            </w:r>
            <w:r w:rsidRPr="009D4FC3">
              <w:rPr>
                <w:rFonts w:hAnsi="Times New Roman"/>
                <w:b/>
                <w:bCs/>
                <w:sz w:val="28"/>
                <w:szCs w:val="28"/>
              </w:rPr>
              <w:t xml:space="preserve"> </w:t>
            </w:r>
            <w:r w:rsidRPr="009D4FC3">
              <w:rPr>
                <w:b/>
                <w:bCs/>
                <w:sz w:val="28"/>
                <w:szCs w:val="28"/>
              </w:rPr>
              <w:br/>
            </w:r>
            <w:r w:rsidRPr="009D4FC3">
              <w:rPr>
                <w:rFonts w:hAnsi="Times New Roman"/>
                <w:b/>
                <w:bCs/>
                <w:sz w:val="28"/>
                <w:szCs w:val="28"/>
              </w:rPr>
              <w:t>области</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rPr>
                <w:rFonts w:ascii="Times New Roman" w:eastAsia="Times New Roman" w:hAnsi="Times New Roman" w:cs="Times New Roman"/>
                <w:b/>
                <w:bCs/>
                <w:sz w:val="28"/>
                <w:szCs w:val="28"/>
              </w:rPr>
            </w:pPr>
            <w:r w:rsidRPr="009D4FC3">
              <w:rPr>
                <w:rFonts w:hAnsi="Times New Roman"/>
                <w:b/>
                <w:bCs/>
                <w:sz w:val="28"/>
                <w:szCs w:val="28"/>
              </w:rPr>
              <w:t>Учебные</w:t>
            </w:r>
            <w:r w:rsidRPr="009D4FC3">
              <w:rPr>
                <w:b/>
                <w:bCs/>
                <w:sz w:val="28"/>
                <w:szCs w:val="28"/>
              </w:rPr>
              <w:br/>
            </w:r>
            <w:r w:rsidRPr="009D4FC3">
              <w:rPr>
                <w:rFonts w:hAnsi="Times New Roman"/>
                <w:b/>
                <w:bCs/>
                <w:sz w:val="28"/>
                <w:szCs w:val="28"/>
              </w:rPr>
              <w:t>предметы</w:t>
            </w:r>
          </w:p>
          <w:p w:rsidR="009A46DD" w:rsidRPr="009D4FC3" w:rsidRDefault="009A46DD" w:rsidP="009A46DD">
            <w:pPr>
              <w:spacing w:after="0" w:line="240" w:lineRule="auto"/>
              <w:jc w:val="right"/>
            </w:pPr>
            <w:r w:rsidRPr="009D4FC3">
              <w:rPr>
                <w:rFonts w:hAnsi="Times New Roman"/>
                <w:b/>
                <w:bCs/>
                <w:sz w:val="28"/>
                <w:szCs w:val="28"/>
              </w:rPr>
              <w:t>Классы</w:t>
            </w:r>
          </w:p>
        </w:tc>
        <w:tc>
          <w:tcPr>
            <w:tcW w:w="5528" w:type="dxa"/>
            <w:gridSpan w:val="11"/>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tabs>
                <w:tab w:val="left" w:pos="525"/>
              </w:tabs>
              <w:spacing w:after="0" w:line="240" w:lineRule="auto"/>
              <w:jc w:val="center"/>
            </w:pPr>
            <w:r w:rsidRPr="009D4FC3">
              <w:rPr>
                <w:rFonts w:hAnsi="Times New Roman"/>
                <w:b/>
                <w:bCs/>
                <w:sz w:val="28"/>
                <w:szCs w:val="28"/>
              </w:rPr>
              <w:t>Количество</w:t>
            </w:r>
            <w:r w:rsidRPr="009D4FC3">
              <w:rPr>
                <w:rFonts w:hAnsi="Times New Roman"/>
                <w:b/>
                <w:bCs/>
                <w:sz w:val="28"/>
                <w:szCs w:val="28"/>
              </w:rPr>
              <w:t xml:space="preserve"> </w:t>
            </w:r>
            <w:r w:rsidRPr="009D4FC3">
              <w:rPr>
                <w:rFonts w:hAnsi="Times New Roman"/>
                <w:b/>
                <w:bCs/>
                <w:sz w:val="28"/>
                <w:szCs w:val="28"/>
              </w:rPr>
              <w:t>часов</w:t>
            </w:r>
            <w:r w:rsidRPr="009D4FC3">
              <w:rPr>
                <w:rFonts w:hAnsi="Times New Roman"/>
                <w:b/>
                <w:bCs/>
                <w:sz w:val="28"/>
                <w:szCs w:val="28"/>
              </w:rPr>
              <w:t xml:space="preserve"> </w:t>
            </w:r>
            <w:r w:rsidRPr="009D4FC3">
              <w:rPr>
                <w:b/>
                <w:bCs/>
                <w:sz w:val="28"/>
                <w:szCs w:val="28"/>
              </w:rPr>
              <w:br/>
            </w:r>
            <w:r w:rsidRPr="009D4FC3">
              <w:rPr>
                <w:rFonts w:hAnsi="Times New Roman"/>
                <w:b/>
                <w:bCs/>
                <w:sz w:val="28"/>
                <w:szCs w:val="28"/>
              </w:rPr>
              <w:t>в</w:t>
            </w:r>
            <w:r w:rsidRPr="009D4FC3">
              <w:rPr>
                <w:rFonts w:hAnsi="Times New Roman"/>
                <w:b/>
                <w:bCs/>
                <w:sz w:val="28"/>
                <w:szCs w:val="28"/>
              </w:rPr>
              <w:t xml:space="preserve"> </w:t>
            </w:r>
            <w:r w:rsidRPr="009D4FC3">
              <w:rPr>
                <w:rFonts w:hAnsi="Times New Roman"/>
                <w:b/>
                <w:bCs/>
                <w:sz w:val="28"/>
                <w:szCs w:val="28"/>
              </w:rPr>
              <w:t>неделю</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tabs>
                <w:tab w:val="left" w:pos="525"/>
              </w:tabs>
              <w:spacing w:after="0" w:line="240" w:lineRule="auto"/>
              <w:jc w:val="center"/>
            </w:pPr>
            <w:r w:rsidRPr="009D4FC3">
              <w:rPr>
                <w:rFonts w:hAnsi="Times New Roman"/>
                <w:b/>
                <w:bCs/>
                <w:sz w:val="28"/>
                <w:szCs w:val="28"/>
              </w:rPr>
              <w:t>Всего</w:t>
            </w:r>
          </w:p>
        </w:tc>
      </w:tr>
      <w:tr w:rsidR="009A46DD" w:rsidRPr="003D789D" w:rsidTr="00C94779">
        <w:trPr>
          <w:trHeight w:val="648"/>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6DD" w:rsidRPr="009D4FC3" w:rsidRDefault="009A46DD" w:rsidP="009A46DD">
            <w:pPr>
              <w:spacing w:after="0" w:line="240" w:lineRule="auto"/>
              <w:jc w:val="center"/>
              <w:rPr>
                <w:rFonts w:ascii="Times New Roman" w:eastAsia="Times New Roman" w:hAnsi="Times New Roman" w:cs="Times New Roman"/>
                <w:sz w:val="28"/>
                <w:szCs w:val="28"/>
              </w:rPr>
            </w:pPr>
            <w:r w:rsidRPr="009D4FC3">
              <w:rPr>
                <w:rFonts w:ascii="Times New Roman"/>
                <w:sz w:val="28"/>
                <w:szCs w:val="28"/>
              </w:rPr>
              <w:t xml:space="preserve">1 </w:t>
            </w:r>
          </w:p>
          <w:p w:rsidR="009A46DD" w:rsidRPr="009D4FC3" w:rsidRDefault="009A46DD" w:rsidP="009A46DD">
            <w:pPr>
              <w:spacing w:after="0" w:line="240" w:lineRule="auto"/>
              <w:jc w:val="both"/>
            </w:pPr>
            <w:r w:rsidRPr="009D4FC3">
              <w:rPr>
                <w:rFonts w:hAnsi="Times New Roman"/>
                <w:sz w:val="28"/>
                <w:szCs w:val="28"/>
              </w:rPr>
              <w:t>доп</w:t>
            </w:r>
            <w:r w:rsidRPr="009D4FC3">
              <w:rPr>
                <w:rFonts w:ascii="Times New Roman"/>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pPr>
            <w:r w:rsidRPr="009D4FC3">
              <w:rPr>
                <w:rFonts w:ascii="Times New Roman"/>
                <w:sz w:val="28"/>
                <w:szCs w:val="28"/>
                <w:lang w:val="en-US"/>
              </w:rPr>
              <w:t>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pPr>
            <w:r w:rsidRPr="009D4FC3">
              <w:rPr>
                <w:rFonts w:ascii="Times New Roman"/>
                <w:sz w:val="28"/>
                <w:szCs w:val="28"/>
                <w:lang w:val="en-US"/>
              </w:rPr>
              <w:t>II</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pPr>
            <w:r w:rsidRPr="009D4FC3">
              <w:rPr>
                <w:rFonts w:ascii="Times New Roman"/>
                <w:sz w:val="28"/>
                <w:szCs w:val="28"/>
                <w:lang w:val="en-US"/>
              </w:rPr>
              <w:t>III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pPr>
            <w:r w:rsidRPr="009D4FC3">
              <w:rPr>
                <w:rFonts w:ascii="Times New Roman"/>
                <w:sz w:val="28"/>
                <w:szCs w:val="28"/>
                <w:lang w:val="en-US"/>
              </w:rPr>
              <w:t>IV</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pPr>
            <w:r w:rsidRPr="009D4FC3">
              <w:rPr>
                <w:rFonts w:ascii="Times New Roman"/>
                <w:sz w:val="28"/>
                <w:szCs w:val="28"/>
                <w:lang w:val="en-US"/>
              </w:rPr>
              <w:t>V</w:t>
            </w:r>
          </w:p>
        </w:tc>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r>
      <w:tr w:rsidR="009A46DD" w:rsidRPr="003D789D" w:rsidTr="003E6819">
        <w:trPr>
          <w:trHeight w:val="65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pPr>
            <w:r w:rsidRPr="009D4FC3">
              <w:rPr>
                <w:rFonts w:hAnsi="Times New Roman"/>
                <w:i/>
                <w:iCs/>
                <w:sz w:val="28"/>
                <w:szCs w:val="28"/>
              </w:rPr>
              <w:t>Обязательная</w:t>
            </w:r>
            <w:r w:rsidRPr="009D4FC3">
              <w:rPr>
                <w:rFonts w:hAnsi="Times New Roman"/>
                <w:i/>
                <w:iCs/>
                <w:sz w:val="28"/>
                <w:szCs w:val="28"/>
              </w:rPr>
              <w:t xml:space="preserve"> </w:t>
            </w:r>
            <w:r w:rsidRPr="009D4FC3">
              <w:rPr>
                <w:i/>
                <w:iCs/>
                <w:sz w:val="28"/>
                <w:szCs w:val="28"/>
              </w:rPr>
              <w:br/>
            </w:r>
            <w:r w:rsidRPr="009D4FC3">
              <w:rPr>
                <w:rFonts w:hAnsi="Times New Roman"/>
                <w:i/>
                <w:iCs/>
                <w:sz w:val="28"/>
                <w:szCs w:val="28"/>
              </w:rPr>
              <w:t>часть</w:t>
            </w:r>
          </w:p>
        </w:tc>
        <w:tc>
          <w:tcPr>
            <w:tcW w:w="7116" w:type="dxa"/>
            <w:gridSpan w:val="1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r>
      <w:tr w:rsidR="009A46DD" w:rsidRPr="003D789D" w:rsidTr="008F1A31">
        <w:trPr>
          <w:trHeight w:val="968"/>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rPr>
                <w:rFonts w:ascii="Times New Roman" w:eastAsia="Times New Roman" w:hAnsi="Times New Roman" w:cs="Times New Roman"/>
                <w:sz w:val="28"/>
                <w:szCs w:val="28"/>
              </w:rPr>
            </w:pPr>
            <w:r w:rsidRPr="009D4FC3">
              <w:rPr>
                <w:rFonts w:hAnsi="Times New Roman"/>
                <w:sz w:val="28"/>
                <w:szCs w:val="28"/>
              </w:rPr>
              <w:t>Филология</w:t>
            </w:r>
          </w:p>
          <w:p w:rsidR="009A46DD" w:rsidRPr="009D4FC3" w:rsidRDefault="009A46DD" w:rsidP="009A46DD">
            <w:pPr>
              <w:spacing w:after="0" w:line="240" w:lineRule="auto"/>
            </w:pPr>
            <w:r w:rsidRPr="009D4FC3">
              <w:rPr>
                <w:rFonts w:ascii="Times New Roman"/>
                <w:sz w:val="28"/>
                <w:szCs w:val="28"/>
              </w:rPr>
              <w:t xml:space="preserve"> (</w:t>
            </w:r>
            <w:r w:rsidRPr="009D4FC3">
              <w:rPr>
                <w:rFonts w:hAnsi="Times New Roman"/>
                <w:sz w:val="28"/>
                <w:szCs w:val="28"/>
              </w:rPr>
              <w:t>Язык</w:t>
            </w:r>
            <w:r w:rsidRPr="009D4FC3">
              <w:rPr>
                <w:rFonts w:hAnsi="Times New Roman"/>
                <w:sz w:val="28"/>
                <w:szCs w:val="28"/>
              </w:rPr>
              <w:t xml:space="preserve"> </w:t>
            </w: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речевая</w:t>
            </w:r>
            <w:r w:rsidRPr="009D4FC3">
              <w:rPr>
                <w:rFonts w:hAnsi="Times New Roman"/>
                <w:sz w:val="28"/>
                <w:szCs w:val="28"/>
              </w:rPr>
              <w:t xml:space="preserve"> </w:t>
            </w:r>
            <w:r w:rsidRPr="009D4FC3">
              <w:rPr>
                <w:rFonts w:hAnsi="Times New Roman"/>
                <w:sz w:val="28"/>
                <w:szCs w:val="28"/>
              </w:rPr>
              <w:t>практика</w:t>
            </w:r>
            <w:r w:rsidRPr="009D4FC3">
              <w:rPr>
                <w:rFonts w:ascii="Times New Roman"/>
                <w:sz w:val="28"/>
                <w:szCs w:val="28"/>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rPr>
                <w:rFonts w:ascii="Times New Roman" w:eastAsia="Times New Roman" w:hAnsi="Times New Roman" w:cs="Times New Roman"/>
                <w:sz w:val="28"/>
                <w:szCs w:val="28"/>
              </w:rPr>
            </w:pPr>
            <w:r w:rsidRPr="009D4FC3">
              <w:rPr>
                <w:rFonts w:hAnsi="Times New Roman"/>
                <w:sz w:val="28"/>
                <w:szCs w:val="28"/>
              </w:rPr>
              <w:t>Русский</w:t>
            </w:r>
            <w:r w:rsidRPr="009D4FC3">
              <w:rPr>
                <w:rFonts w:hAnsi="Times New Roman"/>
                <w:sz w:val="28"/>
                <w:szCs w:val="28"/>
              </w:rPr>
              <w:t xml:space="preserve"> </w:t>
            </w:r>
            <w:r w:rsidRPr="009D4FC3">
              <w:rPr>
                <w:rFonts w:hAnsi="Times New Roman"/>
                <w:sz w:val="28"/>
                <w:szCs w:val="28"/>
              </w:rPr>
              <w:t>язык</w:t>
            </w:r>
            <w:r w:rsidRPr="009D4FC3">
              <w:rPr>
                <w:rFonts w:hAnsi="Times New Roman"/>
                <w:sz w:val="28"/>
                <w:szCs w:val="28"/>
              </w:rPr>
              <w:t xml:space="preserve"> </w:t>
            </w:r>
            <w:r w:rsidRPr="009D4FC3">
              <w:rPr>
                <w:rFonts w:hAnsi="Times New Roman"/>
                <w:sz w:val="28"/>
                <w:szCs w:val="28"/>
              </w:rPr>
              <w:t>и</w:t>
            </w:r>
            <w:r w:rsidRPr="009D4FC3">
              <w:rPr>
                <w:rFonts w:hAnsi="Times New Roman"/>
                <w:sz w:val="28"/>
                <w:szCs w:val="28"/>
              </w:rPr>
              <w:t xml:space="preserve"> </w:t>
            </w:r>
          </w:p>
          <w:p w:rsidR="009A46DD" w:rsidRPr="009D4FC3" w:rsidRDefault="009A46DD" w:rsidP="009A46DD">
            <w:pPr>
              <w:spacing w:after="0" w:line="240" w:lineRule="auto"/>
            </w:pPr>
            <w:r w:rsidRPr="009D4FC3">
              <w:rPr>
                <w:rFonts w:hAnsi="Times New Roman"/>
                <w:sz w:val="28"/>
                <w:szCs w:val="28"/>
              </w:rPr>
              <w:t>литературное</w:t>
            </w:r>
            <w:r w:rsidRPr="009D4FC3">
              <w:rPr>
                <w:rFonts w:hAnsi="Times New Roman"/>
                <w:sz w:val="28"/>
                <w:szCs w:val="28"/>
              </w:rPr>
              <w:t xml:space="preserve"> </w:t>
            </w:r>
            <w:r w:rsidRPr="009D4FC3">
              <w:rPr>
                <w:rFonts w:hAnsi="Times New Roman"/>
                <w:sz w:val="28"/>
                <w:szCs w:val="28"/>
              </w:rPr>
              <w:t>чтение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264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264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272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272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272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pPr>
            <w:r w:rsidRPr="009D4FC3">
              <w:rPr>
                <w:rFonts w:ascii="Times New Roman"/>
                <w:sz w:val="28"/>
                <w:szCs w:val="28"/>
              </w:rPr>
              <w:t>306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1650</w:t>
            </w:r>
          </w:p>
        </w:tc>
      </w:tr>
      <w:tr w:rsidR="009A46DD" w:rsidRPr="003D789D" w:rsidTr="008F1A31">
        <w:trPr>
          <w:trHeight w:val="968"/>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pPr>
            <w:r w:rsidRPr="009D4FC3">
              <w:rPr>
                <w:rFonts w:hAnsi="Times New Roman"/>
                <w:sz w:val="28"/>
                <w:szCs w:val="28"/>
              </w:rPr>
              <w:t>Предметно</w:t>
            </w:r>
            <w:r w:rsidRPr="009D4FC3">
              <w:rPr>
                <w:rFonts w:hAnsi="Times New Roman"/>
                <w:sz w:val="28"/>
                <w:szCs w:val="28"/>
              </w:rPr>
              <w:t xml:space="preserve"> </w:t>
            </w:r>
            <w:r w:rsidRPr="009D4FC3">
              <w:rPr>
                <w:rFonts w:hAnsi="Times New Roman"/>
                <w:sz w:val="28"/>
                <w:szCs w:val="28"/>
              </w:rPr>
              <w:t>–</w:t>
            </w:r>
            <w:r w:rsidRPr="009D4FC3">
              <w:rPr>
                <w:rFonts w:hAnsi="Times New Roman"/>
                <w:sz w:val="28"/>
                <w:szCs w:val="28"/>
              </w:rPr>
              <w:t xml:space="preserve"> </w:t>
            </w:r>
            <w:r w:rsidRPr="009D4FC3">
              <w:rPr>
                <w:rFonts w:hAnsi="Times New Roman"/>
                <w:sz w:val="28"/>
                <w:szCs w:val="28"/>
              </w:rPr>
              <w:t>практическое</w:t>
            </w:r>
            <w:r w:rsidRPr="009D4FC3">
              <w:rPr>
                <w:rFonts w:hAnsi="Times New Roman"/>
                <w:sz w:val="28"/>
                <w:szCs w:val="28"/>
              </w:rPr>
              <w:t xml:space="preserve"> </w:t>
            </w:r>
            <w:r w:rsidRPr="009D4FC3">
              <w:rPr>
                <w:rFonts w:hAnsi="Times New Roman"/>
                <w:sz w:val="28"/>
                <w:szCs w:val="28"/>
              </w:rPr>
              <w:t>обучение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165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132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lang w:val="en-US"/>
              </w:rPr>
            </w:pPr>
          </w:p>
          <w:p w:rsidR="009A46DD" w:rsidRPr="009D4FC3" w:rsidRDefault="009A46DD" w:rsidP="009A46DD">
            <w:pPr>
              <w:spacing w:after="0" w:line="240" w:lineRule="auto"/>
              <w:jc w:val="center"/>
            </w:pPr>
            <w:r w:rsidRPr="009D4FC3">
              <w:rPr>
                <w:rFonts w:ascii="Times New Roman"/>
                <w:sz w:val="28"/>
                <w:szCs w:val="28"/>
                <w:lang w:val="en-US"/>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569</w:t>
            </w:r>
          </w:p>
        </w:tc>
      </w:tr>
      <w:tr w:rsidR="009A46DD" w:rsidRPr="003D789D" w:rsidTr="008F1A31">
        <w:trPr>
          <w:trHeight w:val="128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rPr>
                <w:rFonts w:ascii="Times New Roman" w:eastAsia="Times New Roman" w:hAnsi="Times New Roman" w:cs="Times New Roman"/>
                <w:sz w:val="28"/>
                <w:szCs w:val="28"/>
              </w:rPr>
            </w:pPr>
            <w:r w:rsidRPr="009D4FC3">
              <w:rPr>
                <w:rFonts w:hAnsi="Times New Roman"/>
                <w:sz w:val="28"/>
                <w:szCs w:val="28"/>
              </w:rPr>
              <w:t>Математика</w:t>
            </w:r>
          </w:p>
          <w:p w:rsidR="009A46DD" w:rsidRPr="009D4FC3" w:rsidRDefault="009A46DD" w:rsidP="009A46DD">
            <w:pPr>
              <w:spacing w:after="0" w:line="240" w:lineRule="auto"/>
            </w:pP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информатика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pPr>
            <w:r w:rsidRPr="009D4FC3">
              <w:rPr>
                <w:rFonts w:hAnsi="Times New Roman"/>
                <w:sz w:val="28"/>
                <w:szCs w:val="28"/>
              </w:rPr>
              <w:t>Математика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132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136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136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136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pPr>
            <w:r w:rsidRPr="009D4FC3">
              <w:rPr>
                <w:rFonts w:ascii="Times New Roman"/>
                <w:sz w:val="28"/>
                <w:szCs w:val="28"/>
              </w:rPr>
              <w:t>204</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868</w:t>
            </w:r>
          </w:p>
        </w:tc>
      </w:tr>
      <w:tr w:rsidR="009A46DD" w:rsidRPr="003D789D" w:rsidTr="008F1A31">
        <w:trPr>
          <w:trHeight w:val="968"/>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rPr>
                <w:rFonts w:ascii="Times New Roman" w:eastAsia="Times New Roman" w:hAnsi="Times New Roman" w:cs="Times New Roman"/>
                <w:sz w:val="28"/>
                <w:szCs w:val="28"/>
              </w:rPr>
            </w:pPr>
            <w:r w:rsidRPr="009D4FC3">
              <w:rPr>
                <w:rFonts w:hAnsi="Times New Roman"/>
                <w:sz w:val="28"/>
                <w:szCs w:val="28"/>
              </w:rPr>
              <w:t>Обществознание</w:t>
            </w:r>
            <w:r w:rsidRPr="009D4FC3">
              <w:rPr>
                <w:rFonts w:hAnsi="Times New Roman"/>
                <w:sz w:val="28"/>
                <w:szCs w:val="28"/>
              </w:rPr>
              <w:t xml:space="preserve"> </w:t>
            </w:r>
          </w:p>
          <w:p w:rsidR="009A46DD" w:rsidRPr="009D4FC3" w:rsidRDefault="009A46DD" w:rsidP="009A46DD">
            <w:pPr>
              <w:spacing w:after="0" w:line="240" w:lineRule="auto"/>
            </w:pP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естествознание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pPr>
            <w:r w:rsidRPr="009D4FC3">
              <w:rPr>
                <w:rFonts w:hAnsi="Times New Roman"/>
                <w:sz w:val="28"/>
                <w:szCs w:val="28"/>
              </w:rPr>
              <w:t>Ознакомление</w:t>
            </w:r>
            <w:r w:rsidRPr="009D4FC3">
              <w:rPr>
                <w:rFonts w:hAnsi="Times New Roman"/>
                <w:sz w:val="28"/>
                <w:szCs w:val="28"/>
              </w:rPr>
              <w:t xml:space="preserve"> </w:t>
            </w:r>
            <w:r w:rsidRPr="009D4FC3">
              <w:rPr>
                <w:rFonts w:hAnsi="Times New Roman"/>
                <w:sz w:val="28"/>
                <w:szCs w:val="28"/>
              </w:rPr>
              <w:t>с</w:t>
            </w:r>
            <w:r w:rsidRPr="009D4FC3">
              <w:rPr>
                <w:rFonts w:hAnsi="Times New Roman"/>
                <w:sz w:val="28"/>
                <w:szCs w:val="28"/>
              </w:rPr>
              <w:t xml:space="preserve"> </w:t>
            </w:r>
            <w:r w:rsidRPr="009D4FC3">
              <w:rPr>
                <w:rFonts w:hAnsi="Times New Roman"/>
                <w:sz w:val="28"/>
                <w:szCs w:val="28"/>
              </w:rPr>
              <w:t>окружающим</w:t>
            </w:r>
            <w:r w:rsidRPr="009D4FC3">
              <w:rPr>
                <w:rFonts w:hAnsi="Times New Roman"/>
                <w:sz w:val="28"/>
                <w:szCs w:val="28"/>
              </w:rPr>
              <w:t xml:space="preserve"> </w:t>
            </w:r>
            <w:r w:rsidRPr="009D4FC3">
              <w:rPr>
                <w:rFonts w:hAnsi="Times New Roman"/>
                <w:sz w:val="28"/>
                <w:szCs w:val="28"/>
              </w:rPr>
              <w:t>миром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100</w:t>
            </w:r>
          </w:p>
        </w:tc>
      </w:tr>
      <w:tr w:rsidR="009A46DD" w:rsidRPr="003D789D" w:rsidTr="008F1A31">
        <w:trPr>
          <w:trHeight w:val="648"/>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pPr>
            <w:r w:rsidRPr="009D4FC3">
              <w:rPr>
                <w:rFonts w:hAnsi="Times New Roman"/>
                <w:sz w:val="28"/>
                <w:szCs w:val="28"/>
              </w:rPr>
              <w:t>Окружающий</w:t>
            </w:r>
            <w:r w:rsidRPr="009D4FC3">
              <w:rPr>
                <w:rFonts w:hAnsi="Times New Roman"/>
                <w:sz w:val="28"/>
                <w:szCs w:val="28"/>
              </w:rPr>
              <w:t xml:space="preserve"> </w:t>
            </w:r>
            <w:r w:rsidRPr="009D4FC3">
              <w:rPr>
                <w:rFonts w:hAnsi="Times New Roman"/>
                <w:sz w:val="28"/>
                <w:szCs w:val="28"/>
              </w:rPr>
              <w:t>мир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lang w:val="en-US"/>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lang w:val="en-US"/>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lang w:val="en-US"/>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r>
      <w:tr w:rsidR="009A46DD" w:rsidRPr="003D789D" w:rsidTr="008F1A31">
        <w:trPr>
          <w:trHeight w:val="160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pPr>
            <w:r w:rsidRPr="009D4FC3">
              <w:rPr>
                <w:rFonts w:hAnsi="Times New Roman"/>
                <w:sz w:val="28"/>
                <w:szCs w:val="28"/>
              </w:rPr>
              <w:t>Основы</w:t>
            </w:r>
            <w:r w:rsidRPr="009D4FC3">
              <w:rPr>
                <w:rFonts w:hAnsi="Times New Roman"/>
                <w:sz w:val="28"/>
                <w:szCs w:val="28"/>
              </w:rPr>
              <w:t xml:space="preserve"> </w:t>
            </w:r>
            <w:r w:rsidRPr="009D4FC3">
              <w:rPr>
                <w:rFonts w:hAnsi="Times New Roman"/>
                <w:sz w:val="28"/>
                <w:szCs w:val="28"/>
              </w:rPr>
              <w:t>религиозных</w:t>
            </w:r>
            <w:r w:rsidRPr="009D4FC3">
              <w:rPr>
                <w:rFonts w:hAnsi="Times New Roman"/>
                <w:sz w:val="28"/>
                <w:szCs w:val="28"/>
              </w:rPr>
              <w:t xml:space="preserve"> </w:t>
            </w:r>
            <w:r w:rsidRPr="009D4FC3">
              <w:rPr>
                <w:rFonts w:hAnsi="Times New Roman"/>
                <w:sz w:val="28"/>
                <w:szCs w:val="28"/>
              </w:rPr>
              <w:t>культур</w:t>
            </w:r>
            <w:r w:rsidRPr="009D4FC3">
              <w:rPr>
                <w:rFonts w:hAnsi="Times New Roman"/>
                <w:sz w:val="28"/>
                <w:szCs w:val="28"/>
              </w:rPr>
              <w:t xml:space="preserve"> </w:t>
            </w: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светской</w:t>
            </w:r>
            <w:r w:rsidRPr="009D4FC3">
              <w:rPr>
                <w:rFonts w:hAnsi="Times New Roman"/>
                <w:sz w:val="28"/>
                <w:szCs w:val="28"/>
              </w:rPr>
              <w:t xml:space="preserve"> </w:t>
            </w:r>
            <w:r w:rsidRPr="009D4FC3">
              <w:rPr>
                <w:rFonts w:hAnsi="Times New Roman"/>
                <w:sz w:val="28"/>
                <w:szCs w:val="28"/>
              </w:rPr>
              <w:t>этики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pPr>
            <w:r w:rsidRPr="009D4FC3">
              <w:rPr>
                <w:rFonts w:hAnsi="Times New Roman"/>
                <w:sz w:val="28"/>
                <w:szCs w:val="28"/>
              </w:rPr>
              <w:t>Основы</w:t>
            </w:r>
            <w:r w:rsidRPr="009D4FC3">
              <w:rPr>
                <w:rFonts w:hAnsi="Times New Roman"/>
                <w:sz w:val="28"/>
                <w:szCs w:val="28"/>
              </w:rPr>
              <w:t xml:space="preserve"> </w:t>
            </w:r>
            <w:r w:rsidRPr="009D4FC3">
              <w:rPr>
                <w:rFonts w:hAnsi="Times New Roman"/>
                <w:sz w:val="28"/>
                <w:szCs w:val="28"/>
              </w:rPr>
              <w:t>религиозных</w:t>
            </w:r>
            <w:r w:rsidRPr="009D4FC3">
              <w:rPr>
                <w:rFonts w:hAnsi="Times New Roman"/>
                <w:sz w:val="28"/>
                <w:szCs w:val="28"/>
              </w:rPr>
              <w:t xml:space="preserve"> </w:t>
            </w:r>
            <w:r w:rsidRPr="009D4FC3">
              <w:rPr>
                <w:rFonts w:hAnsi="Times New Roman"/>
                <w:sz w:val="28"/>
                <w:szCs w:val="28"/>
              </w:rPr>
              <w:t>культур</w:t>
            </w:r>
            <w:r w:rsidRPr="009D4FC3">
              <w:rPr>
                <w:rFonts w:hAnsi="Times New Roman"/>
                <w:sz w:val="28"/>
                <w:szCs w:val="28"/>
              </w:rPr>
              <w:t xml:space="preserve"> </w:t>
            </w:r>
            <w:r w:rsidRPr="009D4FC3">
              <w:rPr>
                <w:rFonts w:hAnsi="Times New Roman"/>
                <w:sz w:val="28"/>
                <w:szCs w:val="28"/>
              </w:rPr>
              <w:t>и</w:t>
            </w:r>
            <w:r w:rsidRPr="009D4FC3">
              <w:rPr>
                <w:rFonts w:hAnsi="Times New Roman"/>
                <w:sz w:val="28"/>
                <w:szCs w:val="28"/>
              </w:rPr>
              <w:t xml:space="preserve"> </w:t>
            </w:r>
            <w:r w:rsidRPr="009D4FC3">
              <w:rPr>
                <w:rFonts w:hAnsi="Times New Roman"/>
                <w:sz w:val="28"/>
                <w:szCs w:val="28"/>
              </w:rPr>
              <w:t>светской</w:t>
            </w:r>
            <w:r w:rsidRPr="009D4FC3">
              <w:rPr>
                <w:rFonts w:hAnsi="Times New Roman"/>
                <w:sz w:val="28"/>
                <w:szCs w:val="28"/>
              </w:rPr>
              <w:t xml:space="preserve"> </w:t>
            </w:r>
            <w:r w:rsidRPr="009D4FC3">
              <w:rPr>
                <w:rFonts w:hAnsi="Times New Roman"/>
                <w:sz w:val="28"/>
                <w:szCs w:val="28"/>
              </w:rPr>
              <w:t>этики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lang w:val="en-US"/>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lang w:val="en-US"/>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lang w:val="en-US"/>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lang w:val="en-US"/>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lang w:val="en-US"/>
              </w:rPr>
            </w:pPr>
          </w:p>
          <w:p w:rsidR="009A46DD" w:rsidRPr="009D4FC3" w:rsidRDefault="009A46DD" w:rsidP="009A46DD">
            <w:pPr>
              <w:spacing w:after="0" w:line="240" w:lineRule="auto"/>
              <w:jc w:val="center"/>
              <w:rPr>
                <w:rFonts w:ascii="Times New Roman" w:eastAsia="Times New Roman" w:hAnsi="Times New Roman" w:cs="Times New Roman"/>
                <w:sz w:val="28"/>
                <w:szCs w:val="28"/>
                <w:lang w:val="en-US"/>
              </w:rPr>
            </w:pPr>
          </w:p>
          <w:p w:rsidR="009A46DD" w:rsidRPr="009D4FC3" w:rsidRDefault="009A46DD" w:rsidP="009A46DD">
            <w:pPr>
              <w:spacing w:after="0" w:line="240" w:lineRule="auto"/>
              <w:jc w:val="center"/>
            </w:pPr>
            <w:r w:rsidRPr="009D4FC3">
              <w:rPr>
                <w:rFonts w:ascii="Times New Roman"/>
                <w:sz w:val="28"/>
                <w:szCs w:val="28"/>
                <w:lang w:val="en-US"/>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r>
      <w:tr w:rsidR="009A46DD" w:rsidRPr="003D789D" w:rsidTr="008F1A31">
        <w:trPr>
          <w:trHeight w:val="64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pPr>
            <w:r w:rsidRPr="009D4FC3">
              <w:rPr>
                <w:rFonts w:hAnsi="Times New Roman"/>
                <w:sz w:val="28"/>
                <w:szCs w:val="28"/>
              </w:rPr>
              <w:t>Искусство</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pPr>
            <w:r w:rsidRPr="009D4FC3">
              <w:rPr>
                <w:rFonts w:hAnsi="Times New Roman"/>
                <w:sz w:val="28"/>
                <w:szCs w:val="28"/>
              </w:rPr>
              <w:t>Изобразительное</w:t>
            </w:r>
            <w:r w:rsidRPr="009D4FC3">
              <w:rPr>
                <w:rFonts w:hAnsi="Times New Roman"/>
                <w:sz w:val="28"/>
                <w:szCs w:val="28"/>
              </w:rPr>
              <w:t xml:space="preserve"> </w:t>
            </w:r>
            <w:r w:rsidRPr="009D4FC3">
              <w:rPr>
                <w:rFonts w:hAnsi="Times New Roman"/>
                <w:sz w:val="28"/>
                <w:szCs w:val="28"/>
              </w:rPr>
              <w:t>искусство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lang w:val="en-US"/>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pPr>
            <w:r w:rsidRPr="009D4FC3">
              <w:rPr>
                <w:rFonts w:ascii="Times New Roman"/>
                <w:sz w:val="28"/>
                <w:szCs w:val="28"/>
                <w:lang w:val="en-US"/>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134</w:t>
            </w:r>
          </w:p>
        </w:tc>
      </w:tr>
      <w:tr w:rsidR="009A46DD" w:rsidRPr="003D789D" w:rsidTr="008F1A31">
        <w:trPr>
          <w:trHeight w:val="648"/>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rPr>
                <w:rFonts w:ascii="Times New Roman" w:eastAsia="Times New Roman" w:hAnsi="Times New Roman" w:cs="Times New Roman"/>
                <w:sz w:val="28"/>
                <w:szCs w:val="28"/>
              </w:rPr>
            </w:pPr>
            <w:r w:rsidRPr="009D4FC3">
              <w:rPr>
                <w:rFonts w:hAnsi="Times New Roman"/>
                <w:sz w:val="28"/>
                <w:szCs w:val="28"/>
              </w:rPr>
              <w:t>Технология</w:t>
            </w:r>
          </w:p>
          <w:p w:rsidR="009A46DD" w:rsidRPr="009D4FC3" w:rsidRDefault="009A46DD" w:rsidP="009A46DD">
            <w:pPr>
              <w:spacing w:after="0" w:line="240" w:lineRule="auto"/>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pPr>
            <w:r w:rsidRPr="009D4FC3">
              <w:rPr>
                <w:rFonts w:hAnsi="Times New Roman"/>
                <w:sz w:val="28"/>
                <w:szCs w:val="28"/>
              </w:rPr>
              <w:t>Материальные</w:t>
            </w:r>
            <w:r w:rsidRPr="009D4FC3">
              <w:rPr>
                <w:rFonts w:hAnsi="Times New Roman"/>
                <w:sz w:val="28"/>
                <w:szCs w:val="28"/>
              </w:rPr>
              <w:t xml:space="preserve"> </w:t>
            </w:r>
            <w:r w:rsidRPr="009D4FC3">
              <w:rPr>
                <w:rFonts w:hAnsi="Times New Roman"/>
                <w:sz w:val="28"/>
                <w:szCs w:val="28"/>
              </w:rPr>
              <w:t>технология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pPr>
            <w:r w:rsidRPr="009D4FC3">
              <w:rPr>
                <w:rFonts w:ascii="Times New Roman"/>
                <w:sz w:val="28"/>
                <w:szCs w:val="28"/>
              </w:rPr>
              <w:t>34</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r>
      <w:tr w:rsidR="009A46DD" w:rsidRPr="003D789D" w:rsidTr="008F1A31">
        <w:trPr>
          <w:trHeight w:val="648"/>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pPr>
            <w:r w:rsidRPr="009D4FC3">
              <w:rPr>
                <w:rFonts w:hAnsi="Times New Roman"/>
                <w:sz w:val="28"/>
                <w:szCs w:val="28"/>
              </w:rPr>
              <w:t>Компьютерные</w:t>
            </w:r>
            <w:r w:rsidRPr="009D4FC3">
              <w:rPr>
                <w:rFonts w:hAnsi="Times New Roman"/>
                <w:sz w:val="28"/>
                <w:szCs w:val="28"/>
              </w:rPr>
              <w:t xml:space="preserve"> </w:t>
            </w:r>
            <w:r w:rsidRPr="009D4FC3">
              <w:rPr>
                <w:rFonts w:hAnsi="Times New Roman"/>
                <w:sz w:val="28"/>
                <w:szCs w:val="28"/>
              </w:rPr>
              <w:lastRenderedPageBreak/>
              <w:t>технологии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lastRenderedPageBreak/>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pPr>
            <w:r w:rsidRPr="009D4FC3">
              <w:rPr>
                <w:rFonts w:ascii="Times New Roman"/>
                <w:sz w:val="28"/>
                <w:szCs w:val="28"/>
              </w:rPr>
              <w:t>34</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136</w:t>
            </w:r>
          </w:p>
        </w:tc>
      </w:tr>
      <w:tr w:rsidR="009A46DD" w:rsidRPr="003D789D" w:rsidTr="008F1A31">
        <w:trPr>
          <w:trHeight w:val="96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pPr>
            <w:r w:rsidRPr="009D4FC3">
              <w:rPr>
                <w:rFonts w:hAnsi="Times New Roman"/>
                <w:sz w:val="28"/>
                <w:szCs w:val="28"/>
              </w:rPr>
              <w:lastRenderedPageBreak/>
              <w:t>Физическая</w:t>
            </w:r>
            <w:r w:rsidRPr="009D4FC3">
              <w:rPr>
                <w:rFonts w:hAnsi="Times New Roman"/>
                <w:sz w:val="28"/>
                <w:szCs w:val="28"/>
              </w:rPr>
              <w:t xml:space="preserve"> </w:t>
            </w:r>
            <w:r w:rsidRPr="009D4FC3">
              <w:rPr>
                <w:rFonts w:hAnsi="Times New Roman"/>
                <w:sz w:val="28"/>
                <w:szCs w:val="28"/>
              </w:rPr>
              <w:t>культура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pPr>
            <w:r w:rsidRPr="009D4FC3">
              <w:rPr>
                <w:rFonts w:hAnsi="Times New Roman"/>
                <w:sz w:val="28"/>
                <w:szCs w:val="28"/>
              </w:rPr>
              <w:t>Физическая</w:t>
            </w:r>
            <w:r w:rsidRPr="009D4FC3">
              <w:rPr>
                <w:rFonts w:hAnsi="Times New Roman"/>
                <w:sz w:val="28"/>
                <w:szCs w:val="28"/>
              </w:rPr>
              <w:t xml:space="preserve"> </w:t>
            </w:r>
            <w:r w:rsidRPr="009D4FC3">
              <w:rPr>
                <w:rFonts w:hAnsi="Times New Roman"/>
                <w:sz w:val="28"/>
                <w:szCs w:val="28"/>
              </w:rPr>
              <w:t>культура</w:t>
            </w:r>
            <w:r w:rsidRPr="009D4FC3">
              <w:rPr>
                <w:rFonts w:hAnsi="Times New Roman"/>
                <w:sz w:val="28"/>
                <w:szCs w:val="28"/>
              </w:rPr>
              <w:t xml:space="preserve"> </w:t>
            </w:r>
            <w:r w:rsidRPr="009D4FC3">
              <w:rPr>
                <w:rFonts w:ascii="Times New Roman"/>
                <w:sz w:val="28"/>
                <w:szCs w:val="28"/>
              </w:rPr>
              <w:t>(</w:t>
            </w:r>
            <w:r w:rsidRPr="009D4FC3">
              <w:rPr>
                <w:rFonts w:hAnsi="Times New Roman"/>
                <w:sz w:val="28"/>
                <w:szCs w:val="28"/>
              </w:rPr>
              <w:t>адаптивная</w:t>
            </w:r>
            <w:r w:rsidRPr="009D4FC3">
              <w:rPr>
                <w:rFonts w:asci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99</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99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lang w:val="en-US"/>
              </w:rPr>
            </w:pPr>
          </w:p>
          <w:p w:rsidR="009A46DD" w:rsidRPr="009D4FC3" w:rsidRDefault="009A46DD" w:rsidP="009A46DD">
            <w:pPr>
              <w:spacing w:after="0" w:line="240" w:lineRule="auto"/>
              <w:jc w:val="center"/>
            </w:pPr>
            <w:r w:rsidRPr="009D4FC3">
              <w:rPr>
                <w:rFonts w:ascii="Times New Roman"/>
                <w:sz w:val="28"/>
                <w:szCs w:val="28"/>
              </w:rPr>
              <w:t>102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606</w:t>
            </w:r>
          </w:p>
        </w:tc>
      </w:tr>
      <w:tr w:rsidR="009A46DD" w:rsidRPr="003D789D" w:rsidTr="008F1A31">
        <w:trPr>
          <w:trHeight w:val="968"/>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right"/>
            </w:pPr>
            <w:r w:rsidRPr="009D4FC3">
              <w:rPr>
                <w:rFonts w:hAnsi="Times New Roman"/>
                <w:b/>
                <w:bCs/>
                <w:sz w:val="28"/>
                <w:szCs w:val="28"/>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rPr>
                <w:rFonts w:ascii="Times New Roman" w:eastAsia="Times New Roman" w:hAnsi="Times New Roman" w:cs="Times New Roman"/>
                <w:b/>
                <w:bCs/>
                <w:sz w:val="28"/>
                <w:szCs w:val="28"/>
              </w:rPr>
            </w:pPr>
          </w:p>
          <w:p w:rsidR="009A46DD" w:rsidRPr="009D4FC3" w:rsidRDefault="009A46DD" w:rsidP="009A46DD">
            <w:pPr>
              <w:spacing w:after="0" w:line="240" w:lineRule="auto"/>
              <w:jc w:val="center"/>
            </w:pPr>
            <w:r w:rsidRPr="009D4FC3">
              <w:rPr>
                <w:rFonts w:ascii="Times New Roman"/>
                <w:b/>
                <w:bCs/>
                <w:sz w:val="28"/>
                <w:szCs w:val="28"/>
              </w:rPr>
              <w:t>693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693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714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714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714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b/>
                <w:bCs/>
                <w:sz w:val="28"/>
                <w:szCs w:val="28"/>
              </w:rPr>
            </w:pPr>
          </w:p>
          <w:p w:rsidR="009A46DD" w:rsidRPr="009D4FC3" w:rsidRDefault="009A46DD" w:rsidP="009A46DD">
            <w:pPr>
              <w:spacing w:after="0" w:line="240" w:lineRule="auto"/>
              <w:jc w:val="center"/>
            </w:pPr>
            <w:r w:rsidRPr="009D4FC3">
              <w:rPr>
                <w:rFonts w:ascii="Times New Roman"/>
                <w:b/>
                <w:bCs/>
                <w:sz w:val="28"/>
                <w:szCs w:val="28"/>
              </w:rPr>
              <w:t>714</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4242</w:t>
            </w:r>
          </w:p>
        </w:tc>
      </w:tr>
      <w:tr w:rsidR="009A46DD" w:rsidRPr="003D789D" w:rsidTr="008F1A31">
        <w:trPr>
          <w:trHeight w:val="968"/>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both"/>
            </w:pPr>
            <w:r w:rsidRPr="009D4FC3">
              <w:rPr>
                <w:rFonts w:hAnsi="Times New Roman"/>
                <w:i/>
                <w:iCs/>
                <w:sz w:val="28"/>
                <w:szCs w:val="28"/>
              </w:rPr>
              <w:t>Часть</w:t>
            </w:r>
            <w:r w:rsidRPr="009D4FC3">
              <w:rPr>
                <w:rFonts w:ascii="Times New Roman"/>
                <w:i/>
                <w:iCs/>
                <w:sz w:val="28"/>
                <w:szCs w:val="28"/>
              </w:rPr>
              <w:t xml:space="preserve">, </w:t>
            </w:r>
            <w:r w:rsidRPr="009D4FC3">
              <w:rPr>
                <w:rFonts w:hAnsi="Times New Roman"/>
                <w:i/>
                <w:iCs/>
                <w:sz w:val="28"/>
                <w:szCs w:val="28"/>
              </w:rPr>
              <w:t>формируемая</w:t>
            </w:r>
            <w:r w:rsidRPr="009D4FC3">
              <w:rPr>
                <w:rFonts w:hAnsi="Times New Roman"/>
                <w:i/>
                <w:iCs/>
                <w:sz w:val="28"/>
                <w:szCs w:val="28"/>
              </w:rPr>
              <w:t xml:space="preserve"> </w:t>
            </w:r>
            <w:r w:rsidRPr="009D4FC3">
              <w:rPr>
                <w:rFonts w:hAnsi="Times New Roman"/>
                <w:i/>
                <w:iCs/>
                <w:sz w:val="28"/>
                <w:szCs w:val="28"/>
              </w:rPr>
              <w:t>участниками</w:t>
            </w:r>
            <w:r w:rsidRPr="009D4FC3">
              <w:rPr>
                <w:rFonts w:hAnsi="Times New Roman"/>
                <w:i/>
                <w:iCs/>
                <w:sz w:val="28"/>
                <w:szCs w:val="28"/>
              </w:rPr>
              <w:t xml:space="preserve"> </w:t>
            </w:r>
            <w:r w:rsidRPr="009D4FC3">
              <w:rPr>
                <w:rFonts w:hAnsi="Times New Roman"/>
                <w:i/>
                <w:iCs/>
                <w:sz w:val="28"/>
                <w:szCs w:val="28"/>
              </w:rPr>
              <w:t>образовательного</w:t>
            </w:r>
            <w:r w:rsidRPr="009D4FC3">
              <w:rPr>
                <w:rFonts w:hAnsi="Times New Roman"/>
                <w:i/>
                <w:iCs/>
                <w:sz w:val="28"/>
                <w:szCs w:val="28"/>
              </w:rPr>
              <w:t xml:space="preserve"> </w:t>
            </w:r>
            <w:r w:rsidRPr="009D4FC3">
              <w:rPr>
                <w:rFonts w:hAnsi="Times New Roman"/>
                <w:i/>
                <w:iCs/>
                <w:sz w:val="28"/>
                <w:szCs w:val="28"/>
              </w:rPr>
              <w:t>процесса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pPr>
            <w:r w:rsidRPr="009D4FC3">
              <w:rPr>
                <w:rFonts w:ascii="Times New Roman"/>
                <w:sz w:val="28"/>
                <w:szCs w:val="28"/>
              </w:rPr>
              <w:t>68</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272</w:t>
            </w:r>
          </w:p>
        </w:tc>
      </w:tr>
      <w:tr w:rsidR="009A46DD" w:rsidRPr="003D789D" w:rsidTr="008F1A31">
        <w:trPr>
          <w:trHeight w:val="968"/>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both"/>
            </w:pPr>
            <w:r w:rsidRPr="009D4FC3">
              <w:rPr>
                <w:rFonts w:hAnsi="Times New Roman"/>
                <w:b/>
                <w:bCs/>
                <w:sz w:val="28"/>
                <w:szCs w:val="28"/>
              </w:rPr>
              <w:t>Максимально</w:t>
            </w:r>
            <w:r w:rsidRPr="009D4FC3">
              <w:rPr>
                <w:rFonts w:hAnsi="Times New Roman"/>
                <w:b/>
                <w:bCs/>
                <w:sz w:val="28"/>
                <w:szCs w:val="28"/>
              </w:rPr>
              <w:t xml:space="preserve"> </w:t>
            </w:r>
            <w:r w:rsidRPr="009D4FC3">
              <w:rPr>
                <w:rFonts w:hAnsi="Times New Roman"/>
                <w:b/>
                <w:bCs/>
                <w:sz w:val="28"/>
                <w:szCs w:val="28"/>
              </w:rPr>
              <w:t>допустимая</w:t>
            </w:r>
            <w:r w:rsidRPr="009D4FC3">
              <w:rPr>
                <w:rFonts w:hAnsi="Times New Roman"/>
                <w:b/>
                <w:bCs/>
                <w:sz w:val="28"/>
                <w:szCs w:val="28"/>
              </w:rPr>
              <w:t xml:space="preserve"> </w:t>
            </w:r>
            <w:r w:rsidRPr="009D4FC3">
              <w:rPr>
                <w:rFonts w:hAnsi="Times New Roman"/>
                <w:b/>
                <w:bCs/>
                <w:sz w:val="28"/>
                <w:szCs w:val="28"/>
              </w:rPr>
              <w:t>недельная</w:t>
            </w:r>
            <w:r w:rsidRPr="009D4FC3">
              <w:rPr>
                <w:rFonts w:hAnsi="Times New Roman"/>
                <w:b/>
                <w:bCs/>
                <w:sz w:val="28"/>
                <w:szCs w:val="28"/>
              </w:rPr>
              <w:t xml:space="preserve"> </w:t>
            </w:r>
            <w:r w:rsidRPr="009D4FC3">
              <w:rPr>
                <w:rFonts w:hAnsi="Times New Roman"/>
                <w:b/>
                <w:bCs/>
                <w:sz w:val="28"/>
                <w:szCs w:val="28"/>
              </w:rPr>
              <w:t>нагрузка</w:t>
            </w:r>
            <w:r w:rsidRPr="009D4FC3">
              <w:rPr>
                <w:rFonts w:ascii="Times New Roman"/>
                <w:sz w:val="28"/>
                <w:szCs w:val="28"/>
              </w:rPr>
              <w:t xml:space="preserve"> (</w:t>
            </w:r>
            <w:r w:rsidRPr="009D4FC3">
              <w:rPr>
                <w:rFonts w:hAnsi="Times New Roman"/>
                <w:sz w:val="28"/>
                <w:szCs w:val="28"/>
              </w:rPr>
              <w:t>при</w:t>
            </w:r>
            <w:r w:rsidRPr="009D4FC3">
              <w:rPr>
                <w:rFonts w:hAnsi="Times New Roman"/>
                <w:sz w:val="28"/>
                <w:szCs w:val="28"/>
              </w:rPr>
              <w:t xml:space="preserve"> </w:t>
            </w:r>
            <w:r w:rsidRPr="009D4FC3">
              <w:rPr>
                <w:rFonts w:ascii="Times New Roman"/>
                <w:sz w:val="28"/>
                <w:szCs w:val="28"/>
              </w:rPr>
              <w:t>5-</w:t>
            </w:r>
            <w:r w:rsidRPr="009D4FC3">
              <w:rPr>
                <w:rFonts w:hAnsi="Times New Roman"/>
                <w:sz w:val="28"/>
                <w:szCs w:val="28"/>
              </w:rPr>
              <w:t>дневной</w:t>
            </w:r>
            <w:r w:rsidRPr="009D4FC3">
              <w:rPr>
                <w:rFonts w:hAnsi="Times New Roman"/>
                <w:sz w:val="28"/>
                <w:szCs w:val="28"/>
              </w:rPr>
              <w:t xml:space="preserve"> </w:t>
            </w:r>
            <w:r w:rsidRPr="009D4FC3">
              <w:rPr>
                <w:rFonts w:hAnsi="Times New Roman"/>
                <w:sz w:val="28"/>
                <w:szCs w:val="28"/>
              </w:rPr>
              <w:t>учебной</w:t>
            </w:r>
            <w:r w:rsidRPr="009D4FC3">
              <w:rPr>
                <w:rFonts w:hAnsi="Times New Roman"/>
                <w:sz w:val="28"/>
                <w:szCs w:val="28"/>
              </w:rPr>
              <w:t xml:space="preserve"> </w:t>
            </w:r>
            <w:r w:rsidRPr="009D4FC3">
              <w:rPr>
                <w:rFonts w:hAnsi="Times New Roman"/>
                <w:sz w:val="28"/>
                <w:szCs w:val="28"/>
              </w:rPr>
              <w:t>неделе</w:t>
            </w:r>
            <w:r w:rsidRPr="009D4FC3">
              <w:rPr>
                <w:rFonts w:asci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693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693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782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782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782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b/>
                <w:bCs/>
                <w:sz w:val="28"/>
                <w:szCs w:val="28"/>
              </w:rPr>
            </w:pPr>
          </w:p>
          <w:p w:rsidR="009A46DD" w:rsidRPr="009D4FC3" w:rsidRDefault="009A46DD" w:rsidP="009A46DD">
            <w:pPr>
              <w:spacing w:after="0" w:line="240" w:lineRule="auto"/>
              <w:jc w:val="center"/>
            </w:pPr>
            <w:r w:rsidRPr="009D4FC3">
              <w:rPr>
                <w:rFonts w:ascii="Times New Roman"/>
                <w:b/>
                <w:bCs/>
                <w:sz w:val="28"/>
                <w:szCs w:val="28"/>
              </w:rPr>
              <w:t>782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4514</w:t>
            </w:r>
          </w:p>
        </w:tc>
      </w:tr>
      <w:tr w:rsidR="009A46DD" w:rsidRPr="003D789D" w:rsidTr="008F1A31">
        <w:trPr>
          <w:trHeight w:val="968"/>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both"/>
            </w:pPr>
            <w:r w:rsidRPr="009D4FC3">
              <w:rPr>
                <w:rFonts w:hAnsi="Times New Roman"/>
                <w:b/>
                <w:bCs/>
                <w:sz w:val="28"/>
                <w:szCs w:val="28"/>
              </w:rPr>
              <w:t>Внеурочная</w:t>
            </w:r>
            <w:r w:rsidRPr="009D4FC3">
              <w:rPr>
                <w:rFonts w:hAnsi="Times New Roman"/>
                <w:b/>
                <w:bCs/>
                <w:sz w:val="28"/>
                <w:szCs w:val="28"/>
              </w:rPr>
              <w:t xml:space="preserve"> </w:t>
            </w:r>
            <w:r w:rsidRPr="009D4FC3">
              <w:rPr>
                <w:rFonts w:hAnsi="Times New Roman"/>
                <w:b/>
                <w:bCs/>
                <w:sz w:val="28"/>
                <w:szCs w:val="28"/>
              </w:rPr>
              <w:t>деятельность</w:t>
            </w:r>
            <w:r w:rsidRPr="009D4FC3">
              <w:rPr>
                <w:rFonts w:ascii="Times New Roman"/>
                <w:sz w:val="28"/>
                <w:szCs w:val="28"/>
              </w:rPr>
              <w:t xml:space="preserve"> (</w:t>
            </w:r>
            <w:r w:rsidRPr="009D4FC3">
              <w:rPr>
                <w:rFonts w:hAnsi="Times New Roman"/>
                <w:sz w:val="28"/>
                <w:szCs w:val="28"/>
              </w:rPr>
              <w:t>включая</w:t>
            </w:r>
            <w:r w:rsidRPr="009D4FC3">
              <w:rPr>
                <w:rFonts w:hAnsi="Times New Roman"/>
                <w:sz w:val="28"/>
                <w:szCs w:val="28"/>
              </w:rPr>
              <w:t xml:space="preserve"> </w:t>
            </w:r>
            <w:r w:rsidRPr="009D4FC3">
              <w:rPr>
                <w:rFonts w:hAnsi="Times New Roman"/>
                <w:sz w:val="28"/>
                <w:szCs w:val="28"/>
              </w:rPr>
              <w:t>коррекционно</w:t>
            </w:r>
            <w:r w:rsidRPr="009D4FC3">
              <w:rPr>
                <w:rFonts w:ascii="Times New Roman"/>
                <w:sz w:val="28"/>
                <w:szCs w:val="28"/>
              </w:rPr>
              <w:t>-</w:t>
            </w:r>
            <w:r w:rsidRPr="009D4FC3">
              <w:rPr>
                <w:rFonts w:hAnsi="Times New Roman"/>
                <w:sz w:val="28"/>
                <w:szCs w:val="28"/>
              </w:rPr>
              <w:t>развивающую</w:t>
            </w:r>
            <w:r w:rsidRPr="009D4FC3">
              <w:rPr>
                <w:rFonts w:hAnsi="Times New Roman"/>
                <w:sz w:val="28"/>
                <w:szCs w:val="28"/>
              </w:rPr>
              <w:t xml:space="preserve"> </w:t>
            </w:r>
            <w:r w:rsidRPr="009D4FC3">
              <w:rPr>
                <w:rFonts w:hAnsi="Times New Roman"/>
                <w:sz w:val="28"/>
                <w:szCs w:val="28"/>
              </w:rPr>
              <w:t>работу</w:t>
            </w:r>
            <w:r w:rsidRPr="009D4FC3">
              <w:rPr>
                <w:rFonts w:asci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330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330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340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340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340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b/>
                <w:bCs/>
                <w:sz w:val="28"/>
                <w:szCs w:val="28"/>
              </w:rPr>
            </w:pPr>
          </w:p>
          <w:p w:rsidR="009A46DD" w:rsidRPr="009D4FC3" w:rsidRDefault="009A46DD" w:rsidP="009A46DD">
            <w:pPr>
              <w:spacing w:after="0" w:line="240" w:lineRule="auto"/>
              <w:jc w:val="center"/>
            </w:pPr>
            <w:r w:rsidRPr="009D4FC3">
              <w:rPr>
                <w:rFonts w:ascii="Times New Roman"/>
                <w:b/>
                <w:bCs/>
                <w:sz w:val="28"/>
                <w:szCs w:val="28"/>
              </w:rPr>
              <w:t>340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2020</w:t>
            </w:r>
          </w:p>
        </w:tc>
      </w:tr>
      <w:tr w:rsidR="009A46DD" w:rsidRPr="003D789D" w:rsidTr="008F1A31">
        <w:trPr>
          <w:trHeight w:val="2568"/>
        </w:trPr>
        <w:tc>
          <w:tcPr>
            <w:tcW w:w="28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both"/>
            </w:pPr>
            <w:r w:rsidRPr="009D4FC3">
              <w:rPr>
                <w:rFonts w:hAnsi="Times New Roman"/>
                <w:sz w:val="28"/>
                <w:szCs w:val="28"/>
              </w:rPr>
              <w:t>Коррекционно</w:t>
            </w:r>
            <w:r w:rsidRPr="009D4FC3">
              <w:rPr>
                <w:rFonts w:ascii="Times New Roman"/>
                <w:sz w:val="28"/>
                <w:szCs w:val="28"/>
              </w:rPr>
              <w:t xml:space="preserve">- </w:t>
            </w:r>
            <w:r w:rsidRPr="009D4FC3">
              <w:rPr>
                <w:rFonts w:hAnsi="Times New Roman"/>
                <w:sz w:val="28"/>
                <w:szCs w:val="28"/>
              </w:rPr>
              <w:t>развивающая</w:t>
            </w:r>
            <w:r w:rsidRPr="009D4FC3">
              <w:rPr>
                <w:rFonts w:hAnsi="Times New Roman"/>
                <w:sz w:val="28"/>
                <w:szCs w:val="28"/>
              </w:rPr>
              <w:t xml:space="preserve"> </w:t>
            </w:r>
            <w:r w:rsidRPr="009D4FC3">
              <w:rPr>
                <w:rFonts w:hAnsi="Times New Roman"/>
                <w:sz w:val="28"/>
                <w:szCs w:val="28"/>
              </w:rPr>
              <w:t>область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both"/>
            </w:pPr>
            <w:r w:rsidRPr="009D4FC3">
              <w:rPr>
                <w:rFonts w:hAnsi="Times New Roman"/>
                <w:kern w:val="2"/>
                <w:sz w:val="28"/>
                <w:szCs w:val="28"/>
              </w:rPr>
              <w:t>Формирование</w:t>
            </w:r>
            <w:r w:rsidRPr="009D4FC3">
              <w:rPr>
                <w:rFonts w:hAnsi="Times New Roman"/>
                <w:kern w:val="2"/>
                <w:sz w:val="28"/>
                <w:szCs w:val="28"/>
              </w:rPr>
              <w:t xml:space="preserve"> </w:t>
            </w:r>
            <w:r w:rsidRPr="009D4FC3">
              <w:rPr>
                <w:rFonts w:hAnsi="Times New Roman"/>
                <w:kern w:val="2"/>
                <w:sz w:val="28"/>
                <w:szCs w:val="28"/>
              </w:rPr>
              <w:t>речевого</w:t>
            </w:r>
            <w:r w:rsidRPr="009D4FC3">
              <w:rPr>
                <w:rFonts w:hAnsi="Times New Roman"/>
                <w:kern w:val="2"/>
                <w:sz w:val="28"/>
                <w:szCs w:val="28"/>
              </w:rPr>
              <w:t xml:space="preserve"> </w:t>
            </w:r>
            <w:r w:rsidRPr="009D4FC3">
              <w:rPr>
                <w:rFonts w:hAnsi="Times New Roman"/>
                <w:kern w:val="2"/>
                <w:sz w:val="28"/>
                <w:szCs w:val="28"/>
              </w:rPr>
              <w:t>слуха</w:t>
            </w:r>
            <w:r w:rsidRPr="009D4FC3">
              <w:rPr>
                <w:rFonts w:hAnsi="Times New Roman"/>
                <w:kern w:val="2"/>
                <w:sz w:val="28"/>
                <w:szCs w:val="28"/>
              </w:rPr>
              <w:t xml:space="preserve"> </w:t>
            </w:r>
            <w:r w:rsidRPr="009D4FC3">
              <w:rPr>
                <w:rFonts w:hAnsi="Times New Roman"/>
                <w:kern w:val="2"/>
                <w:sz w:val="28"/>
                <w:szCs w:val="28"/>
              </w:rPr>
              <w:t>и</w:t>
            </w:r>
            <w:r w:rsidRPr="009D4FC3">
              <w:rPr>
                <w:rFonts w:hAnsi="Times New Roman"/>
                <w:kern w:val="2"/>
                <w:sz w:val="28"/>
                <w:szCs w:val="28"/>
              </w:rPr>
              <w:t xml:space="preserve"> </w:t>
            </w:r>
            <w:r w:rsidRPr="009D4FC3">
              <w:rPr>
                <w:rFonts w:hAnsi="Times New Roman"/>
                <w:kern w:val="2"/>
                <w:sz w:val="28"/>
                <w:szCs w:val="28"/>
              </w:rPr>
              <w:t>произносительной</w:t>
            </w:r>
            <w:r w:rsidRPr="009D4FC3">
              <w:rPr>
                <w:rFonts w:hAnsi="Times New Roman"/>
                <w:kern w:val="2"/>
                <w:sz w:val="28"/>
                <w:szCs w:val="28"/>
              </w:rPr>
              <w:t xml:space="preserve"> </w:t>
            </w:r>
            <w:r w:rsidRPr="009D4FC3">
              <w:rPr>
                <w:rFonts w:hAnsi="Times New Roman"/>
                <w:kern w:val="2"/>
                <w:sz w:val="28"/>
                <w:szCs w:val="28"/>
              </w:rPr>
              <w:t>стороны</w:t>
            </w:r>
            <w:r w:rsidRPr="009D4FC3">
              <w:rPr>
                <w:rFonts w:hAnsi="Times New Roman"/>
                <w:kern w:val="2"/>
                <w:sz w:val="28"/>
                <w:szCs w:val="28"/>
              </w:rPr>
              <w:t xml:space="preserve"> </w:t>
            </w:r>
            <w:r w:rsidRPr="009D4FC3">
              <w:rPr>
                <w:rFonts w:hAnsi="Times New Roman"/>
                <w:kern w:val="2"/>
                <w:sz w:val="28"/>
                <w:szCs w:val="28"/>
              </w:rPr>
              <w:t>устной</w:t>
            </w:r>
            <w:r w:rsidRPr="009D4FC3">
              <w:rPr>
                <w:rFonts w:hAnsi="Times New Roman"/>
                <w:kern w:val="2"/>
                <w:sz w:val="28"/>
                <w:szCs w:val="28"/>
              </w:rPr>
              <w:t xml:space="preserve"> </w:t>
            </w:r>
            <w:r w:rsidRPr="009D4FC3">
              <w:rPr>
                <w:rFonts w:hAnsi="Times New Roman"/>
                <w:kern w:val="2"/>
                <w:sz w:val="28"/>
                <w:szCs w:val="28"/>
              </w:rPr>
              <w:t>речи</w:t>
            </w:r>
            <w:r w:rsidRPr="009D4FC3">
              <w:rPr>
                <w:rFonts w:hAnsi="Times New Roman"/>
                <w:kern w:val="2"/>
                <w:sz w:val="28"/>
                <w:szCs w:val="28"/>
              </w:rPr>
              <w:t xml:space="preserve"> </w:t>
            </w:r>
            <w:r w:rsidRPr="009D4FC3">
              <w:rPr>
                <w:rFonts w:ascii="Times New Roman"/>
                <w:kern w:val="2"/>
                <w:sz w:val="28"/>
                <w:szCs w:val="28"/>
              </w:rPr>
              <w:t>(</w:t>
            </w:r>
            <w:r w:rsidRPr="009D4FC3">
              <w:rPr>
                <w:rFonts w:hAnsi="Times New Roman"/>
                <w:kern w:val="2"/>
                <w:sz w:val="28"/>
                <w:szCs w:val="28"/>
              </w:rPr>
              <w:t>индивидуальные</w:t>
            </w:r>
            <w:r w:rsidRPr="009D4FC3">
              <w:rPr>
                <w:rFonts w:hAnsi="Times New Roman"/>
                <w:kern w:val="2"/>
                <w:sz w:val="28"/>
                <w:szCs w:val="28"/>
              </w:rPr>
              <w:t xml:space="preserve"> </w:t>
            </w:r>
            <w:r w:rsidRPr="009D4FC3">
              <w:rPr>
                <w:rFonts w:hAnsi="Times New Roman"/>
                <w:kern w:val="2"/>
                <w:sz w:val="28"/>
                <w:szCs w:val="28"/>
              </w:rPr>
              <w:t>занятия</w:t>
            </w:r>
            <w:r w:rsidRPr="009D4FC3">
              <w:rPr>
                <w:rFonts w:ascii="Times New Roman"/>
                <w:kern w:val="2"/>
                <w:sz w:val="28"/>
                <w:szCs w:val="28"/>
              </w:rPr>
              <w:t>)</w:t>
            </w:r>
            <w:r w:rsidRPr="009D4FC3">
              <w:rPr>
                <w:rFonts w:ascii="Times New Roman"/>
                <w:kern w:val="2"/>
                <w:sz w:val="28"/>
                <w:szCs w:val="28"/>
                <w:vertAlign w:val="superscript"/>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99</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99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pPr>
            <w:r w:rsidRPr="009D4FC3">
              <w:rPr>
                <w:rFonts w:ascii="Times New Roman"/>
                <w:sz w:val="28"/>
                <w:szCs w:val="28"/>
              </w:rPr>
              <w:t>102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606</w:t>
            </w:r>
          </w:p>
        </w:tc>
      </w:tr>
      <w:tr w:rsidR="009A46DD" w:rsidRPr="003D789D" w:rsidTr="008F1A31">
        <w:trPr>
          <w:trHeight w:val="968"/>
        </w:trPr>
        <w:tc>
          <w:tcPr>
            <w:tcW w:w="28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both"/>
            </w:pPr>
            <w:r w:rsidRPr="009D4FC3">
              <w:rPr>
                <w:rFonts w:hAnsi="Times New Roman"/>
                <w:kern w:val="2"/>
                <w:sz w:val="28"/>
                <w:szCs w:val="28"/>
              </w:rPr>
              <w:t>Музыкально</w:t>
            </w:r>
            <w:r w:rsidRPr="009D4FC3">
              <w:rPr>
                <w:rFonts w:ascii="Times New Roman"/>
                <w:kern w:val="2"/>
                <w:sz w:val="28"/>
                <w:szCs w:val="28"/>
              </w:rPr>
              <w:t>-</w:t>
            </w:r>
            <w:r w:rsidRPr="009D4FC3">
              <w:rPr>
                <w:rFonts w:hAnsi="Times New Roman"/>
                <w:kern w:val="2"/>
                <w:sz w:val="28"/>
                <w:szCs w:val="28"/>
              </w:rPr>
              <w:t>ритмические</w:t>
            </w:r>
            <w:r w:rsidRPr="009D4FC3">
              <w:rPr>
                <w:rFonts w:hAnsi="Times New Roman"/>
                <w:kern w:val="2"/>
                <w:sz w:val="28"/>
                <w:szCs w:val="28"/>
              </w:rPr>
              <w:t xml:space="preserve"> </w:t>
            </w:r>
            <w:r w:rsidRPr="009D4FC3">
              <w:rPr>
                <w:rFonts w:hAnsi="Times New Roman"/>
                <w:kern w:val="2"/>
                <w:sz w:val="28"/>
                <w:szCs w:val="28"/>
              </w:rPr>
              <w:t>занятия</w:t>
            </w:r>
            <w:r w:rsidRPr="009D4FC3">
              <w:rPr>
                <w:rFonts w:hAnsi="Times New Roman"/>
                <w:kern w:val="2"/>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99</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99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pPr>
            <w:r w:rsidRPr="009D4FC3">
              <w:rPr>
                <w:rFonts w:ascii="Times New Roman"/>
                <w:sz w:val="28"/>
                <w:szCs w:val="28"/>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436</w:t>
            </w:r>
          </w:p>
        </w:tc>
      </w:tr>
      <w:tr w:rsidR="009A46DD" w:rsidRPr="003D789D" w:rsidTr="008F1A31">
        <w:trPr>
          <w:trHeight w:val="1288"/>
        </w:trPr>
        <w:tc>
          <w:tcPr>
            <w:tcW w:w="28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both"/>
            </w:pPr>
            <w:r w:rsidRPr="009D4FC3">
              <w:rPr>
                <w:rFonts w:hAnsi="Times New Roman"/>
                <w:kern w:val="2"/>
                <w:sz w:val="28"/>
                <w:szCs w:val="28"/>
              </w:rPr>
              <w:t>Развитие</w:t>
            </w:r>
            <w:r w:rsidRPr="009D4FC3">
              <w:rPr>
                <w:rFonts w:hAnsi="Times New Roman"/>
                <w:kern w:val="2"/>
                <w:sz w:val="28"/>
                <w:szCs w:val="28"/>
              </w:rPr>
              <w:t xml:space="preserve"> </w:t>
            </w:r>
            <w:r w:rsidRPr="009D4FC3">
              <w:rPr>
                <w:rFonts w:hAnsi="Times New Roman"/>
                <w:kern w:val="2"/>
                <w:sz w:val="28"/>
                <w:szCs w:val="28"/>
              </w:rPr>
              <w:t>слухового</w:t>
            </w:r>
            <w:r w:rsidRPr="009D4FC3">
              <w:rPr>
                <w:rFonts w:hAnsi="Times New Roman"/>
                <w:kern w:val="2"/>
                <w:sz w:val="28"/>
                <w:szCs w:val="28"/>
              </w:rPr>
              <w:t xml:space="preserve"> </w:t>
            </w:r>
            <w:r w:rsidRPr="009D4FC3">
              <w:rPr>
                <w:rFonts w:hAnsi="Times New Roman"/>
                <w:kern w:val="2"/>
                <w:sz w:val="28"/>
                <w:szCs w:val="28"/>
              </w:rPr>
              <w:t>восприятия</w:t>
            </w:r>
            <w:r w:rsidRPr="009D4FC3">
              <w:rPr>
                <w:rFonts w:hAnsi="Times New Roman"/>
                <w:kern w:val="2"/>
                <w:sz w:val="28"/>
                <w:szCs w:val="28"/>
              </w:rPr>
              <w:t xml:space="preserve"> </w:t>
            </w:r>
            <w:r w:rsidRPr="009D4FC3">
              <w:rPr>
                <w:rFonts w:hAnsi="Times New Roman"/>
                <w:kern w:val="2"/>
                <w:sz w:val="28"/>
                <w:szCs w:val="28"/>
              </w:rPr>
              <w:t>и</w:t>
            </w:r>
            <w:r w:rsidRPr="009D4FC3">
              <w:rPr>
                <w:rFonts w:hAnsi="Times New Roman"/>
                <w:kern w:val="2"/>
                <w:sz w:val="28"/>
                <w:szCs w:val="28"/>
              </w:rPr>
              <w:t xml:space="preserve"> </w:t>
            </w:r>
            <w:r w:rsidRPr="009D4FC3">
              <w:rPr>
                <w:rFonts w:hAnsi="Times New Roman"/>
                <w:kern w:val="2"/>
                <w:sz w:val="28"/>
                <w:szCs w:val="28"/>
              </w:rPr>
              <w:t>техника</w:t>
            </w:r>
            <w:r w:rsidRPr="009D4FC3">
              <w:rPr>
                <w:rFonts w:hAnsi="Times New Roman"/>
                <w:kern w:val="2"/>
                <w:sz w:val="28"/>
                <w:szCs w:val="28"/>
              </w:rPr>
              <w:t xml:space="preserve"> </w:t>
            </w:r>
            <w:r w:rsidRPr="009D4FC3">
              <w:rPr>
                <w:rFonts w:hAnsi="Times New Roman"/>
                <w:kern w:val="2"/>
                <w:sz w:val="28"/>
                <w:szCs w:val="28"/>
              </w:rPr>
              <w:t>речи</w:t>
            </w:r>
            <w:r w:rsidRPr="009D4FC3">
              <w:rPr>
                <w:rFonts w:hAnsi="Times New Roman"/>
                <w:kern w:val="2"/>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34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pPr>
            <w:r w:rsidRPr="009D4FC3">
              <w:rPr>
                <w:rFonts w:ascii="Times New Roman"/>
                <w:sz w:val="28"/>
                <w:szCs w:val="28"/>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100</w:t>
            </w:r>
          </w:p>
        </w:tc>
      </w:tr>
      <w:tr w:rsidR="009A46DD" w:rsidRPr="003D789D" w:rsidTr="008F1A31">
        <w:trPr>
          <w:trHeight w:val="968"/>
        </w:trPr>
        <w:tc>
          <w:tcPr>
            <w:tcW w:w="28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both"/>
            </w:pPr>
            <w:r w:rsidRPr="009D4FC3">
              <w:rPr>
                <w:rFonts w:hAnsi="Times New Roman"/>
                <w:kern w:val="2"/>
                <w:sz w:val="28"/>
                <w:szCs w:val="28"/>
              </w:rPr>
              <w:t>Социально</w:t>
            </w:r>
            <w:r w:rsidRPr="009D4FC3">
              <w:rPr>
                <w:rFonts w:hAnsi="Times New Roman"/>
                <w:kern w:val="2"/>
                <w:sz w:val="28"/>
                <w:szCs w:val="28"/>
              </w:rPr>
              <w:t xml:space="preserve"> </w:t>
            </w:r>
            <w:r w:rsidRPr="009D4FC3">
              <w:rPr>
                <w:rFonts w:hAnsi="Times New Roman"/>
                <w:kern w:val="2"/>
                <w:sz w:val="28"/>
                <w:szCs w:val="28"/>
              </w:rPr>
              <w:t>–</w:t>
            </w:r>
            <w:r w:rsidRPr="009D4FC3">
              <w:rPr>
                <w:rFonts w:hAnsi="Times New Roman"/>
                <w:kern w:val="2"/>
                <w:sz w:val="28"/>
                <w:szCs w:val="28"/>
              </w:rPr>
              <w:t xml:space="preserve"> </w:t>
            </w:r>
            <w:r w:rsidRPr="009D4FC3">
              <w:rPr>
                <w:rFonts w:hAnsi="Times New Roman"/>
                <w:kern w:val="2"/>
                <w:sz w:val="28"/>
                <w:szCs w:val="28"/>
              </w:rPr>
              <w:t>бытовая</w:t>
            </w:r>
            <w:r w:rsidRPr="009D4FC3">
              <w:rPr>
                <w:rFonts w:hAnsi="Times New Roman"/>
                <w:kern w:val="2"/>
                <w:sz w:val="28"/>
                <w:szCs w:val="28"/>
              </w:rPr>
              <w:t xml:space="preserve"> </w:t>
            </w:r>
            <w:r w:rsidRPr="009D4FC3">
              <w:rPr>
                <w:rFonts w:hAnsi="Times New Roman"/>
                <w:kern w:val="2"/>
                <w:sz w:val="28"/>
                <w:szCs w:val="28"/>
              </w:rPr>
              <w:t>ориентировка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pPr>
            <w:r w:rsidRPr="009D4FC3">
              <w:rPr>
                <w:rFonts w:ascii="Times New Roman"/>
                <w:sz w:val="28"/>
                <w:szCs w:val="28"/>
              </w:rPr>
              <w:t>68</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204</w:t>
            </w:r>
          </w:p>
        </w:tc>
      </w:tr>
      <w:tr w:rsidR="009A46DD" w:rsidRPr="003D789D" w:rsidTr="008F1A31">
        <w:trPr>
          <w:trHeight w:val="648"/>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both"/>
            </w:pPr>
            <w:r w:rsidRPr="009D4FC3">
              <w:rPr>
                <w:rFonts w:hAnsi="Times New Roman"/>
                <w:sz w:val="28"/>
                <w:szCs w:val="28"/>
              </w:rPr>
              <w:t>Другие</w:t>
            </w:r>
            <w:r w:rsidRPr="009D4FC3">
              <w:rPr>
                <w:rFonts w:hAnsi="Times New Roman"/>
                <w:sz w:val="28"/>
                <w:szCs w:val="28"/>
              </w:rPr>
              <w:t xml:space="preserve"> </w:t>
            </w:r>
            <w:r w:rsidRPr="009D4FC3">
              <w:rPr>
                <w:rFonts w:hAnsi="Times New Roman"/>
                <w:sz w:val="28"/>
                <w:szCs w:val="28"/>
              </w:rPr>
              <w:t>направления</w:t>
            </w:r>
            <w:r w:rsidRPr="009D4FC3">
              <w:rPr>
                <w:rFonts w:hAnsi="Times New Roman"/>
                <w:sz w:val="28"/>
                <w:szCs w:val="28"/>
              </w:rPr>
              <w:t xml:space="preserve"> </w:t>
            </w:r>
            <w:r w:rsidRPr="009D4FC3">
              <w:rPr>
                <w:rFonts w:hAnsi="Times New Roman"/>
                <w:sz w:val="28"/>
                <w:szCs w:val="28"/>
              </w:rPr>
              <w:t>внеурочной</w:t>
            </w:r>
            <w:r w:rsidRPr="009D4FC3">
              <w:rPr>
                <w:rFonts w:hAnsi="Times New Roman"/>
                <w:sz w:val="28"/>
                <w:szCs w:val="28"/>
              </w:rPr>
              <w:t xml:space="preserve"> </w:t>
            </w:r>
            <w:r w:rsidRPr="009D4FC3">
              <w:rPr>
                <w:rFonts w:hAnsi="Times New Roman"/>
                <w:sz w:val="28"/>
                <w:szCs w:val="28"/>
              </w:rPr>
              <w:t>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99</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99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102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rPr>
                <w:rFonts w:ascii="Times New Roman" w:eastAsia="Times New Roman" w:hAnsi="Times New Roman" w:cs="Times New Roman"/>
                <w:sz w:val="28"/>
                <w:szCs w:val="28"/>
              </w:rPr>
            </w:pPr>
          </w:p>
          <w:p w:rsidR="009A46DD" w:rsidRPr="009D4FC3" w:rsidRDefault="009A46DD" w:rsidP="009A46DD">
            <w:pPr>
              <w:spacing w:after="0" w:line="240" w:lineRule="auto"/>
              <w:jc w:val="center"/>
            </w:pPr>
            <w:r w:rsidRPr="009D4FC3">
              <w:rPr>
                <w:rFonts w:ascii="Times New Roman"/>
                <w:sz w:val="28"/>
                <w:szCs w:val="28"/>
              </w:rPr>
              <w:t>170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sz w:val="28"/>
                <w:szCs w:val="28"/>
              </w:rPr>
              <w:t>674</w:t>
            </w:r>
          </w:p>
        </w:tc>
      </w:tr>
      <w:tr w:rsidR="009A46DD" w:rsidRPr="003D789D" w:rsidTr="008F1A31">
        <w:trPr>
          <w:trHeight w:val="328"/>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6DD" w:rsidRPr="009D4FC3" w:rsidRDefault="009A46DD" w:rsidP="009A46DD">
            <w:pPr>
              <w:spacing w:after="0" w:line="240" w:lineRule="auto"/>
              <w:jc w:val="right"/>
            </w:pPr>
            <w:r w:rsidRPr="009D4FC3">
              <w:rPr>
                <w:rFonts w:hAnsi="Times New Roman"/>
                <w:b/>
                <w:bCs/>
                <w:sz w:val="28"/>
                <w:szCs w:val="28"/>
              </w:rPr>
              <w:t>Всего</w:t>
            </w:r>
            <w:r w:rsidRPr="009D4FC3">
              <w:rPr>
                <w:rFonts w:hAnsi="Times New Roman"/>
                <w:b/>
                <w:bCs/>
                <w:sz w:val="28"/>
                <w:szCs w:val="28"/>
              </w:rPr>
              <w:t xml:space="preserve"> </w:t>
            </w:r>
            <w:r w:rsidRPr="009D4FC3">
              <w:rPr>
                <w:rFonts w:hAnsi="Times New Roman"/>
                <w:b/>
                <w:bCs/>
                <w:sz w:val="28"/>
                <w:szCs w:val="28"/>
              </w:rPr>
              <w:t>к</w:t>
            </w:r>
            <w:r w:rsidRPr="009D4FC3">
              <w:rPr>
                <w:rFonts w:hAnsi="Times New Roman"/>
                <w:b/>
                <w:bCs/>
                <w:sz w:val="28"/>
                <w:szCs w:val="28"/>
              </w:rPr>
              <w:t xml:space="preserve"> </w:t>
            </w:r>
            <w:r w:rsidRPr="009D4FC3">
              <w:rPr>
                <w:rFonts w:hAnsi="Times New Roman"/>
                <w:b/>
                <w:bCs/>
                <w:sz w:val="28"/>
                <w:szCs w:val="28"/>
              </w:rPr>
              <w:t>финансированию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1023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1023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1122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1122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1122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6DD" w:rsidRPr="009D4FC3" w:rsidRDefault="009A46DD" w:rsidP="009A46DD">
            <w:pPr>
              <w:spacing w:after="0" w:line="240" w:lineRule="auto"/>
              <w:jc w:val="center"/>
            </w:pPr>
            <w:r w:rsidRPr="009D4FC3">
              <w:rPr>
                <w:rFonts w:ascii="Times New Roman"/>
                <w:b/>
                <w:bCs/>
                <w:sz w:val="28"/>
                <w:szCs w:val="28"/>
              </w:rPr>
              <w:t>1122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6DD" w:rsidRPr="009D4FC3" w:rsidRDefault="009A46DD" w:rsidP="009A46DD">
            <w:pPr>
              <w:spacing w:after="0" w:line="240" w:lineRule="auto"/>
              <w:jc w:val="center"/>
            </w:pPr>
            <w:r w:rsidRPr="009D4FC3">
              <w:rPr>
                <w:rFonts w:ascii="Times New Roman"/>
                <w:b/>
                <w:bCs/>
                <w:sz w:val="28"/>
                <w:szCs w:val="28"/>
              </w:rPr>
              <w:t>6534</w:t>
            </w:r>
          </w:p>
        </w:tc>
      </w:tr>
    </w:tbl>
    <w:p w:rsidR="009A46DD" w:rsidRPr="003D789D" w:rsidRDefault="009A46DD" w:rsidP="009A46DD">
      <w:pPr>
        <w:tabs>
          <w:tab w:val="right" w:leader="dot" w:pos="6549"/>
        </w:tabs>
        <w:spacing w:after="0" w:line="240" w:lineRule="auto"/>
        <w:ind w:right="139" w:firstLine="709"/>
        <w:jc w:val="both"/>
      </w:pPr>
      <w:r w:rsidRPr="003D789D">
        <w:rPr>
          <w:rFonts w:ascii="Trebuchet MS"/>
        </w:rPr>
        <w:t xml:space="preserve">*- </w:t>
      </w:r>
      <w:r w:rsidRPr="003D789D">
        <w:rPr>
          <w:rFonts w:hAnsi="Times New Roman"/>
          <w:sz w:val="20"/>
          <w:szCs w:val="20"/>
        </w:rPr>
        <w:t>на</w:t>
      </w:r>
      <w:r w:rsidRPr="003D789D">
        <w:rPr>
          <w:rFonts w:hAnsi="Times New Roman"/>
          <w:sz w:val="20"/>
          <w:szCs w:val="20"/>
        </w:rPr>
        <w:t xml:space="preserve"> </w:t>
      </w:r>
      <w:r w:rsidRPr="003D789D">
        <w:rPr>
          <w:rFonts w:hAnsi="Times New Roman"/>
          <w:sz w:val="20"/>
          <w:szCs w:val="20"/>
        </w:rPr>
        <w:t>обязательные</w:t>
      </w:r>
      <w:r w:rsidRPr="003D789D">
        <w:rPr>
          <w:rFonts w:hAnsi="Times New Roman"/>
          <w:sz w:val="20"/>
          <w:szCs w:val="20"/>
        </w:rPr>
        <w:t xml:space="preserve"> </w:t>
      </w:r>
      <w:r w:rsidRPr="003D789D">
        <w:rPr>
          <w:rFonts w:hAnsi="Times New Roman"/>
          <w:sz w:val="20"/>
          <w:szCs w:val="20"/>
        </w:rPr>
        <w:t>индивидуальные</w:t>
      </w:r>
      <w:r w:rsidRPr="003D789D">
        <w:rPr>
          <w:rFonts w:hAnsi="Times New Roman"/>
          <w:sz w:val="20"/>
          <w:szCs w:val="20"/>
        </w:rPr>
        <w:t xml:space="preserve"> </w:t>
      </w:r>
      <w:r w:rsidRPr="003D789D">
        <w:rPr>
          <w:rFonts w:hAnsi="Times New Roman"/>
          <w:sz w:val="20"/>
          <w:szCs w:val="20"/>
        </w:rPr>
        <w:t>занятия</w:t>
      </w:r>
      <w:r w:rsidRPr="003D789D">
        <w:rPr>
          <w:rFonts w:hAnsi="Times New Roman"/>
          <w:sz w:val="20"/>
          <w:szCs w:val="20"/>
        </w:rPr>
        <w:t xml:space="preserve"> </w:t>
      </w:r>
      <w:r w:rsidRPr="003D789D">
        <w:rPr>
          <w:rFonts w:hAnsi="Times New Roman"/>
          <w:sz w:val="20"/>
          <w:szCs w:val="20"/>
        </w:rPr>
        <w:t>по</w:t>
      </w:r>
      <w:r w:rsidRPr="003D789D">
        <w:rPr>
          <w:rFonts w:hAnsi="Times New Roman"/>
          <w:sz w:val="20"/>
          <w:szCs w:val="20"/>
        </w:rPr>
        <w:t xml:space="preserve"> </w:t>
      </w:r>
      <w:r w:rsidRPr="003D789D">
        <w:rPr>
          <w:rFonts w:hAnsi="Times New Roman"/>
          <w:sz w:val="20"/>
          <w:szCs w:val="20"/>
        </w:rPr>
        <w:t>формированию</w:t>
      </w:r>
      <w:r w:rsidRPr="003D789D">
        <w:rPr>
          <w:rFonts w:hAnsi="Times New Roman"/>
          <w:sz w:val="20"/>
          <w:szCs w:val="20"/>
        </w:rPr>
        <w:t xml:space="preserve"> </w:t>
      </w:r>
      <w:r w:rsidRPr="003D789D">
        <w:rPr>
          <w:rFonts w:hAnsi="Times New Roman"/>
          <w:sz w:val="20"/>
          <w:szCs w:val="20"/>
        </w:rPr>
        <w:t>речевого</w:t>
      </w:r>
      <w:r w:rsidRPr="003D789D">
        <w:rPr>
          <w:rFonts w:hAnsi="Times New Roman"/>
          <w:sz w:val="20"/>
          <w:szCs w:val="20"/>
        </w:rPr>
        <w:t xml:space="preserve"> </w:t>
      </w:r>
      <w:r w:rsidRPr="003D789D">
        <w:rPr>
          <w:rFonts w:hAnsi="Times New Roman"/>
          <w:sz w:val="20"/>
          <w:szCs w:val="20"/>
        </w:rPr>
        <w:t>слуха</w:t>
      </w:r>
      <w:r w:rsidRPr="003D789D">
        <w:rPr>
          <w:rFonts w:hAnsi="Times New Roman"/>
          <w:sz w:val="20"/>
          <w:szCs w:val="20"/>
        </w:rPr>
        <w:t xml:space="preserve"> </w:t>
      </w:r>
      <w:r w:rsidRPr="003D789D">
        <w:rPr>
          <w:rFonts w:hAnsi="Times New Roman"/>
          <w:sz w:val="20"/>
          <w:szCs w:val="20"/>
        </w:rPr>
        <w:t>и</w:t>
      </w:r>
      <w:r w:rsidRPr="003D789D">
        <w:rPr>
          <w:rFonts w:hAnsi="Times New Roman"/>
          <w:sz w:val="20"/>
          <w:szCs w:val="20"/>
        </w:rPr>
        <w:t xml:space="preserve"> </w:t>
      </w:r>
      <w:r w:rsidRPr="003D789D">
        <w:rPr>
          <w:rFonts w:hAnsi="Times New Roman"/>
          <w:sz w:val="20"/>
          <w:szCs w:val="20"/>
        </w:rPr>
        <w:t>произносительной</w:t>
      </w:r>
      <w:r w:rsidRPr="003D789D">
        <w:rPr>
          <w:rFonts w:hAnsi="Times New Roman"/>
          <w:sz w:val="20"/>
          <w:szCs w:val="20"/>
        </w:rPr>
        <w:t xml:space="preserve"> </w:t>
      </w:r>
      <w:r w:rsidRPr="003D789D">
        <w:rPr>
          <w:rFonts w:hAnsi="Times New Roman"/>
          <w:sz w:val="20"/>
          <w:szCs w:val="20"/>
        </w:rPr>
        <w:t>стороны</w:t>
      </w:r>
      <w:r w:rsidRPr="003D789D">
        <w:rPr>
          <w:rFonts w:hAnsi="Times New Roman"/>
          <w:sz w:val="20"/>
          <w:szCs w:val="20"/>
        </w:rPr>
        <w:t xml:space="preserve"> </w:t>
      </w:r>
      <w:r w:rsidRPr="003D789D">
        <w:rPr>
          <w:rFonts w:hAnsi="Times New Roman"/>
          <w:sz w:val="20"/>
          <w:szCs w:val="20"/>
        </w:rPr>
        <w:t>устной</w:t>
      </w:r>
      <w:r w:rsidRPr="003D789D">
        <w:rPr>
          <w:rFonts w:hAnsi="Times New Roman"/>
          <w:sz w:val="20"/>
          <w:szCs w:val="20"/>
        </w:rPr>
        <w:t xml:space="preserve"> </w:t>
      </w:r>
      <w:r w:rsidRPr="003D789D">
        <w:rPr>
          <w:rFonts w:hAnsi="Times New Roman"/>
          <w:sz w:val="20"/>
          <w:szCs w:val="20"/>
        </w:rPr>
        <w:t>речи</w:t>
      </w:r>
      <w:r w:rsidRPr="003D789D">
        <w:rPr>
          <w:rFonts w:hAnsi="Times New Roman"/>
          <w:sz w:val="20"/>
          <w:szCs w:val="20"/>
        </w:rPr>
        <w:t xml:space="preserve"> </w:t>
      </w:r>
      <w:r w:rsidRPr="003D789D">
        <w:rPr>
          <w:rFonts w:hAnsi="Times New Roman"/>
          <w:sz w:val="20"/>
          <w:szCs w:val="20"/>
        </w:rPr>
        <w:t>количество</w:t>
      </w:r>
      <w:r w:rsidRPr="003D789D">
        <w:rPr>
          <w:rFonts w:hAnsi="Times New Roman"/>
          <w:sz w:val="20"/>
          <w:szCs w:val="20"/>
        </w:rPr>
        <w:t xml:space="preserve"> </w:t>
      </w:r>
      <w:r w:rsidRPr="003D789D">
        <w:rPr>
          <w:rFonts w:hAnsi="Times New Roman"/>
          <w:sz w:val="20"/>
          <w:szCs w:val="20"/>
        </w:rPr>
        <w:t>часов</w:t>
      </w:r>
      <w:r w:rsidRPr="003D789D">
        <w:rPr>
          <w:rFonts w:hAnsi="Times New Roman"/>
          <w:sz w:val="20"/>
          <w:szCs w:val="20"/>
        </w:rPr>
        <w:t xml:space="preserve"> </w:t>
      </w:r>
      <w:r w:rsidRPr="003D789D">
        <w:rPr>
          <w:rFonts w:hAnsi="Times New Roman"/>
          <w:sz w:val="20"/>
          <w:szCs w:val="20"/>
        </w:rPr>
        <w:t>в</w:t>
      </w:r>
      <w:r w:rsidRPr="003D789D">
        <w:rPr>
          <w:rFonts w:hAnsi="Times New Roman"/>
          <w:sz w:val="20"/>
          <w:szCs w:val="20"/>
        </w:rPr>
        <w:t xml:space="preserve"> </w:t>
      </w:r>
      <w:r w:rsidRPr="003D789D">
        <w:rPr>
          <w:rFonts w:hAnsi="Times New Roman"/>
          <w:sz w:val="20"/>
          <w:szCs w:val="20"/>
        </w:rPr>
        <w:t>неделю</w:t>
      </w:r>
      <w:r w:rsidRPr="003D789D">
        <w:rPr>
          <w:rFonts w:hAnsi="Times New Roman"/>
          <w:sz w:val="20"/>
          <w:szCs w:val="20"/>
        </w:rPr>
        <w:t xml:space="preserve"> </w:t>
      </w:r>
      <w:r w:rsidRPr="003D789D">
        <w:rPr>
          <w:rFonts w:hAnsi="Times New Roman"/>
          <w:sz w:val="20"/>
          <w:szCs w:val="20"/>
        </w:rPr>
        <w:t>указано</w:t>
      </w:r>
      <w:r w:rsidRPr="003D789D">
        <w:rPr>
          <w:rFonts w:hAnsi="Times New Roman"/>
          <w:sz w:val="20"/>
          <w:szCs w:val="20"/>
        </w:rPr>
        <w:t xml:space="preserve"> </w:t>
      </w:r>
      <w:r w:rsidRPr="003D789D">
        <w:rPr>
          <w:rFonts w:hAnsi="Times New Roman"/>
          <w:sz w:val="20"/>
          <w:szCs w:val="20"/>
        </w:rPr>
        <w:t>из</w:t>
      </w:r>
      <w:r w:rsidRPr="003D789D">
        <w:rPr>
          <w:rFonts w:hAnsi="Times New Roman"/>
          <w:sz w:val="20"/>
          <w:szCs w:val="20"/>
        </w:rPr>
        <w:t xml:space="preserve"> </w:t>
      </w:r>
      <w:r w:rsidRPr="003D789D">
        <w:rPr>
          <w:rFonts w:hAnsi="Times New Roman"/>
          <w:sz w:val="20"/>
          <w:szCs w:val="20"/>
        </w:rPr>
        <w:t>расчета</w:t>
      </w:r>
      <w:r w:rsidRPr="003D789D">
        <w:rPr>
          <w:rFonts w:hAnsi="Times New Roman"/>
          <w:sz w:val="20"/>
          <w:szCs w:val="20"/>
        </w:rPr>
        <w:t xml:space="preserve"> </w:t>
      </w:r>
      <w:r w:rsidRPr="003D789D">
        <w:rPr>
          <w:rFonts w:hAnsi="Times New Roman"/>
          <w:sz w:val="20"/>
          <w:szCs w:val="20"/>
        </w:rPr>
        <w:t>на</w:t>
      </w:r>
      <w:r w:rsidRPr="003D789D">
        <w:rPr>
          <w:rFonts w:hAnsi="Times New Roman"/>
          <w:sz w:val="20"/>
          <w:szCs w:val="20"/>
        </w:rPr>
        <w:t xml:space="preserve"> </w:t>
      </w:r>
      <w:r w:rsidRPr="003D789D">
        <w:rPr>
          <w:rFonts w:hAnsi="Times New Roman"/>
          <w:sz w:val="20"/>
          <w:szCs w:val="20"/>
        </w:rPr>
        <w:t>одного</w:t>
      </w:r>
      <w:r w:rsidRPr="003D789D">
        <w:rPr>
          <w:rFonts w:hAnsi="Times New Roman"/>
          <w:sz w:val="20"/>
          <w:szCs w:val="20"/>
        </w:rPr>
        <w:t xml:space="preserve"> </w:t>
      </w:r>
      <w:r w:rsidRPr="003D789D">
        <w:rPr>
          <w:rFonts w:hAnsi="Times New Roman"/>
          <w:sz w:val="20"/>
          <w:szCs w:val="20"/>
        </w:rPr>
        <w:t>ученика</w:t>
      </w:r>
      <w:r w:rsidRPr="003D789D">
        <w:rPr>
          <w:rFonts w:ascii="Times New Roman"/>
          <w:sz w:val="20"/>
          <w:szCs w:val="20"/>
        </w:rPr>
        <w:t xml:space="preserve">. </w:t>
      </w:r>
      <w:r w:rsidRPr="003D789D">
        <w:rPr>
          <w:rFonts w:hAnsi="Times New Roman"/>
          <w:sz w:val="20"/>
          <w:szCs w:val="20"/>
        </w:rPr>
        <w:t>Общая</w:t>
      </w:r>
      <w:r w:rsidRPr="003D789D">
        <w:rPr>
          <w:rFonts w:hAnsi="Times New Roman"/>
          <w:sz w:val="20"/>
          <w:szCs w:val="20"/>
        </w:rPr>
        <w:t xml:space="preserve"> </w:t>
      </w:r>
      <w:r w:rsidRPr="003D789D">
        <w:rPr>
          <w:rFonts w:hAnsi="Times New Roman"/>
          <w:sz w:val="20"/>
          <w:szCs w:val="20"/>
        </w:rPr>
        <w:t>недельная</w:t>
      </w:r>
      <w:r w:rsidRPr="003D789D">
        <w:rPr>
          <w:rFonts w:hAnsi="Times New Roman"/>
          <w:sz w:val="20"/>
          <w:szCs w:val="20"/>
        </w:rPr>
        <w:t xml:space="preserve"> </w:t>
      </w:r>
      <w:r w:rsidRPr="003D789D">
        <w:rPr>
          <w:rFonts w:hAnsi="Times New Roman"/>
          <w:sz w:val="20"/>
          <w:szCs w:val="20"/>
        </w:rPr>
        <w:t>нагрузка</w:t>
      </w:r>
      <w:r w:rsidRPr="003D789D">
        <w:rPr>
          <w:rFonts w:hAnsi="Times New Roman"/>
          <w:sz w:val="20"/>
          <w:szCs w:val="20"/>
        </w:rPr>
        <w:t xml:space="preserve"> </w:t>
      </w:r>
      <w:r w:rsidRPr="003D789D">
        <w:rPr>
          <w:rFonts w:hAnsi="Times New Roman"/>
          <w:sz w:val="20"/>
          <w:szCs w:val="20"/>
        </w:rPr>
        <w:t>на</w:t>
      </w:r>
      <w:r w:rsidRPr="003D789D">
        <w:rPr>
          <w:rFonts w:hAnsi="Times New Roman"/>
          <w:sz w:val="20"/>
          <w:szCs w:val="20"/>
        </w:rPr>
        <w:t xml:space="preserve"> </w:t>
      </w:r>
      <w:r w:rsidRPr="003D789D">
        <w:rPr>
          <w:rFonts w:hAnsi="Times New Roman"/>
          <w:sz w:val="20"/>
          <w:szCs w:val="20"/>
        </w:rPr>
        <w:t>класс</w:t>
      </w:r>
      <w:r w:rsidRPr="003D789D">
        <w:rPr>
          <w:rFonts w:hAnsi="Times New Roman"/>
          <w:sz w:val="20"/>
          <w:szCs w:val="20"/>
        </w:rPr>
        <w:t xml:space="preserve"> </w:t>
      </w:r>
      <w:r w:rsidRPr="003D789D">
        <w:rPr>
          <w:rFonts w:hAnsi="Times New Roman"/>
          <w:sz w:val="20"/>
          <w:szCs w:val="20"/>
        </w:rPr>
        <w:t>зависит</w:t>
      </w:r>
      <w:r w:rsidRPr="003D789D">
        <w:rPr>
          <w:rFonts w:hAnsi="Times New Roman"/>
          <w:sz w:val="20"/>
          <w:szCs w:val="20"/>
        </w:rPr>
        <w:t xml:space="preserve"> </w:t>
      </w:r>
      <w:r w:rsidRPr="003D789D">
        <w:rPr>
          <w:rFonts w:hAnsi="Times New Roman"/>
          <w:sz w:val="20"/>
          <w:szCs w:val="20"/>
        </w:rPr>
        <w:t>от</w:t>
      </w:r>
      <w:r w:rsidRPr="003D789D">
        <w:rPr>
          <w:rFonts w:hAnsi="Times New Roman"/>
          <w:sz w:val="20"/>
          <w:szCs w:val="20"/>
        </w:rPr>
        <w:t xml:space="preserve"> </w:t>
      </w:r>
      <w:r w:rsidRPr="003D789D">
        <w:rPr>
          <w:rFonts w:hAnsi="Times New Roman"/>
          <w:sz w:val="20"/>
          <w:szCs w:val="20"/>
        </w:rPr>
        <w:t>количества</w:t>
      </w:r>
      <w:r w:rsidRPr="003D789D">
        <w:rPr>
          <w:rFonts w:hAnsi="Times New Roman"/>
          <w:sz w:val="20"/>
          <w:szCs w:val="20"/>
        </w:rPr>
        <w:t xml:space="preserve"> </w:t>
      </w:r>
      <w:r w:rsidRPr="003D789D">
        <w:rPr>
          <w:rFonts w:hAnsi="Times New Roman"/>
          <w:sz w:val="20"/>
          <w:szCs w:val="20"/>
        </w:rPr>
        <w:t>учеников</w:t>
      </w:r>
      <w:r w:rsidRPr="003D789D">
        <w:rPr>
          <w:rFonts w:hAnsi="Times New Roman"/>
          <w:sz w:val="20"/>
          <w:szCs w:val="20"/>
        </w:rPr>
        <w:t xml:space="preserve"> </w:t>
      </w:r>
      <w:r w:rsidRPr="003D789D">
        <w:rPr>
          <w:rFonts w:hAnsi="Times New Roman"/>
          <w:sz w:val="20"/>
          <w:szCs w:val="20"/>
        </w:rPr>
        <w:t>в</w:t>
      </w:r>
      <w:r w:rsidRPr="003D789D">
        <w:rPr>
          <w:rFonts w:hAnsi="Times New Roman"/>
          <w:sz w:val="20"/>
          <w:szCs w:val="20"/>
        </w:rPr>
        <w:t xml:space="preserve"> </w:t>
      </w:r>
      <w:r w:rsidRPr="003D789D">
        <w:rPr>
          <w:rFonts w:hAnsi="Times New Roman"/>
          <w:sz w:val="20"/>
          <w:szCs w:val="20"/>
        </w:rPr>
        <w:t>классе</w:t>
      </w:r>
      <w:r w:rsidRPr="003D789D">
        <w:rPr>
          <w:rFonts w:ascii="Times New Roman"/>
          <w:sz w:val="20"/>
          <w:szCs w:val="20"/>
        </w:rPr>
        <w:t>.</w:t>
      </w:r>
      <w:r w:rsidRPr="003D789D">
        <w:rPr>
          <w:rFonts w:ascii="Times New Roman"/>
          <w:sz w:val="20"/>
          <w:szCs w:val="20"/>
        </w:rPr>
        <w:br w:type="page"/>
      </w:r>
    </w:p>
    <w:p w:rsidR="009A46DD" w:rsidRPr="003D789D" w:rsidRDefault="009A46DD" w:rsidP="008F1A31">
      <w:pPr>
        <w:tabs>
          <w:tab w:val="right" w:leader="dot" w:pos="6549"/>
        </w:tabs>
        <w:spacing w:before="120" w:after="120" w:line="240" w:lineRule="auto"/>
        <w:jc w:val="both"/>
        <w:outlineLvl w:val="2"/>
        <w:rPr>
          <w:rFonts w:ascii="Times New Roman" w:eastAsia="Times New Roman" w:hAnsi="Times New Roman" w:cs="Times New Roman"/>
          <w:b/>
          <w:bCs/>
          <w:sz w:val="28"/>
          <w:szCs w:val="28"/>
          <w:u w:val="single"/>
        </w:rPr>
      </w:pPr>
      <w:bookmarkStart w:id="77" w:name="_Toc432958052"/>
      <w:bookmarkStart w:id="78" w:name="_Toc432960476"/>
      <w:bookmarkStart w:id="79" w:name="_Toc433014101"/>
      <w:r w:rsidRPr="003D789D">
        <w:rPr>
          <w:rFonts w:ascii="Times New Roman"/>
          <w:b/>
          <w:bCs/>
          <w:sz w:val="28"/>
          <w:szCs w:val="28"/>
        </w:rPr>
        <w:lastRenderedPageBreak/>
        <w:t xml:space="preserve">3.3.2. </w:t>
      </w:r>
      <w:r w:rsidRPr="003D789D">
        <w:rPr>
          <w:rFonts w:hAnsi="Times New Roman"/>
          <w:b/>
          <w:bCs/>
          <w:sz w:val="28"/>
          <w:szCs w:val="28"/>
        </w:rPr>
        <w:t>Система</w:t>
      </w:r>
      <w:r w:rsidRPr="003D789D">
        <w:rPr>
          <w:rFonts w:hAnsi="Times New Roman"/>
          <w:b/>
          <w:bCs/>
          <w:sz w:val="28"/>
          <w:szCs w:val="28"/>
        </w:rPr>
        <w:t xml:space="preserve"> </w:t>
      </w:r>
      <w:r w:rsidRPr="003D789D">
        <w:rPr>
          <w:rFonts w:hAnsi="Times New Roman"/>
          <w:b/>
          <w:bCs/>
          <w:sz w:val="28"/>
          <w:szCs w:val="28"/>
        </w:rPr>
        <w:t>условий</w:t>
      </w:r>
      <w:r w:rsidRPr="003D789D">
        <w:rPr>
          <w:rFonts w:hAnsi="Times New Roman"/>
          <w:b/>
          <w:bCs/>
          <w:sz w:val="28"/>
          <w:szCs w:val="28"/>
        </w:rPr>
        <w:t xml:space="preserve"> </w:t>
      </w:r>
      <w:r w:rsidRPr="003D789D">
        <w:rPr>
          <w:rFonts w:hAnsi="Times New Roman"/>
          <w:b/>
          <w:bCs/>
          <w:sz w:val="28"/>
          <w:szCs w:val="28"/>
        </w:rPr>
        <w:t>реализации</w:t>
      </w:r>
      <w:r w:rsidRPr="003D789D">
        <w:rPr>
          <w:rFonts w:hAnsi="Times New Roman"/>
          <w:b/>
          <w:bCs/>
          <w:sz w:val="28"/>
          <w:szCs w:val="28"/>
        </w:rPr>
        <w:t xml:space="preserve"> </w:t>
      </w:r>
      <w:r w:rsidRPr="003D789D">
        <w:rPr>
          <w:rFonts w:hAnsi="Times New Roman"/>
          <w:b/>
          <w:bCs/>
          <w:sz w:val="28"/>
          <w:szCs w:val="28"/>
        </w:rPr>
        <w:t>адаптированной</w:t>
      </w:r>
      <w:r w:rsidRPr="003D789D">
        <w:rPr>
          <w:rFonts w:hAnsi="Times New Roman"/>
          <w:b/>
          <w:bCs/>
          <w:sz w:val="28"/>
          <w:szCs w:val="28"/>
        </w:rPr>
        <w:t xml:space="preserve"> </w:t>
      </w:r>
      <w:r w:rsidRPr="003D789D">
        <w:rPr>
          <w:rFonts w:hAnsi="Times New Roman"/>
          <w:b/>
          <w:bCs/>
          <w:sz w:val="28"/>
          <w:szCs w:val="28"/>
        </w:rPr>
        <w:t>основной</w:t>
      </w:r>
      <w:r w:rsidRPr="003D789D">
        <w:rPr>
          <w:rFonts w:hAnsi="Times New Roman"/>
          <w:b/>
          <w:bCs/>
          <w:sz w:val="28"/>
          <w:szCs w:val="28"/>
        </w:rPr>
        <w:t xml:space="preserve"> </w:t>
      </w:r>
      <w:r>
        <w:rPr>
          <w:rFonts w:hAnsi="Times New Roman"/>
          <w:b/>
          <w:bCs/>
          <w:sz w:val="28"/>
          <w:szCs w:val="28"/>
        </w:rPr>
        <w:br/>
      </w:r>
      <w:r w:rsidRPr="003D789D">
        <w:rPr>
          <w:rFonts w:hAnsi="Times New Roman"/>
          <w:b/>
          <w:bCs/>
          <w:sz w:val="28"/>
          <w:szCs w:val="28"/>
        </w:rPr>
        <w:t>общеобразовательной</w:t>
      </w:r>
      <w:r w:rsidRPr="003D789D">
        <w:rPr>
          <w:rFonts w:hAnsi="Times New Roman"/>
          <w:b/>
          <w:bCs/>
          <w:sz w:val="28"/>
          <w:szCs w:val="28"/>
        </w:rPr>
        <w:t xml:space="preserve"> </w:t>
      </w:r>
      <w:r w:rsidRPr="003D789D">
        <w:rPr>
          <w:rFonts w:hAnsi="Times New Roman"/>
          <w:b/>
          <w:bCs/>
          <w:sz w:val="28"/>
          <w:szCs w:val="28"/>
        </w:rPr>
        <w:t>программы</w:t>
      </w:r>
      <w:r w:rsidRPr="003D789D">
        <w:rPr>
          <w:rFonts w:hAnsi="Times New Roman"/>
          <w:b/>
          <w:bCs/>
          <w:sz w:val="28"/>
          <w:szCs w:val="28"/>
        </w:rPr>
        <w:t xml:space="preserve"> </w:t>
      </w:r>
      <w:r w:rsidRPr="003D789D">
        <w:rPr>
          <w:rFonts w:hAnsi="Times New Roman"/>
          <w:b/>
          <w:bCs/>
          <w:sz w:val="28"/>
          <w:szCs w:val="28"/>
        </w:rPr>
        <w:t>начального</w:t>
      </w:r>
      <w:r w:rsidRPr="003D789D">
        <w:rPr>
          <w:rFonts w:hAnsi="Times New Roman"/>
          <w:b/>
          <w:bCs/>
          <w:sz w:val="28"/>
          <w:szCs w:val="28"/>
        </w:rPr>
        <w:t xml:space="preserve"> </w:t>
      </w:r>
      <w:r w:rsidRPr="003D789D">
        <w:rPr>
          <w:rFonts w:hAnsi="Times New Roman"/>
          <w:b/>
          <w:bCs/>
          <w:sz w:val="28"/>
          <w:szCs w:val="28"/>
        </w:rPr>
        <w:t>общего</w:t>
      </w:r>
      <w:r w:rsidRPr="003D789D">
        <w:rPr>
          <w:rFonts w:hAnsi="Times New Roman"/>
          <w:b/>
          <w:bCs/>
          <w:sz w:val="28"/>
          <w:szCs w:val="28"/>
        </w:rPr>
        <w:t xml:space="preserve"> </w:t>
      </w:r>
      <w:r w:rsidRPr="003D789D">
        <w:rPr>
          <w:rFonts w:hAnsi="Times New Roman"/>
          <w:b/>
          <w:bCs/>
          <w:sz w:val="28"/>
          <w:szCs w:val="28"/>
        </w:rPr>
        <w:t>образования</w:t>
      </w:r>
      <w:bookmarkEnd w:id="77"/>
      <w:bookmarkEnd w:id="78"/>
      <w:bookmarkEnd w:id="79"/>
      <w:r w:rsidRPr="003D789D">
        <w:rPr>
          <w:rFonts w:hAnsi="Times New Roman"/>
          <w:b/>
          <w:bCs/>
          <w:sz w:val="28"/>
          <w:szCs w:val="28"/>
        </w:rPr>
        <w:t xml:space="preserve">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xml:space="preserve">Организация создает условия для реализации АООП </w:t>
      </w:r>
      <w:r w:rsidRPr="00085026">
        <w:rPr>
          <w:rFonts w:ascii="Times New Roman" w:hAnsi="Times New Roman" w:cs="Times New Roman"/>
          <w:spacing w:val="2"/>
          <w:sz w:val="28"/>
          <w:szCs w:val="28"/>
        </w:rPr>
        <w:t>НОО</w:t>
      </w:r>
      <w:r w:rsidRPr="00085026">
        <w:rPr>
          <w:rFonts w:ascii="Times New Roman" w:hAnsi="Times New Roman" w:cs="Times New Roman"/>
          <w:sz w:val="28"/>
          <w:szCs w:val="28"/>
        </w:rPr>
        <w:t xml:space="preserve">, обеспечивающие возможность достижения планируемых результатов освоения глухими обучающимися АООП </w:t>
      </w:r>
      <w:r w:rsidRPr="00085026">
        <w:rPr>
          <w:rFonts w:ascii="Times New Roman" w:hAnsi="Times New Roman" w:cs="Times New Roman"/>
          <w:caps/>
          <w:spacing w:val="2"/>
          <w:sz w:val="28"/>
          <w:szCs w:val="28"/>
        </w:rPr>
        <w:t>НОО</w:t>
      </w:r>
      <w:r w:rsidRPr="00085026">
        <w:rPr>
          <w:rFonts w:ascii="Times New Roman" w:hAnsi="Times New Roman" w:cs="Times New Roman"/>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085026">
        <w:rPr>
          <w:rFonts w:ascii="Times New Roman" w:hAnsi="Times New Roman" w:cs="Times New Roman"/>
          <w:caps/>
          <w:spacing w:val="2"/>
          <w:sz w:val="28"/>
          <w:szCs w:val="28"/>
        </w:rPr>
        <w:t>НОО</w:t>
      </w:r>
      <w:r w:rsidRPr="00085026">
        <w:rPr>
          <w:rFonts w:ascii="Times New Roman" w:hAnsi="Times New Roman" w:cs="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085026">
        <w:rPr>
          <w:rFonts w:ascii="Times New Roman" w:hAnsi="Times New Roman" w:cs="Times New Roman"/>
          <w:caps/>
          <w:spacing w:val="2"/>
          <w:sz w:val="28"/>
          <w:szCs w:val="28"/>
        </w:rPr>
        <w:t xml:space="preserve">НОО </w:t>
      </w:r>
      <w:r w:rsidRPr="00085026">
        <w:rPr>
          <w:rFonts w:ascii="Times New Roman" w:hAnsi="Times New Roman" w:cs="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085026">
        <w:rPr>
          <w:rFonts w:ascii="Times New Roman" w:hAnsi="Times New Roman" w:cs="Times New Roman"/>
          <w:caps/>
          <w:spacing w:val="2"/>
          <w:sz w:val="28"/>
          <w:szCs w:val="28"/>
        </w:rPr>
        <w:t xml:space="preserve"> НОО</w:t>
      </w:r>
      <w:r w:rsidRPr="00085026">
        <w:rPr>
          <w:rFonts w:ascii="Times New Roman" w:hAnsi="Times New Roman" w:cs="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соответств</w:t>
      </w:r>
      <w:r>
        <w:rPr>
          <w:rFonts w:ascii="Times New Roman" w:hAnsi="Times New Roman" w:cs="Times New Roman"/>
          <w:sz w:val="28"/>
          <w:szCs w:val="28"/>
        </w:rPr>
        <w:t>ует</w:t>
      </w:r>
      <w:r w:rsidRPr="00085026">
        <w:rPr>
          <w:rFonts w:ascii="Times New Roman" w:hAnsi="Times New Roman" w:cs="Times New Roman"/>
          <w:sz w:val="28"/>
          <w:szCs w:val="28"/>
        </w:rPr>
        <w:t xml:space="preserve">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 </w:t>
      </w:r>
    </w:p>
    <w:p w:rsidR="009A46DD" w:rsidRPr="00085026" w:rsidRDefault="009A46DD" w:rsidP="008F1A31">
      <w:pPr>
        <w:spacing w:after="0" w:line="240" w:lineRule="auto"/>
        <w:ind w:firstLine="709"/>
        <w:jc w:val="center"/>
        <w:rPr>
          <w:rFonts w:ascii="Times New Roman" w:eastAsia="Times New Roman" w:hAnsi="Times New Roman" w:cs="Times New Roman"/>
          <w:b/>
          <w:bCs/>
          <w:sz w:val="28"/>
          <w:szCs w:val="28"/>
        </w:rPr>
      </w:pPr>
      <w:r w:rsidRPr="00085026">
        <w:rPr>
          <w:rFonts w:ascii="Times New Roman" w:hAnsi="Times New Roman" w:cs="Times New Roman"/>
          <w:b/>
          <w:bCs/>
          <w:sz w:val="28"/>
          <w:szCs w:val="28"/>
        </w:rPr>
        <w:t xml:space="preserve">Требования к кадровым условиям реализации </w:t>
      </w:r>
    </w:p>
    <w:p w:rsidR="009A46DD" w:rsidRPr="00085026" w:rsidRDefault="009A46DD" w:rsidP="008F1A31">
      <w:pPr>
        <w:spacing w:after="0" w:line="240" w:lineRule="auto"/>
        <w:ind w:firstLine="709"/>
        <w:jc w:val="center"/>
        <w:rPr>
          <w:rFonts w:ascii="Times New Roman" w:eastAsia="Times New Roman" w:hAnsi="Times New Roman" w:cs="Times New Roman"/>
          <w:b/>
          <w:bCs/>
          <w:sz w:val="28"/>
          <w:szCs w:val="28"/>
        </w:rPr>
      </w:pPr>
      <w:r w:rsidRPr="00085026">
        <w:rPr>
          <w:rFonts w:ascii="Times New Roman" w:hAnsi="Times New Roman" w:cs="Times New Roman"/>
          <w:b/>
          <w:bCs/>
          <w:sz w:val="28"/>
          <w:szCs w:val="28"/>
        </w:rPr>
        <w:t>АООП НОО (вариант1.2)</w:t>
      </w:r>
    </w:p>
    <w:p w:rsidR="009A46DD" w:rsidRPr="00085026" w:rsidRDefault="00A33C39" w:rsidP="008F1A31">
      <w:pPr>
        <w:pStyle w:val="Default"/>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sidR="009A46DD" w:rsidRPr="00F46866">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p>
    <w:p w:rsidR="009A46DD" w:rsidRPr="00085026" w:rsidRDefault="009A46DD" w:rsidP="008F1A31">
      <w:pPr>
        <w:pStyle w:val="Default"/>
        <w:spacing w:after="0" w:line="24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lastRenderedPageBreak/>
        <w:t>Педагогические работники – педагог-психолог, учитель рисования, учитель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име</w:t>
      </w:r>
      <w:r>
        <w:rPr>
          <w:rFonts w:ascii="Times New Roman" w:hAnsi="Times New Roman" w:cs="Times New Roman"/>
          <w:color w:val="auto"/>
          <w:sz w:val="28"/>
          <w:szCs w:val="28"/>
        </w:rPr>
        <w:t>ют</w:t>
      </w:r>
      <w:r w:rsidRPr="00085026">
        <w:rPr>
          <w:rFonts w:ascii="Times New Roman" w:hAnsi="Times New Roman" w:cs="Times New Roman"/>
          <w:color w:val="auto"/>
          <w:sz w:val="28"/>
          <w:szCs w:val="28"/>
        </w:rPr>
        <w:t xml:space="preserve"> удостоверение о профессиональной переподготовке или повышении квалификации в области сурдопедагогики установленного образца.</w:t>
      </w:r>
    </w:p>
    <w:p w:rsidR="009A46DD" w:rsidRPr="00F46866" w:rsidRDefault="008854C2" w:rsidP="008F1A31">
      <w:pPr>
        <w:pStyle w:val="Default"/>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9A46DD" w:rsidRPr="00085026" w:rsidRDefault="009A46DD" w:rsidP="008F1A31">
      <w:pPr>
        <w:pStyle w:val="Default"/>
        <w:spacing w:after="0" w:line="24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Руководящие работники </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административный персонал</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 наряду с высшим профессиональным педагогическим образованием  име</w:t>
      </w:r>
      <w:r>
        <w:rPr>
          <w:rFonts w:ascii="Times New Roman" w:hAnsi="Times New Roman" w:cs="Times New Roman"/>
          <w:color w:val="auto"/>
          <w:sz w:val="28"/>
          <w:szCs w:val="28"/>
        </w:rPr>
        <w:t>ют</w:t>
      </w:r>
      <w:r w:rsidRPr="00085026">
        <w:rPr>
          <w:rFonts w:ascii="Times New Roman" w:hAnsi="Times New Roman" w:cs="Times New Roman"/>
          <w:color w:val="auto"/>
          <w:sz w:val="28"/>
          <w:szCs w:val="28"/>
        </w:rPr>
        <w:t xml:space="preserve"> удостоверение о профессиональной переподготовке или повышении квалификации в области сурдопедагогики установленного образца.</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9A46DD" w:rsidRPr="008854C2" w:rsidRDefault="009A46DD" w:rsidP="008F1A31">
      <w:pPr>
        <w:pStyle w:val="ac"/>
        <w:spacing w:after="0" w:line="240" w:lineRule="auto"/>
        <w:ind w:firstLine="709"/>
        <w:jc w:val="both"/>
        <w:rPr>
          <w:rFonts w:ascii="Times New Roman" w:eastAsia="Times New Roman" w:hAnsi="Times New Roman" w:cs="Times New Roman"/>
          <w:color w:val="auto"/>
          <w:sz w:val="28"/>
          <w:szCs w:val="28"/>
        </w:rPr>
      </w:pPr>
      <w:r w:rsidRPr="008854C2">
        <w:rPr>
          <w:rFonts w:ascii="Times New Roman" w:hAnsi="Times New Roman" w:cs="Times New Roman"/>
          <w:color w:val="auto"/>
          <w:sz w:val="28"/>
          <w:szCs w:val="28"/>
        </w:rPr>
        <w:t xml:space="preserve">В условиях  реализации АООП НОО для глухих обучающихся </w:t>
      </w:r>
      <w:r w:rsidRPr="008854C2">
        <w:rPr>
          <w:rFonts w:ascii="Times New Roman" w:hAnsi="Times New Roman" w:cs="Times New Roman"/>
          <w:i/>
          <w:iCs/>
          <w:color w:val="auto"/>
          <w:sz w:val="28"/>
          <w:szCs w:val="28"/>
        </w:rPr>
        <w:t>в рамках сетевого взаимодействия</w:t>
      </w:r>
      <w:r w:rsidRPr="008854C2">
        <w:rPr>
          <w:rFonts w:ascii="Times New Roman" w:hAnsi="Times New Roman" w:cs="Times New Roman"/>
          <w:color w:val="auto"/>
          <w:sz w:val="28"/>
          <w:szCs w:val="28"/>
        </w:rPr>
        <w:t xml:space="preserve"> при необходимости </w:t>
      </w:r>
      <w:r w:rsidR="008854C2" w:rsidRPr="008854C2">
        <w:rPr>
          <w:rFonts w:ascii="Times New Roman" w:hAnsi="Times New Roman" w:cs="Times New Roman"/>
          <w:color w:val="auto"/>
          <w:sz w:val="28"/>
          <w:szCs w:val="28"/>
        </w:rPr>
        <w:t xml:space="preserve">могут быть </w:t>
      </w:r>
      <w:r w:rsidRPr="008854C2">
        <w:rPr>
          <w:rFonts w:ascii="Times New Roman" w:hAnsi="Times New Roman" w:cs="Times New Roman"/>
          <w:color w:val="auto"/>
          <w:sz w:val="28"/>
          <w:szCs w:val="28"/>
        </w:rPr>
        <w:t xml:space="preserve">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слуховых аппаратов, их настройки,  подбора технических средств и др. При необходимости, с учетом соответствующих показаний, </w:t>
      </w:r>
      <w:r w:rsidRPr="008854C2">
        <w:rPr>
          <w:rFonts w:ascii="Times New Roman" w:hAnsi="Times New Roman" w:cs="Times New Roman"/>
          <w:i/>
          <w:iCs/>
          <w:color w:val="auto"/>
          <w:sz w:val="28"/>
          <w:szCs w:val="28"/>
        </w:rPr>
        <w:t>в рамках сетевого взаимодействия</w:t>
      </w:r>
      <w:r w:rsidRPr="008854C2">
        <w:rPr>
          <w:rFonts w:ascii="Times New Roman" w:hAnsi="Times New Roman" w:cs="Times New Roman"/>
          <w:color w:val="auto"/>
          <w:sz w:val="28"/>
          <w:szCs w:val="28"/>
        </w:rPr>
        <w:t xml:space="preserve"> осуществляется медицинское сопровождение обучающихся.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F46866">
        <w:rPr>
          <w:rFonts w:ascii="Times New Roman" w:eastAsia="Times New Roman" w:hAnsi="Times New Roman" w:cs="Times New Roman"/>
          <w:color w:val="FF0000"/>
          <w:sz w:val="28"/>
          <w:szCs w:val="28"/>
        </w:rPr>
        <w:tab/>
      </w:r>
      <w:r w:rsidR="008854C2">
        <w:rPr>
          <w:rFonts w:ascii="Times New Roman" w:hAnsi="Times New Roman" w:cs="Times New Roman"/>
          <w:color w:val="FF0000"/>
          <w:sz w:val="28"/>
          <w:szCs w:val="28"/>
        </w:rPr>
        <w:t xml:space="preserve"> </w:t>
      </w:r>
      <w:r w:rsidRPr="00085026">
        <w:rPr>
          <w:rFonts w:ascii="Times New Roman" w:hAnsi="Times New Roman" w:cs="Times New Roman"/>
          <w:sz w:val="28"/>
          <w:szCs w:val="28"/>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9A46DD" w:rsidRPr="00085026" w:rsidRDefault="009A46DD" w:rsidP="008F1A31">
      <w:pPr>
        <w:spacing w:after="0" w:line="240" w:lineRule="auto"/>
        <w:ind w:firstLine="709"/>
        <w:jc w:val="center"/>
        <w:rPr>
          <w:rFonts w:ascii="Times New Roman" w:eastAsia="Times New Roman" w:hAnsi="Times New Roman" w:cs="Times New Roman"/>
          <w:b/>
          <w:bCs/>
          <w:sz w:val="28"/>
          <w:szCs w:val="28"/>
        </w:rPr>
      </w:pPr>
      <w:r w:rsidRPr="00085026">
        <w:rPr>
          <w:rFonts w:ascii="Times New Roman" w:hAnsi="Times New Roman" w:cs="Times New Roman"/>
          <w:b/>
          <w:bCs/>
          <w:sz w:val="28"/>
          <w:szCs w:val="28"/>
        </w:rPr>
        <w:t xml:space="preserve">Требования к финансовым условиям реализации </w:t>
      </w:r>
    </w:p>
    <w:p w:rsidR="009A46DD" w:rsidRPr="00085026" w:rsidRDefault="009A46DD" w:rsidP="008F1A31">
      <w:pPr>
        <w:spacing w:after="0" w:line="240" w:lineRule="auto"/>
        <w:ind w:firstLine="709"/>
        <w:jc w:val="center"/>
        <w:rPr>
          <w:rFonts w:ascii="Times New Roman" w:eastAsia="Times New Roman" w:hAnsi="Times New Roman" w:cs="Times New Roman"/>
          <w:b/>
          <w:bCs/>
          <w:sz w:val="28"/>
          <w:szCs w:val="28"/>
        </w:rPr>
      </w:pPr>
      <w:r w:rsidRPr="00085026">
        <w:rPr>
          <w:rFonts w:ascii="Times New Roman" w:hAnsi="Times New Roman" w:cs="Times New Roman"/>
          <w:b/>
          <w:bCs/>
          <w:sz w:val="28"/>
          <w:szCs w:val="28"/>
        </w:rPr>
        <w:t>АООП НОО (вариант 1.2)</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w:t>
      </w:r>
      <w:r w:rsidRPr="008854C2">
        <w:rPr>
          <w:rFonts w:ascii="Times New Roman" w:hAnsi="Times New Roman" w:cs="Times New Roman"/>
          <w:sz w:val="28"/>
          <w:szCs w:val="28"/>
        </w:rPr>
        <w:lastRenderedPageBreak/>
        <w:t>государственной власти субъектов Российской Федерации, обеспечивающих реализацию АООП НОО в соответствии со Стандартом.</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Финансирование коррекционно-развивающей области должно осуществляться в объеме, предусмотренном действующим законодательством.</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Финансовые условия реализации АООП НОО должны обеспечивать возможность выполнения требований Стандарта к условиям реализации и структуре АООП НОО;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отражать структуру и объем расходов, необходимых для реализации АООП НОО, а также механизм их формирования.</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специальными условиями получения образования (кадровыми, материально-техническими);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расходами на оплату труда работников, реализующих АООП НОО;</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данного варианта АООП НОО для разных групп обучающихся с ОВЗ.</w:t>
      </w:r>
    </w:p>
    <w:p w:rsidR="009A46DD" w:rsidRPr="008854C2" w:rsidRDefault="009A46DD" w:rsidP="008F1A31">
      <w:pPr>
        <w:spacing w:after="0" w:line="240" w:lineRule="auto"/>
        <w:ind w:firstLine="709"/>
        <w:jc w:val="center"/>
        <w:rPr>
          <w:rFonts w:ascii="Times New Roman" w:eastAsia="Times New Roman" w:hAnsi="Times New Roman" w:cs="Times New Roman"/>
          <w:b/>
          <w:bCs/>
          <w:i/>
          <w:iCs/>
          <w:spacing w:val="-3"/>
          <w:sz w:val="28"/>
          <w:szCs w:val="28"/>
        </w:rPr>
      </w:pPr>
      <w:r w:rsidRPr="008854C2">
        <w:rPr>
          <w:rFonts w:ascii="Times New Roman" w:hAnsi="Times New Roman" w:cs="Times New Roman"/>
          <w:b/>
          <w:bCs/>
          <w:i/>
          <w:iCs/>
          <w:spacing w:val="-3"/>
          <w:sz w:val="28"/>
          <w:szCs w:val="28"/>
        </w:rPr>
        <w:t>Определение нормативных затрат на оказание государственной услуги</w:t>
      </w:r>
    </w:p>
    <w:p w:rsidR="009A46DD" w:rsidRPr="008854C2" w:rsidRDefault="009A46DD" w:rsidP="008F1A31">
      <w:pPr>
        <w:tabs>
          <w:tab w:val="left" w:pos="1087"/>
        </w:tabs>
        <w:spacing w:after="0" w:line="240" w:lineRule="auto"/>
        <w:ind w:firstLine="709"/>
        <w:jc w:val="both"/>
        <w:rPr>
          <w:rFonts w:ascii="Times New Roman" w:eastAsia="Times New Roman" w:hAnsi="Times New Roman" w:cs="Times New Roman"/>
          <w:spacing w:val="-2"/>
          <w:sz w:val="28"/>
          <w:szCs w:val="28"/>
        </w:rPr>
      </w:pPr>
      <w:r w:rsidRPr="008854C2">
        <w:rPr>
          <w:rFonts w:ascii="Times New Roman" w:hAnsi="Times New Roman" w:cs="Times New Roman"/>
          <w:spacing w:val="-2"/>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8854C2">
        <w:rPr>
          <w:rFonts w:ascii="Times New Roman" w:hAnsi="Times New Roman" w:cs="Times New Roman"/>
          <w:sz w:val="28"/>
          <w:szCs w:val="28"/>
        </w:rPr>
        <w:t>глухих обучающихся</w:t>
      </w:r>
      <w:r w:rsidRPr="008854C2">
        <w:rPr>
          <w:rFonts w:ascii="Times New Roman" w:hAnsi="Times New Roman" w:cs="Times New Roman"/>
          <w:spacing w:val="-2"/>
          <w:sz w:val="28"/>
          <w:szCs w:val="28"/>
        </w:rPr>
        <w:t xml:space="preserve">, требованиями к наполняемости классов в соответствии с СанПиН. Учитывается то, что </w:t>
      </w:r>
      <w:r w:rsidRPr="008854C2">
        <w:rPr>
          <w:rFonts w:ascii="Times New Roman" w:hAnsi="Times New Roman" w:cs="Times New Roman"/>
          <w:spacing w:val="-2"/>
          <w:sz w:val="28"/>
          <w:szCs w:val="28"/>
        </w:rPr>
        <w:lastRenderedPageBreak/>
        <w:t>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9A46DD" w:rsidRPr="008854C2" w:rsidRDefault="009A46DD" w:rsidP="008F1A31">
      <w:pPr>
        <w:tabs>
          <w:tab w:val="left" w:pos="1087"/>
        </w:tabs>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2"/>
          <w:sz w:val="28"/>
          <w:szCs w:val="28"/>
        </w:rPr>
        <w:t xml:space="preserve">Нормативные затраты на оказание </w:t>
      </w:r>
      <w:r w:rsidRPr="008854C2">
        <w:rPr>
          <w:rFonts w:ascii="Times New Roman" w:hAnsi="Times New Roman" w:cs="Times New Roman"/>
          <w:spacing w:val="-2"/>
          <w:sz w:val="28"/>
          <w:szCs w:val="28"/>
          <w:lang w:val="en-US"/>
        </w:rPr>
        <w:t>i</w:t>
      </w:r>
      <w:r w:rsidRPr="008854C2">
        <w:rPr>
          <w:rFonts w:ascii="Times New Roman" w:hAnsi="Times New Roman" w:cs="Times New Roman"/>
          <w:spacing w:val="-2"/>
          <w:sz w:val="28"/>
          <w:szCs w:val="28"/>
        </w:rPr>
        <w:t xml:space="preserve">-той государственной услугина </w:t>
      </w:r>
      <w:r w:rsidRPr="008854C2">
        <w:rPr>
          <w:rFonts w:ascii="Times New Roman" w:hAnsi="Times New Roman" w:cs="Times New Roman"/>
          <w:sz w:val="28"/>
          <w:szCs w:val="28"/>
        </w:rPr>
        <w:t>соответствующий финансовый год определяются по формуле:</w:t>
      </w:r>
    </w:p>
    <w:p w:rsidR="009A46DD" w:rsidRPr="008854C2" w:rsidRDefault="009A46DD" w:rsidP="008F1A31">
      <w:pPr>
        <w:spacing w:after="0" w:line="240" w:lineRule="auto"/>
        <w:ind w:firstLine="709"/>
        <w:jc w:val="both"/>
        <w:rPr>
          <w:rFonts w:ascii="Times New Roman" w:eastAsia="Times New Roman" w:hAnsi="Times New Roman" w:cs="Times New Roman"/>
          <w:b/>
          <w:bCs/>
          <w:sz w:val="28"/>
          <w:szCs w:val="28"/>
        </w:rPr>
      </w:pPr>
      <w:r w:rsidRPr="008854C2">
        <w:rPr>
          <w:rFonts w:ascii="Times New Roman" w:hAnsi="Times New Roman" w:cs="Times New Roman"/>
          <w:b/>
          <w:bCs/>
          <w:i/>
          <w:iCs/>
          <w:sz w:val="28"/>
          <w:szCs w:val="28"/>
        </w:rPr>
        <w:t xml:space="preserve">      З </w:t>
      </w:r>
      <w:r w:rsidRPr="008854C2">
        <w:rPr>
          <w:rFonts w:ascii="Times New Roman" w:hAnsi="Times New Roman" w:cs="Times New Roman"/>
          <w:i/>
          <w:iCs/>
          <w:sz w:val="28"/>
          <w:szCs w:val="28"/>
          <w:vertAlign w:val="superscript"/>
          <w:lang w:val="en-US"/>
        </w:rPr>
        <w:t>i</w:t>
      </w:r>
      <w:r w:rsidRPr="008854C2">
        <w:rPr>
          <w:rFonts w:ascii="Times New Roman" w:hAnsi="Times New Roman" w:cs="Times New Roman"/>
          <w:i/>
          <w:iCs/>
          <w:sz w:val="28"/>
          <w:szCs w:val="28"/>
          <w:vertAlign w:val="subscript"/>
        </w:rPr>
        <w:t>гу</w:t>
      </w:r>
      <w:r w:rsidRPr="008854C2">
        <w:rPr>
          <w:rFonts w:ascii="Times New Roman" w:hAnsi="Times New Roman" w:cs="Times New Roman"/>
          <w:b/>
          <w:bCs/>
          <w:spacing w:val="-4"/>
          <w:sz w:val="28"/>
          <w:szCs w:val="28"/>
        </w:rPr>
        <w:t xml:space="preserve"> = </w:t>
      </w:r>
      <w:r w:rsidRPr="008854C2">
        <w:rPr>
          <w:rFonts w:ascii="Times New Roman" w:hAnsi="Times New Roman" w:cs="Times New Roman"/>
          <w:b/>
          <w:bCs/>
          <w:i/>
          <w:iCs/>
          <w:spacing w:val="-2"/>
          <w:sz w:val="28"/>
          <w:szCs w:val="28"/>
        </w:rPr>
        <w:t>НЗ</w:t>
      </w:r>
      <w:r w:rsidRPr="008854C2">
        <w:rPr>
          <w:rFonts w:ascii="Times New Roman" w:hAnsi="Times New Roman" w:cs="Times New Roman"/>
          <w:i/>
          <w:iCs/>
          <w:sz w:val="28"/>
          <w:szCs w:val="28"/>
          <w:vertAlign w:val="superscript"/>
          <w:lang w:val="en-US"/>
        </w:rPr>
        <w:t>i</w:t>
      </w:r>
      <w:r w:rsidRPr="008854C2">
        <w:rPr>
          <w:rFonts w:ascii="Times New Roman" w:hAnsi="Times New Roman" w:cs="Times New Roman"/>
          <w:i/>
          <w:iCs/>
          <w:sz w:val="28"/>
          <w:szCs w:val="28"/>
          <w:vertAlign w:val="subscript"/>
        </w:rPr>
        <w:t xml:space="preserve">очр </w:t>
      </w:r>
      <w:r w:rsidRPr="008854C2">
        <w:rPr>
          <w:rFonts w:ascii="Times New Roman" w:hAnsi="Times New Roman" w:cs="Times New Roman"/>
          <w:b/>
          <w:bCs/>
          <w:i/>
          <w:iCs/>
          <w:sz w:val="28"/>
          <w:szCs w:val="28"/>
          <w:vertAlign w:val="subscript"/>
        </w:rPr>
        <w:t>*</w:t>
      </w:r>
      <w:r w:rsidRPr="008854C2">
        <w:rPr>
          <w:rFonts w:ascii="Times New Roman" w:hAnsi="Times New Roman" w:cs="Times New Roman"/>
          <w:b/>
          <w:bCs/>
          <w:i/>
          <w:iCs/>
          <w:sz w:val="28"/>
          <w:szCs w:val="28"/>
          <w:vertAlign w:val="subscript"/>
          <w:lang w:val="en-US"/>
        </w:rPr>
        <w:t>k</w:t>
      </w:r>
      <w:r w:rsidRPr="008854C2">
        <w:rPr>
          <w:rFonts w:ascii="Times New Roman" w:hAnsi="Times New Roman" w:cs="Times New Roman"/>
          <w:i/>
          <w:iCs/>
          <w:sz w:val="28"/>
          <w:szCs w:val="28"/>
          <w:vertAlign w:val="subscript"/>
          <w:lang w:val="en-US"/>
        </w:rPr>
        <w:t>i</w:t>
      </w:r>
      <w:r w:rsidRPr="008854C2">
        <w:rPr>
          <w:rFonts w:ascii="Times New Roman" w:hAnsi="Times New Roman" w:cs="Times New Roman"/>
          <w:i/>
          <w:iCs/>
          <w:sz w:val="28"/>
          <w:szCs w:val="28"/>
        </w:rPr>
        <w:t xml:space="preserve">, </w:t>
      </w:r>
      <w:r w:rsidRPr="008854C2">
        <w:rPr>
          <w:rFonts w:ascii="Times New Roman" w:hAnsi="Times New Roman" w:cs="Times New Roman"/>
          <w:sz w:val="28"/>
          <w:szCs w:val="28"/>
        </w:rPr>
        <w:t>где</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xml:space="preserve">З </w:t>
      </w:r>
      <w:r w:rsidRPr="008854C2">
        <w:rPr>
          <w:rFonts w:ascii="Times New Roman" w:hAnsi="Times New Roman" w:cs="Times New Roman"/>
          <w:i/>
          <w:iCs/>
          <w:sz w:val="28"/>
          <w:szCs w:val="28"/>
          <w:vertAlign w:val="superscript"/>
          <w:lang w:val="en-US"/>
        </w:rPr>
        <w:t>i</w:t>
      </w:r>
      <w:r w:rsidRPr="008854C2">
        <w:rPr>
          <w:rFonts w:ascii="Times New Roman" w:hAnsi="Times New Roman" w:cs="Times New Roman"/>
          <w:i/>
          <w:iCs/>
          <w:sz w:val="28"/>
          <w:szCs w:val="28"/>
          <w:vertAlign w:val="subscript"/>
        </w:rPr>
        <w:t>гу</w:t>
      </w:r>
      <w:r w:rsidRPr="008854C2">
        <w:rPr>
          <w:rFonts w:ascii="Times New Roman" w:hAnsi="Times New Roman" w:cs="Times New Roman"/>
          <w:b/>
          <w:bCs/>
          <w:spacing w:val="-4"/>
          <w:sz w:val="28"/>
          <w:szCs w:val="28"/>
        </w:rPr>
        <w:t xml:space="preserve"> - </w:t>
      </w:r>
      <w:r w:rsidRPr="008854C2">
        <w:rPr>
          <w:rFonts w:ascii="Times New Roman" w:hAnsi="Times New Roman" w:cs="Times New Roman"/>
          <w:spacing w:val="-4"/>
          <w:sz w:val="28"/>
          <w:szCs w:val="28"/>
        </w:rPr>
        <w:t>н</w:t>
      </w:r>
      <w:r w:rsidRPr="008854C2">
        <w:rPr>
          <w:rFonts w:ascii="Times New Roman" w:hAnsi="Times New Roman" w:cs="Times New Roman"/>
          <w:spacing w:val="-2"/>
          <w:sz w:val="28"/>
          <w:szCs w:val="28"/>
        </w:rPr>
        <w:t xml:space="preserve">ормативные затраты на оказание </w:t>
      </w:r>
      <w:r w:rsidRPr="008854C2">
        <w:rPr>
          <w:rFonts w:ascii="Times New Roman" w:hAnsi="Times New Roman" w:cs="Times New Roman"/>
          <w:spacing w:val="-2"/>
          <w:sz w:val="28"/>
          <w:szCs w:val="28"/>
          <w:lang w:val="en-US"/>
        </w:rPr>
        <w:t>i</w:t>
      </w:r>
      <w:r w:rsidRPr="008854C2">
        <w:rPr>
          <w:rFonts w:ascii="Times New Roman" w:hAnsi="Times New Roman" w:cs="Times New Roman"/>
          <w:spacing w:val="-2"/>
          <w:sz w:val="28"/>
          <w:szCs w:val="28"/>
        </w:rPr>
        <w:t xml:space="preserve">-той государственной услугина </w:t>
      </w:r>
      <w:r w:rsidRPr="008854C2">
        <w:rPr>
          <w:rFonts w:ascii="Times New Roman" w:hAnsi="Times New Roman" w:cs="Times New Roman"/>
          <w:sz w:val="28"/>
          <w:szCs w:val="28"/>
        </w:rPr>
        <w:t>соответствующий финансовый год;</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4"/>
          <w:sz w:val="28"/>
          <w:szCs w:val="28"/>
        </w:rPr>
        <w:t>НЗ</w:t>
      </w:r>
      <w:r w:rsidRPr="008854C2">
        <w:rPr>
          <w:rFonts w:ascii="Times New Roman" w:hAnsi="Times New Roman" w:cs="Times New Roman"/>
          <w:sz w:val="28"/>
          <w:szCs w:val="28"/>
          <w:vertAlign w:val="superscript"/>
          <w:lang w:val="en-US"/>
        </w:rPr>
        <w:t>i</w:t>
      </w:r>
      <w:r w:rsidRPr="008854C2">
        <w:rPr>
          <w:rFonts w:ascii="Times New Roman" w:hAnsi="Times New Roman" w:cs="Times New Roman"/>
          <w:sz w:val="28"/>
          <w:szCs w:val="28"/>
          <w:vertAlign w:val="subscript"/>
        </w:rPr>
        <w:t>очр</w:t>
      </w:r>
      <w:r w:rsidRPr="008854C2">
        <w:rPr>
          <w:rFonts w:ascii="Times New Roman" w:hAnsi="Times New Roman" w:cs="Times New Roman"/>
          <w:sz w:val="28"/>
          <w:szCs w:val="28"/>
          <w:vertAlign w:val="superscript"/>
        </w:rPr>
        <w:t>_</w:t>
      </w:r>
      <w:r w:rsidRPr="008854C2">
        <w:rPr>
          <w:rFonts w:ascii="Times New Roman" w:hAnsi="Times New Roman" w:cs="Times New Roman"/>
          <w:spacing w:val="-2"/>
          <w:sz w:val="28"/>
          <w:szCs w:val="28"/>
        </w:rPr>
        <w:t xml:space="preserve">нормативные затраты на оказание единицы </w:t>
      </w:r>
      <w:r w:rsidRPr="008854C2">
        <w:rPr>
          <w:rFonts w:ascii="Times New Roman" w:hAnsi="Times New Roman" w:cs="Times New Roman"/>
          <w:spacing w:val="-2"/>
          <w:sz w:val="28"/>
          <w:szCs w:val="28"/>
          <w:lang w:val="en-US"/>
        </w:rPr>
        <w:t>i</w:t>
      </w:r>
      <w:r w:rsidRPr="008854C2">
        <w:rPr>
          <w:rFonts w:ascii="Times New Roman" w:hAnsi="Times New Roman" w:cs="Times New Roman"/>
          <w:spacing w:val="-2"/>
          <w:sz w:val="28"/>
          <w:szCs w:val="28"/>
        </w:rPr>
        <w:t>-той государственной услуги образовательной организации на соответствующий финансовый год;</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i/>
          <w:iCs/>
          <w:sz w:val="28"/>
          <w:szCs w:val="28"/>
          <w:lang w:val="en-US"/>
        </w:rPr>
        <w:t>K</w:t>
      </w:r>
      <w:r w:rsidRPr="008854C2">
        <w:rPr>
          <w:rFonts w:ascii="Times New Roman" w:hAnsi="Times New Roman" w:cs="Times New Roman"/>
          <w:i/>
          <w:iCs/>
          <w:sz w:val="28"/>
          <w:szCs w:val="28"/>
          <w:vertAlign w:val="subscript"/>
          <w:lang w:val="en-US"/>
        </w:rPr>
        <w:t>i</w:t>
      </w:r>
      <w:r w:rsidRPr="008854C2">
        <w:rPr>
          <w:rFonts w:ascii="Times New Roman" w:hAnsi="Times New Roman" w:cs="Times New Roman"/>
          <w:sz w:val="28"/>
          <w:szCs w:val="28"/>
        </w:rPr>
        <w:t xml:space="preserve">- объем </w:t>
      </w:r>
      <w:r w:rsidRPr="008854C2">
        <w:rPr>
          <w:rFonts w:ascii="Times New Roman" w:hAnsi="Times New Roman" w:cs="Times New Roman"/>
          <w:sz w:val="28"/>
          <w:szCs w:val="28"/>
          <w:lang w:val="en-US"/>
        </w:rPr>
        <w:t>i</w:t>
      </w:r>
      <w:r w:rsidRPr="008854C2">
        <w:rPr>
          <w:rFonts w:ascii="Times New Roman" w:hAnsi="Times New Roman" w:cs="Times New Roman"/>
          <w:sz w:val="28"/>
          <w:szCs w:val="28"/>
        </w:rPr>
        <w:t>-той государственной услуги в соответствии с государственным (муниципальным) заданием.</w:t>
      </w:r>
    </w:p>
    <w:p w:rsidR="009A46DD" w:rsidRPr="008854C2" w:rsidRDefault="009A46DD" w:rsidP="008F1A31">
      <w:pPr>
        <w:tabs>
          <w:tab w:val="left" w:pos="994"/>
        </w:tabs>
        <w:spacing w:after="0" w:line="240" w:lineRule="auto"/>
        <w:ind w:firstLine="709"/>
        <w:jc w:val="both"/>
        <w:rPr>
          <w:rFonts w:ascii="Times New Roman" w:eastAsia="Times New Roman" w:hAnsi="Times New Roman" w:cs="Times New Roman"/>
          <w:spacing w:val="-4"/>
          <w:sz w:val="28"/>
          <w:szCs w:val="28"/>
        </w:rPr>
      </w:pPr>
      <w:r w:rsidRPr="008854C2">
        <w:rPr>
          <w:rFonts w:ascii="Times New Roman" w:hAnsi="Times New Roman" w:cs="Times New Roman"/>
          <w:spacing w:val="-2"/>
          <w:sz w:val="28"/>
          <w:szCs w:val="28"/>
        </w:rPr>
        <w:t xml:space="preserve">Нормативные затраты на оказание единицы </w:t>
      </w:r>
      <w:r w:rsidRPr="008854C2">
        <w:rPr>
          <w:rFonts w:ascii="Times New Roman" w:hAnsi="Times New Roman" w:cs="Times New Roman"/>
          <w:spacing w:val="-2"/>
          <w:sz w:val="28"/>
          <w:szCs w:val="28"/>
          <w:lang w:val="en-US"/>
        </w:rPr>
        <w:t>i</w:t>
      </w:r>
      <w:r w:rsidRPr="008854C2">
        <w:rPr>
          <w:rFonts w:ascii="Times New Roman" w:hAnsi="Times New Roman" w:cs="Times New Roman"/>
          <w:spacing w:val="-2"/>
          <w:sz w:val="28"/>
          <w:szCs w:val="28"/>
        </w:rPr>
        <w:t xml:space="preserve">-той государственной услуги образовательной </w:t>
      </w:r>
      <w:r w:rsidRPr="008854C2">
        <w:rPr>
          <w:rFonts w:ascii="Times New Roman" w:hAnsi="Times New Roman" w:cs="Times New Roman"/>
          <w:spacing w:val="-4"/>
          <w:sz w:val="28"/>
          <w:szCs w:val="28"/>
        </w:rPr>
        <w:t>организации на соответствующий финансовый год определяются по формуле:</w:t>
      </w:r>
    </w:p>
    <w:p w:rsidR="009A46DD" w:rsidRPr="008854C2" w:rsidRDefault="009A46DD" w:rsidP="008F1A31">
      <w:pPr>
        <w:tabs>
          <w:tab w:val="left" w:pos="994"/>
        </w:tabs>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pacing w:val="-2"/>
          <w:sz w:val="28"/>
          <w:szCs w:val="28"/>
        </w:rPr>
        <w:tab/>
        <w:t>НЗ</w:t>
      </w:r>
      <w:r w:rsidRPr="008854C2">
        <w:rPr>
          <w:rFonts w:ascii="Times New Roman" w:hAnsi="Times New Roman" w:cs="Times New Roman"/>
          <w:i/>
          <w:iCs/>
          <w:sz w:val="28"/>
          <w:szCs w:val="28"/>
          <w:vertAlign w:val="superscript"/>
          <w:lang w:val="en-US"/>
        </w:rPr>
        <w:t>i</w:t>
      </w:r>
      <w:r w:rsidRPr="008854C2">
        <w:rPr>
          <w:rFonts w:ascii="Times New Roman" w:hAnsi="Times New Roman" w:cs="Times New Roman"/>
          <w:i/>
          <w:iCs/>
          <w:sz w:val="28"/>
          <w:szCs w:val="28"/>
          <w:vertAlign w:val="subscript"/>
        </w:rPr>
        <w:t>очр=</w:t>
      </w:r>
      <w:r w:rsidRPr="008854C2">
        <w:rPr>
          <w:rFonts w:ascii="Times New Roman" w:hAnsi="Times New Roman" w:cs="Times New Roman"/>
          <w:b/>
          <w:bCs/>
          <w:i/>
          <w:iCs/>
          <w:spacing w:val="-2"/>
          <w:sz w:val="28"/>
          <w:szCs w:val="28"/>
        </w:rPr>
        <w:t xml:space="preserve"> НЗ</w:t>
      </w:r>
      <w:r w:rsidRPr="008854C2">
        <w:rPr>
          <w:rFonts w:ascii="Times New Roman" w:hAnsi="Times New Roman" w:cs="Times New Roman"/>
          <w:i/>
          <w:iCs/>
          <w:sz w:val="28"/>
          <w:szCs w:val="28"/>
          <w:vertAlign w:val="subscript"/>
        </w:rPr>
        <w:t xml:space="preserve"> гу+</w:t>
      </w:r>
      <w:r w:rsidRPr="008854C2">
        <w:rPr>
          <w:rFonts w:ascii="Times New Roman" w:hAnsi="Times New Roman" w:cs="Times New Roman"/>
          <w:b/>
          <w:bCs/>
          <w:i/>
          <w:iCs/>
          <w:spacing w:val="-2"/>
          <w:sz w:val="28"/>
          <w:szCs w:val="28"/>
        </w:rPr>
        <w:t xml:space="preserve"> НЗ</w:t>
      </w:r>
      <w:r w:rsidRPr="008854C2">
        <w:rPr>
          <w:rFonts w:ascii="Times New Roman" w:hAnsi="Times New Roman" w:cs="Times New Roman"/>
          <w:i/>
          <w:iCs/>
          <w:sz w:val="28"/>
          <w:szCs w:val="28"/>
          <w:vertAlign w:val="subscript"/>
        </w:rPr>
        <w:t xml:space="preserve">он    </w:t>
      </w:r>
      <w:r w:rsidRPr="008854C2">
        <w:rPr>
          <w:rFonts w:ascii="Times New Roman" w:hAnsi="Times New Roman" w:cs="Times New Roman"/>
          <w:i/>
          <w:iCs/>
          <w:sz w:val="28"/>
          <w:szCs w:val="28"/>
        </w:rPr>
        <w:t xml:space="preserve">, </w:t>
      </w:r>
      <w:r w:rsidRPr="008854C2">
        <w:rPr>
          <w:rFonts w:ascii="Times New Roman" w:hAnsi="Times New Roman" w:cs="Times New Roman"/>
          <w:sz w:val="28"/>
          <w:szCs w:val="28"/>
        </w:rPr>
        <w:t>где</w:t>
      </w:r>
    </w:p>
    <w:p w:rsidR="009A46DD" w:rsidRPr="008854C2" w:rsidRDefault="009A46DD" w:rsidP="008F1A31">
      <w:pPr>
        <w:spacing w:after="0" w:line="240" w:lineRule="auto"/>
        <w:ind w:firstLine="709"/>
        <w:jc w:val="both"/>
        <w:rPr>
          <w:rFonts w:ascii="Times New Roman" w:eastAsia="Times New Roman" w:hAnsi="Times New Roman" w:cs="Times New Roman"/>
          <w:b/>
          <w:bCs/>
          <w:spacing w:val="-4"/>
          <w:sz w:val="28"/>
          <w:szCs w:val="28"/>
        </w:rPr>
      </w:pPr>
      <w:r w:rsidRPr="008854C2">
        <w:rPr>
          <w:rFonts w:ascii="Times New Roman" w:hAnsi="Times New Roman" w:cs="Times New Roman"/>
          <w:spacing w:val="-4"/>
          <w:sz w:val="28"/>
          <w:szCs w:val="28"/>
        </w:rPr>
        <w:t>НЗ</w:t>
      </w:r>
      <w:r w:rsidRPr="008854C2">
        <w:rPr>
          <w:rFonts w:ascii="Times New Roman" w:hAnsi="Times New Roman" w:cs="Times New Roman"/>
          <w:i/>
          <w:iCs/>
          <w:sz w:val="28"/>
          <w:szCs w:val="28"/>
          <w:vertAlign w:val="superscript"/>
          <w:lang w:val="en-US"/>
        </w:rPr>
        <w:t>i</w:t>
      </w:r>
      <w:r w:rsidRPr="008854C2">
        <w:rPr>
          <w:rFonts w:ascii="Times New Roman" w:hAnsi="Times New Roman" w:cs="Times New Roman"/>
          <w:i/>
          <w:iCs/>
          <w:sz w:val="28"/>
          <w:szCs w:val="28"/>
          <w:vertAlign w:val="subscript"/>
        </w:rPr>
        <w:t>очр -</w:t>
      </w:r>
      <w:r w:rsidRPr="008854C2">
        <w:rPr>
          <w:rFonts w:ascii="Times New Roman" w:hAnsi="Times New Roman" w:cs="Times New Roman"/>
          <w:spacing w:val="-2"/>
          <w:sz w:val="28"/>
          <w:szCs w:val="28"/>
        </w:rPr>
        <w:t xml:space="preserve"> нормативные затраты на оказание единицы </w:t>
      </w:r>
      <w:r w:rsidRPr="008854C2">
        <w:rPr>
          <w:rFonts w:ascii="Times New Roman" w:hAnsi="Times New Roman" w:cs="Times New Roman"/>
          <w:spacing w:val="-2"/>
          <w:sz w:val="28"/>
          <w:szCs w:val="28"/>
          <w:lang w:val="en-US"/>
        </w:rPr>
        <w:t>i</w:t>
      </w:r>
      <w:r w:rsidRPr="008854C2">
        <w:rPr>
          <w:rFonts w:ascii="Times New Roman" w:hAnsi="Times New Roman" w:cs="Times New Roman"/>
          <w:spacing w:val="-2"/>
          <w:sz w:val="28"/>
          <w:szCs w:val="28"/>
        </w:rPr>
        <w:t xml:space="preserve">-той государственной услуги образовательной </w:t>
      </w:r>
      <w:r w:rsidRPr="008854C2">
        <w:rPr>
          <w:rFonts w:ascii="Times New Roman" w:hAnsi="Times New Roman" w:cs="Times New Roman"/>
          <w:spacing w:val="-4"/>
          <w:sz w:val="28"/>
          <w:szCs w:val="28"/>
        </w:rPr>
        <w:t>организации на соответствующий финансовый год;</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4"/>
          <w:sz w:val="28"/>
          <w:szCs w:val="28"/>
        </w:rPr>
        <w:t>НЗ</w:t>
      </w:r>
      <w:r w:rsidRPr="008854C2">
        <w:rPr>
          <w:rFonts w:ascii="Times New Roman" w:hAnsi="Times New Roman" w:cs="Times New Roman"/>
          <w:sz w:val="28"/>
          <w:szCs w:val="28"/>
          <w:vertAlign w:val="subscript"/>
        </w:rPr>
        <w:t>гу</w:t>
      </w:r>
      <w:r w:rsidRPr="008854C2">
        <w:rPr>
          <w:rFonts w:ascii="Times New Roman" w:hAnsi="Times New Roman" w:cs="Times New Roman"/>
          <w:spacing w:val="-3"/>
          <w:sz w:val="28"/>
          <w:szCs w:val="28"/>
        </w:rPr>
        <w:t xml:space="preserve"> - нормативные затраты, непосредственно связанные с оказанием </w:t>
      </w:r>
      <w:r w:rsidRPr="008854C2">
        <w:rPr>
          <w:rFonts w:ascii="Times New Roman" w:hAnsi="Times New Roman" w:cs="Times New Roman"/>
          <w:sz w:val="28"/>
          <w:szCs w:val="28"/>
        </w:rPr>
        <w:t>государственной услуги;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xml:space="preserve">НЗ </w:t>
      </w:r>
      <w:r w:rsidRPr="008854C2">
        <w:rPr>
          <w:rFonts w:ascii="Times New Roman" w:hAnsi="Times New Roman" w:cs="Times New Roman"/>
          <w:sz w:val="28"/>
          <w:szCs w:val="28"/>
          <w:vertAlign w:val="subscript"/>
        </w:rPr>
        <w:t>он</w:t>
      </w:r>
      <w:r w:rsidRPr="008854C2">
        <w:rPr>
          <w:rFonts w:ascii="Times New Roman" w:hAnsi="Times New Roman" w:cs="Times New Roman"/>
          <w:sz w:val="28"/>
          <w:szCs w:val="28"/>
        </w:rPr>
        <w:t xml:space="preserve"> - нормативные затраты на общехозяйственные нужды.</w:t>
      </w:r>
    </w:p>
    <w:p w:rsidR="009A46DD" w:rsidRPr="008854C2" w:rsidRDefault="009A46DD" w:rsidP="008F1A31">
      <w:pPr>
        <w:tabs>
          <w:tab w:val="left" w:pos="1058"/>
        </w:tabs>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4"/>
          <w:sz w:val="28"/>
          <w:szCs w:val="28"/>
        </w:rPr>
        <w:t>Нормативные затраты, непосредственно связанные с оказанием</w:t>
      </w:r>
      <w:r w:rsidRPr="008854C2">
        <w:rPr>
          <w:rFonts w:ascii="Times New Roman" w:hAnsi="Times New Roman" w:cs="Times New Roman"/>
          <w:spacing w:val="-4"/>
          <w:sz w:val="28"/>
          <w:szCs w:val="28"/>
        </w:rPr>
        <w:br/>
      </w:r>
      <w:r w:rsidRPr="008854C2">
        <w:rPr>
          <w:rFonts w:ascii="Times New Roman" w:hAnsi="Times New Roman" w:cs="Times New Roman"/>
          <w:spacing w:val="-1"/>
          <w:sz w:val="28"/>
          <w:szCs w:val="28"/>
        </w:rPr>
        <w:t xml:space="preserve">государственной услуги на соответствующий финансовый год, определяются </w:t>
      </w:r>
      <w:r w:rsidRPr="008854C2">
        <w:rPr>
          <w:rFonts w:ascii="Times New Roman" w:hAnsi="Times New Roman" w:cs="Times New Roman"/>
          <w:sz w:val="28"/>
          <w:szCs w:val="28"/>
        </w:rPr>
        <w:t>по формуле:</w:t>
      </w:r>
    </w:p>
    <w:p w:rsidR="009A46DD" w:rsidRPr="008854C2" w:rsidRDefault="009A46DD" w:rsidP="008F1A31">
      <w:pPr>
        <w:spacing w:after="0" w:line="240" w:lineRule="auto"/>
        <w:ind w:firstLine="709"/>
        <w:jc w:val="both"/>
        <w:rPr>
          <w:rFonts w:ascii="Times New Roman" w:eastAsia="Times New Roman" w:hAnsi="Times New Roman" w:cs="Times New Roman"/>
          <w:i/>
          <w:iCs/>
          <w:sz w:val="28"/>
          <w:szCs w:val="28"/>
        </w:rPr>
      </w:pPr>
      <w:r w:rsidRPr="008854C2">
        <w:rPr>
          <w:rFonts w:ascii="Times New Roman" w:hAnsi="Times New Roman" w:cs="Times New Roman"/>
          <w:b/>
          <w:bCs/>
          <w:i/>
          <w:iCs/>
          <w:spacing w:val="-2"/>
          <w:sz w:val="28"/>
          <w:szCs w:val="28"/>
        </w:rPr>
        <w:t>НЗ</w:t>
      </w:r>
      <w:r w:rsidRPr="008854C2">
        <w:rPr>
          <w:rFonts w:ascii="Times New Roman" w:hAnsi="Times New Roman" w:cs="Times New Roman"/>
          <w:b/>
          <w:bCs/>
          <w:sz w:val="28"/>
          <w:szCs w:val="28"/>
          <w:vertAlign w:val="subscript"/>
        </w:rPr>
        <w:t>гу</w:t>
      </w:r>
      <w:r w:rsidRPr="008854C2">
        <w:rPr>
          <w:rFonts w:ascii="Times New Roman" w:hAnsi="Times New Roman" w:cs="Times New Roman"/>
          <w:i/>
          <w:iCs/>
          <w:sz w:val="28"/>
          <w:szCs w:val="28"/>
        </w:rPr>
        <w:t xml:space="preserve">= </w:t>
      </w:r>
      <w:r w:rsidRPr="008854C2">
        <w:rPr>
          <w:rFonts w:ascii="Times New Roman" w:hAnsi="Times New Roman" w:cs="Times New Roman"/>
          <w:b/>
          <w:bCs/>
          <w:i/>
          <w:iCs/>
          <w:sz w:val="28"/>
          <w:szCs w:val="28"/>
        </w:rPr>
        <w:t>НЗ</w:t>
      </w:r>
      <w:r w:rsidRPr="008854C2">
        <w:rPr>
          <w:rFonts w:ascii="Times New Roman" w:hAnsi="Times New Roman" w:cs="Times New Roman"/>
          <w:b/>
          <w:bCs/>
          <w:i/>
          <w:iCs/>
          <w:sz w:val="28"/>
          <w:szCs w:val="28"/>
          <w:vertAlign w:val="subscript"/>
          <w:lang w:val="en-US"/>
        </w:rPr>
        <w:t>o</w:t>
      </w:r>
      <w:r w:rsidRPr="008854C2">
        <w:rPr>
          <w:rFonts w:ascii="Times New Roman" w:hAnsi="Times New Roman" w:cs="Times New Roman"/>
          <w:b/>
          <w:bCs/>
          <w:i/>
          <w:iCs/>
          <w:sz w:val="28"/>
          <w:szCs w:val="28"/>
          <w:vertAlign w:val="subscript"/>
        </w:rPr>
        <w:t>тгу +</w:t>
      </w:r>
      <w:r w:rsidRPr="008854C2">
        <w:rPr>
          <w:rFonts w:ascii="Times New Roman" w:hAnsi="Times New Roman" w:cs="Times New Roman"/>
          <w:b/>
          <w:bCs/>
          <w:i/>
          <w:iCs/>
          <w:sz w:val="28"/>
          <w:szCs w:val="28"/>
        </w:rPr>
        <w:t xml:space="preserve"> 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м</w:t>
      </w:r>
      <w:r w:rsidRPr="008854C2">
        <w:rPr>
          <w:rFonts w:ascii="Times New Roman" w:hAnsi="Times New Roman" w:cs="Times New Roman"/>
          <w:b/>
          <w:bCs/>
          <w:i/>
          <w:iCs/>
          <w:sz w:val="28"/>
          <w:szCs w:val="28"/>
          <w:vertAlign w:val="subscript"/>
          <w:lang w:val="en-US"/>
        </w:rPr>
        <w:t>p</w:t>
      </w:r>
      <w:r w:rsidRPr="008854C2">
        <w:rPr>
          <w:rFonts w:ascii="Times New Roman" w:hAnsi="Times New Roman" w:cs="Times New Roman"/>
          <w:b/>
          <w:bCs/>
          <w:i/>
          <w:iCs/>
          <w:sz w:val="28"/>
          <w:szCs w:val="28"/>
          <w:vertAlign w:val="subscript"/>
        </w:rPr>
        <w:t xml:space="preserve"> +  </w:t>
      </w:r>
      <w:r w:rsidRPr="008854C2">
        <w:rPr>
          <w:rFonts w:ascii="Times New Roman" w:hAnsi="Times New Roman" w:cs="Times New Roman"/>
          <w:b/>
          <w:bCs/>
          <w:i/>
          <w:iCs/>
          <w:sz w:val="28"/>
          <w:szCs w:val="28"/>
        </w:rPr>
        <w:t xml:space="preserve">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 xml:space="preserve">пп     </w:t>
      </w:r>
      <w:r w:rsidRPr="008854C2">
        <w:rPr>
          <w:rFonts w:ascii="Times New Roman" w:hAnsi="Times New Roman" w:cs="Times New Roman"/>
          <w:i/>
          <w:iCs/>
          <w:sz w:val="28"/>
          <w:szCs w:val="28"/>
        </w:rPr>
        <w:t xml:space="preserve">, </w:t>
      </w:r>
      <w:r w:rsidRPr="008854C2">
        <w:rPr>
          <w:rFonts w:ascii="Times New Roman" w:hAnsi="Times New Roman" w:cs="Times New Roman"/>
          <w:sz w:val="28"/>
          <w:szCs w:val="28"/>
        </w:rPr>
        <w:t>где</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4"/>
          <w:sz w:val="28"/>
          <w:szCs w:val="28"/>
        </w:rPr>
        <w:t>НЗ</w:t>
      </w:r>
      <w:r w:rsidRPr="008854C2">
        <w:rPr>
          <w:rFonts w:ascii="Times New Roman" w:hAnsi="Times New Roman" w:cs="Times New Roman"/>
          <w:spacing w:val="-4"/>
          <w:sz w:val="28"/>
          <w:szCs w:val="28"/>
          <w:vertAlign w:val="subscript"/>
        </w:rPr>
        <w:t xml:space="preserve">гу </w:t>
      </w:r>
      <w:r w:rsidRPr="008854C2">
        <w:rPr>
          <w:rFonts w:ascii="Times New Roman" w:hAnsi="Times New Roman" w:cs="Times New Roman"/>
          <w:sz w:val="28"/>
          <w:szCs w:val="28"/>
        </w:rPr>
        <w:t>- н</w:t>
      </w:r>
      <w:r w:rsidRPr="008854C2">
        <w:rPr>
          <w:rFonts w:ascii="Times New Roman" w:hAnsi="Times New Roman" w:cs="Times New Roman"/>
          <w:spacing w:val="-4"/>
          <w:sz w:val="28"/>
          <w:szCs w:val="28"/>
        </w:rPr>
        <w:t>ормативные затраты, непосредственно связанные с оказанием</w:t>
      </w:r>
      <w:r w:rsidRPr="008854C2">
        <w:rPr>
          <w:rFonts w:ascii="Times New Roman" w:hAnsi="Times New Roman" w:cs="Times New Roman"/>
          <w:spacing w:val="-4"/>
          <w:sz w:val="28"/>
          <w:szCs w:val="28"/>
        </w:rPr>
        <w:br/>
      </w:r>
      <w:r w:rsidRPr="008854C2">
        <w:rPr>
          <w:rFonts w:ascii="Times New Roman" w:hAnsi="Times New Roman" w:cs="Times New Roman"/>
          <w:spacing w:val="-1"/>
          <w:sz w:val="28"/>
          <w:szCs w:val="28"/>
        </w:rPr>
        <w:t>государственной услуги на соответствующий финансовый год;</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3"/>
          <w:sz w:val="28"/>
          <w:szCs w:val="28"/>
        </w:rPr>
        <w:t>НЗ</w:t>
      </w:r>
      <w:r w:rsidRPr="008854C2">
        <w:rPr>
          <w:rFonts w:ascii="Times New Roman" w:hAnsi="Times New Roman" w:cs="Times New Roman"/>
          <w:spacing w:val="-3"/>
          <w:sz w:val="28"/>
          <w:szCs w:val="28"/>
          <w:vertAlign w:val="subscript"/>
          <w:lang w:val="en-US"/>
        </w:rPr>
        <w:t>om</w:t>
      </w:r>
      <w:r w:rsidRPr="008854C2">
        <w:rPr>
          <w:rFonts w:ascii="Times New Roman" w:hAnsi="Times New Roman" w:cs="Times New Roman"/>
          <w:spacing w:val="-3"/>
          <w:sz w:val="28"/>
          <w:szCs w:val="28"/>
          <w:vertAlign w:val="subscript"/>
        </w:rPr>
        <w:t>г</w:t>
      </w:r>
      <w:r w:rsidRPr="008854C2">
        <w:rPr>
          <w:rFonts w:ascii="Times New Roman" w:hAnsi="Times New Roman" w:cs="Times New Roman"/>
          <w:spacing w:val="-3"/>
          <w:sz w:val="28"/>
          <w:szCs w:val="28"/>
          <w:vertAlign w:val="subscript"/>
          <w:lang w:val="en-US"/>
        </w:rPr>
        <w:t>y</w:t>
      </w:r>
      <w:r w:rsidRPr="008854C2">
        <w:rPr>
          <w:rFonts w:ascii="Times New Roman" w:hAnsi="Times New Roman" w:cs="Times New Roman"/>
          <w:spacing w:val="-3"/>
          <w:sz w:val="28"/>
          <w:szCs w:val="28"/>
        </w:rPr>
        <w:t>- нормативные затраты  на оплату труда и начисления на</w:t>
      </w:r>
      <w:r w:rsidRPr="008854C2">
        <w:rPr>
          <w:rFonts w:ascii="Times New Roman" w:hAnsi="Times New Roman" w:cs="Times New Roman"/>
          <w:sz w:val="28"/>
          <w:szCs w:val="28"/>
        </w:rPr>
        <w:t>выплаты по оплате труда персонала, принимающего непосредственное участие в оказании государственной услуги;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4"/>
          <w:sz w:val="28"/>
          <w:szCs w:val="28"/>
        </w:rPr>
        <w:t xml:space="preserve">НЗ </w:t>
      </w:r>
      <w:r w:rsidRPr="008854C2">
        <w:rPr>
          <w:rFonts w:ascii="Times New Roman" w:hAnsi="Times New Roman" w:cs="Times New Roman"/>
          <w:spacing w:val="-4"/>
          <w:sz w:val="28"/>
          <w:szCs w:val="28"/>
          <w:vertAlign w:val="superscript"/>
          <w:lang w:val="en-US"/>
        </w:rPr>
        <w:t>j</w:t>
      </w:r>
      <w:r w:rsidRPr="008854C2">
        <w:rPr>
          <w:rFonts w:ascii="Times New Roman" w:hAnsi="Times New Roman" w:cs="Times New Roman"/>
          <w:spacing w:val="-4"/>
          <w:sz w:val="28"/>
          <w:szCs w:val="28"/>
          <w:vertAlign w:val="subscript"/>
        </w:rPr>
        <w:t>м</w:t>
      </w:r>
      <w:r w:rsidRPr="008854C2">
        <w:rPr>
          <w:rFonts w:ascii="Times New Roman" w:hAnsi="Times New Roman" w:cs="Times New Roman"/>
          <w:spacing w:val="-4"/>
          <w:sz w:val="28"/>
          <w:szCs w:val="28"/>
          <w:vertAlign w:val="subscript"/>
          <w:lang w:val="en-US"/>
        </w:rPr>
        <w:t>p</w:t>
      </w:r>
      <w:r w:rsidRPr="008854C2">
        <w:rPr>
          <w:rFonts w:ascii="Times New Roman" w:hAnsi="Times New Roman" w:cs="Times New Roman"/>
          <w:spacing w:val="-4"/>
          <w:sz w:val="28"/>
          <w:szCs w:val="28"/>
        </w:rPr>
        <w:t xml:space="preserve"> - </w:t>
      </w:r>
      <w:r w:rsidRPr="008854C2">
        <w:rPr>
          <w:rFonts w:ascii="Times New Roman" w:hAnsi="Times New Roman" w:cs="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8854C2">
        <w:rPr>
          <w:rFonts w:ascii="Times New Roman" w:hAnsi="Times New Roman" w:cs="Times New Roman"/>
          <w:sz w:val="28"/>
          <w:szCs w:val="28"/>
        </w:rPr>
        <w:t>на</w:t>
      </w:r>
      <w:r w:rsidRPr="008854C2">
        <w:rPr>
          <w:rFonts w:ascii="Times New Roman" w:hAnsi="Times New Roman" w:cs="Times New Roman"/>
          <w:spacing w:val="-1"/>
          <w:sz w:val="28"/>
          <w:szCs w:val="28"/>
        </w:rPr>
        <w:t xml:space="preserve"> учебники, учебные пособия, учебно-методические материалы, </w:t>
      </w:r>
      <w:r w:rsidRPr="008854C2">
        <w:rPr>
          <w:rFonts w:ascii="Times New Roman" w:hAnsi="Times New Roman" w:cs="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854C2">
        <w:rPr>
          <w:rFonts w:ascii="Times New Roman" w:hAnsi="Times New Roman" w:cs="Times New Roman"/>
          <w:spacing w:val="-1"/>
          <w:sz w:val="28"/>
          <w:szCs w:val="28"/>
        </w:rPr>
        <w:t>средства обучения и воспитания по АООП типа j (в соответствии</w:t>
      </w:r>
      <w:r w:rsidRPr="008854C2">
        <w:rPr>
          <w:rFonts w:ascii="Times New Roman" w:hAnsi="Times New Roman" w:cs="Times New Roman"/>
          <w:sz w:val="28"/>
          <w:szCs w:val="28"/>
        </w:rPr>
        <w:t xml:space="preserve"> с материально-техническими условиями с учетом специфики обучающихся);</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4"/>
          <w:sz w:val="28"/>
          <w:szCs w:val="28"/>
        </w:rPr>
        <w:t xml:space="preserve">НЗ </w:t>
      </w:r>
      <w:r w:rsidRPr="008854C2">
        <w:rPr>
          <w:rFonts w:ascii="Times New Roman" w:hAnsi="Times New Roman" w:cs="Times New Roman"/>
          <w:spacing w:val="-4"/>
          <w:sz w:val="28"/>
          <w:szCs w:val="28"/>
          <w:vertAlign w:val="superscript"/>
          <w:lang w:val="en-US"/>
        </w:rPr>
        <w:t>j</w:t>
      </w:r>
      <w:r w:rsidRPr="008854C2">
        <w:rPr>
          <w:rFonts w:ascii="Times New Roman" w:hAnsi="Times New Roman" w:cs="Times New Roman"/>
          <w:spacing w:val="-4"/>
          <w:sz w:val="28"/>
          <w:szCs w:val="28"/>
          <w:vertAlign w:val="subscript"/>
        </w:rPr>
        <w:t>пп</w:t>
      </w:r>
      <w:r w:rsidRPr="008854C2">
        <w:rPr>
          <w:rFonts w:ascii="Times New Roman" w:hAnsi="Times New Roman" w:cs="Times New Roman"/>
          <w:spacing w:val="-4"/>
          <w:sz w:val="28"/>
          <w:szCs w:val="28"/>
        </w:rPr>
        <w:t xml:space="preserve"> - </w:t>
      </w:r>
      <w:r w:rsidRPr="008854C2">
        <w:rPr>
          <w:rFonts w:ascii="Times New Roman" w:hAnsi="Times New Roman" w:cs="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8854C2">
        <w:rPr>
          <w:rFonts w:ascii="Times New Roman" w:hAnsi="Times New Roman" w:cs="Times New Roman"/>
          <w:sz w:val="28"/>
          <w:szCs w:val="28"/>
        </w:rPr>
        <w:t xml:space="preserve">  с материально-техническими условиями с учетом специфики обучающихся </w:t>
      </w:r>
      <w:r w:rsidRPr="008854C2">
        <w:rPr>
          <w:rFonts w:ascii="Times New Roman" w:hAnsi="Times New Roman" w:cs="Times New Roman"/>
          <w:spacing w:val="-1"/>
          <w:sz w:val="28"/>
          <w:szCs w:val="28"/>
        </w:rPr>
        <w:t>по АООП типа j</w:t>
      </w:r>
      <w:r w:rsidRPr="008854C2">
        <w:rPr>
          <w:rFonts w:ascii="Times New Roman" w:hAnsi="Times New Roman" w:cs="Times New Roman"/>
          <w:sz w:val="28"/>
          <w:szCs w:val="28"/>
        </w:rPr>
        <w:t>).</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4"/>
          <w:sz w:val="28"/>
          <w:szCs w:val="28"/>
        </w:rPr>
        <w:lastRenderedPageBreak/>
        <w:t xml:space="preserve">При расчете нормативных затрат на оплату труда и начисления на </w:t>
      </w:r>
      <w:r w:rsidRPr="008854C2">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sidRPr="008854C2">
        <w:rPr>
          <w:rFonts w:ascii="Times New Roman" w:hAnsi="Times New Roman" w:cs="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xml:space="preserve">Нормативные затраты на оплату труда и начисления на выплаты по </w:t>
      </w:r>
      <w:r w:rsidRPr="008854C2">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sidRPr="008854C2">
        <w:rPr>
          <w:rFonts w:ascii="Times New Roman" w:hAnsi="Times New Roman" w:cs="Times New Roman"/>
          <w:sz w:val="28"/>
          <w:szCs w:val="28"/>
        </w:rPr>
        <w:t xml:space="preserve">времени персонала на количество единиц времени, необходимых для </w:t>
      </w:r>
      <w:r w:rsidRPr="008854C2">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sidRPr="008854C2">
        <w:rPr>
          <w:rFonts w:ascii="Times New Roman" w:hAnsi="Times New Roman" w:cs="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8854C2">
        <w:rPr>
          <w:rFonts w:ascii="Times New Roman" w:hAnsi="Times New Roman" w:cs="Times New Roman"/>
          <w:spacing w:val="-1"/>
          <w:sz w:val="28"/>
          <w:szCs w:val="28"/>
        </w:rPr>
        <w:t xml:space="preserve">работу в районах Крайнего Севера и приравненных к ним местностях, </w:t>
      </w:r>
      <w:r w:rsidRPr="008854C2">
        <w:rPr>
          <w:rFonts w:ascii="Times New Roman" w:hAnsi="Times New Roman" w:cs="Times New Roman"/>
          <w:sz w:val="28"/>
          <w:szCs w:val="28"/>
        </w:rPr>
        <w:t>установленных законодательством.</w:t>
      </w:r>
    </w:p>
    <w:p w:rsidR="009A46DD" w:rsidRPr="008854C2" w:rsidRDefault="009A46DD" w:rsidP="008F1A31">
      <w:pPr>
        <w:tabs>
          <w:tab w:val="left" w:pos="709"/>
          <w:tab w:val="left" w:pos="1224"/>
        </w:tabs>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pacing w:val="-2"/>
          <w:sz w:val="28"/>
          <w:szCs w:val="28"/>
        </w:rPr>
        <w:t>Нормативные затраты на расходные материалы в соответствии со</w:t>
      </w:r>
      <w:r w:rsidRPr="008854C2">
        <w:rPr>
          <w:rFonts w:ascii="Times New Roman" w:hAnsi="Times New Roman" w:cs="Times New Roman"/>
          <w:spacing w:val="-2"/>
          <w:sz w:val="28"/>
          <w:szCs w:val="28"/>
        </w:rPr>
        <w:br/>
        <w:t>стандартами качества оказания услуги рассчитываются как произведение</w:t>
      </w:r>
      <w:r w:rsidRPr="008854C2">
        <w:rPr>
          <w:rFonts w:ascii="Times New Roman" w:hAnsi="Times New Roman" w:cs="Times New Roman"/>
          <w:spacing w:val="-2"/>
          <w:sz w:val="28"/>
          <w:szCs w:val="28"/>
        </w:rPr>
        <w:br/>
        <w:t>стоимости учебных материалов на их количество, необходимое для оказания</w:t>
      </w:r>
      <w:r w:rsidRPr="008854C2">
        <w:rPr>
          <w:rFonts w:ascii="Times New Roman" w:hAnsi="Times New Roman" w:cs="Times New Roman"/>
          <w:spacing w:val="-2"/>
          <w:sz w:val="28"/>
          <w:szCs w:val="28"/>
        </w:rPr>
        <w:br/>
      </w:r>
      <w:r w:rsidRPr="008854C2">
        <w:rPr>
          <w:rFonts w:ascii="Times New Roman" w:hAnsi="Times New Roman" w:cs="Times New Roman"/>
          <w:sz w:val="28"/>
          <w:szCs w:val="28"/>
        </w:rPr>
        <w:t>единицы государственной услуги (выполнения работ) и определяется по видам организаций</w:t>
      </w:r>
      <w:r w:rsidRPr="008854C2">
        <w:rPr>
          <w:rFonts w:ascii="Times New Roman" w:hAnsi="Times New Roman" w:cs="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реализация АООП начального общего образования глухих обучающихся может определяться по формуле:</w:t>
      </w:r>
    </w:p>
    <w:p w:rsidR="009A46DD" w:rsidRPr="008854C2" w:rsidRDefault="009A46DD" w:rsidP="008F1A31">
      <w:pPr>
        <w:spacing w:after="0" w:line="240" w:lineRule="auto"/>
        <w:ind w:firstLine="709"/>
        <w:jc w:val="both"/>
        <w:rPr>
          <w:rFonts w:ascii="Times New Roman" w:eastAsia="Times New Roman" w:hAnsi="Times New Roman" w:cs="Times New Roman"/>
          <w:b/>
          <w:bCs/>
          <w:i/>
          <w:iCs/>
          <w:sz w:val="28"/>
          <w:szCs w:val="28"/>
        </w:rPr>
      </w:pPr>
      <w:r w:rsidRPr="008854C2">
        <w:rPr>
          <w:rFonts w:ascii="Times New Roman" w:hAnsi="Times New Roman" w:cs="Times New Roman"/>
          <w:b/>
          <w:bCs/>
          <w:i/>
          <w:iCs/>
          <w:sz w:val="28"/>
          <w:szCs w:val="28"/>
        </w:rPr>
        <w:t>НЗ</w:t>
      </w:r>
      <w:r w:rsidRPr="008854C2">
        <w:rPr>
          <w:rFonts w:ascii="Times New Roman" w:hAnsi="Times New Roman" w:cs="Times New Roman"/>
          <w:b/>
          <w:bCs/>
          <w:i/>
          <w:iCs/>
          <w:sz w:val="28"/>
          <w:szCs w:val="28"/>
          <w:vertAlign w:val="subscript"/>
        </w:rPr>
        <w:t>отгу</w:t>
      </w:r>
      <w:r w:rsidRPr="008854C2">
        <w:rPr>
          <w:rFonts w:ascii="Times New Roman" w:hAnsi="Times New Roman" w:cs="Times New Roman"/>
          <w:b/>
          <w:bCs/>
          <w:i/>
          <w:iCs/>
          <w:sz w:val="28"/>
          <w:szCs w:val="28"/>
        </w:rPr>
        <w:t xml:space="preserve"> = ЗП</w:t>
      </w:r>
      <w:r w:rsidRPr="008854C2">
        <w:rPr>
          <w:rFonts w:ascii="Times New Roman" w:hAnsi="Times New Roman" w:cs="Times New Roman"/>
          <w:b/>
          <w:bCs/>
          <w:i/>
          <w:iCs/>
          <w:sz w:val="28"/>
          <w:szCs w:val="28"/>
          <w:vertAlign w:val="superscript"/>
        </w:rPr>
        <w:t xml:space="preserve"> рег</w:t>
      </w:r>
      <w:r w:rsidRPr="008854C2">
        <w:rPr>
          <w:rFonts w:ascii="Times New Roman" w:hAnsi="Times New Roman" w:cs="Times New Roman"/>
          <w:b/>
          <w:bCs/>
          <w:i/>
          <w:iCs/>
          <w:sz w:val="28"/>
          <w:szCs w:val="28"/>
          <w:vertAlign w:val="subscript"/>
        </w:rPr>
        <w:t>-1</w:t>
      </w:r>
      <w:r w:rsidRPr="008854C2">
        <w:rPr>
          <w:rFonts w:ascii="Times New Roman" w:hAnsi="Times New Roman" w:cs="Times New Roman"/>
          <w:b/>
          <w:bCs/>
          <w:i/>
          <w:iCs/>
          <w:sz w:val="28"/>
          <w:szCs w:val="28"/>
        </w:rPr>
        <w:t xml:space="preserve"> * 12 * К</w:t>
      </w:r>
      <w:r w:rsidRPr="008854C2">
        <w:rPr>
          <w:rFonts w:ascii="Times New Roman" w:hAnsi="Times New Roman" w:cs="Times New Roman"/>
          <w:b/>
          <w:bCs/>
          <w:i/>
          <w:iCs/>
          <w:sz w:val="28"/>
          <w:szCs w:val="28"/>
          <w:vertAlign w:val="superscript"/>
        </w:rPr>
        <w:t>овз</w:t>
      </w:r>
      <w:r w:rsidRPr="008854C2">
        <w:rPr>
          <w:rFonts w:ascii="Times New Roman" w:hAnsi="Times New Roman" w:cs="Times New Roman"/>
          <w:b/>
          <w:bCs/>
          <w:i/>
          <w:iCs/>
          <w:sz w:val="28"/>
          <w:szCs w:val="28"/>
        </w:rPr>
        <w:t xml:space="preserve"> * К</w:t>
      </w:r>
      <w:r w:rsidRPr="008854C2">
        <w:rPr>
          <w:rFonts w:ascii="Times New Roman" w:hAnsi="Times New Roman" w:cs="Times New Roman"/>
          <w:b/>
          <w:bCs/>
          <w:i/>
          <w:iCs/>
          <w:sz w:val="28"/>
          <w:szCs w:val="28"/>
          <w:vertAlign w:val="superscript"/>
        </w:rPr>
        <w:t>1</w:t>
      </w:r>
      <w:r w:rsidRPr="008854C2">
        <w:rPr>
          <w:rFonts w:ascii="Times New Roman" w:hAnsi="Times New Roman" w:cs="Times New Roman"/>
          <w:b/>
          <w:bCs/>
          <w:i/>
          <w:iCs/>
          <w:sz w:val="28"/>
          <w:szCs w:val="28"/>
        </w:rPr>
        <w:t xml:space="preserve"> * К</w:t>
      </w:r>
      <w:r w:rsidRPr="008854C2">
        <w:rPr>
          <w:rFonts w:ascii="Times New Roman" w:hAnsi="Times New Roman" w:cs="Times New Roman"/>
          <w:b/>
          <w:bCs/>
          <w:i/>
          <w:iCs/>
          <w:sz w:val="28"/>
          <w:szCs w:val="28"/>
          <w:vertAlign w:val="superscript"/>
        </w:rPr>
        <w:t>2</w:t>
      </w:r>
      <w:r w:rsidRPr="008854C2">
        <w:rPr>
          <w:rFonts w:ascii="Times New Roman" w:hAnsi="Times New Roman" w:cs="Times New Roman"/>
          <w:b/>
          <w:bCs/>
          <w:i/>
          <w:iCs/>
          <w:sz w:val="28"/>
          <w:szCs w:val="28"/>
        </w:rPr>
        <w:t>, где:</w:t>
      </w:r>
    </w:p>
    <w:p w:rsidR="009A46DD" w:rsidRPr="008854C2" w:rsidRDefault="009A46DD" w:rsidP="008F1A31">
      <w:pPr>
        <w:spacing w:after="0" w:line="240" w:lineRule="auto"/>
        <w:ind w:firstLine="709"/>
        <w:jc w:val="both"/>
        <w:rPr>
          <w:rFonts w:ascii="Times New Roman" w:eastAsia="Times New Roman" w:hAnsi="Times New Roman" w:cs="Times New Roman"/>
          <w:i/>
          <w:iCs/>
          <w:sz w:val="28"/>
          <w:szCs w:val="28"/>
        </w:rPr>
      </w:pPr>
      <w:r w:rsidRPr="008854C2">
        <w:rPr>
          <w:rFonts w:ascii="Times New Roman" w:hAnsi="Times New Roman" w:cs="Times New Roman"/>
          <w:b/>
          <w:bCs/>
          <w:i/>
          <w:iCs/>
          <w:sz w:val="28"/>
          <w:szCs w:val="28"/>
        </w:rPr>
        <w:t>НЗ</w:t>
      </w:r>
      <w:r w:rsidRPr="008854C2">
        <w:rPr>
          <w:rFonts w:ascii="Times New Roman" w:hAnsi="Times New Roman" w:cs="Times New Roman"/>
          <w:b/>
          <w:bCs/>
          <w:i/>
          <w:iCs/>
          <w:sz w:val="28"/>
          <w:szCs w:val="28"/>
          <w:vertAlign w:val="subscript"/>
        </w:rPr>
        <w:t xml:space="preserve">отгу </w:t>
      </w:r>
      <w:r w:rsidRPr="008854C2">
        <w:rPr>
          <w:rFonts w:ascii="Times New Roman" w:hAnsi="Times New Roman" w:cs="Times New Roman"/>
          <w:b/>
          <w:bCs/>
          <w:i/>
          <w:iCs/>
          <w:sz w:val="28"/>
          <w:szCs w:val="28"/>
        </w:rPr>
        <w:t xml:space="preserve">- </w:t>
      </w:r>
      <w:r w:rsidRPr="008854C2">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ЗП</w:t>
      </w:r>
      <w:r w:rsidRPr="008854C2">
        <w:rPr>
          <w:rFonts w:ascii="Times New Roman" w:hAnsi="Times New Roman" w:cs="Times New Roman"/>
          <w:b/>
          <w:bCs/>
          <w:i/>
          <w:iCs/>
          <w:sz w:val="28"/>
          <w:szCs w:val="28"/>
          <w:vertAlign w:val="superscript"/>
        </w:rPr>
        <w:t xml:space="preserve"> рег</w:t>
      </w:r>
      <w:r w:rsidRPr="008854C2">
        <w:rPr>
          <w:rFonts w:ascii="Times New Roman" w:hAnsi="Times New Roman" w:cs="Times New Roman"/>
          <w:b/>
          <w:bCs/>
          <w:i/>
          <w:iCs/>
          <w:sz w:val="28"/>
          <w:szCs w:val="28"/>
          <w:vertAlign w:val="subscript"/>
        </w:rPr>
        <w:t>-1</w:t>
      </w:r>
      <w:r w:rsidRPr="008854C2">
        <w:rPr>
          <w:rFonts w:ascii="Times New Roman" w:hAnsi="Times New Roman" w:cs="Times New Roman"/>
          <w:i/>
          <w:iCs/>
          <w:sz w:val="28"/>
          <w:szCs w:val="28"/>
        </w:rPr>
        <w:t xml:space="preserve"> – </w:t>
      </w:r>
      <w:r w:rsidRPr="008854C2">
        <w:rPr>
          <w:rFonts w:ascii="Times New Roman" w:hAnsi="Times New Roman" w:cs="Times New Roman"/>
          <w:sz w:val="28"/>
          <w:szCs w:val="28"/>
        </w:rPr>
        <w:t>среднемесячная заработная плата в экономике соответствующего региона в предшествующем году, руб./мес.;</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i/>
          <w:iCs/>
          <w:sz w:val="28"/>
          <w:szCs w:val="28"/>
        </w:rPr>
        <w:t xml:space="preserve">12 – </w:t>
      </w:r>
      <w:r w:rsidRPr="008854C2">
        <w:rPr>
          <w:rFonts w:ascii="Times New Roman" w:hAnsi="Times New Roman" w:cs="Times New Roman"/>
          <w:sz w:val="28"/>
          <w:szCs w:val="28"/>
        </w:rPr>
        <w:t>количество месяцев в году;</w:t>
      </w:r>
    </w:p>
    <w:p w:rsidR="009A46DD" w:rsidRPr="008854C2" w:rsidRDefault="009A46DD" w:rsidP="008F1A31">
      <w:pPr>
        <w:tabs>
          <w:tab w:val="left" w:pos="709"/>
        </w:tabs>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i/>
          <w:iCs/>
          <w:sz w:val="28"/>
          <w:szCs w:val="28"/>
        </w:rPr>
        <w:t>K</w:t>
      </w:r>
      <w:r w:rsidRPr="008854C2">
        <w:rPr>
          <w:rFonts w:ascii="Times New Roman" w:hAnsi="Times New Roman" w:cs="Times New Roman"/>
          <w:i/>
          <w:iCs/>
          <w:sz w:val="28"/>
          <w:szCs w:val="28"/>
          <w:vertAlign w:val="superscript"/>
        </w:rPr>
        <w:t>ОВЗ</w:t>
      </w:r>
      <w:r w:rsidRPr="008854C2">
        <w:rPr>
          <w:rFonts w:ascii="Times New Roman" w:hAnsi="Times New Roman" w:cs="Times New Roman"/>
          <w:i/>
          <w:iCs/>
          <w:sz w:val="28"/>
          <w:szCs w:val="28"/>
        </w:rPr>
        <w:t xml:space="preserve"> – </w:t>
      </w:r>
      <w:r w:rsidRPr="008854C2">
        <w:rPr>
          <w:rFonts w:ascii="Times New Roman" w:hAnsi="Times New Roman" w:cs="Times New Roman"/>
          <w:sz w:val="28"/>
          <w:szCs w:val="28"/>
        </w:rPr>
        <w:t>коэффициент, учитывающий специфику образовательной программы или категорию обучающихся (при их наличии);</w:t>
      </w:r>
    </w:p>
    <w:p w:rsidR="009A46DD" w:rsidRPr="008854C2" w:rsidRDefault="009A46DD" w:rsidP="008F1A31">
      <w:pPr>
        <w:spacing w:after="0" w:line="240" w:lineRule="auto"/>
        <w:ind w:firstLine="709"/>
        <w:jc w:val="both"/>
        <w:rPr>
          <w:rFonts w:ascii="Times New Roman" w:eastAsia="Times New Roman" w:hAnsi="Times New Roman" w:cs="Times New Roman"/>
          <w:i/>
          <w:iCs/>
          <w:sz w:val="28"/>
          <w:szCs w:val="28"/>
        </w:rPr>
      </w:pPr>
      <w:r w:rsidRPr="008854C2">
        <w:rPr>
          <w:rFonts w:ascii="Times New Roman" w:hAnsi="Times New Roman" w:cs="Times New Roman"/>
          <w:i/>
          <w:iCs/>
          <w:sz w:val="28"/>
          <w:szCs w:val="28"/>
          <w:lang w:val="en-US"/>
        </w:rPr>
        <w:t>K</w:t>
      </w:r>
      <w:r w:rsidRPr="008854C2">
        <w:rPr>
          <w:rFonts w:ascii="Times New Roman" w:hAnsi="Times New Roman" w:cs="Times New Roman"/>
          <w:i/>
          <w:iCs/>
          <w:sz w:val="28"/>
          <w:szCs w:val="28"/>
          <w:vertAlign w:val="superscript"/>
        </w:rPr>
        <w:t>1</w:t>
      </w:r>
      <w:r w:rsidRPr="008854C2">
        <w:rPr>
          <w:rFonts w:ascii="Times New Roman" w:hAnsi="Times New Roman" w:cs="Times New Roman"/>
          <w:i/>
          <w:iCs/>
          <w:sz w:val="28"/>
          <w:szCs w:val="28"/>
        </w:rPr>
        <w:t xml:space="preserve"> – </w:t>
      </w:r>
      <w:r w:rsidRPr="008854C2">
        <w:rPr>
          <w:rFonts w:ascii="Times New Roman" w:hAnsi="Times New Roman" w:cs="Times New Roman"/>
          <w:sz w:val="28"/>
          <w:szCs w:val="28"/>
        </w:rPr>
        <w:t>коэффициент страховых взносов на выплаты по оплате труда. Значение коэффициента – 1,302;</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i/>
          <w:iCs/>
          <w:sz w:val="28"/>
          <w:szCs w:val="28"/>
          <w:lang w:val="en-US"/>
        </w:rPr>
        <w:t>K</w:t>
      </w:r>
      <w:r w:rsidRPr="008854C2">
        <w:rPr>
          <w:rFonts w:ascii="Times New Roman" w:hAnsi="Times New Roman" w:cs="Times New Roman"/>
          <w:i/>
          <w:iCs/>
          <w:sz w:val="28"/>
          <w:szCs w:val="28"/>
          <w:vertAlign w:val="superscript"/>
        </w:rPr>
        <w:t>2</w:t>
      </w:r>
      <w:r w:rsidRPr="008854C2">
        <w:rPr>
          <w:rFonts w:ascii="Times New Roman" w:hAnsi="Times New Roman" w:cs="Times New Roman"/>
          <w:i/>
          <w:iCs/>
          <w:sz w:val="28"/>
          <w:szCs w:val="28"/>
        </w:rPr>
        <w:t xml:space="preserve"> – </w:t>
      </w:r>
      <w:r w:rsidRPr="008854C2">
        <w:rPr>
          <w:rFonts w:ascii="Times New Roman" w:hAnsi="Times New Roman" w:cs="Times New Roman"/>
          <w:sz w:val="28"/>
          <w:szCs w:val="28"/>
        </w:rPr>
        <w:t xml:space="preserve">коэффициент, учитывающий применение районных коэффициентов и процентных надбавок к заработной плате за стаж работы в </w:t>
      </w:r>
      <w:r w:rsidRPr="008854C2">
        <w:rPr>
          <w:rFonts w:ascii="Times New Roman" w:hAnsi="Times New Roman" w:cs="Times New Roman"/>
          <w:sz w:val="28"/>
          <w:szCs w:val="28"/>
        </w:rPr>
        <w:lastRenderedPageBreak/>
        <w:t>районах Крайнего Севера, приравненных к ним местностях (при наличии данных коэффициентов).</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НЗ</w:t>
      </w:r>
      <w:r w:rsidRPr="008854C2">
        <w:rPr>
          <w:rFonts w:ascii="Times New Roman" w:hAnsi="Times New Roman" w:cs="Times New Roman"/>
          <w:b/>
          <w:bCs/>
          <w:i/>
          <w:iCs/>
          <w:sz w:val="28"/>
          <w:szCs w:val="28"/>
          <w:vertAlign w:val="subscript"/>
        </w:rPr>
        <w:t>он=</w:t>
      </w:r>
      <w:r w:rsidRPr="008854C2">
        <w:rPr>
          <w:rFonts w:ascii="Times New Roman" w:hAnsi="Times New Roman" w:cs="Times New Roman"/>
          <w:b/>
          <w:bCs/>
          <w:i/>
          <w:iCs/>
          <w:sz w:val="28"/>
          <w:szCs w:val="28"/>
        </w:rPr>
        <w:t xml:space="preserve"> 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 xml:space="preserve">отпп </w:t>
      </w:r>
      <w:r w:rsidRPr="008854C2">
        <w:rPr>
          <w:rFonts w:ascii="Times New Roman" w:hAnsi="Times New Roman" w:cs="Times New Roman"/>
          <w:b/>
          <w:bCs/>
          <w:i/>
          <w:iCs/>
          <w:sz w:val="28"/>
          <w:szCs w:val="28"/>
        </w:rPr>
        <w:t>+ НЗ</w:t>
      </w:r>
      <w:r w:rsidRPr="008854C2">
        <w:rPr>
          <w:rFonts w:ascii="Times New Roman" w:hAnsi="Times New Roman" w:cs="Times New Roman"/>
          <w:b/>
          <w:bCs/>
          <w:i/>
          <w:iCs/>
          <w:sz w:val="28"/>
          <w:szCs w:val="28"/>
          <w:vertAlign w:val="subscript"/>
        </w:rPr>
        <w:t xml:space="preserve">ком </w:t>
      </w:r>
      <w:r w:rsidRPr="008854C2">
        <w:rPr>
          <w:rFonts w:ascii="Times New Roman" w:hAnsi="Times New Roman" w:cs="Times New Roman"/>
          <w:b/>
          <w:bCs/>
          <w:i/>
          <w:iCs/>
          <w:sz w:val="28"/>
          <w:szCs w:val="28"/>
        </w:rPr>
        <w:t xml:space="preserve">+ 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 xml:space="preserve">пк </w:t>
      </w:r>
      <w:r w:rsidRPr="008854C2">
        <w:rPr>
          <w:rFonts w:ascii="Times New Roman" w:hAnsi="Times New Roman" w:cs="Times New Roman"/>
          <w:b/>
          <w:bCs/>
          <w:i/>
          <w:iCs/>
          <w:sz w:val="28"/>
          <w:szCs w:val="28"/>
        </w:rPr>
        <w:t xml:space="preserve">+ 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 xml:space="preserve">ни </w:t>
      </w:r>
      <w:r w:rsidRPr="008854C2">
        <w:rPr>
          <w:rFonts w:ascii="Times New Roman" w:hAnsi="Times New Roman" w:cs="Times New Roman"/>
          <w:b/>
          <w:bCs/>
          <w:i/>
          <w:iCs/>
          <w:sz w:val="28"/>
          <w:szCs w:val="28"/>
        </w:rPr>
        <w:t>+ НЗ</w:t>
      </w:r>
      <w:r w:rsidRPr="008854C2">
        <w:rPr>
          <w:rFonts w:ascii="Times New Roman" w:hAnsi="Times New Roman" w:cs="Times New Roman"/>
          <w:b/>
          <w:bCs/>
          <w:i/>
          <w:iCs/>
          <w:sz w:val="28"/>
          <w:szCs w:val="28"/>
          <w:vertAlign w:val="subscript"/>
        </w:rPr>
        <w:t xml:space="preserve">ди </w:t>
      </w:r>
      <w:r w:rsidRPr="008854C2">
        <w:rPr>
          <w:rFonts w:ascii="Times New Roman" w:hAnsi="Times New Roman" w:cs="Times New Roman"/>
          <w:b/>
          <w:bCs/>
          <w:i/>
          <w:iCs/>
          <w:sz w:val="28"/>
          <w:szCs w:val="28"/>
        </w:rPr>
        <w:t>+ НЗ</w:t>
      </w:r>
      <w:r w:rsidRPr="008854C2">
        <w:rPr>
          <w:rFonts w:ascii="Times New Roman" w:hAnsi="Times New Roman" w:cs="Times New Roman"/>
          <w:b/>
          <w:bCs/>
          <w:i/>
          <w:iCs/>
          <w:sz w:val="28"/>
          <w:szCs w:val="28"/>
          <w:vertAlign w:val="subscript"/>
        </w:rPr>
        <w:t xml:space="preserve">вс </w:t>
      </w:r>
      <w:r w:rsidRPr="008854C2">
        <w:rPr>
          <w:rFonts w:ascii="Times New Roman" w:hAnsi="Times New Roman" w:cs="Times New Roman"/>
          <w:b/>
          <w:bCs/>
          <w:i/>
          <w:iCs/>
          <w:sz w:val="28"/>
          <w:szCs w:val="28"/>
        </w:rPr>
        <w:t xml:space="preserve">+ 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 xml:space="preserve">тр </w:t>
      </w:r>
      <w:r w:rsidRPr="008854C2">
        <w:rPr>
          <w:rFonts w:ascii="Times New Roman" w:hAnsi="Times New Roman" w:cs="Times New Roman"/>
          <w:b/>
          <w:bCs/>
          <w:i/>
          <w:iCs/>
          <w:sz w:val="28"/>
          <w:szCs w:val="28"/>
        </w:rPr>
        <w:t xml:space="preserve">+ 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пр</w:t>
      </w:r>
      <w:r w:rsidRPr="008854C2">
        <w:rPr>
          <w:rFonts w:ascii="Times New Roman" w:hAnsi="Times New Roman" w:cs="Times New Roman"/>
          <w:sz w:val="28"/>
          <w:szCs w:val="28"/>
        </w:rPr>
        <w:t xml:space="preserve"> , где</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 xml:space="preserve">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отпп</w:t>
      </w:r>
      <w:r w:rsidRPr="008854C2">
        <w:rPr>
          <w:rFonts w:ascii="Times New Roman" w:hAnsi="Times New Roman" w:cs="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8854C2">
        <w:rPr>
          <w:rFonts w:ascii="Times New Roman" w:hAnsi="Times New Roman" w:cs="Times New Roman"/>
          <w:sz w:val="28"/>
          <w:szCs w:val="28"/>
          <w:lang w:val="en-US"/>
        </w:rPr>
        <w:t>j</w:t>
      </w:r>
      <w:r w:rsidRPr="008854C2">
        <w:rPr>
          <w:rFonts w:ascii="Times New Roman" w:hAnsi="Times New Roman" w:cs="Times New Roman"/>
          <w:sz w:val="28"/>
          <w:szCs w:val="28"/>
        </w:rPr>
        <w:t>;</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 xml:space="preserve">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 xml:space="preserve">пк </w:t>
      </w:r>
      <w:r w:rsidRPr="008854C2">
        <w:rPr>
          <w:rFonts w:ascii="Times New Roman" w:hAnsi="Times New Roman" w:cs="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8854C2">
        <w:rPr>
          <w:rFonts w:ascii="Times New Roman" w:hAnsi="Times New Roman" w:cs="Times New Roman"/>
          <w:sz w:val="28"/>
          <w:szCs w:val="28"/>
          <w:lang w:val="en-US"/>
        </w:rPr>
        <w:t>j</w:t>
      </w:r>
      <w:r w:rsidRPr="008854C2">
        <w:rPr>
          <w:rFonts w:ascii="Times New Roman" w:hAnsi="Times New Roman" w:cs="Times New Roman"/>
          <w:sz w:val="28"/>
          <w:szCs w:val="28"/>
        </w:rPr>
        <w:t>);</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НЗ</w:t>
      </w:r>
      <w:r w:rsidRPr="008854C2">
        <w:rPr>
          <w:rFonts w:ascii="Times New Roman" w:hAnsi="Times New Roman" w:cs="Times New Roman"/>
          <w:b/>
          <w:bCs/>
          <w:i/>
          <w:iCs/>
          <w:sz w:val="28"/>
          <w:szCs w:val="28"/>
          <w:vertAlign w:val="subscript"/>
        </w:rPr>
        <w:t>ком</w:t>
      </w:r>
      <w:r w:rsidRPr="008854C2">
        <w:rPr>
          <w:rFonts w:ascii="Times New Roman" w:hAnsi="Times New Roman" w:cs="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 xml:space="preserve">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ни</w:t>
      </w:r>
      <w:r w:rsidRPr="008854C2">
        <w:rPr>
          <w:rFonts w:ascii="Times New Roman" w:hAnsi="Times New Roman" w:cs="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8854C2">
        <w:rPr>
          <w:rFonts w:ascii="Times New Roman" w:hAnsi="Times New Roman" w:cs="Times New Roman"/>
          <w:sz w:val="28"/>
          <w:szCs w:val="28"/>
          <w:lang w:val="en-US"/>
        </w:rPr>
        <w:t>j</w:t>
      </w:r>
      <w:r w:rsidRPr="008854C2">
        <w:rPr>
          <w:rFonts w:ascii="Times New Roman" w:hAnsi="Times New Roman" w:cs="Times New Roman"/>
          <w:sz w:val="28"/>
          <w:szCs w:val="28"/>
        </w:rPr>
        <w:t>;</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НЗ</w:t>
      </w:r>
      <w:r w:rsidRPr="008854C2">
        <w:rPr>
          <w:rFonts w:ascii="Times New Roman" w:hAnsi="Times New Roman" w:cs="Times New Roman"/>
          <w:b/>
          <w:bCs/>
          <w:i/>
          <w:iCs/>
          <w:sz w:val="28"/>
          <w:szCs w:val="28"/>
          <w:vertAlign w:val="subscript"/>
        </w:rPr>
        <w:t xml:space="preserve">ди </w:t>
      </w:r>
      <w:r w:rsidRPr="008854C2">
        <w:rPr>
          <w:rFonts w:ascii="Times New Roman" w:hAnsi="Times New Roman" w:cs="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НЗ</w:t>
      </w:r>
      <w:r w:rsidRPr="008854C2">
        <w:rPr>
          <w:rFonts w:ascii="Times New Roman" w:hAnsi="Times New Roman" w:cs="Times New Roman"/>
          <w:b/>
          <w:bCs/>
          <w:i/>
          <w:iCs/>
          <w:sz w:val="28"/>
          <w:szCs w:val="28"/>
          <w:vertAlign w:val="subscript"/>
        </w:rPr>
        <w:t>вс</w:t>
      </w:r>
      <w:r w:rsidRPr="008854C2">
        <w:rPr>
          <w:rFonts w:ascii="Times New Roman" w:hAnsi="Times New Roman" w:cs="Times New Roman"/>
          <w:sz w:val="28"/>
          <w:szCs w:val="28"/>
        </w:rPr>
        <w:t xml:space="preserve"> - нормативные затраты на приобретение услуг связи;</w:t>
      </w:r>
    </w:p>
    <w:p w:rsidR="009A46DD" w:rsidRPr="008854C2" w:rsidRDefault="009A46DD" w:rsidP="008F1A31">
      <w:pPr>
        <w:tabs>
          <w:tab w:val="left" w:pos="8222"/>
        </w:tabs>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 xml:space="preserve">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 xml:space="preserve">тр </w:t>
      </w:r>
      <w:r w:rsidRPr="008854C2">
        <w:rPr>
          <w:rFonts w:ascii="Times New Roman" w:hAnsi="Times New Roman" w:cs="Times New Roman"/>
          <w:sz w:val="28"/>
          <w:szCs w:val="28"/>
        </w:rPr>
        <w:t xml:space="preserve">- нормативные затраты на приобретение транспортных услуг по АООП типа </w:t>
      </w:r>
      <w:r w:rsidRPr="008854C2">
        <w:rPr>
          <w:rFonts w:ascii="Times New Roman" w:hAnsi="Times New Roman" w:cs="Times New Roman"/>
          <w:sz w:val="28"/>
          <w:szCs w:val="28"/>
          <w:lang w:val="en-US"/>
        </w:rPr>
        <w:t>j</w:t>
      </w:r>
      <w:r w:rsidRPr="008854C2">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rsidR="009A46DD" w:rsidRPr="008854C2" w:rsidRDefault="009A46DD" w:rsidP="008F1A31">
      <w:pPr>
        <w:tabs>
          <w:tab w:val="left" w:pos="8222"/>
        </w:tabs>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b/>
          <w:bCs/>
          <w:i/>
          <w:iCs/>
          <w:sz w:val="28"/>
          <w:szCs w:val="28"/>
        </w:rPr>
        <w:t xml:space="preserve">НЗ </w:t>
      </w:r>
      <w:r w:rsidRPr="008854C2">
        <w:rPr>
          <w:rFonts w:ascii="Times New Roman" w:hAnsi="Times New Roman" w:cs="Times New Roman"/>
          <w:b/>
          <w:bCs/>
          <w:i/>
          <w:iCs/>
          <w:sz w:val="28"/>
          <w:szCs w:val="28"/>
          <w:vertAlign w:val="superscript"/>
          <w:lang w:val="en-US"/>
        </w:rPr>
        <w:t>j</w:t>
      </w:r>
      <w:r w:rsidRPr="008854C2">
        <w:rPr>
          <w:rFonts w:ascii="Times New Roman" w:hAnsi="Times New Roman" w:cs="Times New Roman"/>
          <w:b/>
          <w:bCs/>
          <w:i/>
          <w:iCs/>
          <w:sz w:val="28"/>
          <w:szCs w:val="28"/>
          <w:vertAlign w:val="subscript"/>
        </w:rPr>
        <w:t>пр</w:t>
      </w:r>
      <w:r w:rsidRPr="008854C2">
        <w:rPr>
          <w:rFonts w:ascii="Times New Roman" w:hAnsi="Times New Roman" w:cs="Times New Roman"/>
          <w:sz w:val="28"/>
          <w:szCs w:val="28"/>
        </w:rPr>
        <w:t xml:space="preserve"> - прочие нормативные затраты на общехозяйственные нужды по АООП типа </w:t>
      </w:r>
      <w:r w:rsidRPr="008854C2">
        <w:rPr>
          <w:rFonts w:ascii="Times New Roman" w:hAnsi="Times New Roman" w:cs="Times New Roman"/>
          <w:sz w:val="28"/>
          <w:szCs w:val="28"/>
          <w:lang w:val="en-US"/>
        </w:rPr>
        <w:t>j</w:t>
      </w:r>
      <w:r w:rsidRPr="008854C2">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rsidR="009A46DD" w:rsidRPr="008854C2" w:rsidRDefault="009A46DD" w:rsidP="008F1A31">
      <w:pPr>
        <w:tabs>
          <w:tab w:val="left" w:pos="8222"/>
        </w:tabs>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lastRenderedPageBreak/>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8854C2">
        <w:rPr>
          <w:rFonts w:ascii="Times New Roman" w:hAnsi="Times New Roman" w:cs="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854C2">
        <w:rPr>
          <w:rFonts w:ascii="Times New Roman" w:hAnsi="Times New Roman" w:cs="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2) нормативные затраты на горячее водоснабжение;</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Нормативные затраты на содержание недвижимого имущества включают в себя:</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нормативные затраты на аренду недвижимого имущества;</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нормативные затраты на проведение текущего ремонта объектов недвижимого имущества;</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прочие нормативные затраты на содержание недвижимого имущества.</w:t>
      </w:r>
    </w:p>
    <w:p w:rsidR="009A46DD" w:rsidRPr="008854C2" w:rsidRDefault="009A46DD" w:rsidP="008F1A31">
      <w:pPr>
        <w:spacing w:after="0" w:line="240" w:lineRule="auto"/>
        <w:ind w:firstLine="709"/>
        <w:jc w:val="both"/>
        <w:rPr>
          <w:rFonts w:ascii="Times New Roman" w:eastAsia="Times New Roman" w:hAnsi="Times New Roman" w:cs="Times New Roman"/>
          <w:sz w:val="28"/>
          <w:szCs w:val="28"/>
        </w:rPr>
      </w:pPr>
      <w:r w:rsidRPr="008854C2">
        <w:rPr>
          <w:rFonts w:ascii="Times New Roman" w:hAnsi="Times New Roman" w:cs="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w:t>
      </w:r>
      <w:r w:rsidRPr="008854C2">
        <w:rPr>
          <w:rFonts w:ascii="Times New Roman" w:hAnsi="Times New Roman" w:cs="Times New Roman"/>
          <w:sz w:val="28"/>
          <w:szCs w:val="28"/>
        </w:rPr>
        <w:lastRenderedPageBreak/>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A46DD" w:rsidRPr="00F46866" w:rsidRDefault="009A46DD" w:rsidP="008F1A31">
      <w:pPr>
        <w:spacing w:after="0" w:line="240" w:lineRule="auto"/>
        <w:ind w:firstLine="709"/>
        <w:jc w:val="both"/>
        <w:rPr>
          <w:rFonts w:ascii="Times New Roman" w:eastAsia="Times New Roman" w:hAnsi="Times New Roman" w:cs="Times New Roman"/>
          <w:color w:val="FF0000"/>
          <w:sz w:val="28"/>
          <w:szCs w:val="28"/>
        </w:rPr>
      </w:pPr>
      <w:r w:rsidRPr="008854C2">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A46DD" w:rsidRPr="00085026" w:rsidRDefault="009A46DD" w:rsidP="008F1A31">
      <w:pPr>
        <w:spacing w:after="0" w:line="240" w:lineRule="auto"/>
        <w:ind w:firstLine="709"/>
        <w:jc w:val="center"/>
        <w:rPr>
          <w:rFonts w:ascii="Times New Roman" w:eastAsia="Times New Roman" w:hAnsi="Times New Roman" w:cs="Times New Roman"/>
          <w:b/>
          <w:bCs/>
          <w:sz w:val="28"/>
          <w:szCs w:val="28"/>
        </w:rPr>
      </w:pPr>
      <w:r w:rsidRPr="00085026">
        <w:rPr>
          <w:rFonts w:ascii="Times New Roman" w:hAnsi="Times New Roman" w:cs="Times New Roman"/>
          <w:b/>
          <w:bCs/>
          <w:sz w:val="28"/>
          <w:szCs w:val="28"/>
        </w:rPr>
        <w:t xml:space="preserve">Требования к материально-техническим условиям реализации </w:t>
      </w:r>
      <w:r w:rsidRPr="00085026">
        <w:rPr>
          <w:rFonts w:ascii="Times New Roman" w:hAnsi="Times New Roman" w:cs="Times New Roman"/>
          <w:b/>
          <w:bCs/>
          <w:sz w:val="28"/>
          <w:szCs w:val="28"/>
        </w:rPr>
        <w:br/>
        <w:t>АООП НОО (вариант</w:t>
      </w:r>
      <w:r w:rsidR="008854C2">
        <w:rPr>
          <w:rFonts w:ascii="Times New Roman" w:hAnsi="Times New Roman" w:cs="Times New Roman"/>
          <w:b/>
          <w:bCs/>
          <w:sz w:val="28"/>
          <w:szCs w:val="28"/>
        </w:rPr>
        <w:t xml:space="preserve"> </w:t>
      </w:r>
      <w:r w:rsidRPr="00085026">
        <w:rPr>
          <w:rFonts w:ascii="Times New Roman" w:hAnsi="Times New Roman" w:cs="Times New Roman"/>
          <w:b/>
          <w:bCs/>
          <w:sz w:val="28"/>
          <w:szCs w:val="28"/>
        </w:rPr>
        <w:t>1.2.)</w:t>
      </w:r>
    </w:p>
    <w:p w:rsidR="009A46DD" w:rsidRPr="00085026" w:rsidRDefault="009A46DD" w:rsidP="008F1A31">
      <w:pPr>
        <w:pStyle w:val="14TexstOSNOVA1012"/>
        <w:spacing w:line="24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отвеча</w:t>
      </w:r>
      <w:r>
        <w:rPr>
          <w:rFonts w:ascii="Times New Roman" w:hAnsi="Times New Roman" w:cs="Times New Roman"/>
          <w:color w:val="auto"/>
          <w:sz w:val="28"/>
          <w:szCs w:val="28"/>
        </w:rPr>
        <w:t>ет</w:t>
      </w:r>
      <w:r w:rsidRPr="00085026">
        <w:rPr>
          <w:rFonts w:ascii="Times New Roman" w:hAnsi="Times New Roman" w:cs="Times New Roman"/>
          <w:color w:val="auto"/>
          <w:sz w:val="28"/>
          <w:szCs w:val="28"/>
        </w:rPr>
        <w:t xml:space="preserve"> их особым образовательным потребностям. </w:t>
      </w:r>
    </w:p>
    <w:p w:rsidR="009A46DD" w:rsidRPr="00085026" w:rsidRDefault="009A46DD" w:rsidP="008F1A31">
      <w:pPr>
        <w:pStyle w:val="14TexstOSNOVA1012"/>
        <w:spacing w:line="24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структуре материально-технического обеспечения процесса образования глухих обучающихся отражена специфика к:</w:t>
      </w:r>
    </w:p>
    <w:p w:rsidR="009A46DD" w:rsidRPr="00085026" w:rsidRDefault="009A46DD" w:rsidP="008F1A31">
      <w:pPr>
        <w:numPr>
          <w:ilvl w:val="0"/>
          <w:numId w:val="662"/>
        </w:numPr>
        <w:pBdr>
          <w:top w:val="nil"/>
          <w:left w:val="nil"/>
          <w:bottom w:val="nil"/>
          <w:right w:val="nil"/>
          <w:between w:val="nil"/>
          <w:bar w:val="nil"/>
        </w:pBdr>
        <w:tabs>
          <w:tab w:val="num" w:pos="283"/>
          <w:tab w:val="left" w:pos="360"/>
        </w:tabs>
        <w:spacing w:after="0" w:line="240" w:lineRule="auto"/>
        <w:ind w:left="0"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организации пространства, в котором обучается обучающийся;</w:t>
      </w:r>
    </w:p>
    <w:p w:rsidR="009A46DD" w:rsidRPr="00085026" w:rsidRDefault="009A46DD" w:rsidP="008F1A31">
      <w:pPr>
        <w:numPr>
          <w:ilvl w:val="0"/>
          <w:numId w:val="663"/>
        </w:numPr>
        <w:pBdr>
          <w:top w:val="nil"/>
          <w:left w:val="nil"/>
          <w:bottom w:val="nil"/>
          <w:right w:val="nil"/>
          <w:between w:val="nil"/>
          <w:bar w:val="nil"/>
        </w:pBdr>
        <w:tabs>
          <w:tab w:val="num" w:pos="283"/>
          <w:tab w:val="left" w:pos="360"/>
        </w:tabs>
        <w:spacing w:after="0" w:line="240" w:lineRule="auto"/>
        <w:ind w:left="0"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организации временного режима обучения;</w:t>
      </w:r>
    </w:p>
    <w:p w:rsidR="009A46DD" w:rsidRPr="00085026" w:rsidRDefault="009A46DD" w:rsidP="008F1A31">
      <w:pPr>
        <w:numPr>
          <w:ilvl w:val="0"/>
          <w:numId w:val="664"/>
        </w:numPr>
        <w:pBdr>
          <w:top w:val="nil"/>
          <w:left w:val="nil"/>
          <w:bottom w:val="nil"/>
          <w:right w:val="nil"/>
          <w:between w:val="nil"/>
          <w:bar w:val="nil"/>
        </w:pBdr>
        <w:tabs>
          <w:tab w:val="num" w:pos="283"/>
          <w:tab w:val="left" w:pos="360"/>
        </w:tabs>
        <w:spacing w:after="0" w:line="240" w:lineRule="auto"/>
        <w:ind w:left="0"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техническим средствам комфортного доступа глухого ребёнка к образованию;</w:t>
      </w:r>
    </w:p>
    <w:p w:rsidR="009A46DD" w:rsidRPr="00085026" w:rsidRDefault="009A46DD" w:rsidP="008F1A31">
      <w:pPr>
        <w:numPr>
          <w:ilvl w:val="0"/>
          <w:numId w:val="665"/>
        </w:numPr>
        <w:pBdr>
          <w:top w:val="nil"/>
          <w:left w:val="nil"/>
          <w:bottom w:val="nil"/>
          <w:right w:val="nil"/>
          <w:between w:val="nil"/>
          <w:bar w:val="nil"/>
        </w:pBdr>
        <w:tabs>
          <w:tab w:val="num" w:pos="283"/>
          <w:tab w:val="left" w:pos="360"/>
        </w:tabs>
        <w:spacing w:after="0" w:line="240" w:lineRule="auto"/>
        <w:ind w:left="0"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использовании. специальных сурдотехнических и ассистивных средств, включая требования к звукоусиливающей аппаратуре коллективного и индивидуального пользования;</w:t>
      </w:r>
    </w:p>
    <w:p w:rsidR="009A46DD" w:rsidRPr="00085026" w:rsidRDefault="009A46DD" w:rsidP="008F1A31">
      <w:pPr>
        <w:numPr>
          <w:ilvl w:val="0"/>
          <w:numId w:val="666"/>
        </w:numPr>
        <w:pBdr>
          <w:top w:val="nil"/>
          <w:left w:val="nil"/>
          <w:bottom w:val="nil"/>
          <w:right w:val="nil"/>
          <w:between w:val="nil"/>
          <w:bar w:val="nil"/>
        </w:pBdr>
        <w:tabs>
          <w:tab w:val="num" w:pos="283"/>
          <w:tab w:val="left" w:pos="360"/>
        </w:tabs>
        <w:spacing w:after="0" w:line="240" w:lineRule="auto"/>
        <w:ind w:left="0"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9A46DD" w:rsidRPr="00085026" w:rsidRDefault="009A46DD" w:rsidP="008F1A31">
      <w:pPr>
        <w:numPr>
          <w:ilvl w:val="0"/>
          <w:numId w:val="667"/>
        </w:numPr>
        <w:pBdr>
          <w:top w:val="nil"/>
          <w:left w:val="nil"/>
          <w:bottom w:val="nil"/>
          <w:right w:val="nil"/>
          <w:between w:val="nil"/>
          <w:bar w:val="nil"/>
        </w:pBdr>
        <w:tabs>
          <w:tab w:val="num" w:pos="283"/>
          <w:tab w:val="left" w:pos="360"/>
        </w:tabs>
        <w:spacing w:after="0" w:line="240" w:lineRule="auto"/>
        <w:ind w:left="0"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9A46DD" w:rsidRPr="00085026" w:rsidRDefault="009A46DD" w:rsidP="008F1A31">
      <w:pPr>
        <w:numPr>
          <w:ilvl w:val="0"/>
          <w:numId w:val="668"/>
        </w:numPr>
        <w:pBdr>
          <w:top w:val="nil"/>
          <w:left w:val="nil"/>
          <w:bottom w:val="nil"/>
          <w:right w:val="nil"/>
          <w:between w:val="nil"/>
          <w:bar w:val="nil"/>
        </w:pBdr>
        <w:tabs>
          <w:tab w:val="num" w:pos="283"/>
          <w:tab w:val="left" w:pos="360"/>
        </w:tabs>
        <w:spacing w:after="0" w:line="240" w:lineRule="auto"/>
        <w:ind w:left="0"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xml:space="preserve">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детей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w:t>
      </w:r>
      <w:r w:rsidRPr="00085026">
        <w:rPr>
          <w:rFonts w:ascii="Times New Roman" w:hAnsi="Times New Roman" w:cs="Times New Roman"/>
          <w:sz w:val="28"/>
          <w:szCs w:val="28"/>
        </w:rPr>
        <w:lastRenderedPageBreak/>
        <w:t>индивидуализированных материалов для процесса обучения ребёнка с нарушением слуха.</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Информационное обеспечение включает необходимую нормативно-правовую базу образования глухих обучающихся и характеристики предполагаемых информационных связей участников образовательного процесса.</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eastAsia="Times New Roman" w:hAnsi="Times New Roman" w:cs="Times New Roman"/>
          <w:sz w:val="28"/>
          <w:szCs w:val="28"/>
        </w:rPr>
        <w:tab/>
      </w:r>
      <w:r>
        <w:rPr>
          <w:rFonts w:ascii="Times New Roman" w:eastAsia="Times New Roman" w:hAnsi="Times New Roman" w:cs="Times New Roman"/>
          <w:sz w:val="28"/>
          <w:szCs w:val="28"/>
        </w:rPr>
        <w:t>С</w:t>
      </w:r>
      <w:r w:rsidRPr="00085026">
        <w:rPr>
          <w:rFonts w:ascii="Times New Roman" w:hAnsi="Times New Roman" w:cs="Times New Roman"/>
          <w:sz w:val="28"/>
          <w:szCs w:val="28"/>
        </w:rPr>
        <w:t xml:space="preserve">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w:t>
      </w:r>
      <w:r w:rsidR="008854C2">
        <w:rPr>
          <w:rFonts w:ascii="Times New Roman" w:hAnsi="Times New Roman" w:cs="Times New Roman"/>
          <w:sz w:val="28"/>
          <w:szCs w:val="28"/>
        </w:rPr>
        <w:t xml:space="preserve"> </w:t>
      </w:r>
      <w:r w:rsidR="008854C2">
        <w:rPr>
          <w:rFonts w:ascii="Times New Roman" w:hAnsi="Times New Roman" w:cs="Times New Roman"/>
          <w:color w:val="FF0000"/>
          <w:sz w:val="28"/>
          <w:szCs w:val="28"/>
        </w:rPr>
        <w:t xml:space="preserve"> </w:t>
      </w:r>
      <w:r w:rsidRPr="005F1C2E">
        <w:rPr>
          <w:rFonts w:ascii="Times New Roman" w:hAnsi="Times New Roman" w:cs="Times New Roman"/>
          <w:color w:val="FF0000"/>
          <w:sz w:val="28"/>
          <w:szCs w:val="28"/>
        </w:rPr>
        <w:t xml:space="preserve">  </w:t>
      </w:r>
      <w:r w:rsidRPr="00085026">
        <w:rPr>
          <w:rFonts w:ascii="Times New Roman" w:hAnsi="Times New Roman" w:cs="Times New Roman"/>
          <w:sz w:val="28"/>
          <w:szCs w:val="28"/>
        </w:rPr>
        <w:t>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Информационно-образовательная среда образовательной организации  обеспечива</w:t>
      </w:r>
      <w:r>
        <w:rPr>
          <w:rFonts w:ascii="Times New Roman" w:hAnsi="Times New Roman" w:cs="Times New Roman"/>
          <w:sz w:val="28"/>
          <w:szCs w:val="28"/>
        </w:rPr>
        <w:t>ет</w:t>
      </w:r>
      <w:r w:rsidRPr="00085026">
        <w:rPr>
          <w:rFonts w:ascii="Times New Roman" w:hAnsi="Times New Roman" w:cs="Times New Roman"/>
          <w:sz w:val="28"/>
          <w:szCs w:val="28"/>
        </w:rPr>
        <w:t xml:space="preserve"> возможность осуществлять в электронной (цифровой) форме следующие виды деятельности:</w:t>
      </w:r>
    </w:p>
    <w:p w:rsidR="009A46DD" w:rsidRPr="00085026" w:rsidRDefault="009A46DD" w:rsidP="008F1A31">
      <w:pPr>
        <w:pStyle w:val="ab"/>
        <w:numPr>
          <w:ilvl w:val="0"/>
          <w:numId w:val="669"/>
        </w:numPr>
        <w:tabs>
          <w:tab w:val="clear" w:pos="721"/>
          <w:tab w:val="num" w:pos="669"/>
        </w:tabs>
        <w:spacing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планирование образовательного процесса;</w:t>
      </w:r>
    </w:p>
    <w:p w:rsidR="009A46DD" w:rsidRPr="00085026" w:rsidRDefault="009A46DD" w:rsidP="008F1A31">
      <w:pPr>
        <w:pStyle w:val="ab"/>
        <w:numPr>
          <w:ilvl w:val="0"/>
          <w:numId w:val="670"/>
        </w:numPr>
        <w:tabs>
          <w:tab w:val="clear" w:pos="721"/>
          <w:tab w:val="num" w:pos="669"/>
        </w:tabs>
        <w:spacing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9A46DD" w:rsidRPr="00085026" w:rsidRDefault="009A46DD" w:rsidP="008F1A31">
      <w:pPr>
        <w:pStyle w:val="ab"/>
        <w:numPr>
          <w:ilvl w:val="0"/>
          <w:numId w:val="671"/>
        </w:numPr>
        <w:tabs>
          <w:tab w:val="clear" w:pos="721"/>
          <w:tab w:val="num" w:pos="669"/>
        </w:tabs>
        <w:spacing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rsidR="009A46DD" w:rsidRPr="00085026" w:rsidRDefault="009A46DD" w:rsidP="008F1A31">
      <w:pPr>
        <w:pStyle w:val="ab"/>
        <w:numPr>
          <w:ilvl w:val="0"/>
          <w:numId w:val="672"/>
        </w:numPr>
        <w:tabs>
          <w:tab w:val="clear" w:pos="721"/>
          <w:tab w:val="num" w:pos="669"/>
        </w:tabs>
        <w:spacing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9A46DD" w:rsidRPr="00085026" w:rsidRDefault="009A46DD" w:rsidP="008F1A31">
      <w:pPr>
        <w:pStyle w:val="ab"/>
        <w:numPr>
          <w:ilvl w:val="0"/>
          <w:numId w:val="673"/>
        </w:numPr>
        <w:tabs>
          <w:tab w:val="clear" w:pos="721"/>
          <w:tab w:val="num" w:pos="669"/>
        </w:tabs>
        <w:spacing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9A46DD" w:rsidRPr="00085026" w:rsidRDefault="009A46DD" w:rsidP="008F1A31">
      <w:pPr>
        <w:pStyle w:val="ab"/>
        <w:numPr>
          <w:ilvl w:val="0"/>
          <w:numId w:val="674"/>
        </w:numPr>
        <w:tabs>
          <w:tab w:val="clear" w:pos="721"/>
          <w:tab w:val="num" w:pos="669"/>
        </w:tabs>
        <w:spacing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eastAsia="Times New Roman" w:hAnsi="Times New Roman" w:cs="Times New Roman"/>
          <w:sz w:val="28"/>
          <w:szCs w:val="28"/>
        </w:rPr>
        <w:tab/>
      </w:r>
      <w:r w:rsidRPr="00085026">
        <w:rPr>
          <w:rFonts w:ascii="Times New Roman" w:hAnsi="Times New Roman"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085026">
        <w:rPr>
          <w:rFonts w:ascii="Times New Roman" w:hAnsi="Times New Roman" w:cs="Times New Roman"/>
          <w:sz w:val="28"/>
          <w:szCs w:val="28"/>
        </w:rPr>
        <w:lastRenderedPageBreak/>
        <w:t>использующих. Функционирование информационной образовательной среды должно соответствовать законодательству Российской Федерации</w:t>
      </w:r>
      <w:r w:rsidRPr="00085026">
        <w:rPr>
          <w:rFonts w:ascii="Times New Roman" w:eastAsia="Times New Roman" w:hAnsi="Times New Roman" w:cs="Times New Roman"/>
          <w:sz w:val="28"/>
          <w:szCs w:val="28"/>
        </w:rPr>
        <w:footnoteReference w:id="17"/>
      </w:r>
      <w:r w:rsidRPr="00085026">
        <w:rPr>
          <w:rFonts w:ascii="Times New Roman" w:hAnsi="Times New Roman" w:cs="Times New Roman"/>
          <w:sz w:val="28"/>
          <w:szCs w:val="28"/>
        </w:rPr>
        <w:t>.</w:t>
      </w:r>
    </w:p>
    <w:p w:rsidR="009A46DD" w:rsidRPr="00085026" w:rsidRDefault="008854C2" w:rsidP="008F1A3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FF0000"/>
          <w:sz w:val="28"/>
          <w:szCs w:val="28"/>
        </w:rPr>
        <w:t xml:space="preserve"> </w:t>
      </w:r>
      <w:r w:rsidR="009A46DD" w:rsidRPr="00085026">
        <w:rPr>
          <w:rFonts w:ascii="Times New Roman" w:hAnsi="Times New Roman" w:cs="Times New Roman"/>
          <w:sz w:val="28"/>
          <w:szCs w:val="28"/>
        </w:rPr>
        <w:t xml:space="preserve"> 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eastAsia="Times New Roman" w:hAnsi="Times New Roman" w:cs="Times New Roman"/>
          <w:sz w:val="28"/>
          <w:szCs w:val="28"/>
        </w:rPr>
        <w:tab/>
      </w:r>
      <w:r w:rsidRPr="00085026">
        <w:rPr>
          <w:rFonts w:ascii="Times New Roman" w:hAnsi="Times New Roman" w:cs="Times New Roman"/>
          <w:sz w:val="28"/>
          <w:szCs w:val="28"/>
        </w:rPr>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Структура требований к материально-техническим условиям включает требования к:</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организации пространства, в котором осуществляется реализация АООП НОО, включая его архитектурную доступность и универсальный дизайн;</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организации временного режима обучения;</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техническим средствам обучения;</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u w:val="single"/>
        </w:rPr>
        <w:lastRenderedPageBreak/>
        <w:t xml:space="preserve">Требования к организации пространства. </w:t>
      </w:r>
      <w:r w:rsidRPr="00085026">
        <w:rPr>
          <w:rFonts w:ascii="Times New Roman" w:hAnsi="Times New Roman" w:cs="Times New Roman"/>
          <w:sz w:val="28"/>
          <w:szCs w:val="28"/>
        </w:rPr>
        <w:t>Материально-технические условия реализации адаптированной основной общеобразовательной программы начального общего образования  обеспечива</w:t>
      </w:r>
      <w:r>
        <w:rPr>
          <w:rFonts w:ascii="Times New Roman" w:hAnsi="Times New Roman" w:cs="Times New Roman"/>
          <w:sz w:val="28"/>
          <w:szCs w:val="28"/>
        </w:rPr>
        <w:t>ют</w:t>
      </w:r>
      <w:r w:rsidRPr="00085026">
        <w:rPr>
          <w:rFonts w:ascii="Times New Roman" w:hAnsi="Times New Roman" w:cs="Times New Roman"/>
          <w:sz w:val="28"/>
          <w:szCs w:val="28"/>
        </w:rPr>
        <w:t>:</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085026">
        <w:rPr>
          <w:rFonts w:ascii="Times New Roman" w:eastAsia="Times New Roman" w:hAnsi="Times New Roman" w:cs="Times New Roman"/>
          <w:sz w:val="28"/>
          <w:szCs w:val="28"/>
          <w:vertAlign w:val="superscript"/>
        </w:rPr>
        <w:footnoteReference w:id="18"/>
      </w:r>
      <w:r w:rsidRPr="00085026">
        <w:rPr>
          <w:rFonts w:ascii="Times New Roman" w:hAnsi="Times New Roman" w:cs="Times New Roman"/>
          <w:sz w:val="28"/>
          <w:szCs w:val="28"/>
        </w:rPr>
        <w:t>.</w:t>
      </w:r>
    </w:p>
    <w:p w:rsidR="009A46DD" w:rsidRPr="00085026" w:rsidRDefault="009A46DD" w:rsidP="008F1A31">
      <w:pPr>
        <w:pStyle w:val="Standard"/>
        <w:spacing w:after="0" w:line="24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Материально-техническая база реализации АООП НОО для глухих обучающихся </w:t>
      </w:r>
      <w:r>
        <w:rPr>
          <w:rFonts w:ascii="Times New Roman" w:hAnsi="Times New Roman" w:cs="Times New Roman"/>
          <w:color w:val="auto"/>
          <w:sz w:val="28"/>
          <w:szCs w:val="28"/>
          <w:lang w:val="ru-RU"/>
        </w:rPr>
        <w:t>с</w:t>
      </w:r>
      <w:r w:rsidRPr="00085026">
        <w:rPr>
          <w:rFonts w:ascii="Times New Roman" w:hAnsi="Times New Roman" w:cs="Times New Roman"/>
          <w:color w:val="auto"/>
          <w:sz w:val="28"/>
          <w:szCs w:val="28"/>
        </w:rPr>
        <w:t>оответств</w:t>
      </w:r>
      <w:r>
        <w:rPr>
          <w:rFonts w:ascii="Times New Roman" w:hAnsi="Times New Roman" w:cs="Times New Roman"/>
          <w:color w:val="auto"/>
          <w:sz w:val="28"/>
          <w:szCs w:val="28"/>
          <w:lang w:val="ru-RU"/>
        </w:rPr>
        <w:t>ует</w:t>
      </w:r>
      <w:r w:rsidRPr="00085026">
        <w:rPr>
          <w:rFonts w:ascii="Times New Roman" w:hAnsi="Times New Roman" w:cs="Times New Roman"/>
          <w:color w:val="auto"/>
          <w:sz w:val="28"/>
          <w:szCs w:val="28"/>
        </w:rPr>
        <w:t xml:space="preserve"> действующим санитарным и противопожарным нормам, нормам охраны труда работников образовательных учреждениям, предъявляемым к:</w:t>
      </w:r>
    </w:p>
    <w:p w:rsidR="009A46DD" w:rsidRPr="00085026" w:rsidRDefault="009A46DD" w:rsidP="008F1A31">
      <w:pPr>
        <w:numPr>
          <w:ilvl w:val="0"/>
          <w:numId w:val="675"/>
        </w:numPr>
        <w:pBdr>
          <w:top w:val="nil"/>
          <w:left w:val="nil"/>
          <w:bottom w:val="nil"/>
          <w:right w:val="nil"/>
          <w:between w:val="nil"/>
          <w:bar w:val="nil"/>
        </w:pBdr>
        <w:tabs>
          <w:tab w:val="clear" w:pos="361"/>
          <w:tab w:val="num" w:pos="284"/>
          <w:tab w:val="left" w:pos="360"/>
        </w:tabs>
        <w:spacing w:after="0" w:line="240" w:lineRule="auto"/>
        <w:ind w:left="0"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9A46DD" w:rsidRPr="00085026" w:rsidRDefault="009A46DD" w:rsidP="008F1A31">
      <w:pPr>
        <w:numPr>
          <w:ilvl w:val="0"/>
          <w:numId w:val="676"/>
        </w:numPr>
        <w:pBdr>
          <w:top w:val="nil"/>
          <w:left w:val="nil"/>
          <w:bottom w:val="nil"/>
          <w:right w:val="nil"/>
          <w:between w:val="nil"/>
          <w:bar w:val="nil"/>
        </w:pBdr>
        <w:tabs>
          <w:tab w:val="clear" w:pos="361"/>
          <w:tab w:val="num" w:pos="284"/>
          <w:tab w:val="left" w:pos="360"/>
        </w:tabs>
        <w:spacing w:after="0" w:line="240" w:lineRule="auto"/>
        <w:ind w:left="0"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9A46DD" w:rsidRPr="00085026" w:rsidRDefault="009A46DD" w:rsidP="008F1A31">
      <w:pPr>
        <w:pStyle w:val="Default"/>
        <w:numPr>
          <w:ilvl w:val="0"/>
          <w:numId w:val="677"/>
        </w:numPr>
        <w:tabs>
          <w:tab w:val="clear" w:pos="361"/>
          <w:tab w:val="num" w:pos="309"/>
          <w:tab w:val="left" w:pos="360"/>
        </w:tabs>
        <w:suppressAutoHyphens/>
        <w:spacing w:after="0"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9A46DD" w:rsidRPr="00085026" w:rsidRDefault="009A46DD" w:rsidP="008F1A31">
      <w:pPr>
        <w:pStyle w:val="Default"/>
        <w:numPr>
          <w:ilvl w:val="0"/>
          <w:numId w:val="678"/>
        </w:numPr>
        <w:tabs>
          <w:tab w:val="clear" w:pos="361"/>
          <w:tab w:val="num" w:pos="309"/>
          <w:tab w:val="left" w:pos="360"/>
        </w:tabs>
        <w:suppressAutoHyphens/>
        <w:spacing w:after="0"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актовому и спортивному залу, залу для проведения музыкально-ритмических занятий, лечебной физкультуре;</w:t>
      </w:r>
    </w:p>
    <w:p w:rsidR="009A46DD" w:rsidRPr="00085026" w:rsidRDefault="009A46DD" w:rsidP="008F1A31">
      <w:pPr>
        <w:pStyle w:val="Default"/>
        <w:numPr>
          <w:ilvl w:val="0"/>
          <w:numId w:val="679"/>
        </w:numPr>
        <w:tabs>
          <w:tab w:val="clear" w:pos="361"/>
          <w:tab w:val="num" w:pos="309"/>
          <w:tab w:val="left" w:pos="360"/>
        </w:tabs>
        <w:suppressAutoHyphens/>
        <w:spacing w:after="0"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w:t>
      </w:r>
      <w:r w:rsidRPr="00085026">
        <w:rPr>
          <w:rFonts w:ascii="Times New Roman" w:hAnsi="Times New Roman" w:cs="Times New Roman"/>
          <w:color w:val="auto"/>
          <w:sz w:val="28"/>
          <w:szCs w:val="28"/>
        </w:rPr>
        <w:lastRenderedPageBreak/>
        <w:t>структура которых должна обеспечивать возможность для организации разных форм урочной и внеурочной деятельности;</w:t>
      </w:r>
    </w:p>
    <w:p w:rsidR="009A46DD" w:rsidRPr="00085026" w:rsidRDefault="009A46DD" w:rsidP="008F1A31">
      <w:pPr>
        <w:pStyle w:val="Default"/>
        <w:numPr>
          <w:ilvl w:val="0"/>
          <w:numId w:val="680"/>
        </w:numPr>
        <w:tabs>
          <w:tab w:val="clear" w:pos="361"/>
          <w:tab w:val="num" w:pos="309"/>
          <w:tab w:val="left" w:pos="360"/>
        </w:tabs>
        <w:suppressAutoHyphens/>
        <w:spacing w:after="0"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9A46DD" w:rsidRPr="00085026" w:rsidRDefault="009A46DD" w:rsidP="008F1A31">
      <w:pPr>
        <w:pStyle w:val="Default"/>
        <w:numPr>
          <w:ilvl w:val="0"/>
          <w:numId w:val="681"/>
        </w:numPr>
        <w:tabs>
          <w:tab w:val="clear" w:pos="361"/>
          <w:tab w:val="num" w:pos="309"/>
          <w:tab w:val="left" w:pos="360"/>
        </w:tabs>
        <w:suppressAutoHyphens/>
        <w:spacing w:after="0"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помещениям для медицинского персонала;</w:t>
      </w:r>
    </w:p>
    <w:p w:rsidR="009A46DD" w:rsidRPr="00085026" w:rsidRDefault="009A46DD" w:rsidP="008F1A31">
      <w:pPr>
        <w:pStyle w:val="Default"/>
        <w:numPr>
          <w:ilvl w:val="0"/>
          <w:numId w:val="682"/>
        </w:numPr>
        <w:tabs>
          <w:tab w:val="clear" w:pos="361"/>
          <w:tab w:val="num" w:pos="309"/>
          <w:tab w:val="left" w:pos="360"/>
        </w:tabs>
        <w:suppressAutoHyphens/>
        <w:spacing w:after="0"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мебели, офисному оснащению и хозяйственному инвентарю;</w:t>
      </w:r>
    </w:p>
    <w:p w:rsidR="009A46DD" w:rsidRPr="00085026" w:rsidRDefault="009A46DD" w:rsidP="008F1A31">
      <w:pPr>
        <w:pStyle w:val="Default"/>
        <w:numPr>
          <w:ilvl w:val="0"/>
          <w:numId w:val="683"/>
        </w:numPr>
        <w:tabs>
          <w:tab w:val="clear" w:pos="361"/>
          <w:tab w:val="num" w:pos="309"/>
          <w:tab w:val="left" w:pos="360"/>
        </w:tabs>
        <w:suppressAutoHyphens/>
        <w:spacing w:after="0"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9A46DD" w:rsidRPr="00085026" w:rsidRDefault="009A46DD" w:rsidP="008F1A31">
      <w:pPr>
        <w:pStyle w:val="Default"/>
        <w:numPr>
          <w:ilvl w:val="0"/>
          <w:numId w:val="684"/>
        </w:numPr>
        <w:tabs>
          <w:tab w:val="clear" w:pos="361"/>
          <w:tab w:val="num" w:pos="309"/>
          <w:tab w:val="left" w:pos="360"/>
        </w:tabs>
        <w:suppressAutoHyphens/>
        <w:spacing w:after="0"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туалетам,  коридорам и другим помещениям;</w:t>
      </w:r>
    </w:p>
    <w:p w:rsidR="009A46DD" w:rsidRPr="00085026" w:rsidRDefault="009A46DD" w:rsidP="008F1A31">
      <w:pPr>
        <w:pStyle w:val="Default"/>
        <w:numPr>
          <w:ilvl w:val="0"/>
          <w:numId w:val="685"/>
        </w:numPr>
        <w:tabs>
          <w:tab w:val="clear" w:pos="361"/>
          <w:tab w:val="num" w:pos="309"/>
          <w:tab w:val="left" w:pos="360"/>
        </w:tabs>
        <w:suppressAutoHyphens/>
        <w:spacing w:after="0" w:line="24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Материально-техническое и информационное оснащение образовательного процесса обеспечива</w:t>
      </w:r>
      <w:r>
        <w:rPr>
          <w:rFonts w:ascii="Times New Roman" w:hAnsi="Times New Roman" w:cs="Times New Roman"/>
          <w:sz w:val="28"/>
          <w:szCs w:val="28"/>
        </w:rPr>
        <w:t>ет</w:t>
      </w:r>
      <w:r w:rsidRPr="00085026">
        <w:rPr>
          <w:rFonts w:ascii="Times New Roman" w:hAnsi="Times New Roman" w:cs="Times New Roman"/>
          <w:sz w:val="28"/>
          <w:szCs w:val="28"/>
        </w:rPr>
        <w:t xml:space="preserve"> возможность:</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xml:space="preserve"> - создания материальных объектов, в том числе произведений искусства;</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физического развития, участия в спортивных соревнованиях и играх;</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lastRenderedPageBreak/>
        <w:t xml:space="preserve">- планирования учебного процесса, фиксирования его реализации в целом и отдельных этапов;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определ</w:t>
      </w:r>
      <w:r>
        <w:rPr>
          <w:rFonts w:ascii="Times New Roman" w:hAnsi="Times New Roman" w:cs="Times New Roman"/>
          <w:sz w:val="28"/>
          <w:szCs w:val="28"/>
        </w:rPr>
        <w:t>ено</w:t>
      </w:r>
      <w:r w:rsidRPr="00085026">
        <w:rPr>
          <w:rFonts w:ascii="Times New Roman" w:hAnsi="Times New Roman" w:cs="Times New Roman"/>
          <w:sz w:val="28"/>
          <w:szCs w:val="28"/>
        </w:rPr>
        <w:t xml:space="preserve"> с учетом размеров помещения);</w:t>
      </w:r>
    </w:p>
    <w:p w:rsidR="009A46DD" w:rsidRPr="00085026" w:rsidRDefault="009A46DD" w:rsidP="008F1A31">
      <w:pPr>
        <w:pStyle w:val="14TexstOSNOVA1012"/>
        <w:spacing w:line="24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При обучении по АООП НОО (вариант 1.2) глухие дети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обучающихся. </w:t>
      </w:r>
    </w:p>
    <w:p w:rsidR="009A46DD" w:rsidRPr="008854C2" w:rsidRDefault="009A46DD" w:rsidP="008F1A31">
      <w:pPr>
        <w:pStyle w:val="18TexstSPISOK1"/>
        <w:spacing w:line="24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8854C2">
        <w:rPr>
          <w:rFonts w:ascii="Times New Roman" w:hAnsi="Times New Roman" w:cs="Times New Roman"/>
          <w:color w:val="auto"/>
          <w:sz w:val="28"/>
          <w:szCs w:val="28"/>
        </w:rPr>
        <w:t xml:space="preserve"> Для глухих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который организуется в образовательной организации, реализующей АООП НОО для глухих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9A46DD" w:rsidRPr="00085026" w:rsidRDefault="008854C2" w:rsidP="008F1A31">
      <w:pPr>
        <w:pStyle w:val="14TexstOSNOVA1012"/>
        <w:spacing w:line="240" w:lineRule="auto"/>
        <w:ind w:firstLine="709"/>
        <w:rPr>
          <w:rFonts w:ascii="Times New Roman" w:eastAsia="Times New Roman" w:hAnsi="Times New Roman" w:cs="Times New Roman"/>
          <w:color w:val="auto"/>
          <w:sz w:val="28"/>
          <w:szCs w:val="28"/>
        </w:rPr>
      </w:pPr>
      <w:r>
        <w:rPr>
          <w:rFonts w:ascii="Times New Roman" w:hAnsi="Times New Roman" w:cs="Times New Roman"/>
          <w:color w:val="FF0000"/>
          <w:sz w:val="28"/>
          <w:szCs w:val="28"/>
        </w:rPr>
        <w:t xml:space="preserve"> </w:t>
      </w:r>
      <w:r w:rsidR="009A46DD" w:rsidRPr="00085026">
        <w:rPr>
          <w:rFonts w:ascii="Times New Roman" w:hAnsi="Times New Roman" w:cs="Times New Roman"/>
          <w:color w:val="auto"/>
          <w:sz w:val="28"/>
          <w:szCs w:val="28"/>
        </w:rPr>
        <w:t>Образовательная организация содерж</w:t>
      </w:r>
      <w:r w:rsidR="009A46DD">
        <w:rPr>
          <w:rFonts w:ascii="Times New Roman" w:hAnsi="Times New Roman" w:cs="Times New Roman"/>
          <w:color w:val="auto"/>
          <w:sz w:val="28"/>
          <w:szCs w:val="28"/>
        </w:rPr>
        <w:t>ит</w:t>
      </w:r>
      <w:r w:rsidR="009A46DD" w:rsidRPr="00085026">
        <w:rPr>
          <w:rFonts w:ascii="Times New Roman" w:hAnsi="Times New Roman" w:cs="Times New Roman"/>
          <w:color w:val="auto"/>
          <w:sz w:val="28"/>
          <w:szCs w:val="28"/>
        </w:rPr>
        <w:t xml:space="preserve">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столовую, спортивный зал, санитарные, игровые комнаты и др.</w:t>
      </w:r>
    </w:p>
    <w:p w:rsidR="009A46DD" w:rsidRPr="00085026" w:rsidRDefault="009A46DD" w:rsidP="008F1A31">
      <w:pPr>
        <w:pStyle w:val="18TexstSPISOK1"/>
        <w:spacing w:line="24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П</w:t>
      </w:r>
      <w:r w:rsidRPr="00085026">
        <w:rPr>
          <w:rFonts w:ascii="Times New Roman" w:hAnsi="Times New Roman" w:cs="Times New Roman"/>
          <w:color w:val="auto"/>
          <w:sz w:val="28"/>
          <w:szCs w:val="28"/>
        </w:rPr>
        <w:t>родуман</w:t>
      </w:r>
      <w:r>
        <w:rPr>
          <w:rFonts w:ascii="Times New Roman" w:hAnsi="Times New Roman" w:cs="Times New Roman"/>
          <w:color w:val="auto"/>
          <w:sz w:val="28"/>
          <w:szCs w:val="28"/>
        </w:rPr>
        <w:t>а</w:t>
      </w:r>
      <w:r w:rsidRPr="00085026">
        <w:rPr>
          <w:rFonts w:ascii="Times New Roman" w:hAnsi="Times New Roman" w:cs="Times New Roman"/>
          <w:color w:val="auto"/>
          <w:sz w:val="28"/>
          <w:szCs w:val="28"/>
        </w:rPr>
        <w:t xml:space="preserve"> освещенност</w:t>
      </w:r>
      <w:r>
        <w:rPr>
          <w:rFonts w:ascii="Times New Roman" w:hAnsi="Times New Roman" w:cs="Times New Roman"/>
          <w:color w:val="auto"/>
          <w:sz w:val="28"/>
          <w:szCs w:val="28"/>
        </w:rPr>
        <w:t>ь</w:t>
      </w:r>
      <w:r w:rsidRPr="00085026">
        <w:rPr>
          <w:rFonts w:ascii="Times New Roman" w:hAnsi="Times New Roman" w:cs="Times New Roman"/>
          <w:color w:val="auto"/>
          <w:sz w:val="28"/>
          <w:szCs w:val="28"/>
        </w:rPr>
        <w:t xml:space="preserve">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9A46DD" w:rsidRPr="008854C2" w:rsidRDefault="009A46DD" w:rsidP="008854C2">
      <w:pPr>
        <w:pStyle w:val="18TexstSPISOK1"/>
        <w:spacing w:line="240" w:lineRule="auto"/>
        <w:ind w:left="0" w:firstLine="0"/>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8854C2">
        <w:rPr>
          <w:rFonts w:ascii="Times New Roman" w:hAnsi="Times New Roman" w:cs="Times New Roman"/>
          <w:color w:val="auto"/>
          <w:sz w:val="28"/>
          <w:szCs w:val="28"/>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w:t>
      </w:r>
      <w:r w:rsidRPr="008854C2">
        <w:rPr>
          <w:rFonts w:ascii="Times New Roman" w:hAnsi="Times New Roman" w:cs="Times New Roman"/>
          <w:color w:val="auto"/>
          <w:sz w:val="28"/>
          <w:szCs w:val="28"/>
        </w:rPr>
        <w:lastRenderedPageBreak/>
        <w:t>обучающихся; в образовательной организации необходимо иметь приборы для исследования слуха  - тональный и речевой аудиометры.</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В течение всего учебного дня и во внеурочное время  ребёнок пользуется слуховыми аппаратами с учетом медицинских рекомендаций.</w:t>
      </w:r>
    </w:p>
    <w:p w:rsidR="009A46DD" w:rsidRPr="00085026" w:rsidRDefault="008854C2" w:rsidP="008F1A3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FF0000"/>
          <w:sz w:val="28"/>
          <w:szCs w:val="28"/>
        </w:rPr>
        <w:t xml:space="preserve"> </w:t>
      </w:r>
      <w:r w:rsidR="009A46DD" w:rsidRPr="00085026">
        <w:rPr>
          <w:rFonts w:ascii="Times New Roman" w:eastAsia="Times New Roman" w:hAnsi="Times New Roman" w:cs="Times New Roman"/>
          <w:sz w:val="28"/>
          <w:szCs w:val="28"/>
        </w:rPr>
        <w:tab/>
      </w:r>
      <w:r w:rsidR="009A46DD" w:rsidRPr="00085026">
        <w:rPr>
          <w:rFonts w:ascii="Times New Roman" w:hAnsi="Times New Roman" w:cs="Times New Roman"/>
          <w:sz w:val="28"/>
          <w:szCs w:val="28"/>
          <w:u w:val="single"/>
        </w:rPr>
        <w:t xml:space="preserve">Организация временного режима обучения. </w:t>
      </w:r>
      <w:r w:rsidR="009A46DD" w:rsidRPr="00085026">
        <w:rPr>
          <w:rFonts w:ascii="Times New Roman" w:hAnsi="Times New Roman" w:cs="Times New Roman"/>
          <w:sz w:val="28"/>
          <w:szCs w:val="28"/>
        </w:rPr>
        <w:t xml:space="preserve">Временной режим образования глухих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Обучение глухих обучающихся организуется  в первую смену.</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xml:space="preserve">Продолжительность урока: 1  </w:t>
      </w:r>
      <w:r w:rsidRPr="008854C2">
        <w:rPr>
          <w:rFonts w:ascii="Times New Roman" w:hAnsi="Times New Roman" w:cs="Times New Roman"/>
          <w:sz w:val="28"/>
          <w:szCs w:val="28"/>
        </w:rPr>
        <w:t xml:space="preserve">и 1 дополнительный классы </w:t>
      </w:r>
      <w:r w:rsidRPr="00085026">
        <w:rPr>
          <w:rFonts w:ascii="Times New Roman" w:hAnsi="Times New Roman" w:cs="Times New Roman"/>
          <w:sz w:val="28"/>
          <w:szCs w:val="28"/>
        </w:rPr>
        <w:t>-  35мин.; 2-4 классы  -  40мин..</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w:t>
      </w:r>
      <w:r>
        <w:rPr>
          <w:rFonts w:ascii="Times New Roman" w:hAnsi="Times New Roman" w:cs="Times New Roman"/>
          <w:sz w:val="28"/>
          <w:szCs w:val="28"/>
        </w:rPr>
        <w:t>,</w:t>
      </w:r>
      <w:r w:rsidRPr="00085026">
        <w:rPr>
          <w:rFonts w:ascii="Times New Roman" w:hAnsi="Times New Roman" w:cs="Times New Roman"/>
          <w:sz w:val="28"/>
          <w:szCs w:val="28"/>
        </w:rPr>
        <w:t xml:space="preserve"> включаются обязательные упражнения для снятия зрительного напряжения и активизации зрительной системы).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xml:space="preserve">Психолого-медико-педагогическое сопровождение глухих обучающихся в процессе освоения АООП НОО реализуется в урочное и внеурочное время и осуществляется, в том числе на </w:t>
      </w:r>
      <w:r w:rsidRPr="00085026">
        <w:rPr>
          <w:rFonts w:ascii="Times New Roman" w:hAnsi="Times New Roman" w:cs="Times New Roman"/>
          <w:i/>
          <w:iCs/>
          <w:sz w:val="28"/>
          <w:szCs w:val="28"/>
        </w:rPr>
        <w:t>основе сетевого взаимодействия</w:t>
      </w:r>
      <w:r w:rsidRPr="00085026">
        <w:rPr>
          <w:rFonts w:ascii="Times New Roman" w:hAnsi="Times New Roman" w:cs="Times New Roman"/>
          <w:sz w:val="28"/>
          <w:szCs w:val="28"/>
        </w:rPr>
        <w:t xml:space="preserve">.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9A46DD" w:rsidRPr="00085026" w:rsidRDefault="009A46DD" w:rsidP="008F1A31">
      <w:pPr>
        <w:pStyle w:val="18TexstSPISOK1"/>
        <w:spacing w:line="240" w:lineRule="auto"/>
        <w:ind w:left="0"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u w:val="single"/>
        </w:rPr>
        <w:t xml:space="preserve">Организации рабочего места. </w:t>
      </w:r>
      <w:r w:rsidRPr="00085026">
        <w:rPr>
          <w:rFonts w:ascii="Times New Roman" w:hAnsi="Times New Roman" w:cs="Times New Roman"/>
          <w:color w:val="auto"/>
          <w:sz w:val="28"/>
          <w:szCs w:val="28"/>
        </w:rPr>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r>
        <w:rPr>
          <w:rFonts w:ascii="Times New Roman" w:hAnsi="Times New Roman" w:cs="Times New Roman"/>
          <w:color w:val="auto"/>
          <w:sz w:val="28"/>
          <w:szCs w:val="28"/>
        </w:rPr>
        <w:t xml:space="preserve">. </w:t>
      </w:r>
      <w:r w:rsidRPr="00085026">
        <w:rPr>
          <w:rFonts w:ascii="Times New Roman" w:hAnsi="Times New Roman" w:cs="Times New Roman"/>
          <w:color w:val="auto"/>
          <w:sz w:val="28"/>
          <w:szCs w:val="28"/>
        </w:rPr>
        <w:t xml:space="preserve">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Парта ученика с нарушением слуха занима</w:t>
      </w:r>
      <w:r>
        <w:rPr>
          <w:rFonts w:ascii="Times New Roman" w:hAnsi="Times New Roman" w:cs="Times New Roman"/>
          <w:sz w:val="28"/>
          <w:szCs w:val="28"/>
        </w:rPr>
        <w:t>ет</w:t>
      </w:r>
      <w:r w:rsidRPr="00085026">
        <w:rPr>
          <w:rFonts w:ascii="Times New Roman" w:hAnsi="Times New Roman" w:cs="Times New Roman"/>
          <w:sz w:val="28"/>
          <w:szCs w:val="28"/>
        </w:rPr>
        <w:t xml:space="preserve">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9A46DD" w:rsidRPr="00085026" w:rsidRDefault="009A46DD" w:rsidP="008F1A31">
      <w:pPr>
        <w:pStyle w:val="18TexstSPISOK1"/>
        <w:spacing w:line="24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Обя</w:t>
      </w:r>
      <w:r w:rsidRPr="00085026">
        <w:rPr>
          <w:rFonts w:ascii="Times New Roman" w:hAnsi="Times New Roman" w:cs="Times New Roman"/>
          <w:color w:val="auto"/>
          <w:sz w:val="28"/>
          <w:szCs w:val="28"/>
        </w:rPr>
        <w:t xml:space="preserve">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w:t>
      </w:r>
      <w:r w:rsidRPr="00085026">
        <w:rPr>
          <w:rFonts w:ascii="Times New Roman" w:hAnsi="Times New Roman" w:cs="Times New Roman"/>
          <w:color w:val="auto"/>
          <w:sz w:val="28"/>
          <w:szCs w:val="28"/>
        </w:rPr>
        <w:lastRenderedPageBreak/>
        <w:t>числе видеть его лицо, артикуляцию, движения рук, иметь возможность воспринимать информацию слухозрительно и на слух,  видеть фон за педагогом.</w:t>
      </w:r>
    </w:p>
    <w:p w:rsidR="009A46DD" w:rsidRPr="00A579C9" w:rsidRDefault="009A46DD" w:rsidP="008F1A31">
      <w:pPr>
        <w:pStyle w:val="18TexstSPISOK1"/>
        <w:spacing w:line="240" w:lineRule="auto"/>
        <w:ind w:left="0" w:firstLine="709"/>
        <w:rPr>
          <w:rFonts w:ascii="Times New Roman" w:eastAsia="Times New Roman" w:hAnsi="Times New Roman" w:cs="Times New Roman"/>
          <w:color w:val="auto"/>
          <w:sz w:val="28"/>
          <w:szCs w:val="28"/>
        </w:rPr>
      </w:pPr>
      <w:r w:rsidRPr="00A579C9">
        <w:rPr>
          <w:rFonts w:ascii="Times New Roman" w:hAnsi="Times New Roman" w:cs="Times New Roman"/>
          <w:color w:val="auto"/>
          <w:sz w:val="28"/>
          <w:szCs w:val="28"/>
          <w:u w:val="single"/>
        </w:rPr>
        <w:t>К техническим средствам обучения</w:t>
      </w:r>
      <w:r w:rsidRPr="00A579C9">
        <w:rPr>
          <w:rFonts w:ascii="Times New Roman" w:hAnsi="Times New Roman" w:cs="Times New Roman"/>
          <w:color w:val="auto"/>
          <w:sz w:val="28"/>
          <w:szCs w:val="28"/>
        </w:rPr>
        <w:t xml:space="preserve"> глухих обучающихся,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беспроводная аппаратура, например, </w:t>
      </w:r>
      <w:r w:rsidRPr="00A579C9">
        <w:rPr>
          <w:rFonts w:ascii="Times New Roman" w:hAnsi="Times New Roman" w:cs="Times New Roman"/>
          <w:color w:val="auto"/>
          <w:sz w:val="28"/>
          <w:szCs w:val="28"/>
          <w:lang w:val="en-US"/>
        </w:rPr>
        <w:t>FM</w:t>
      </w:r>
      <w:r w:rsidRPr="00A579C9">
        <w:rPr>
          <w:rFonts w:ascii="Times New Roman" w:hAnsi="Times New Roman" w:cs="Times New Roman"/>
          <w:color w:val="auto"/>
          <w:sz w:val="28"/>
          <w:szCs w:val="28"/>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rsidR="009A46DD" w:rsidRPr="00085026" w:rsidRDefault="009A46DD" w:rsidP="008F1A31">
      <w:pPr>
        <w:pStyle w:val="Default"/>
        <w:spacing w:after="0" w:line="24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9A46DD" w:rsidRPr="00085026" w:rsidRDefault="009A46DD" w:rsidP="008F1A31">
      <w:pPr>
        <w:pStyle w:val="Default"/>
        <w:spacing w:after="0" w:line="24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Освоение АООП НОО (вариант 1.2)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 Образовательная организация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-развивающей области используются специальные учебники по развитию слухового восприятия и обучению произношению и др.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Образовательная организация име</w:t>
      </w:r>
      <w:r>
        <w:rPr>
          <w:rFonts w:ascii="Times New Roman" w:hAnsi="Times New Roman" w:cs="Times New Roman"/>
          <w:sz w:val="28"/>
          <w:szCs w:val="28"/>
        </w:rPr>
        <w:t>ет</w:t>
      </w:r>
      <w:r w:rsidRPr="00085026">
        <w:rPr>
          <w:rFonts w:ascii="Times New Roman" w:hAnsi="Times New Roman" w:cs="Times New Roman"/>
          <w:sz w:val="28"/>
          <w:szCs w:val="28"/>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Библиотека образовательного учреждения укомплектована печатными образовательными ресурсами и ЭОР по всем учебным предметам учебного плана, а также име</w:t>
      </w:r>
      <w:r>
        <w:rPr>
          <w:rFonts w:ascii="Times New Roman" w:hAnsi="Times New Roman" w:cs="Times New Roman"/>
          <w:sz w:val="28"/>
          <w:szCs w:val="28"/>
        </w:rPr>
        <w:t>ет</w:t>
      </w:r>
      <w:r w:rsidRPr="00085026">
        <w:rPr>
          <w:rFonts w:ascii="Times New Roman" w:hAnsi="Times New Roman" w:cs="Times New Roman"/>
          <w:sz w:val="28"/>
          <w:szCs w:val="28"/>
        </w:rPr>
        <w:t xml:space="preserve"> фонд дополнительной литературы. Фонд дополнительной литературы включа</w:t>
      </w:r>
      <w:r>
        <w:rPr>
          <w:rFonts w:ascii="Times New Roman" w:hAnsi="Times New Roman" w:cs="Times New Roman"/>
          <w:sz w:val="28"/>
          <w:szCs w:val="28"/>
        </w:rPr>
        <w:t>ет</w:t>
      </w:r>
      <w:r w:rsidRPr="00085026">
        <w:rPr>
          <w:rFonts w:ascii="Times New Roman" w:hAnsi="Times New Roman" w:cs="Times New Roman"/>
          <w:sz w:val="28"/>
          <w:szCs w:val="28"/>
        </w:rPr>
        <w:t xml:space="preserve">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9A46DD" w:rsidRPr="00085026" w:rsidRDefault="009A46DD" w:rsidP="008F1A31">
      <w:pPr>
        <w:spacing w:after="0" w:line="240" w:lineRule="auto"/>
        <w:ind w:firstLine="709"/>
        <w:jc w:val="both"/>
        <w:rPr>
          <w:rFonts w:ascii="Times New Roman" w:eastAsia="Times New Roman" w:hAnsi="Times New Roman" w:cs="Times New Roman"/>
          <w:sz w:val="28"/>
          <w:szCs w:val="28"/>
        </w:rPr>
      </w:pPr>
      <w:r w:rsidRPr="00085026">
        <w:rPr>
          <w:rFonts w:ascii="Times New Roman" w:hAnsi="Times New Roman" w:cs="Times New Roman"/>
          <w:sz w:val="28"/>
          <w:szCs w:val="28"/>
        </w:rPr>
        <w:t xml:space="preserve">При реализации АООП НОО для глухих обучающихся используются различные образовательные технологии, в том числе дистанционные образовательные технологии, электронное обучение. </w:t>
      </w:r>
    </w:p>
    <w:p w:rsidR="009A46DD" w:rsidRPr="003D789D" w:rsidRDefault="009A46DD" w:rsidP="008F1A31">
      <w:pPr>
        <w:spacing w:line="240" w:lineRule="auto"/>
      </w:pPr>
      <w:r w:rsidRPr="003D789D">
        <w:rPr>
          <w:rFonts w:ascii="Times New Roman" w:eastAsia="Times New Roman" w:hAnsi="Times New Roman" w:cs="Times New Roman"/>
          <w:sz w:val="28"/>
          <w:szCs w:val="28"/>
        </w:rPr>
        <w:br w:type="page"/>
      </w:r>
    </w:p>
    <w:p w:rsidR="009A46DD" w:rsidRPr="009A46DD" w:rsidRDefault="009A46DD" w:rsidP="008F1A31">
      <w:pPr>
        <w:spacing w:before="238" w:after="238" w:line="240" w:lineRule="auto"/>
        <w:ind w:right="142"/>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4.</w:t>
      </w:r>
      <w:r w:rsidR="00515902">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b/>
          <w:bCs/>
          <w:color w:val="000000"/>
          <w:sz w:val="27"/>
          <w:szCs w:val="27"/>
          <w:lang w:eastAsia="ru-RU"/>
        </w:rPr>
        <w:t xml:space="preserve"> АДАПТИРОВАННАЯ ОСНОВНАЯ </w:t>
      </w:r>
      <w:r w:rsidRPr="009A46DD">
        <w:rPr>
          <w:rFonts w:ascii="Times New Roman" w:eastAsia="Times New Roman" w:hAnsi="Times New Roman" w:cs="Times New Roman"/>
          <w:b/>
          <w:bCs/>
          <w:color w:val="000000"/>
          <w:sz w:val="27"/>
          <w:szCs w:val="27"/>
          <w:lang w:eastAsia="ru-RU"/>
        </w:rPr>
        <w:br/>
        <w:t xml:space="preserve">ОБЩЕОБРАЗОВАТЕЛЬНАЯ ПРОГРАММА НАЧАЛЬНОГО </w:t>
      </w:r>
      <w:r w:rsidRPr="009A46DD">
        <w:rPr>
          <w:rFonts w:ascii="Times New Roman" w:eastAsia="Times New Roman" w:hAnsi="Times New Roman" w:cs="Times New Roman"/>
          <w:b/>
          <w:bCs/>
          <w:color w:val="000000"/>
          <w:sz w:val="27"/>
          <w:szCs w:val="27"/>
          <w:lang w:eastAsia="ru-RU"/>
        </w:rPr>
        <w:br/>
        <w:t xml:space="preserve">ОБЩЕГО ОБРАЗОВАНИЯ ДЛЯ ГЛУХИХ ОБУЧАЮЩИХСЯ </w:t>
      </w:r>
      <w:r w:rsidRPr="009A46DD">
        <w:rPr>
          <w:rFonts w:ascii="Times New Roman" w:eastAsia="Times New Roman" w:hAnsi="Times New Roman" w:cs="Times New Roman"/>
          <w:b/>
          <w:bCs/>
          <w:color w:val="000000"/>
          <w:sz w:val="27"/>
          <w:szCs w:val="27"/>
          <w:lang w:eastAsia="ru-RU"/>
        </w:rPr>
        <w:br/>
        <w:t>(ВАРИАНТ 1. 3)</w:t>
      </w:r>
    </w:p>
    <w:p w:rsidR="009A46DD" w:rsidRPr="009A46DD" w:rsidRDefault="009A46DD" w:rsidP="008F1A31">
      <w:pPr>
        <w:spacing w:before="238" w:after="119" w:line="240" w:lineRule="auto"/>
        <w:ind w:right="142"/>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4.1. Целевой раздел</w:t>
      </w:r>
    </w:p>
    <w:p w:rsidR="009A46DD" w:rsidRPr="009A46DD" w:rsidRDefault="009A46DD" w:rsidP="008F1A31">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4.1.1. Пояснительная записка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b/>
          <w:bCs/>
          <w:i/>
          <w:iCs/>
          <w:color w:val="000000"/>
          <w:sz w:val="27"/>
          <w:szCs w:val="27"/>
          <w:lang w:eastAsia="ru-RU"/>
        </w:rPr>
        <w:t xml:space="preserve">Цели реализации адаптированной основной общеобразовательной программы начального общего образования. </w:t>
      </w:r>
      <w:r w:rsidRPr="009A46DD">
        <w:rPr>
          <w:rFonts w:ascii="Times New Roman" w:eastAsia="Arial Unicode MS" w:hAnsi="Times New Roman" w:cs="Times New Roman"/>
          <w:color w:val="000000"/>
          <w:sz w:val="27"/>
          <w:szCs w:val="27"/>
          <w:lang w:eastAsia="ru-RU"/>
        </w:rPr>
        <w:t>Адаптированная основная общеобразовательная программа начального общего образования для глухих обучающихся с интеллектуальной недостаточностью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 xml:space="preserve">Принципы и подходы к формированию АООП НОО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Представлены в разделе 1. Общие положения.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 основу разработки АООП НОО для глухих обучающихся с интеллектуальной недостаточностью заложены дифференцированный и личностно - деятельностный подходы.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Дифференцированный подход к построению АООП НОО для глухих обучающихся с легкой умственной отсталости основан на учете особых образовательных потребностей этих обучающихся, которые проявляются в неоднородности их возможностей освоения содержания образования. Учет типологических и индивидуальных особенностей развития предполагает создание разных вариантов образовательной программы, в том числе и на основе индивидуального учебного плана. Варианты АООП создаются в соответствии со сформулированными в ФГОС НОО глухих обучающихся дифференцированными требованиями к структуре АООП, к условиям реализации АООП и к результатам образования.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Личностно- деятельностный</w:t>
      </w:r>
      <w:r w:rsidRPr="009A46DD">
        <w:rPr>
          <w:rFonts w:ascii="Times New Roman" w:eastAsia="Times New Roman" w:hAnsi="Times New Roman" w:cs="Times New Roman"/>
          <w:color w:val="000000"/>
          <w:sz w:val="27"/>
          <w:szCs w:val="27"/>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Деятельностный подход в образовании строится на признании того, что развитие личности глухих обучающихся с легкой формой интеллектуального </w:t>
      </w:r>
      <w:r w:rsidRPr="009A46DD">
        <w:rPr>
          <w:rFonts w:ascii="Times New Roman" w:eastAsia="Times New Roman" w:hAnsi="Times New Roman" w:cs="Times New Roman"/>
          <w:color w:val="000000"/>
          <w:sz w:val="27"/>
          <w:szCs w:val="27"/>
          <w:lang w:eastAsia="ru-RU"/>
        </w:rPr>
        <w:lastRenderedPageBreak/>
        <w:t xml:space="preserve">нарушения младшего школьного возраста определяется характером включения их в посильную познавательную предметно-практическую учебную деятельность.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Общая характеристика АООП НОО</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Реализация АООП НОО (вариант 1.3) предполагает, что глухой обучающийся может получить в пролонгированные календарные сроки образование, несопоставимое на всех его уровнях и к моменту завершения школьного образования с результатами образования нормативно развивающихся сверстников.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Нормативный срок освоения адаптированной основной образовательной программы начального общего образования для глухих обучающихся (вариант 1.3) составляет 6 лет (1-</w:t>
      </w:r>
      <w:r w:rsidRPr="009A46DD">
        <w:rPr>
          <w:rFonts w:ascii="Times New Roman" w:eastAsia="Times New Roman" w:hAnsi="Times New Roman" w:cs="Times New Roman"/>
          <w:color w:val="000000"/>
          <w:sz w:val="27"/>
          <w:szCs w:val="27"/>
          <w:lang w:val="en-US" w:eastAsia="ru-RU"/>
        </w:rPr>
        <w:t>VI</w:t>
      </w:r>
      <w:r w:rsidRPr="009A46DD">
        <w:rPr>
          <w:rFonts w:ascii="Times New Roman" w:eastAsia="Times New Roman" w:hAnsi="Times New Roman" w:cs="Times New Roman"/>
          <w:color w:val="000000"/>
          <w:sz w:val="27"/>
          <w:szCs w:val="27"/>
          <w:lang w:eastAsia="ru-RU"/>
        </w:rPr>
        <w:t xml:space="preserve"> классы).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На основе Стандарта создается АООП НОО, к которой может быть ,с учетом образовательных потребностей групп или отдельных обучающихся ,создано несколько учебных планов, в том числе индивидуальные учебные планы.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Глухой обучающийся, осваивающий вариант 1.3, имеет право на прохождение текущей, промежуточной и государственной итоговой аттестации в иных формах</w:t>
      </w:r>
      <w:bookmarkStart w:id="80" w:name="sdfootnote1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"sdfootnote1sym"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1</w:t>
      </w:r>
      <w:r w:rsidRPr="009A46DD">
        <w:rPr>
          <w:rFonts w:ascii="Times New Roman" w:eastAsia="Times New Roman" w:hAnsi="Times New Roman" w:cs="Times New Roman"/>
          <w:color w:val="000000"/>
          <w:sz w:val="27"/>
          <w:szCs w:val="27"/>
          <w:vertAlign w:val="superscript"/>
          <w:lang w:eastAsia="ru-RU"/>
        </w:rPr>
        <w:fldChar w:fldCharType="end"/>
      </w:r>
      <w:bookmarkEnd w:id="80"/>
      <w:r w:rsidRPr="009A46DD">
        <w:rPr>
          <w:rFonts w:ascii="Times New Roman" w:eastAsia="Times New Roman" w:hAnsi="Times New Roman" w:cs="Times New Roman"/>
          <w:color w:val="000000"/>
          <w:sz w:val="27"/>
          <w:szCs w:val="27"/>
          <w:lang w:eastAsia="ru-RU"/>
        </w:rPr>
        <w:t>. Вариант 1.3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bookmarkStart w:id="81" w:name="sdfootnote2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"sdfootnote2sym"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2</w:t>
      </w:r>
      <w:r w:rsidRPr="009A46DD">
        <w:rPr>
          <w:rFonts w:ascii="Times New Roman" w:eastAsia="Times New Roman" w:hAnsi="Times New Roman" w:cs="Times New Roman"/>
          <w:color w:val="000000"/>
          <w:sz w:val="27"/>
          <w:szCs w:val="27"/>
          <w:vertAlign w:val="superscript"/>
          <w:lang w:eastAsia="ru-RU"/>
        </w:rPr>
        <w:fldChar w:fldCharType="end"/>
      </w:r>
      <w:bookmarkEnd w:id="81"/>
      <w:r w:rsidRPr="009A46DD">
        <w:rPr>
          <w:rFonts w:ascii="Times New Roman" w:eastAsia="Times New Roman" w:hAnsi="Times New Roman" w:cs="Times New Roman"/>
          <w:color w:val="000000"/>
          <w:sz w:val="27"/>
          <w:szCs w:val="27"/>
          <w:lang w:eastAsia="ru-RU"/>
        </w:rPr>
        <w:t>.</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bookmarkStart w:id="82" w:name="sdfootnote3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"sdfootnote3sym"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3</w:t>
      </w:r>
      <w:r w:rsidRPr="009A46DD">
        <w:rPr>
          <w:rFonts w:ascii="Times New Roman" w:eastAsia="Times New Roman" w:hAnsi="Times New Roman" w:cs="Times New Roman"/>
          <w:color w:val="000000"/>
          <w:sz w:val="27"/>
          <w:szCs w:val="27"/>
          <w:vertAlign w:val="superscript"/>
          <w:lang w:eastAsia="ru-RU"/>
        </w:rPr>
        <w:fldChar w:fldCharType="end"/>
      </w:r>
      <w:bookmarkEnd w:id="82"/>
      <w:r w:rsidRPr="009A46DD">
        <w:rPr>
          <w:rFonts w:ascii="Times New Roman" w:eastAsia="Times New Roman" w:hAnsi="Times New Roman" w:cs="Times New Roman"/>
          <w:color w:val="000000"/>
          <w:sz w:val="27"/>
          <w:szCs w:val="27"/>
          <w:lang w:eastAsia="ru-RU"/>
        </w:rPr>
        <w:t>.</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Психолого-педагогическая характеристика глухих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По варианту 1.3 обучаются глухие дети с интеллектуальной недостаточностью: глухие дети с легкой формой интеллектуального нарушения (умственной отсталости) и глухие дети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Для глухих обучающихся с легкой интеллектуальной недостаточностью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9A46DD">
        <w:rPr>
          <w:rFonts w:ascii="Times New Roman" w:eastAsia="Times New Roman" w:hAnsi="Times New Roman" w:cs="Times New Roman"/>
          <w:b/>
          <w:bCs/>
          <w:i/>
          <w:iCs/>
          <w:color w:val="000000"/>
          <w:sz w:val="27"/>
          <w:szCs w:val="27"/>
          <w:lang w:eastAsia="ru-RU"/>
        </w:rPr>
        <w:t>индивидуального клинико – психолого-педагогического подхода</w:t>
      </w:r>
      <w:r w:rsidRPr="009A46DD">
        <w:rPr>
          <w:rFonts w:ascii="Times New Roman" w:eastAsia="Times New Roman" w:hAnsi="Times New Roman" w:cs="Times New Roman"/>
          <w:color w:val="000000"/>
          <w:sz w:val="27"/>
          <w:szCs w:val="27"/>
          <w:lang w:eastAsia="ru-RU"/>
        </w:rPr>
        <w:t>, учитывающего особенности сложной структуры нарушения каждого глухого обучающегося с интеллектуальной недостаточностью.</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«жизненных» (социальных) компетенций над «академическими». Основной задачей обучения и воспитания становится формирование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Особые образовательные потребности глухих обучающихся:</w:t>
      </w:r>
    </w:p>
    <w:p w:rsidR="009A46DD" w:rsidRPr="009A46DD" w:rsidRDefault="009A46DD" w:rsidP="008F1A31">
      <w:pPr>
        <w:numPr>
          <w:ilvl w:val="0"/>
          <w:numId w:val="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A46DD" w:rsidRPr="009A46DD" w:rsidRDefault="009A46DD" w:rsidP="008F1A31">
      <w:pPr>
        <w:numPr>
          <w:ilvl w:val="0"/>
          <w:numId w:val="2"/>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формирование элементарных операций наглядно-образной мыслительной деятельности: сравнение, обобщение;</w:t>
      </w:r>
    </w:p>
    <w:p w:rsidR="009A46DD" w:rsidRPr="009A46DD" w:rsidRDefault="009A46DD" w:rsidP="008F1A31">
      <w:pPr>
        <w:numPr>
          <w:ilvl w:val="0"/>
          <w:numId w:val="3"/>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повышение уровня общего развития;</w:t>
      </w:r>
    </w:p>
    <w:p w:rsidR="009A46DD" w:rsidRPr="009A46DD" w:rsidRDefault="009A46DD" w:rsidP="008F1A31">
      <w:pPr>
        <w:numPr>
          <w:ilvl w:val="0"/>
          <w:numId w:val="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коррекция познавательной деятельности с широкой опорой на предметно-практическое обучение;</w:t>
      </w:r>
    </w:p>
    <w:p w:rsidR="009A46DD" w:rsidRPr="009A46DD" w:rsidRDefault="009A46DD" w:rsidP="008F1A31">
      <w:pPr>
        <w:numPr>
          <w:ilvl w:val="0"/>
          <w:numId w:val="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обеспечение формирования жизненных компетенций, способствующих получению образования и социальной адаптации обучающихся.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Адаптированная основная образовательная программа начального общего образования для глухих обучающихся (вариант 1.3) может содержать:</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-планируемые результаты освоения АООП НОО;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-систему оценки достижения обучающимися планируемых результатов освоения АООП НОО;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-учебный план;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-программы отдельных учебных предметов;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-программу духовно-нравственного воспитания;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-программу коррекционной работы;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-программу формирования экологической культуры, здорового и безопасного образа жизни;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-программу внеурочной деятельности (включая коррекционно-развивающие занятия);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-систему условий реализации адаптированной основной образовательной программы начального общего образования в соответствии с требованиями Стандарта. </w:t>
      </w:r>
    </w:p>
    <w:p w:rsidR="009A46DD" w:rsidRPr="009A46DD" w:rsidRDefault="009A46DD" w:rsidP="008F1A31">
      <w:pPr>
        <w:spacing w:before="119" w:after="119"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соответствии со Стандартом (вариант 1.3) обучающимся обеспечивается нецензовый уровень начального образования. Результаты освоения адаптированной основной общеобразовательной программы </w:t>
      </w:r>
      <w:r w:rsidRPr="009A46DD">
        <w:rPr>
          <w:rFonts w:ascii="Times New Roman" w:eastAsia="Times New Roman" w:hAnsi="Times New Roman" w:cs="Times New Roman"/>
          <w:color w:val="000000"/>
          <w:sz w:val="27"/>
          <w:szCs w:val="27"/>
          <w:lang w:eastAsia="ru-RU"/>
        </w:rPr>
        <w:lastRenderedPageBreak/>
        <w:t>начального общего образования глухими обучающимися в варианте 1.3. с оцениваются как итоговые на момент завершения общего образования.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АООП НОО способствует всестороннему развитию этой категории глухих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Необходимым условием достижения детьми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 - 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В состав предметной области внеурочной деятельности «Коррекционно – 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 – бытовая ориентировка (фронтальные занятия). 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Освоение адаптированной основной общеобразовательной программы начального общего образования (вариант 1.3) обеспечивает достижение глухими обучающимися двух видов результатов: </w:t>
      </w:r>
      <w:r w:rsidRPr="009A46DD">
        <w:rPr>
          <w:rFonts w:ascii="Times New Roman" w:eastAsia="Times New Roman" w:hAnsi="Times New Roman" w:cs="Times New Roman"/>
          <w:i/>
          <w:iCs/>
          <w:color w:val="000000"/>
          <w:sz w:val="27"/>
          <w:szCs w:val="27"/>
          <w:lang w:eastAsia="ru-RU"/>
        </w:rPr>
        <w:t xml:space="preserve">личностных, предметных.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овладение ими социокультурным опытом.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Личностные результаты </w:t>
      </w:r>
      <w:r w:rsidRPr="009A46DD">
        <w:rPr>
          <w:rFonts w:ascii="Times New Roman" w:eastAsia="Times New Roman" w:hAnsi="Times New Roman" w:cs="Times New Roman"/>
          <w:color w:val="000000"/>
          <w:sz w:val="27"/>
          <w:szCs w:val="27"/>
          <w:lang w:eastAsia="ru-RU"/>
        </w:rPr>
        <w:t>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Личностные результаты освоения адаптированной основной общеобразовательной программы начального общего образования (вариант 1.3) отражают: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со сверстниками и/ или родителями (факс, смс-сообщение, видео-чат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 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недовольствие, благодарность, сочувствие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5) 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w:t>
      </w:r>
      <w:r w:rsidRPr="009A46DD">
        <w:rPr>
          <w:rFonts w:ascii="Times New Roman" w:eastAsia="Times New Roman" w:hAnsi="Times New Roman" w:cs="Times New Roman"/>
          <w:color w:val="000000"/>
          <w:sz w:val="27"/>
          <w:szCs w:val="27"/>
          <w:lang w:eastAsia="ru-RU"/>
        </w:rPr>
        <w:t>6) 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учителями и учениками в школе; незнакомыми людьми в транспорте и т.д.,в том числе слышащими детьми и взрослыми.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7)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8)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Предметные результаты</w:t>
      </w:r>
      <w:r w:rsidRPr="009A46DD">
        <w:rPr>
          <w:rFonts w:ascii="Times New Roman" w:eastAsia="Times New Roman" w:hAnsi="Times New Roman" w:cs="Times New Roman"/>
          <w:color w:val="000000"/>
          <w:sz w:val="27"/>
          <w:szCs w:val="27"/>
          <w:lang w:eastAsia="ru-RU"/>
        </w:rPr>
        <w:t xml:space="preserve"> освоения АООП начального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критериальная основа при продолжении образования.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Филология.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Русский язык:</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«Предметно-практическое обучение». Предметная область «Русский язык» состоящая из предметов: Развитие речи; Чтение и развитие речи; Письмо (в первом и втором классах) и направлена на: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 формирование потребности в общении со взрослым (учителем) и сверстниками посредством вовлечения (обучения) в доступные виды предметно-практической деятельности;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формирование умения обращаться с просьбой, вопросом;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3) формирование умения сообщать о выполненном действии, чтобы получить разрешение продолжить работу, завершить её.</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Чтение: </w:t>
      </w:r>
      <w:r w:rsidRPr="009A46DD">
        <w:rPr>
          <w:rFonts w:ascii="Times New Roman" w:eastAsia="Times New Roman" w:hAnsi="Times New Roman" w:cs="Times New Roman"/>
          <w:color w:val="000000"/>
          <w:sz w:val="27"/>
          <w:szCs w:val="27"/>
          <w:lang w:eastAsia="ru-RU"/>
        </w:rPr>
        <w:t>Чтение является одним из основных средств обучения, воспитания и развития. Овладение навыками чтения осуществляется не только на уроках чтения, но и на уроках предметно- практического обучения (чтение поручений, инструкций, текстов и др.). Дети учатся самостоятельному, сознательному чтению, а не изучению предлагаемых им рассказов, текстов и т.д. На уроках чтения отрабатывается техническая сторона процесса чтения, его выразительность, формируется эмоциональное, эстетическое восприятие читаемого. 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обучение чтению включаются такие направления работы: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 формирование навыков чтения – требования к сознательности, правильности, беглости, выразительности чтения;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2)работа над текстом и формирование речевых умений: соотнесение прочитанного с действительностью, с предметами, с иллюстрациями; чтение и выполнение инструкций, поручений, заданий;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3)обучение адекватной реакции на прочитанное с выражением радости, огорчения, сопереживания;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4)умение передавать содержание прочитанного с использованием доступных обучающемуся вербальных и невербальных средств;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5) ориентировка в книге: нахождение текста на указанной странице; выделение названия произведения, автора и т.д.</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Развитие речи: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Приоритетными направлениями в коррекционном обучении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 осмысление значимости речи для решения коммуникативных и познавательных задач;</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2) умение использовать дактилологию как вспомогательное средство;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3) использование диалогической формы речи в различных ситуациях общения;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Математика и информатика. </w:t>
      </w:r>
      <w:r w:rsidRPr="009A46DD">
        <w:rPr>
          <w:rFonts w:ascii="Times New Roman" w:eastAsia="Times New Roman" w:hAnsi="Times New Roman" w:cs="Times New Roman"/>
          <w:i/>
          <w:iCs/>
          <w:color w:val="000000"/>
          <w:sz w:val="27"/>
          <w:szCs w:val="27"/>
          <w:lang w:eastAsia="ru-RU"/>
        </w:rPr>
        <w:t>Математика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1) использование начальных знаний о числах, мерах, величинах и геометрических фигурах для описания и объяснения окружающих предметов, процессов, явлений, а также элементарной оценки их количественных и пространственных отношений;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2) овладение основами измерения, пересчета, прикидки и оценки, наглядного представления данных и процессов;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применение простых математических знаний для решения учебно-практических и житейских задач.</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Обществознание и естествознание. </w:t>
      </w:r>
      <w:r w:rsidRPr="009A46DD">
        <w:rPr>
          <w:rFonts w:ascii="Times New Roman" w:eastAsia="Times New Roman" w:hAnsi="Times New Roman" w:cs="Times New Roman"/>
          <w:i/>
          <w:iCs/>
          <w:color w:val="000000"/>
          <w:sz w:val="27"/>
          <w:szCs w:val="27"/>
          <w:lang w:eastAsia="ru-RU"/>
        </w:rPr>
        <w:t xml:space="preserve">Окружающий мир (Человек, природа, общество)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1) расширение знаний о предметах и явлениях окружающего мира; формирование умения наблюдать, сравнивать и давать элементарную оценку предметам и явлениям живой и неживой природы;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овладение доступными способами изучения природных явлений и процессов и некоторых социальных объектов.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формирование уважительного отношения к России, родному краю; природе нашей страны и ее современной социальной жизни;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 освоение элементарных правил нравственного поведения в мире природы и людей, бережного отношения к природе и ее ресурсам; ознакомление с основными направлениями природоохранительной работы;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5) формирование представлений о позитивных и негативных факторах, влияющих на здоровье человека и его безопасность(зависимость от алкоголя, табака, наркотиков, других психоактивных веществ; компьютерная зависимость; участие в азартных играх);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 формирование представлений о безопасном и адекватном поведении в окружающем мире, а также в случаях возникновения экстремальных ситуаций.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Искусство. </w:t>
      </w:r>
      <w:r w:rsidRPr="009A46DD">
        <w:rPr>
          <w:rFonts w:ascii="Times New Roman" w:eastAsia="Times New Roman" w:hAnsi="Times New Roman" w:cs="Times New Roman"/>
          <w:i/>
          <w:iCs/>
          <w:color w:val="000000"/>
          <w:sz w:val="27"/>
          <w:szCs w:val="27"/>
          <w:lang w:eastAsia="ru-RU"/>
        </w:rPr>
        <w:t>Изобразительное искусство (ИЗО)</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1) развитие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2) овладение элементарными практическими умениями и навыками в различных видах художественной деятельности (изобразительного, декаративно-прикладного и народного искусства, скульптуры, дизайна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овладение практическими умениями самовыражения средствами изобразительного искусства.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Физическая культура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формирование умения следить за своим физическим состоянием, величиной физических нагрузок.</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Технологии.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формирование навыков самообслуживания, овладение некоторыми технологическими приемами ручной обработки материалов;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 использование приобретенных знаний и умений для решения практических задач.</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sidRPr="009A46DD">
        <w:rPr>
          <w:rFonts w:ascii="Times New Roman" w:eastAsia="Times New Roman" w:hAnsi="Times New Roman" w:cs="Times New Roman"/>
          <w:b/>
          <w:bCs/>
          <w:i/>
          <w:iCs/>
          <w:color w:val="000000"/>
          <w:sz w:val="27"/>
          <w:szCs w:val="27"/>
          <w:lang w:eastAsia="ru-RU"/>
        </w:rPr>
        <w:t>коррекционно-развивающее направление.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Результаты освоения коррекционно-развивающей области адаптированной основной образовательной программы начального общего образования включают: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lastRenderedPageBreak/>
        <w:t>учебный предмет</w:t>
      </w:r>
      <w:r w:rsidRPr="009A46DD">
        <w:rPr>
          <w:rFonts w:ascii="Times New Roman" w:eastAsia="Times New Roman" w:hAnsi="Times New Roman" w:cs="Times New Roman"/>
          <w:b/>
          <w:bCs/>
          <w:i/>
          <w:iCs/>
          <w:color w:val="000000"/>
          <w:sz w:val="27"/>
          <w:szCs w:val="27"/>
          <w:lang w:eastAsia="ru-RU"/>
        </w:rPr>
        <w:t xml:space="preserve"> – </w:t>
      </w:r>
      <w:r w:rsidRPr="009A46DD">
        <w:rPr>
          <w:rFonts w:ascii="Times New Roman" w:eastAsia="Times New Roman" w:hAnsi="Times New Roman" w:cs="Times New Roman"/>
          <w:b/>
          <w:bCs/>
          <w:color w:val="000000"/>
          <w:sz w:val="27"/>
          <w:szCs w:val="27"/>
          <w:lang w:eastAsia="ru-RU"/>
        </w:rPr>
        <w:t xml:space="preserve">Формирование речевого слуха и произносительной стороны устной речи </w:t>
      </w:r>
      <w:r w:rsidRPr="009A46DD">
        <w:rPr>
          <w:rFonts w:ascii="Times New Roman" w:eastAsia="Times New Roman" w:hAnsi="Times New Roman" w:cs="Times New Roman"/>
          <w:color w:val="000000"/>
          <w:sz w:val="27"/>
          <w:szCs w:val="27"/>
          <w:lang w:eastAsia="ru-RU"/>
        </w:rPr>
        <w:t>(индивидуальные занятия)</w:t>
      </w:r>
      <w:r w:rsidRPr="009A46DD">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слухозрительное восприятие (с помощью индивидуальных слуховых аппаратов) знакомого речевого материала разговорного и учебно – 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произнесение речевого материала достаточно внятно, по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умения вступать в элементарную устную коммуникацию с детьми и взрослыми;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учебный предмет</w:t>
      </w:r>
      <w:r w:rsidRPr="009A46DD">
        <w:rPr>
          <w:rFonts w:ascii="Times New Roman" w:eastAsia="Times New Roman" w:hAnsi="Times New Roman" w:cs="Times New Roman"/>
          <w:b/>
          <w:bCs/>
          <w:color w:val="000000"/>
          <w:sz w:val="27"/>
          <w:szCs w:val="27"/>
          <w:lang w:eastAsia="ru-RU"/>
        </w:rPr>
        <w:t>- Музыкально-ритмические занятия (фронтальные занятия):</w:t>
      </w:r>
      <w:r w:rsidRPr="009A46DD">
        <w:rPr>
          <w:rFonts w:ascii="Times New Roman" w:eastAsia="Times New Roman" w:hAnsi="Times New Roman" w:cs="Times New Roman"/>
          <w:color w:val="000000"/>
          <w:sz w:val="27"/>
          <w:szCs w:val="27"/>
          <w:lang w:eastAsia="ru-RU"/>
        </w:rPr>
        <w:t>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знание названий прослушиваемых произведений, названия музыкальных инструментов; эмоциональное, выразительное, правильное исполнение под музыку несложных композиций народных, современных и бальных танцев, состоящих из элементарных движений,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по –возможности,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учебный предмет - Развитие слухового восприятия и техника речи </w:t>
      </w:r>
      <w:r w:rsidRPr="009A46DD">
        <w:rPr>
          <w:rFonts w:ascii="Times New Roman" w:eastAsia="Arial Unicode MS" w:hAnsi="Times New Roman" w:cs="Times New Roman"/>
          <w:b/>
          <w:bCs/>
          <w:color w:val="000000"/>
          <w:sz w:val="27"/>
          <w:szCs w:val="27"/>
          <w:lang w:eastAsia="ru-RU"/>
        </w:rPr>
        <w:t>(</w:t>
      </w:r>
      <w:r w:rsidRPr="009A46DD">
        <w:rPr>
          <w:rFonts w:ascii="Times New Roman" w:eastAsia="Arial Unicode MS" w:hAnsi="Times New Roman" w:cs="Times New Roman"/>
          <w:color w:val="000000"/>
          <w:sz w:val="27"/>
          <w:szCs w:val="27"/>
          <w:lang w:eastAsia="ru-RU"/>
        </w:rPr>
        <w:t>фронтальные занятия</w:t>
      </w:r>
      <w:r w:rsidRPr="009A46DD">
        <w:rPr>
          <w:rFonts w:ascii="Times New Roman" w:eastAsia="Arial Unicode MS" w:hAnsi="Times New Roman" w:cs="Times New Roman"/>
          <w:b/>
          <w:bCs/>
          <w:color w:val="000000"/>
          <w:sz w:val="27"/>
          <w:szCs w:val="27"/>
          <w:lang w:eastAsia="ru-RU"/>
        </w:rPr>
        <w:t>)</w:t>
      </w:r>
      <w:r w:rsidRPr="009A46DD">
        <w:rPr>
          <w:rFonts w:ascii="Times New Roman" w:eastAsia="Arial Unicode MS" w:hAnsi="Times New Roman" w:cs="Times New Roman"/>
          <w:color w:val="000000"/>
          <w:sz w:val="27"/>
          <w:szCs w:val="27"/>
          <w:lang w:eastAsia="ru-RU"/>
        </w:rPr>
        <w:t xml:space="preserve">: различение и опознавание на слух звучаний музыкальных инструментов (игрушек); определение на слух количества звуков, </w:t>
      </w:r>
      <w:r w:rsidRPr="009A46DD">
        <w:rPr>
          <w:rFonts w:ascii="Times New Roman" w:eastAsia="Arial Unicode MS" w:hAnsi="Times New Roman" w:cs="Times New Roman"/>
          <w:color w:val="000000"/>
          <w:sz w:val="27"/>
          <w:szCs w:val="27"/>
          <w:lang w:eastAsia="ru-RU"/>
        </w:rPr>
        <w:lastRenderedPageBreak/>
        <w:t xml:space="preserve">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(с использованием звучаний музыкальных инструментов, игрушек); восприятие слухозрительно и на слух отработанного речевого материала, произнесение отработанного речевого материала достаточно достаточно внятно, по –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Специальный (коррекционный) предмет </w:t>
      </w:r>
      <w:r w:rsidRPr="009A46DD">
        <w:rPr>
          <w:rFonts w:ascii="Times New Roman" w:eastAsia="Times New Roman" w:hAnsi="Times New Roman" w:cs="Times New Roman"/>
          <w:b/>
          <w:bCs/>
          <w:i/>
          <w:iCs/>
          <w:color w:val="000000"/>
          <w:sz w:val="27"/>
          <w:szCs w:val="27"/>
          <w:lang w:eastAsia="ru-RU"/>
        </w:rPr>
        <w:t xml:space="preserve">«Развитие познавательной деятельности»: </w:t>
      </w:r>
      <w:r w:rsidRPr="009A46DD">
        <w:rPr>
          <w:rFonts w:ascii="Times New Roman" w:eastAsia="Times New Roman" w:hAnsi="Times New Roman" w:cs="Times New Roman"/>
          <w:color w:val="000000"/>
          <w:sz w:val="27"/>
          <w:szCs w:val="27"/>
          <w:lang w:eastAsia="ru-RU"/>
        </w:rPr>
        <w:t>Коррекция и развитие познавательных процессов и личностных особенностей; активизация познавательной деятельности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Специальный (коррекционный) курс </w:t>
      </w:r>
      <w:r w:rsidRPr="009A46DD">
        <w:rPr>
          <w:rFonts w:ascii="Times New Roman" w:eastAsia="Times New Roman" w:hAnsi="Times New Roman" w:cs="Times New Roman"/>
          <w:b/>
          <w:bCs/>
          <w:color w:val="000000"/>
          <w:sz w:val="27"/>
          <w:szCs w:val="27"/>
          <w:lang w:eastAsia="ru-RU"/>
        </w:rPr>
        <w:t xml:space="preserve">«Социально – бытовая ориентировка». </w:t>
      </w:r>
      <w:r w:rsidRPr="009A46DD">
        <w:rPr>
          <w:rFonts w:ascii="Times New Roman" w:eastAsia="Times New Roman" w:hAnsi="Times New Roman" w:cs="Times New Roman"/>
          <w:color w:val="000000"/>
          <w:sz w:val="27"/>
          <w:szCs w:val="27"/>
          <w:lang w:eastAsia="ru-RU"/>
        </w:rPr>
        <w:t>Подготовка обучающихся к самостоятельной жизнедеятельности с учетом их возраста, возможностей и особенностей развития. Расширение представлений об окружающем мире; накопление социально-эмоционального опыта; развитие навыков межличностного взаимодействия; выработка приемов самоконтроля за своим поведением, внешностью, обучение умению вступать в общение с различными людьми в различных ситуациях.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у учащихся умений использовать средства коммуникации для сообщения о своих действиях, обращения за помощью в случае затруднений.</w:t>
      </w:r>
    </w:p>
    <w:p w:rsidR="009A46DD" w:rsidRPr="009A46DD" w:rsidRDefault="009A46DD" w:rsidP="008F1A31">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4.1.3. Система оценки достижения глухими обучающимися планируемых результатов освоения адаптированной основной общеобразовательной программы начального общего образования (вариант 1.3.)</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Система оценки достижения планируемых результатов освоения адаптированной основной общеобразовательной программы начального общего образования призвана решить следующие задачи: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 позволять осуществлять оценку динамики учебных достижений обучающихся и развития жизненной компетенции.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Личностные результаты глухих обучающихся с особенностями интеллектуального развития не подлежат итоговой оценке.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Оценка личностных результатовпредполагает, прежде всего, оценкупродвижения ребенка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 - педагоги: учителя, воспитатели, дефектологи, педагог-психолог, социальный педагог; медицинские работники: врач, медсестра; родители (законные представители)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Основной формой работы участников экспертной группы является школьный психолого-медико-педагогический консилиум (ПМПК).</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Для полноты оценки личностных результатов освоения глухими обучающимися АООП в плане овладения ими жизненной компетенцией следует </w:t>
      </w:r>
      <w:r w:rsidRPr="009A46DD">
        <w:rPr>
          <w:rFonts w:ascii="Times New Roman" w:eastAsia="Times New Roman" w:hAnsi="Times New Roman" w:cs="Times New Roman"/>
          <w:color w:val="000000"/>
          <w:sz w:val="27"/>
          <w:szCs w:val="27"/>
          <w:lang w:eastAsia="ru-RU"/>
        </w:rPr>
        <w:lastRenderedPageBreak/>
        <w:t xml:space="preserve">учитывать оценка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систему балльной оценки результатов;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 материалы школьного ПМПК для оценки личностных и результатов.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5) локальные акты образовательной организации, регламентирующие все вопросы проведения оценки результатов.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Оценивать </w:t>
      </w:r>
      <w:r w:rsidRPr="009A46DD">
        <w:rPr>
          <w:rFonts w:ascii="Times New Roman" w:eastAsia="Times New Roman" w:hAnsi="Times New Roman" w:cs="Times New Roman"/>
          <w:i/>
          <w:iCs/>
          <w:color w:val="000000"/>
          <w:sz w:val="27"/>
          <w:szCs w:val="27"/>
          <w:lang w:eastAsia="ru-RU"/>
        </w:rPr>
        <w:t xml:space="preserve">предметные результаты </w:t>
      </w:r>
      <w:r w:rsidRPr="009A46DD">
        <w:rPr>
          <w:rFonts w:ascii="Times New Roman" w:eastAsia="Times New Roman" w:hAnsi="Times New Roman" w:cs="Times New Roman"/>
          <w:color w:val="000000"/>
          <w:sz w:val="27"/>
          <w:szCs w:val="27"/>
          <w:lang w:eastAsia="ru-RU"/>
        </w:rPr>
        <w:t xml:space="preserve">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учителя станет для них привычной. Во время обучения в первом классах целесообразно стимулировать работу учеников, используя только качественную оценку.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В целом оценка усвоения глухими обучающимися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ученика и овладении им социальным опытом.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оценке итоговых предметных результатов обучения используется традиционная система отметок по 5-балльной шкале.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Оценка деятельности педагогов, осуществляющих образовательную деятельность с глухими обучающимися,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изложенным в профессиональном стандарте педагога.</w:t>
      </w:r>
      <w:bookmarkStart w:id="83" w:name="sdfootnote4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"sdfootnote4sym"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4</w:t>
      </w:r>
      <w:r w:rsidRPr="009A46DD">
        <w:rPr>
          <w:rFonts w:ascii="Times New Roman" w:eastAsia="Times New Roman" w:hAnsi="Times New Roman" w:cs="Times New Roman"/>
          <w:color w:val="000000"/>
          <w:sz w:val="27"/>
          <w:szCs w:val="27"/>
          <w:vertAlign w:val="superscript"/>
          <w:lang w:eastAsia="ru-RU"/>
        </w:rPr>
        <w:fldChar w:fldCharType="end"/>
      </w:r>
      <w:bookmarkEnd w:id="83"/>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Оценка результатов деятельности образовательной организации осуществляется по аккредитационным показателям, в которые включаются итоговая оценки достижения планируемых результатов освоения АООП обучающимися и а результативность аттестации педагогических кадров.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Оценка включает следующие аккредитационные показатели: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-результаты мониторинговых исследований разного уровня (федерального, регионального, муниципального);</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-условия реализации АООП ОО;</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-особенности контингента обучающихся.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Предметом оценки в ходе данных процедур является также текущая оценочная деятельность образовательных организаций в целом, так и деятельность педагогов, в частности отслеживание динамики образовательных достижений глухих обучающихся в данной образовательной организации.</w:t>
      </w:r>
    </w:p>
    <w:p w:rsidR="009A46DD" w:rsidRPr="009A46DD" w:rsidRDefault="009A46DD" w:rsidP="008F1A31">
      <w:pPr>
        <w:spacing w:before="238"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4.2. Содержательный раздел</w:t>
      </w:r>
    </w:p>
    <w:p w:rsidR="009A46DD" w:rsidRPr="009A46DD" w:rsidRDefault="009A46DD" w:rsidP="008F1A31">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4.2.1.Программа формирования базовых учебных действий </w:t>
      </w:r>
      <w:r w:rsidRPr="009A46DD">
        <w:rPr>
          <w:rFonts w:ascii="Times New Roman" w:eastAsia="Times New Roman" w:hAnsi="Times New Roman" w:cs="Times New Roman"/>
          <w:b/>
          <w:bCs/>
          <w:color w:val="000000"/>
          <w:sz w:val="27"/>
          <w:szCs w:val="27"/>
          <w:lang w:eastAsia="ru-RU"/>
        </w:rPr>
        <w:br/>
        <w:t>глухих обучающихся (вариант 1.3)</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Программа формирования базовых учебных действий (БУД) глухих обучающихся (вариант 1.3) реализуется в начальных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 xml:space="preserve"> - </w:t>
      </w:r>
      <w:r w:rsidRPr="009A46DD">
        <w:rPr>
          <w:rFonts w:ascii="Times New Roman" w:eastAsia="Times New Roman" w:hAnsi="Times New Roman" w:cs="Times New Roman"/>
          <w:color w:val="000000"/>
          <w:sz w:val="27"/>
          <w:szCs w:val="27"/>
          <w:lang w:val="en-US" w:eastAsia="ru-RU"/>
        </w:rPr>
        <w:t>VI</w:t>
      </w:r>
      <w:r w:rsidRPr="009A46DD">
        <w:rPr>
          <w:rFonts w:ascii="Times New Roman" w:eastAsia="Times New Roman" w:hAnsi="Times New Roman" w:cs="Times New Roman"/>
          <w:color w:val="000000"/>
          <w:sz w:val="27"/>
          <w:szCs w:val="27"/>
          <w:lang w:eastAsia="ru-RU"/>
        </w:rPr>
        <w:t xml:space="preserve">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Программа строится на основе личностно- деятельностного подхода к обучению и позволяет реализовывать коррекционно-развивающий потенциал образования глухих обучающихся с легкой формой умственной отсталости.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Основная</w:t>
      </w:r>
      <w:r w:rsidRPr="009A46DD">
        <w:rPr>
          <w:rFonts w:ascii="Times New Roman" w:eastAsia="Times New Roman" w:hAnsi="Times New Roman" w:cs="Times New Roman"/>
          <w:b/>
          <w:bCs/>
          <w:color w:val="000000"/>
          <w:sz w:val="27"/>
          <w:szCs w:val="27"/>
          <w:lang w:eastAsia="ru-RU"/>
        </w:rPr>
        <w:t xml:space="preserve"> цель</w:t>
      </w:r>
      <w:r w:rsidRPr="009A46DD">
        <w:rPr>
          <w:rFonts w:ascii="Times New Roman" w:eastAsia="Times New Roman" w:hAnsi="Times New Roman" w:cs="Times New Roman"/>
          <w:color w:val="000000"/>
          <w:sz w:val="27"/>
          <w:szCs w:val="27"/>
          <w:lang w:eastAsia="ru-RU"/>
        </w:rPr>
        <w:t xml:space="preserve"> реализации программы формирования БУД состоит в формировании у этих школьников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Задачами</w:t>
      </w:r>
      <w:r w:rsidRPr="009A46DD">
        <w:rPr>
          <w:rFonts w:ascii="Times New Roman" w:eastAsia="Times New Roman" w:hAnsi="Times New Roman" w:cs="Times New Roman"/>
          <w:color w:val="000000"/>
          <w:sz w:val="27"/>
          <w:szCs w:val="27"/>
          <w:lang w:eastAsia="ru-RU"/>
        </w:rPr>
        <w:t xml:space="preserve"> реализации программы являются: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t>– </w:t>
      </w:r>
      <w:r w:rsidRPr="009A46DD">
        <w:rPr>
          <w:rFonts w:ascii="Times New Roman" w:eastAsia="Arial Unicode MS" w:hAnsi="Times New Roman" w:cs="Times New Roman"/>
          <w:color w:val="000000"/>
          <w:sz w:val="27"/>
          <w:szCs w:val="27"/>
          <w:lang w:eastAsia="ru-RU"/>
        </w:rPr>
        <w:t>формирование мотивационного компонента учебной деятельности;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t>– </w:t>
      </w:r>
      <w:r w:rsidRPr="009A46DD">
        <w:rPr>
          <w:rFonts w:ascii="Times New Roman" w:eastAsia="Arial Unicode MS" w:hAnsi="Times New Roman" w:cs="Times New Roman"/>
          <w:color w:val="000000"/>
          <w:sz w:val="27"/>
          <w:szCs w:val="27"/>
          <w:lang w:eastAsia="ru-RU"/>
        </w:rPr>
        <w:t>овладение комплексом базовых учебных действий, составляющих операционный компонент учебной деятельности;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t>– </w:t>
      </w:r>
      <w:r w:rsidRPr="009A46DD">
        <w:rPr>
          <w:rFonts w:ascii="Times New Roman" w:eastAsia="Arial Unicode MS" w:hAnsi="Times New Roman" w:cs="Times New Roman"/>
          <w:color w:val="000000"/>
          <w:sz w:val="27"/>
          <w:szCs w:val="27"/>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качестве БУД рассматриваются операционные, мотивационные, целевые и оценочные.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Функции БУД:</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-обеспечение успешности (эффективности) изучения содержания любой предметной области;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-реализация преемственности обучения на всех ступенях образования;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обеспечение целостности развития личности обучающегося.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 учетом возрастных особенностей школьников этой категории БУД целесообразно рассматривать на различных этапах обучения.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1. Личностные учебные действия обеспечивают готовность ребенка к принятию роли «школьника», понимание им на доступном уровне ролевых функций и включение в процесс обучения на основе интереса к его содержанию и организации.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2. Коммуникативные учебные действия обеспечивают способность вступать в общение со взрослыми и сверстниками в процессе обучения.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Умение использовать все группы действий в различных образовательных ситуациях является показателем их сформированности.</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Характеристика базовых учебных действий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Личностные учебные действия. </w:t>
      </w:r>
      <w:r w:rsidRPr="009A46DD">
        <w:rPr>
          <w:rFonts w:ascii="Times New Roman" w:eastAsia="Times New Roman" w:hAnsi="Times New Roman" w:cs="Times New Roman"/>
          <w:color w:val="000000"/>
          <w:sz w:val="27"/>
          <w:szCs w:val="27"/>
          <w:lang w:eastAsia="ru-RU"/>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Коммуникативные учебные действия. </w:t>
      </w:r>
      <w:r w:rsidRPr="009A46DD">
        <w:rPr>
          <w:rFonts w:ascii="Times New Roman" w:eastAsia="Times New Roman" w:hAnsi="Times New Roman" w:cs="Times New Roman"/>
          <w:color w:val="000000"/>
          <w:sz w:val="27"/>
          <w:szCs w:val="27"/>
          <w:lang w:eastAsia="ru-RU"/>
        </w:rPr>
        <w:t xml:space="preserve">Коммуникативные учебные действия включают: работать в паре, тройке, в коллективе (учитель - ученик, </w:t>
      </w:r>
      <w:r w:rsidRPr="009A46DD">
        <w:rPr>
          <w:rFonts w:ascii="Times New Roman" w:eastAsia="Times New Roman" w:hAnsi="Times New Roman" w:cs="Times New Roman"/>
          <w:color w:val="000000"/>
          <w:sz w:val="27"/>
          <w:szCs w:val="27"/>
          <w:lang w:eastAsia="ru-RU"/>
        </w:rPr>
        <w:lastRenderedPageBreak/>
        <w:t>ученик – ученик, ученик – тройка, ученики); обращаться за помощью ко взрослому, сотрудничать со сверстниками в разных социальных ситуациях.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Регулятивные учебные действия. </w:t>
      </w:r>
      <w:r w:rsidRPr="009A46DD">
        <w:rPr>
          <w:rFonts w:ascii="Times New Roman" w:eastAsia="Times New Roman" w:hAnsi="Times New Roman" w:cs="Times New Roman"/>
          <w:color w:val="000000"/>
          <w:sz w:val="27"/>
          <w:szCs w:val="27"/>
          <w:lang w:eastAsia="ru-RU"/>
        </w:rPr>
        <w:t>Регулятивные учебные действия включают следующие умения: различать понятия «урок», «перемена»; бережно пользоваться учебной мебелью; работать с учебными принадлежностями, материалами 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 активно участвовать в деятельности,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контролировать свою деятельность с учетом выявленных недочетов.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Познавательные учебные действия. </w:t>
      </w:r>
      <w:r w:rsidRPr="009A46DD">
        <w:rPr>
          <w:rFonts w:ascii="Times New Roman" w:eastAsia="Times New Roman" w:hAnsi="Times New Roman" w:cs="Times New Roman"/>
          <w:color w:val="000000"/>
          <w:sz w:val="27"/>
          <w:szCs w:val="27"/>
          <w:lang w:eastAsia="ru-RU"/>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Связи базовых учебных действий с содержанием учебных предметов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9A46DD">
        <w:rPr>
          <w:rFonts w:ascii="Times New Roman" w:eastAsia="Times New Roman" w:hAnsi="Times New Roman" w:cs="Times New Roman"/>
          <w:i/>
          <w:iCs/>
          <w:color w:val="000000"/>
          <w:sz w:val="27"/>
          <w:szCs w:val="27"/>
          <w:lang w:eastAsia="ru-RU"/>
        </w:rPr>
        <w:t>индивидуальной образовательной траектории.</w:t>
      </w:r>
    </w:p>
    <w:p w:rsidR="009A46DD" w:rsidRPr="009A46DD" w:rsidRDefault="009A46DD" w:rsidP="008F1A31">
      <w:pPr>
        <w:spacing w:before="119" w:after="119" w:line="240" w:lineRule="auto"/>
        <w:ind w:right="142"/>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4.2.2.Программы отдельных учебных предметов, </w:t>
      </w:r>
      <w:r w:rsidRPr="009A46DD">
        <w:rPr>
          <w:rFonts w:ascii="Times New Roman" w:eastAsia="Times New Roman" w:hAnsi="Times New Roman" w:cs="Times New Roman"/>
          <w:b/>
          <w:bCs/>
          <w:color w:val="000000"/>
          <w:sz w:val="27"/>
          <w:szCs w:val="27"/>
          <w:lang w:eastAsia="ru-RU"/>
        </w:rPr>
        <w:br/>
        <w:t>курсов коррекционно-развивающей области</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Русский язык</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Обучение русскому языку предусматривает формирования у детей различных видов деятельности в условиях развития и использования потребности детей в общении.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школьника,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мотивированности высказывания, обучения планированию высказывания, отбору средств и способов его осуществления.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Важнейшей задачей обучения является формирование у детей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 же основой всего образовательно –коррекционного процесса, который имеет социально-адаптирующую направленность.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w:t>
      </w:r>
      <w:r w:rsidRPr="009A46DD">
        <w:rPr>
          <w:rFonts w:ascii="Times New Roman" w:eastAsia="Times New Roman" w:hAnsi="Times New Roman" w:cs="Times New Roman"/>
          <w:color w:val="000000"/>
          <w:sz w:val="27"/>
          <w:szCs w:val="27"/>
          <w:lang w:eastAsia="ru-RU"/>
        </w:rPr>
        <w:lastRenderedPageBreak/>
        <w:t xml:space="preserve">происходит путем многократного повторения его в связи с различными видами образовательной деятельности, на уроках развития речи, чтения, математики.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глухих детей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 же и небольшой объем инициативной речи, доступный этой категории детей.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 Необходимым условием эффективности педагогического процесса для речевого развития глухих школьников является дифференцированный подход к обучению языку.</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Письмо</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Письмо является одним из видов речевой деятельности, овладение которым осуществляется на основе устно-дактильной речи и жестко не связано с обучением чтению. При письме слов и фраз дети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задачу обучения письму входит формирование у детей потребности в этом виде деятельности, в обращении к письменной речи. Обучение графическому начертанию букв идет от графически простых букв к более сложным по написанию. Следует избегать излишних словесных объяснений, сообщения детям правил письма. Учитывая, что двигательный навык письма формируется у детей достаточно долго, учителю необходимо обеспечить большую тренировку детей в письме, которая по мере овладения техникой начертания букв осуществляется на осмысленном речевом материале (слова, фразы, тексты). Многие дети с задержкой психического развития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детей характеризуется не только плохой каллиграфией, но и неправильным воспроизведением графического образа букв.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мелких движений имеют дактилирование учащимися, его четкость, быстрота, занятия предметно-практической деятельностью, упражнения на уроках письма. Для тренировки школьников в письме </w:t>
      </w:r>
      <w:r w:rsidRPr="009A46DD">
        <w:rPr>
          <w:rFonts w:ascii="Times New Roman" w:eastAsia="Times New Roman" w:hAnsi="Times New Roman" w:cs="Times New Roman"/>
          <w:color w:val="000000"/>
          <w:sz w:val="27"/>
          <w:szCs w:val="27"/>
          <w:lang w:eastAsia="ru-RU"/>
        </w:rPr>
        <w:lastRenderedPageBreak/>
        <w:t xml:space="preserve">целесообразно чаще использовать письменную речь на уроках предметно- практического развития, развитие речи, чтения и др. Эти упражнения необходимы не только для овладения письмом, но и для обучения пользоваться письменной речью в общении.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Развитие речи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Словарь предложений и текстов ограничен и должен быть подготовлен учителем на основе пропедевтических упражнений по формированию словесных понятий на уроках предметно-практического обучения и развития речи, чтения. В 5 - 6 классах предполагается более полная реализация возможностей глухих детей этой категории в речевом и общем развитии за счет дифференциации заданий. Так, после фронтальной работы на уроке над текстом, составленным по описанию сделанного детьми изделия, педагог предлагает части учащихся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 Учащиеся на уроках обучаются практическому умению составлять фразы разговорной речи. Порядок слов в предложениях дети усваивают только в практическом порядке без опоры на изучение правил грамматики. Терминология курса грамматики из программы исключена полностью. Дети практическим путем овладевают грамматическим строем русского языка.</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Чтение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Примерный ход работы над произведением предполагает: самостоятельное чтение учащимися нового текста; передачу содержания прочитанного в виде зарисовок детей, составления аппликаций и макетов, ответов на вопросы, бесед и др.; разбор содержания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 пересказ прочитанного (не всех текстов).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осуществляется дальнейшее речевое и общее развитие детей.</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Предметно-практическое обучение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ученика в овладении знаниями, умениями, навыками; в развитии его когнитивных и креативных способностей. Эти дети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сурдопедагогические приемы, облегчающие глухим ученикам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 широко применяет внешние опоры, держится в поле зрения всех учеников,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товарища и при согласии повторение ответов хорошо успевающих учеников;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Учет имеющегося своеобразия психофизического развития каждого из детей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w:t>
      </w:r>
      <w:r w:rsidRPr="009A46DD">
        <w:rPr>
          <w:rFonts w:ascii="Times New Roman" w:eastAsia="Times New Roman" w:hAnsi="Times New Roman" w:cs="Times New Roman"/>
          <w:color w:val="000000"/>
          <w:sz w:val="27"/>
          <w:szCs w:val="27"/>
          <w:lang w:eastAsia="ru-RU"/>
        </w:rPr>
        <w:lastRenderedPageBreak/>
        <w:t>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учеников педагогом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детьми распределяются прежде всего, роли руководителя («маленького учителя», «бригадира»)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учащимися предусматривается оптимальная помощь со стороны педагога и сверстников.</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Математика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младших классах глухие школьники осваивают базовые знания, умения и навыки в области начальной математики, предусмотренные программой курса. Она построена с учетом общих закономерностей и специфических особенностей развития глухих детей с интеллектуальной недостаточностью– детей со сложной структурой нарушения – и отличается от программы курса обучения начальной математике глухих детей.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Прочное и осознанное освоение начального курса математики должно обеспечить таким воспитанникам возможность перейти к овладению систематическим курсом математики на следующей ступени образования,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глухих воспитанников с задержкой психического развития применять полученные элементарные математические знания в различных видах доступной и интересной для них практической деятельности.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Задачи начального курса математики:</w:t>
      </w:r>
    </w:p>
    <w:p w:rsidR="009A46DD" w:rsidRPr="009A46DD" w:rsidRDefault="009A46DD" w:rsidP="008F1A31">
      <w:pPr>
        <w:numPr>
          <w:ilvl w:val="0"/>
          <w:numId w:val="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понятий о натуральном числе;</w:t>
      </w:r>
    </w:p>
    <w:p w:rsidR="009A46DD" w:rsidRPr="009A46DD" w:rsidRDefault="009A46DD" w:rsidP="008F1A31">
      <w:pPr>
        <w:numPr>
          <w:ilvl w:val="0"/>
          <w:numId w:val="7"/>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основных приемов устных и письменных вычислений с натуральными числами и с нулем в предела 1000:</w:t>
      </w:r>
    </w:p>
    <w:p w:rsidR="009A46DD" w:rsidRPr="009A46DD" w:rsidRDefault="009A46DD" w:rsidP="008F1A31">
      <w:pPr>
        <w:numPr>
          <w:ilvl w:val="0"/>
          <w:numId w:val="8"/>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умений анализировать действительность, выделяя значимые для математического анализа параметры;</w:t>
      </w:r>
    </w:p>
    <w:p w:rsidR="009A46DD" w:rsidRPr="009A46DD" w:rsidRDefault="009A46DD" w:rsidP="008F1A31">
      <w:pPr>
        <w:numPr>
          <w:ilvl w:val="0"/>
          <w:numId w:val="9"/>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развитие умений анализировать, сравнивать, обобщать математические факты;</w:t>
      </w:r>
    </w:p>
    <w:p w:rsidR="009A46DD" w:rsidRPr="009A46DD" w:rsidRDefault="009A46DD" w:rsidP="008F1A31">
      <w:pPr>
        <w:numPr>
          <w:ilvl w:val="0"/>
          <w:numId w:val="10"/>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обучающимся с легкой формой умственной отсталости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воспитанников данного класса.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Основные направления коррекционной работы: </w:t>
      </w:r>
    </w:p>
    <w:p w:rsidR="009A46DD" w:rsidRPr="009A46DD" w:rsidRDefault="009A46DD" w:rsidP="008F1A31">
      <w:pPr>
        <w:numPr>
          <w:ilvl w:val="0"/>
          <w:numId w:val="1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абстрактных математических понятий; </w:t>
      </w:r>
    </w:p>
    <w:p w:rsidR="009A46DD" w:rsidRPr="009A46DD" w:rsidRDefault="009A46DD" w:rsidP="008F1A31">
      <w:pPr>
        <w:numPr>
          <w:ilvl w:val="0"/>
          <w:numId w:val="12"/>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зрительного восприятия и узнавания;</w:t>
      </w:r>
    </w:p>
    <w:p w:rsidR="009A46DD" w:rsidRPr="009A46DD" w:rsidRDefault="009A46DD" w:rsidP="008F1A31">
      <w:pPr>
        <w:numPr>
          <w:ilvl w:val="0"/>
          <w:numId w:val="13"/>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пространственных представлений и ориентации;</w:t>
      </w:r>
    </w:p>
    <w:p w:rsidR="009A46DD" w:rsidRPr="009A46DD" w:rsidRDefault="009A46DD" w:rsidP="008F1A31">
      <w:pPr>
        <w:numPr>
          <w:ilvl w:val="0"/>
          <w:numId w:val="1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основных мыслительных операций;</w:t>
      </w:r>
    </w:p>
    <w:p w:rsidR="009A46DD" w:rsidRPr="009A46DD" w:rsidRDefault="009A46DD" w:rsidP="008F1A31">
      <w:pPr>
        <w:numPr>
          <w:ilvl w:val="0"/>
          <w:numId w:val="1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речи и обогащение словаря;</w:t>
      </w:r>
    </w:p>
    <w:p w:rsidR="009A46DD" w:rsidRPr="009A46DD" w:rsidRDefault="009A46DD" w:rsidP="008F1A31">
      <w:pPr>
        <w:numPr>
          <w:ilvl w:val="0"/>
          <w:numId w:val="1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коррекция индивидуальных пробелов в знаниях, умениях, навыках.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Содержание учебного курса планируется с учётом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Основными </w:t>
      </w:r>
      <w:r w:rsidRPr="009A46DD">
        <w:rPr>
          <w:rFonts w:ascii="Times New Roman" w:eastAsia="Times New Roman" w:hAnsi="Times New Roman" w:cs="Times New Roman"/>
          <w:b/>
          <w:bCs/>
          <w:color w:val="000000"/>
          <w:sz w:val="27"/>
          <w:szCs w:val="27"/>
          <w:lang w:eastAsia="ru-RU"/>
        </w:rPr>
        <w:t>видами деятельности</w:t>
      </w:r>
      <w:r w:rsidRPr="009A46DD">
        <w:rPr>
          <w:rFonts w:ascii="Times New Roman" w:eastAsia="Times New Roman" w:hAnsi="Times New Roman" w:cs="Times New Roman"/>
          <w:color w:val="000000"/>
          <w:sz w:val="27"/>
          <w:szCs w:val="27"/>
          <w:lang w:eastAsia="ru-RU"/>
        </w:rPr>
        <w:t xml:space="preserve"> учащихся по предмету являются:</w:t>
      </w:r>
    </w:p>
    <w:p w:rsidR="009A46DD" w:rsidRPr="009A46DD" w:rsidRDefault="009A46DD" w:rsidP="008F1A31">
      <w:pPr>
        <w:numPr>
          <w:ilvl w:val="0"/>
          <w:numId w:val="17"/>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действия с предметами, направленные на объединение множеств, удаление части множеств, разделение множества на равные части; </w:t>
      </w:r>
    </w:p>
    <w:p w:rsidR="009A46DD" w:rsidRPr="009A46DD" w:rsidRDefault="009A46DD" w:rsidP="008F1A31">
      <w:pPr>
        <w:numPr>
          <w:ilvl w:val="0"/>
          <w:numId w:val="18"/>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устное решение примеров и задач;</w:t>
      </w:r>
    </w:p>
    <w:p w:rsidR="009A46DD" w:rsidRPr="009A46DD" w:rsidRDefault="009A46DD" w:rsidP="008F1A31">
      <w:pPr>
        <w:numPr>
          <w:ilvl w:val="0"/>
          <w:numId w:val="19"/>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практические упражнения в измерении величин, черчении отрезков и геометрических фигур;</w:t>
      </w:r>
    </w:p>
    <w:p w:rsidR="009A46DD" w:rsidRPr="009A46DD" w:rsidRDefault="009A46DD" w:rsidP="008F1A31">
      <w:pPr>
        <w:numPr>
          <w:ilvl w:val="0"/>
          <w:numId w:val="20"/>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работа, направленная на формирование речевых умений</w:t>
      </w:r>
    </w:p>
    <w:p w:rsidR="009A46DD" w:rsidRPr="009A46DD" w:rsidRDefault="009A46DD" w:rsidP="008F1A31">
      <w:pPr>
        <w:numPr>
          <w:ilvl w:val="0"/>
          <w:numId w:val="21"/>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самостоятельные письменные работы, которые способствуют воспитанию прочных вычислительных умений;</w:t>
      </w:r>
    </w:p>
    <w:p w:rsidR="009A46DD" w:rsidRPr="009A46DD" w:rsidRDefault="009A46DD" w:rsidP="008F1A31">
      <w:pPr>
        <w:numPr>
          <w:ilvl w:val="0"/>
          <w:numId w:val="22"/>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работа над ошибками, способствующая раскрытию причин, осознанию и исправлению ошибок;</w:t>
      </w:r>
    </w:p>
    <w:p w:rsidR="009A46DD" w:rsidRPr="009A46DD" w:rsidRDefault="009A46DD" w:rsidP="008F1A31">
      <w:pPr>
        <w:numPr>
          <w:ilvl w:val="0"/>
          <w:numId w:val="23"/>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индивидуальные занятия, обеспечивающие понимание приёмов письменных вычислений.</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Планируемые результаты освоения математики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Ценностные ориентиры содержания предмета.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глухих школьников с дополнительными нарушениями развития (так же как и у их сверстников с нормальным развитием) умения учиться.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Учащиеся должны знать: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числовой ряд 1-100 в прямом и обратном порядке;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-название мер длины и геометрический материал: сантиметр, дециметр, отрезок</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Учащиеся должны уметь: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читать, сравнивать (больше, меньше) числа в пределах 100;</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выполнять сложение и вычитание чисел в пределах 100 с переходом через десяток;</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находить неизвестные компоненты сложения и вычитания;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 решать простые арифметические задачи, кратко записывать содержание задачи, решение, ответ.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Метапредметными результатами являются:</w:t>
      </w:r>
    </w:p>
    <w:p w:rsidR="009A46DD" w:rsidRPr="009A46DD" w:rsidRDefault="009A46DD" w:rsidP="008F1A31">
      <w:pPr>
        <w:numPr>
          <w:ilvl w:val="0"/>
          <w:numId w:val="2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Начальное обучение математике закладывает основы для формирования приемов умственной деятельности: </w:t>
      </w:r>
    </w:p>
    <w:p w:rsidR="009A46DD" w:rsidRPr="009A46DD" w:rsidRDefault="009A46DD" w:rsidP="008F1A31">
      <w:pPr>
        <w:numPr>
          <w:ilvl w:val="0"/>
          <w:numId w:val="2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w:t>
      </w:r>
    </w:p>
    <w:p w:rsidR="009A46DD" w:rsidRPr="009A46DD" w:rsidRDefault="009A46DD" w:rsidP="008F1A31">
      <w:pPr>
        <w:numPr>
          <w:ilvl w:val="0"/>
          <w:numId w:val="2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rsidR="009A46DD" w:rsidRPr="009A46DD" w:rsidRDefault="009A46DD" w:rsidP="008F1A31">
      <w:pPr>
        <w:numPr>
          <w:ilvl w:val="0"/>
          <w:numId w:val="27"/>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дать учащимся доступные количественные, пространственные, временные и геометрические представления;</w:t>
      </w:r>
    </w:p>
    <w:p w:rsidR="009A46DD" w:rsidRPr="009A46DD" w:rsidRDefault="009A46DD" w:rsidP="008F1A31">
      <w:pPr>
        <w:numPr>
          <w:ilvl w:val="0"/>
          <w:numId w:val="28"/>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 </w:t>
      </w:r>
    </w:p>
    <w:p w:rsidR="009A46DD" w:rsidRPr="009A46DD" w:rsidRDefault="009A46DD" w:rsidP="008F1A31">
      <w:pPr>
        <w:numPr>
          <w:ilvl w:val="0"/>
          <w:numId w:val="29"/>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изучая математику, они усваивают определенные обобщенные знания и способы действий;</w:t>
      </w:r>
    </w:p>
    <w:p w:rsidR="009A46DD" w:rsidRPr="009A46DD" w:rsidRDefault="009A46DD" w:rsidP="008F1A31">
      <w:pPr>
        <w:numPr>
          <w:ilvl w:val="0"/>
          <w:numId w:val="30"/>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b/>
          <w:bCs/>
          <w:color w:val="000000"/>
          <w:sz w:val="27"/>
          <w:szCs w:val="27"/>
          <w:lang w:eastAsia="ru-RU"/>
        </w:rPr>
        <w:t>Место предмета в учебном плане.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Универсальные учебные действия</w:t>
      </w:r>
    </w:p>
    <w:p w:rsidR="009A46DD" w:rsidRPr="009A46DD" w:rsidRDefault="009A46DD" w:rsidP="008F1A31">
      <w:pPr>
        <w:numPr>
          <w:ilvl w:val="0"/>
          <w:numId w:val="3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обеспечивают усвоение предметных знаний и интеллектуальное развитие учащихся;</w:t>
      </w:r>
    </w:p>
    <w:p w:rsidR="009A46DD" w:rsidRPr="009A46DD" w:rsidRDefault="009A46DD" w:rsidP="008F1A31">
      <w:pPr>
        <w:numPr>
          <w:ilvl w:val="0"/>
          <w:numId w:val="32"/>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формируют способность к самостоятельному поиску и усвоению новой информации, новых знаний и способов действий на доступном для данной категории детей уровне, что составляет основу умения учиться;</w:t>
      </w:r>
    </w:p>
    <w:p w:rsidR="009A46DD" w:rsidRPr="009A46DD" w:rsidRDefault="009A46DD" w:rsidP="008F1A31">
      <w:pPr>
        <w:numPr>
          <w:ilvl w:val="0"/>
          <w:numId w:val="33"/>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применять полученные элементарные знания в разных видах доступной и интересной для них практической деятельности.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Основными </w:t>
      </w:r>
      <w:r w:rsidRPr="009A46DD">
        <w:rPr>
          <w:rFonts w:ascii="Times New Roman" w:eastAsia="Times New Roman" w:hAnsi="Times New Roman" w:cs="Times New Roman"/>
          <w:b/>
          <w:bCs/>
          <w:color w:val="000000"/>
          <w:sz w:val="27"/>
          <w:szCs w:val="27"/>
          <w:lang w:eastAsia="ru-RU"/>
        </w:rPr>
        <w:t>целями</w:t>
      </w:r>
      <w:r w:rsidRPr="009A46DD">
        <w:rPr>
          <w:rFonts w:ascii="Times New Roman" w:eastAsia="Times New Roman" w:hAnsi="Times New Roman" w:cs="Times New Roman"/>
          <w:color w:val="000000"/>
          <w:sz w:val="27"/>
          <w:szCs w:val="27"/>
          <w:lang w:eastAsia="ru-RU"/>
        </w:rPr>
        <w:t xml:space="preserve"> начального обучения математике являются:</w:t>
      </w:r>
    </w:p>
    <w:p w:rsidR="009A46DD" w:rsidRPr="009A46DD" w:rsidRDefault="009A46DD" w:rsidP="008F1A31">
      <w:pPr>
        <w:numPr>
          <w:ilvl w:val="0"/>
          <w:numId w:val="3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образного и формирование словесно-логического мышления, воображения; формирование предметных умений и навыков, необходимых для успешного решения учебных и практических задач;</w:t>
      </w:r>
    </w:p>
    <w:p w:rsidR="009A46DD" w:rsidRPr="009A46DD" w:rsidRDefault="009A46DD" w:rsidP="008F1A31">
      <w:pPr>
        <w:numPr>
          <w:ilvl w:val="0"/>
          <w:numId w:val="3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Освоение основ математических знаний, формирование первоначальных представлений о математике;</w:t>
      </w:r>
    </w:p>
    <w:p w:rsidR="009A46DD" w:rsidRPr="009A46DD" w:rsidRDefault="009A46DD" w:rsidP="008F1A31">
      <w:pPr>
        <w:numPr>
          <w:ilvl w:val="0"/>
          <w:numId w:val="3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Формирование понятия о натуральном числе и нуле, об арифметических действиях сложении и вычитании и важнейших их свойствах; формировать осознанные и прочные, во многих случаях доведенные до автоматизма навыки вычислений </w:t>
      </w:r>
    </w:p>
    <w:p w:rsidR="009A46DD" w:rsidRPr="009A46DD" w:rsidRDefault="009A46DD" w:rsidP="008F1A31">
      <w:pPr>
        <w:numPr>
          <w:ilvl w:val="0"/>
          <w:numId w:val="37"/>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пространственных представлений, ознакомление с различными геометрическими фигурами и некоторыми их свойствами, с простейшими чертежными и измерительными приборами;</w:t>
      </w:r>
    </w:p>
    <w:p w:rsidR="009A46DD" w:rsidRPr="009A46DD" w:rsidRDefault="009A46DD" w:rsidP="008F1A31">
      <w:pPr>
        <w:numPr>
          <w:ilvl w:val="0"/>
          <w:numId w:val="38"/>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Воспитание интереса к математике, стремления использовать математические знания в повседневной жизни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Содержание начального общего образования по предмету математика</w:t>
      </w:r>
      <w:r w:rsidRPr="009A46DD">
        <w:rPr>
          <w:rFonts w:ascii="Times New Roman" w:eastAsia="Times New Roman" w:hAnsi="Times New Roman" w:cs="Times New Roman"/>
          <w:color w:val="000000"/>
          <w:sz w:val="27"/>
          <w:szCs w:val="27"/>
          <w:lang w:eastAsia="ru-RU"/>
        </w:rPr>
        <w:t>.</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Содержание определяет ряд</w:t>
      </w:r>
      <w:r w:rsidRPr="009A46DD">
        <w:rPr>
          <w:rFonts w:ascii="Times New Roman" w:eastAsia="Times New Roman" w:hAnsi="Times New Roman" w:cs="Times New Roman"/>
          <w:b/>
          <w:bCs/>
          <w:color w:val="000000"/>
          <w:sz w:val="27"/>
          <w:szCs w:val="27"/>
          <w:lang w:eastAsia="ru-RU"/>
        </w:rPr>
        <w:t xml:space="preserve"> задач</w:t>
      </w:r>
      <w:r w:rsidRPr="009A46DD">
        <w:rPr>
          <w:rFonts w:ascii="Times New Roman" w:eastAsia="Times New Roman" w:hAnsi="Times New Roman" w:cs="Times New Roman"/>
          <w:color w:val="000000"/>
          <w:sz w:val="27"/>
          <w:szCs w:val="27"/>
          <w:lang w:eastAsia="ru-RU"/>
        </w:rPr>
        <w:t>, решение которых направлено на достижение основных целей начального математического образования:</w:t>
      </w:r>
    </w:p>
    <w:p w:rsidR="009A46DD" w:rsidRPr="009A46DD" w:rsidRDefault="009A46DD" w:rsidP="008F1A31">
      <w:pPr>
        <w:numPr>
          <w:ilvl w:val="0"/>
          <w:numId w:val="39"/>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понятия о натуральном числе;</w:t>
      </w:r>
    </w:p>
    <w:p w:rsidR="009A46DD" w:rsidRPr="009A46DD" w:rsidRDefault="009A46DD" w:rsidP="008F1A31">
      <w:pPr>
        <w:numPr>
          <w:ilvl w:val="0"/>
          <w:numId w:val="40"/>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умений производить устные и письменные вычисления с целыми положительными числами в пределах 10.000;</w:t>
      </w:r>
    </w:p>
    <w:p w:rsidR="009A46DD" w:rsidRPr="009A46DD" w:rsidRDefault="009A46DD" w:rsidP="008F1A31">
      <w:pPr>
        <w:numPr>
          <w:ilvl w:val="0"/>
          <w:numId w:val="4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rsidR="009A46DD" w:rsidRPr="009A46DD" w:rsidRDefault="009A46DD" w:rsidP="008F1A31">
      <w:pPr>
        <w:numPr>
          <w:ilvl w:val="0"/>
          <w:numId w:val="42"/>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основ логического, знаково-символического и алгоритмического мышления на доступном для детей данной категории уровне и с учётом их индивидуальных психо-физических особенностей;</w:t>
      </w:r>
    </w:p>
    <w:p w:rsidR="009A46DD" w:rsidRPr="009A46DD" w:rsidRDefault="009A46DD" w:rsidP="008F1A31">
      <w:pPr>
        <w:numPr>
          <w:ilvl w:val="0"/>
          <w:numId w:val="43"/>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пространственного воображения;</w:t>
      </w:r>
    </w:p>
    <w:p w:rsidR="009A46DD" w:rsidRPr="009A46DD" w:rsidRDefault="009A46DD" w:rsidP="008F1A31">
      <w:pPr>
        <w:numPr>
          <w:ilvl w:val="0"/>
          <w:numId w:val="4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математической речи;</w:t>
      </w:r>
    </w:p>
    <w:p w:rsidR="009A46DD" w:rsidRPr="009A46DD" w:rsidRDefault="009A46DD" w:rsidP="008F1A31">
      <w:pPr>
        <w:numPr>
          <w:ilvl w:val="0"/>
          <w:numId w:val="4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системы начальных математических знаний и умений их применять для решения учебно-познавательных и практических (житейских) задач, соответствующих уровню развития и возрастным интересам детей;</w:t>
      </w:r>
    </w:p>
    <w:p w:rsidR="009A46DD" w:rsidRPr="009A46DD" w:rsidRDefault="009A46DD" w:rsidP="008F1A31">
      <w:pPr>
        <w:numPr>
          <w:ilvl w:val="0"/>
          <w:numId w:val="4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умения работать с информацией представленной в разных видах (схемы, таблицы, справочные материалы и др.);</w:t>
      </w:r>
    </w:p>
    <w:p w:rsidR="009A46DD" w:rsidRPr="009A46DD" w:rsidRDefault="009A46DD" w:rsidP="008F1A31">
      <w:pPr>
        <w:numPr>
          <w:ilvl w:val="0"/>
          <w:numId w:val="47"/>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познавательных способностей;</w:t>
      </w:r>
    </w:p>
    <w:p w:rsidR="009A46DD" w:rsidRPr="009A46DD" w:rsidRDefault="009A46DD" w:rsidP="008F1A31">
      <w:pPr>
        <w:numPr>
          <w:ilvl w:val="0"/>
          <w:numId w:val="48"/>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воспитание стремления к расширению математических знаний;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Структура учебной деятельности помогает представить соотношение тематических разделов курса и соответствующих видов деятельности детей, этапов обучения и их последовательности, типовых заданий и упражнений, определить необходимый объем математических терминов и фраз, которые должны быть усвоены детьми.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Материал в программе сгруппирован таким образом, чтобы ребёнок последовательно изучал связанные между собой базовые понятия, типы математических задач и освоение предшествующего материала служило бы основой для изучения последующего.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понятий о натуральном числе и арифметических действиях начинается с первых уроков и проводится на основе практических действий с разными группами предметов. С начала года они включаются также в уроки предметно-практического обучения. Такой подход даёт возможность использовать при формировании математических понятий имеющийся у детей практический опыт, приобретаемый на уроках предметно-практического обучения. Это позволяет научить школьников применять приобретаемые знания для решения практических задач.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Универсальными учебными действиями, предусмотренными в программе, учащиеся овладевают в основном под руководством учителя. Вместе с тем обучение математике требует и систематического выполнения учащимися домашних заданий. Объём и характер домашних заданий должны быть такими, </w:t>
      </w:r>
      <w:r w:rsidRPr="009A46DD">
        <w:rPr>
          <w:rFonts w:ascii="Times New Roman" w:eastAsia="Times New Roman" w:hAnsi="Times New Roman" w:cs="Times New Roman"/>
          <w:color w:val="000000"/>
          <w:sz w:val="27"/>
          <w:szCs w:val="27"/>
          <w:lang w:eastAsia="ru-RU"/>
        </w:rPr>
        <w:lastRenderedPageBreak/>
        <w:t>чтобы учащиеся могли их выполнить самостоятельно, нельзя допускать перегрузки домашними заданиями.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Предполагается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детям со сложной структурой дефекта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детей данного класса.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Результаты образовательно – коррекционной работы.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Личностными результатами </w:t>
      </w:r>
      <w:r w:rsidRPr="009A46DD">
        <w:rPr>
          <w:rFonts w:ascii="Times New Roman" w:eastAsia="Times New Roman" w:hAnsi="Times New Roman" w:cs="Times New Roman"/>
          <w:color w:val="000000"/>
          <w:sz w:val="27"/>
          <w:szCs w:val="27"/>
          <w:lang w:eastAsia="ru-RU"/>
        </w:rPr>
        <w:t>являются: знание нумерацию многозначных чисел в пределах 10.000; выполнение письменно сложение, вычитание в пределах 10.000; умножение и деление на однозначное число; решение простые арифметические задачи с прямой формулировкой условия: нахождение суммы и остатка; увеличение, уменьшение числа на несколько единиц; разностное сравнение; увеличение и уменьшение числа в несколько раз; кратное сравнение; деление на равные части по содержанию; нахождение суммы нескольких равных слагаемых; нахождение неизвестного слагаемого; решение простые составные задачи в 2-3 действия; решение выражения, включающие в себя 2-4 действия со скобками и без скобок; ориентировка в мерах длины, массы, времени, площади; черчение прямой, отрезка, квадрата, прямоугольника, треугольника, окружности; измерение длины отрезка, длины сторон геометрических фигур; вычисления периметра и площади прямоугольника и квадрата (делением на квадратные сантиметры и с помощью формул).</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понятия числа и арифметического действия начинается с первых уроков курса. На основе наглядно-практической деятельности, выполняя упражнения и поручения с различными предметами (мелкие игрушки, муляжи фруктов и овощей, детская посуда, изображения предметов на карточках, геометрические фигуры, и другой наглядный материал), школьники изучают устную и письменную нумерацию чисел, сравнивая группы предметов, изучают состав чисел от 2 до 10. Важно, что весь программный материал изучается на основе выполнения практических действий с наглядным дидактическим материалом. Целесообразно использование наглядного дидактического материала на протяжении всего курса математики при изучении каждого концентра (числа от 0 до 10, от 0 до 20, от 0 до 100, от 0 до 1000, от 0 до 10.000).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Основа арифметического содержания – представления о натуральном числе и нуле, арифметические действия (сложение, вычитание).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чисел. </w:t>
      </w:r>
      <w:r w:rsidRPr="009A46DD">
        <w:rPr>
          <w:rFonts w:ascii="Times New Roman" w:eastAsia="Times New Roman" w:hAnsi="Times New Roman" w:cs="Times New Roman"/>
          <w:color w:val="000000"/>
          <w:sz w:val="27"/>
          <w:szCs w:val="27"/>
          <w:lang w:eastAsia="ru-RU"/>
        </w:rPr>
        <w:lastRenderedPageBreak/>
        <w:t xml:space="preserve">Учащиеся будут учиться выполнять устно арифметические действия с числами в пределах второго десятка;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освоят приемы проверки выполненных вычислений.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Программа предусматривает ознакомление с величинами (длина, масса,, площадь, время), их измерением, с единицами измерения однородных величин и соотношениями между ними.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Важной особенностью программы является включение в нее элементов алгебраической пропедевтики (выражения с буквой).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Систематическое обучение решению задач начинается со 2 четверти 1 класса, в некоторых случаях и раньше. Выполняя упражнения и поручения с группами предметов, мы записываем действие числами и математическими символами (Положи 3 круга и 2 квадрата. Сколько всего? Напиши пример. и др.). После, учимся подписывать примерами рисуночные задачи. Важно, научить детей хорошо представлять смысл действий сложения и вычитания на основе наглядно-практической деятельности, понимать, в каких случаях выполняется сложение, в каких вычитание сначала с опорой на слова подсказки: «взял, осталось», «всего», а впоследствии и без опоры на эти слова, т.е. осознать математический смысл этих действий. Это достигается путем многократного анализа различных предметных ситуаций, предъявляемых учителем в ходе обучения. После такой подготовительной работы, начинается обучение решению простых задач по плану: дается представление о задаче, составляется условие задачи из рассыпного текста, ставится вопрос к условию, сравнивается текст задачи и обычный текст, выполняется рисунок к задаче, решение записывается примером. Целесообразно сразу после решения записывать краткий ответ на вопрос задачи (Ответ: 7 яблок.). Кроме этого необходимо учить правильно оформлять решение задачи: (Задача. Рисунок. Решение. Ответ.) Со временем вместо «Рисунок» пишем «Краткая запись».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Система подбора задач и последовательности введения задач того или иного вида обеспечивают благоприятные условия для сопоставления, </w:t>
      </w:r>
      <w:r w:rsidRPr="009A46DD">
        <w:rPr>
          <w:rFonts w:ascii="Times New Roman" w:eastAsia="Times New Roman" w:hAnsi="Times New Roman" w:cs="Times New Roman"/>
          <w:color w:val="000000"/>
          <w:sz w:val="27"/>
          <w:szCs w:val="27"/>
          <w:lang w:eastAsia="ru-RU"/>
        </w:rPr>
        <w:lastRenderedPageBreak/>
        <w:t xml:space="preserve">сравнения, противопоставления задач, сходных в том или ином отношении.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по действиям; производить необходимые вычисления; устно давать полный ответ на вопрос задачи и проверять правильность ее решения.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Особые требования предъявляются к сюжетному содержанию задач. Педагог отбирает и составляет задачи с хорошо известным данным учащимся словарем. Сюжетное содержание текстовых задач, связанно, как правило, с жизнью, класса, школы, семьи, темами изучаемыми на других уроках.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ломаную. Они овладеют навыками работы с измерительными и чертежными инструментами (линейка, чертежный угольник, циркуль).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Содержание учебной деятельности направлено на последовательное формирование и отработку универсальных учебных действий, развитие </w:t>
      </w:r>
      <w:r w:rsidRPr="009A46DD">
        <w:rPr>
          <w:rFonts w:ascii="Times New Roman" w:eastAsia="Times New Roman" w:hAnsi="Times New Roman" w:cs="Times New Roman"/>
          <w:color w:val="000000"/>
          <w:sz w:val="27"/>
          <w:szCs w:val="27"/>
          <w:lang w:eastAsia="ru-RU"/>
        </w:rPr>
        <w:lastRenderedPageBreak/>
        <w:t xml:space="preserve">логического и алгоритмического мышления, пространственного воображения и математической речи.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процессе освоения программного материала глухие младшие школьники с легкой формой умственной отсталости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на доступном для них уровне.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Содержание программы предоставляет значительные возможности для развития умений работать в коллективе.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в большой степени способствует содержание, связанное с поиском и сбором информации.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Обучение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Содержание предмета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Структура содержания предмета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глухих младших школьников с дополнительными нарушениями развития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Содержание обучения</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1 класс</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Числа и величины. </w:t>
      </w:r>
      <w:r w:rsidRPr="009A46DD">
        <w:rPr>
          <w:rFonts w:ascii="Times New Roman" w:eastAsia="Times New Roman" w:hAnsi="Times New Roman" w:cs="Times New Roman"/>
          <w:color w:val="000000"/>
          <w:sz w:val="27"/>
          <w:szCs w:val="27"/>
          <w:lang w:eastAsia="ru-RU"/>
        </w:rPr>
        <w:t>Счет предметов. Образование, название и запись чисел от 0 до 10. Сравнение и упорядочение чисел, знаки сравнения. Состав числа.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Арифметические действия. </w:t>
      </w:r>
      <w:r w:rsidRPr="009A46DD">
        <w:rPr>
          <w:rFonts w:ascii="Times New Roman" w:eastAsia="Times New Roman" w:hAnsi="Times New Roman" w:cs="Times New Roman"/>
          <w:color w:val="000000"/>
          <w:sz w:val="27"/>
          <w:szCs w:val="27"/>
          <w:lang w:eastAsia="ru-RU"/>
        </w:rPr>
        <w:t>Сложение, вычитание. Знаки действий. Нахождение неизвестного компонента арифметического действия. Переместительное свойство сложения. Элементы алгебраической пропедевтики: примеры с окошками.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Работа с текстовыми задачами. </w:t>
      </w:r>
      <w:r w:rsidRPr="009A46DD">
        <w:rPr>
          <w:rFonts w:ascii="Times New Roman" w:eastAsia="Times New Roman" w:hAnsi="Times New Roman" w:cs="Times New Roman"/>
          <w:color w:val="000000"/>
          <w:sz w:val="27"/>
          <w:szCs w:val="27"/>
          <w:lang w:eastAsia="ru-RU"/>
        </w:rPr>
        <w:t>Подготовка к решению задач: решение задач по поручениям, по рисункам, по опорным схемам. Решение текстовых задач арифметическим способом. Текстовые задачи, раскрывающие смысл арифметических действий (сложение, вычитание). Представление текста задачи в виде рисунка, схематического рисунка, схематического чертежа, краткой записи.Планирование хода решения задачи (анализ задачи под руководством учителя).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Пространственные отношения. Геометрические фигуры.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Взаимное расположение предметов в пространстве и на плоскости (выше – ниже, слева – справа, посередине, вверху – внизу и др.). Распознавание и изображение геометрических фигур: точка, линия, круг, квадрат, треугольник, прямоугольник. Использование чертёжных инструментов (линейка) для выполнения построений. Геометрические формы в окружающем мире.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Геометрические величины. </w:t>
      </w:r>
      <w:r w:rsidRPr="009A46DD">
        <w:rPr>
          <w:rFonts w:ascii="Times New Roman" w:eastAsia="Times New Roman" w:hAnsi="Times New Roman" w:cs="Times New Roman"/>
          <w:color w:val="000000"/>
          <w:sz w:val="27"/>
          <w:szCs w:val="27"/>
          <w:lang w:eastAsia="ru-RU"/>
        </w:rPr>
        <w:t>Геометрические величины ( длиннее – короче, шире-уже, выше-ниже) и их измерение ( на глаз, наложением, измерением данной меркой).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Временные понятия (пропедевтический). </w:t>
      </w:r>
      <w:r w:rsidRPr="009A46DD">
        <w:rPr>
          <w:rFonts w:ascii="Times New Roman" w:eastAsia="Times New Roman" w:hAnsi="Times New Roman" w:cs="Times New Roman"/>
          <w:color w:val="000000"/>
          <w:sz w:val="27"/>
          <w:szCs w:val="27"/>
          <w:lang w:eastAsia="ru-RU"/>
        </w:rPr>
        <w:t>Временные отношения (сейчас, потом, было, будет, вчера, сегодня, завтра), дни недели, месяцы.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Работа с информацией.</w:t>
      </w:r>
      <w:r w:rsidRPr="009A46DD">
        <w:rPr>
          <w:rFonts w:ascii="Times New Roman" w:eastAsia="Times New Roman" w:hAnsi="Times New Roman" w:cs="Times New Roman"/>
          <w:color w:val="000000"/>
          <w:sz w:val="27"/>
          <w:szCs w:val="27"/>
          <w:lang w:eastAsia="ru-RU"/>
        </w:rPr>
        <w:t xml:space="preserve"> Умение пользоваться опорными схемами, таблицами, диаграммами. Интерпретация данных таблицы и схемы.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Составление конечной последовательности (цепочки) предметов, чисел, геометрических фигур и др. по заданному правилу. Составление, запись и выполнение простого алгоритма (плана) поиска информации.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Построение простейших логических высказываний с помощью логических связок и слов («верно/неверно), (…больше, чем…, …меньше, чем …, равно).</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В соответствии с методическим письмом «Контроль и оценка результатов обучения в начальной школе» от 19.11.98. № 1561/14-15 в 1 классе осуществляется текущая проверка знаний, умений и навыков без их оценки в баллах. В течение учебного года учитель ведёт систематический учёт освоения основных вопросов курса математики каждым учеником, выбирая форму учёта по своему усмотрению.</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 класс</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Числа и величины. </w:t>
      </w:r>
      <w:r w:rsidRPr="009A46DD">
        <w:rPr>
          <w:rFonts w:ascii="Times New Roman" w:eastAsia="Times New Roman" w:hAnsi="Times New Roman" w:cs="Times New Roman"/>
          <w:color w:val="000000"/>
          <w:sz w:val="27"/>
          <w:szCs w:val="27"/>
          <w:lang w:eastAsia="ru-RU"/>
        </w:rPr>
        <w:t xml:space="preserve">Счет предметов. Образование, название и запись чисел от 0 до 20. Десятичные единицы счёта (десяток, единица). Сравнение и упорядочение чисел, знаки сравнения. Представление двузначных чисел в виде суммы разрядных слагаемых. Единицы измерения величин: времени (сутки (утро, день, вечер, ночь), неделя, месяц, год (12 месяцев, 4 времени года)). Соотношения между единицами измерения однородных величин.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Арифметические действия. </w:t>
      </w:r>
      <w:r w:rsidRPr="009A46DD">
        <w:rPr>
          <w:rFonts w:ascii="Times New Roman" w:eastAsia="Times New Roman" w:hAnsi="Times New Roman" w:cs="Times New Roman"/>
          <w:color w:val="000000"/>
          <w:sz w:val="27"/>
          <w:szCs w:val="27"/>
          <w:lang w:eastAsia="ru-RU"/>
        </w:rPr>
        <w:t>Сложение, вычитание. Знаки действий. Названия компонентов и результатов арифметических действий. Таблица сложения. Взаимосвязь арифметических действий (между сложением и вычитанием). Нахождение неизвестного компонента арифметического действия (уравнение). 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Переместительное свойство сложения. Числовые выражения вида 10+(2+3), 10-(4-2). Нахождения значения числового выражения. Использование свойств арифметических действий и правил о порядке выполнения действий в числовых выражениях.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Работа с текстовыми задачами.</w:t>
      </w:r>
      <w:r w:rsidRPr="009A46DD">
        <w:rPr>
          <w:rFonts w:ascii="Times New Roman" w:eastAsia="Times New Roman" w:hAnsi="Times New Roman" w:cs="Times New Roman"/>
          <w:color w:val="000000"/>
          <w:sz w:val="27"/>
          <w:szCs w:val="27"/>
          <w:lang w:eastAsia="ru-RU"/>
        </w:rPr>
        <w:t xml:space="preserve"> Решение текстовых задач арифметическим способом. Текстовые задачи, раскрывающие смысл арифметических действий (сложение, вычитание). Текстовые задачи, содержащие отношения «больше на …», «меньше на …». Представление текста задачи в виде рисунка, схематического рисунка, схематического чертежа, краткой записи. Планирование хода решения задачи.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Пространственные отношения. Геометрические фигуры. </w:t>
      </w:r>
      <w:r w:rsidRPr="009A46DD">
        <w:rPr>
          <w:rFonts w:ascii="Times New Roman" w:eastAsia="Times New Roman" w:hAnsi="Times New Roman" w:cs="Times New Roman"/>
          <w:color w:val="000000"/>
          <w:sz w:val="27"/>
          <w:szCs w:val="27"/>
          <w:lang w:eastAsia="ru-RU"/>
        </w:rPr>
        <w:t xml:space="preserve">Взаимное расположение предметов в пространстве и на плоскости (выше – ниже, слева – справа, между, посередине, вокруг, вверху – внизу, ближе – дальше и др.). Распознавание и изображение геометрических фигур: точка, линия (прямая, </w:t>
      </w:r>
      <w:r w:rsidRPr="009A46DD">
        <w:rPr>
          <w:rFonts w:ascii="Times New Roman" w:eastAsia="Times New Roman" w:hAnsi="Times New Roman" w:cs="Times New Roman"/>
          <w:color w:val="000000"/>
          <w:sz w:val="27"/>
          <w:szCs w:val="27"/>
          <w:lang w:eastAsia="ru-RU"/>
        </w:rPr>
        <w:lastRenderedPageBreak/>
        <w:t xml:space="preserve">кривая), отрезок, луч, круг, квадрат, треугольник, прямоугольник, овал. Использование чертёжных инструментов (линейка) для выполнения построений. Геометрические формы в окружающем мире.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Геометрические величины. </w:t>
      </w:r>
      <w:r w:rsidRPr="009A46DD">
        <w:rPr>
          <w:rFonts w:ascii="Times New Roman" w:eastAsia="Times New Roman" w:hAnsi="Times New Roman" w:cs="Times New Roman"/>
          <w:color w:val="000000"/>
          <w:sz w:val="27"/>
          <w:szCs w:val="27"/>
          <w:lang w:eastAsia="ru-RU"/>
        </w:rPr>
        <w:t>Геометрические величины и их измерение. Длина. Единицы длины (сантиметр, дециметр). Соотношения между единицами длины. Перевод одних единиц длины в другие. Измерение длины отрезка и построение отрезка заданной длины.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Работа с информацией.</w:t>
      </w:r>
      <w:r w:rsidRPr="009A46DD">
        <w:rPr>
          <w:rFonts w:ascii="Times New Roman" w:eastAsia="Times New Roman" w:hAnsi="Times New Roman" w:cs="Times New Roman"/>
          <w:color w:val="000000"/>
          <w:sz w:val="27"/>
          <w:szCs w:val="27"/>
          <w:lang w:eastAsia="ru-RU"/>
        </w:rPr>
        <w:t xml:space="preserve"> 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 и др.).</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 класс</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Числа и величины. </w:t>
      </w:r>
      <w:r w:rsidRPr="009A46DD">
        <w:rPr>
          <w:rFonts w:ascii="Times New Roman" w:eastAsia="Times New Roman" w:hAnsi="Times New Roman" w:cs="Times New Roman"/>
          <w:color w:val="000000"/>
          <w:sz w:val="27"/>
          <w:szCs w:val="27"/>
          <w:lang w:eastAsia="ru-RU"/>
        </w:rPr>
        <w:t>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Измерение величин. Единицы измерения величин: единицы длины (сантиметр, дециметр, метр) и единицы времени.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Арифметические действия. </w:t>
      </w:r>
      <w:r w:rsidRPr="009A46DD">
        <w:rPr>
          <w:rFonts w:ascii="Times New Roman" w:eastAsia="Times New Roman" w:hAnsi="Times New Roman" w:cs="Times New Roman"/>
          <w:color w:val="000000"/>
          <w:sz w:val="27"/>
          <w:szCs w:val="27"/>
          <w:lang w:eastAsia="ru-RU"/>
        </w:rPr>
        <w:t xml:space="preserve">Сложение, вычитание (только устные случаи). Сложение и вычитание с переходом в пределах 100. Знаки действий. Названия компонентов и результатов арифметических действий. Взаимосвязь арифметических действий (сложения и вычитания). Нахождение неизвестного компонента арифметического действия.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w:t>
      </w:r>
      <w:r w:rsidRPr="009A46DD">
        <w:rPr>
          <w:rFonts w:ascii="Times New Roman" w:eastAsia="Times New Roman" w:hAnsi="Times New Roman" w:cs="Times New Roman"/>
          <w:color w:val="000000"/>
          <w:sz w:val="27"/>
          <w:szCs w:val="27"/>
          <w:lang w:eastAsia="ru-RU"/>
        </w:rPr>
        <w:lastRenderedPageBreak/>
        <w:t>основе взаимосвязей между компонентами и результатами арифметических действий).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Элементы алгебраической пропедевтики. Буквенные выражения.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Работа с текстовыми задачами. </w:t>
      </w:r>
      <w:r w:rsidRPr="009A46DD">
        <w:rPr>
          <w:rFonts w:ascii="Times New Roman" w:eastAsia="Times New Roman" w:hAnsi="Times New Roman" w:cs="Times New Roman"/>
          <w:color w:val="000000"/>
          <w:sz w:val="27"/>
          <w:szCs w:val="27"/>
          <w:lang w:eastAsia="ru-RU"/>
        </w:rPr>
        <w:t>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Текстовые задачи, содержащие отношения «больше на …», «меньше на …». Задачи на разностное сравнение. Представление текста задачи в виде рисунка, схематического рисунка, схематического чертежа, краткой записи, в таблице, на диаграмме.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Пространственные отношения. Геометрические фигуры. </w:t>
      </w:r>
      <w:r w:rsidRPr="009A46DD">
        <w:rPr>
          <w:rFonts w:ascii="Times New Roman" w:eastAsia="Times New Roman" w:hAnsi="Times New Roman" w:cs="Times New Roman"/>
          <w:color w:val="000000"/>
          <w:sz w:val="27"/>
          <w:szCs w:val="27"/>
          <w:lang w:eastAsia="ru-RU"/>
        </w:rPr>
        <w:t xml:space="preserve">Взаимное расположение предметов в пространстве и на плоскости. Распознавание и изображение геометрических фигур: точка, линия (прямая, кривая), отрезок, луч, угол, ломаная, круг, квадрат, треугольник, прямоугольник, овал. Измерение и сравнение сторон геометрических фигур, черчение квадрата и прямоугольника, треугольника. Свойства сторон прямоугольника и квадрата. Использование чертёжных инструментов (линейка, угольник) для выполнения построений. Геометрические формы в окружающем мире.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Геометрические величины</w:t>
      </w:r>
      <w:r w:rsidRPr="009A46DD">
        <w:rPr>
          <w:rFonts w:ascii="Times New Roman" w:eastAsia="Times New Roman" w:hAnsi="Times New Roman" w:cs="Times New Roman"/>
          <w:color w:val="000000"/>
          <w:sz w:val="27"/>
          <w:szCs w:val="27"/>
          <w:lang w:eastAsia="ru-RU"/>
        </w:rPr>
        <w:t xml:space="preserve">.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Работа с информацией. </w:t>
      </w:r>
      <w:r w:rsidRPr="009A46DD">
        <w:rPr>
          <w:rFonts w:ascii="Times New Roman" w:eastAsia="Times New Roman" w:hAnsi="Times New Roman" w:cs="Times New Roman"/>
          <w:color w:val="000000"/>
          <w:sz w:val="27"/>
          <w:szCs w:val="27"/>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Интерпретация данных таблицы и столбчатой диаграммы.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Построение простейших логических высказываний с помощью логических связок и слов («верно/неверно, что …», и др.).</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 класс</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 xml:space="preserve">Числа от 1 до 100 (продолжение). </w:t>
      </w:r>
      <w:r w:rsidRPr="009A46DD">
        <w:rPr>
          <w:rFonts w:ascii="Times New Roman" w:eastAsia="Times New Roman" w:hAnsi="Times New Roman" w:cs="Times New Roman"/>
          <w:b/>
          <w:bCs/>
          <w:i/>
          <w:iCs/>
          <w:color w:val="000000"/>
          <w:sz w:val="27"/>
          <w:szCs w:val="27"/>
          <w:lang w:eastAsia="ru-RU"/>
        </w:rPr>
        <w:t xml:space="preserve">Числа и величины. </w:t>
      </w:r>
      <w:r w:rsidRPr="009A46DD">
        <w:rPr>
          <w:rFonts w:ascii="Times New Roman" w:eastAsia="Times New Roman" w:hAnsi="Times New Roman" w:cs="Times New Roman"/>
          <w:color w:val="000000"/>
          <w:sz w:val="27"/>
          <w:szCs w:val="27"/>
          <w:lang w:eastAsia="ru-RU"/>
        </w:rPr>
        <w:t>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Измерение величин. Единицы измерения величин: единицы длины (сантиметр, дециметр, метр) и единицы времени, единицы площади.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Арифметические действия. </w:t>
      </w:r>
      <w:r w:rsidRPr="009A46DD">
        <w:rPr>
          <w:rFonts w:ascii="Times New Roman" w:eastAsia="Times New Roman" w:hAnsi="Times New Roman" w:cs="Times New Roman"/>
          <w:b/>
          <w:bCs/>
          <w:i/>
          <w:iCs/>
          <w:color w:val="000000"/>
          <w:sz w:val="27"/>
          <w:szCs w:val="27"/>
          <w:lang w:eastAsia="ru-RU"/>
        </w:rPr>
        <w:t xml:space="preserve">Табличное умножение и деление. </w:t>
      </w:r>
      <w:r w:rsidRPr="009A46DD">
        <w:rPr>
          <w:rFonts w:ascii="Times New Roman" w:eastAsia="Times New Roman" w:hAnsi="Times New Roman" w:cs="Times New Roman"/>
          <w:color w:val="000000"/>
          <w:sz w:val="27"/>
          <w:szCs w:val="27"/>
          <w:lang w:eastAsia="ru-RU"/>
        </w:rPr>
        <w:t>Действия умножение и деление. Таблица умножения однозначных чисел и соответствующие случаи деления. Умножение числа 1 и на 1. Умножение числа 0 и на 0, деление числа 0, невозможность деления на 0.</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Нахождение числа, которое в несколько раз больше или меньше данного. Решение уравнений вида 58–х=27, х–36=23, х+38=70 на основе знаний взаимосвязей между компонентами и результатами действий.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Решение уравнений вида х*3=21, х:4=9, 27:х=9. Площадь. Единицы площади: квадратный сантиметр, квадратный дециметр, квадратный метр. Соотношения между ними. Площадь прямоугольника (квадрата).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Обозначение геометрических фигур буквами. Единицы времени: год, месяц, сутки. Соотношение между ними. Сложение, вычитание (письменные случаи).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двузначных чисел.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Уравнение (нахождение неизвестного слагаемого, неизвестного вычитаемого, неизвестного уменьшаемого, неизвестного множителя, неизвестного делимого, неизвестного делителя).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Элементы алгебраической пропедевтики. Буквенные выражения и формулы площади и периметра.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Работа с текстовыми задачами. </w:t>
      </w:r>
      <w:r w:rsidRPr="009A46DD">
        <w:rPr>
          <w:rFonts w:ascii="Times New Roman" w:eastAsia="Times New Roman" w:hAnsi="Times New Roman" w:cs="Times New Roman"/>
          <w:color w:val="000000"/>
          <w:sz w:val="27"/>
          <w:szCs w:val="27"/>
          <w:lang w:eastAsia="ru-RU"/>
        </w:rPr>
        <w:t xml:space="preserve">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Текстовые задачи, содержащие отношения «больше на (в) …», </w:t>
      </w:r>
      <w:r w:rsidRPr="009A46DD">
        <w:rPr>
          <w:rFonts w:ascii="Times New Roman" w:eastAsia="Times New Roman" w:hAnsi="Times New Roman" w:cs="Times New Roman"/>
          <w:color w:val="000000"/>
          <w:sz w:val="27"/>
          <w:szCs w:val="27"/>
          <w:lang w:eastAsia="ru-RU"/>
        </w:rPr>
        <w:lastRenderedPageBreak/>
        <w:t>«меньше на (в) …». Задачи на разностное сравнение. Задачи с единицами измерений. Задачи на нахождение суммы нескольких равных слагаемых, решаемые умножением (рисунок). Задачи на деление по содержанию и на равные части (рисунок).</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Пространственные отношения. </w:t>
      </w:r>
      <w:r w:rsidRPr="009A46DD">
        <w:rPr>
          <w:rFonts w:ascii="Times New Roman" w:eastAsia="Times New Roman" w:hAnsi="Times New Roman" w:cs="Times New Roman"/>
          <w:b/>
          <w:bCs/>
          <w:i/>
          <w:iCs/>
          <w:color w:val="000000"/>
          <w:sz w:val="27"/>
          <w:szCs w:val="27"/>
          <w:lang w:eastAsia="ru-RU"/>
        </w:rPr>
        <w:t>Геометрические фигуры</w:t>
      </w:r>
      <w:r w:rsidRPr="009A46DD">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Взаимное расположение предметов в пространстве и на плоскости.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Распознавание и изображение геометрических фигур: точка, линия (прямая, кривая), отрезок, луч, ломаная, круг, квадрат, треугольник, прямоугольник, овал. Измерение и сравнение сторон геометрических фигур, черчение квадрата и прямоугольника, треугольника.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Свойства сторон прямоугольника и квадрата..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Использование чертёжных инструментов (линейка, угольник) для выполнения построений.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Геометрические формы в окружающем мире.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Геометрические величины</w:t>
      </w:r>
      <w:r w:rsidRPr="009A46DD">
        <w:rPr>
          <w:rFonts w:ascii="Times New Roman" w:eastAsia="Times New Roman" w:hAnsi="Times New Roman" w:cs="Times New Roman"/>
          <w:color w:val="000000"/>
          <w:sz w:val="27"/>
          <w:szCs w:val="27"/>
          <w:lang w:eastAsia="ru-RU"/>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Работа с информацией. </w:t>
      </w:r>
      <w:r w:rsidRPr="009A46DD">
        <w:rPr>
          <w:rFonts w:ascii="Times New Roman" w:eastAsia="Times New Roman" w:hAnsi="Times New Roman" w:cs="Times New Roman"/>
          <w:color w:val="000000"/>
          <w:sz w:val="27"/>
          <w:szCs w:val="27"/>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Интерпретация данных таблицы и столбчатой диаграммы.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Построение простейших логических высказываний с помощью логических связок и слов («верно/неверно, что …», и др.).</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5 класс</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 xml:space="preserve">Числа от 1 до 1000 (продолжение). </w:t>
      </w:r>
      <w:r w:rsidRPr="009A46DD">
        <w:rPr>
          <w:rFonts w:ascii="Times New Roman" w:eastAsia="Times New Roman" w:hAnsi="Times New Roman" w:cs="Times New Roman"/>
          <w:b/>
          <w:bCs/>
          <w:i/>
          <w:iCs/>
          <w:color w:val="000000"/>
          <w:sz w:val="27"/>
          <w:szCs w:val="27"/>
          <w:lang w:eastAsia="ru-RU"/>
        </w:rPr>
        <w:t>Числа и величины</w:t>
      </w:r>
      <w:r w:rsidRPr="009A46DD">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Разряды и классы: класс единиц, разряды: единицы, десятки, сотни. Чтение, запись и сравнение чисел в пределах 1000.Представление многозначного числа в виде суммы разрядных слагаемых.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увеличение (уменьшение) числа в 10 раз.</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Величины </w:t>
      </w:r>
      <w:r w:rsidRPr="009A46DD">
        <w:rPr>
          <w:rFonts w:ascii="Times New Roman" w:eastAsia="Times New Roman" w:hAnsi="Times New Roman" w:cs="Times New Roman"/>
          <w:color w:val="000000"/>
          <w:sz w:val="27"/>
          <w:szCs w:val="27"/>
          <w:lang w:eastAsia="ru-RU"/>
        </w:rPr>
        <w:t>Единицы длины: миллиметр, сантиметр, дециметр, метр, километр. Соотношение между ними. Единицы площади: квадратный миллиметр, квадратный сантиметр, квадратный дециметр, квадратный метр. Соотношение между ними. Единицы массы: грамм, килограмм, центнер, тонна. Соотношения между ними. Единицы времени: минута, час, сутки, месяц, год, век. Соотношения между ними.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Арифметические действия. </w:t>
      </w:r>
      <w:r w:rsidRPr="009A46DD">
        <w:rPr>
          <w:rFonts w:ascii="Times New Roman" w:eastAsia="Times New Roman" w:hAnsi="Times New Roman" w:cs="Times New Roman"/>
          <w:b/>
          <w:bCs/>
          <w:i/>
          <w:iCs/>
          <w:color w:val="000000"/>
          <w:sz w:val="27"/>
          <w:szCs w:val="27"/>
          <w:lang w:eastAsia="ru-RU"/>
        </w:rPr>
        <w:t>Сложение вычитание.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 Сложение и вычитание с числом 0. Взаимосвязь между компонентами и результатами сложения и вычитания. Способы проверки сложения и вычитания. Решение уравнений. Сложение и вычитание значений величин (действия с именованными числами).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Умножение и деление. </w:t>
      </w:r>
      <w:r w:rsidRPr="009A46DD">
        <w:rPr>
          <w:rFonts w:ascii="Times New Roman" w:eastAsia="Times New Roman" w:hAnsi="Times New Roman" w:cs="Times New Roman"/>
          <w:color w:val="000000"/>
          <w:sz w:val="27"/>
          <w:szCs w:val="27"/>
          <w:lang w:eastAsia="ru-RU"/>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sidRPr="009A46DD">
        <w:rPr>
          <w:rFonts w:ascii="Times New Roman" w:eastAsia="Times New Roman" w:hAnsi="Times New Roman" w:cs="Times New Roman"/>
          <w:i/>
          <w:iCs/>
          <w:color w:val="000000"/>
          <w:sz w:val="27"/>
          <w:szCs w:val="27"/>
          <w:lang w:eastAsia="ru-RU"/>
        </w:rPr>
        <w:t>и</w:t>
      </w:r>
      <w:r w:rsidRPr="009A46DD">
        <w:rPr>
          <w:rFonts w:ascii="Times New Roman" w:eastAsia="Times New Roman" w:hAnsi="Times New Roman" w:cs="Times New Roman"/>
          <w:color w:val="000000"/>
          <w:sz w:val="27"/>
          <w:szCs w:val="27"/>
          <w:lang w:eastAsia="ru-RU"/>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 Решение уравнений на основе взаимосвязей между компонентами результатами действий. Умножение и деление значений величин на однозначное число. 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Работа с текстовыми задачами (на новом числовом отрезке) </w:t>
      </w:r>
      <w:r w:rsidRPr="009A46DD">
        <w:rPr>
          <w:rFonts w:ascii="Times New Roman" w:eastAsia="Times New Roman" w:hAnsi="Times New Roman" w:cs="Times New Roman"/>
          <w:color w:val="000000"/>
          <w:sz w:val="27"/>
          <w:szCs w:val="27"/>
          <w:lang w:eastAsia="ru-RU"/>
        </w:rPr>
        <w:t xml:space="preserve">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w:t>
      </w:r>
      <w:r w:rsidRPr="009A46DD">
        <w:rPr>
          <w:rFonts w:ascii="Times New Roman" w:eastAsia="Times New Roman" w:hAnsi="Times New Roman" w:cs="Times New Roman"/>
          <w:color w:val="000000"/>
          <w:sz w:val="27"/>
          <w:szCs w:val="27"/>
          <w:lang w:eastAsia="ru-RU"/>
        </w:rPr>
        <w:lastRenderedPageBreak/>
        <w:t>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одного предмета-количество предметов-общая масса предметов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Пространственные отношения. </w:t>
      </w:r>
      <w:r w:rsidRPr="009A46DD">
        <w:rPr>
          <w:rFonts w:ascii="Times New Roman" w:eastAsia="Times New Roman" w:hAnsi="Times New Roman" w:cs="Times New Roman"/>
          <w:b/>
          <w:bCs/>
          <w:i/>
          <w:iCs/>
          <w:color w:val="000000"/>
          <w:sz w:val="27"/>
          <w:szCs w:val="27"/>
          <w:lang w:eastAsia="ru-RU"/>
        </w:rPr>
        <w:t>Геометрические фигуры</w:t>
      </w:r>
      <w:r w:rsidRPr="009A46DD">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Взаимное расположение предметов в пространстве и на плоскости. Распознавание и изображение геометрических фигур: точка, линия (прямая, кривая), отрезок, луч, ломаная, круг, квадрат, треугольник, прямоугольник, овал, угол. Углы прямые, тупые, острые. Сравнение и черчение углов. Использование чертёжных инструментов (линейка, угольник) для выполнения построений. Геометрические формы в окружающем мире.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Геометрические величины</w:t>
      </w:r>
      <w:r w:rsidRPr="009A46DD">
        <w:rPr>
          <w:rFonts w:ascii="Times New Roman" w:eastAsia="Times New Roman" w:hAnsi="Times New Roman" w:cs="Times New Roman"/>
          <w:color w:val="000000"/>
          <w:sz w:val="27"/>
          <w:szCs w:val="27"/>
          <w:lang w:eastAsia="ru-RU"/>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Работа с информацией. </w:t>
      </w:r>
      <w:r w:rsidRPr="009A46DD">
        <w:rPr>
          <w:rFonts w:ascii="Times New Roman" w:eastAsia="Times New Roman" w:hAnsi="Times New Roman" w:cs="Times New Roman"/>
          <w:color w:val="000000"/>
          <w:sz w:val="27"/>
          <w:szCs w:val="27"/>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 и др.).</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6 класс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(обобщение и повторение всего материала изученного на начальной ступени обучения)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 xml:space="preserve">Числа от 1 до 10.000 . </w:t>
      </w:r>
      <w:r w:rsidRPr="009A46DD">
        <w:rPr>
          <w:rFonts w:ascii="Times New Roman" w:eastAsia="Times New Roman" w:hAnsi="Times New Roman" w:cs="Times New Roman"/>
          <w:b/>
          <w:bCs/>
          <w:i/>
          <w:iCs/>
          <w:color w:val="000000"/>
          <w:sz w:val="27"/>
          <w:szCs w:val="27"/>
          <w:lang w:eastAsia="ru-RU"/>
        </w:rPr>
        <w:t xml:space="preserve">Числа и величины. </w:t>
      </w:r>
      <w:r w:rsidRPr="009A46DD">
        <w:rPr>
          <w:rFonts w:ascii="Times New Roman" w:eastAsia="Times New Roman" w:hAnsi="Times New Roman" w:cs="Times New Roman"/>
          <w:color w:val="000000"/>
          <w:sz w:val="27"/>
          <w:szCs w:val="27"/>
          <w:lang w:eastAsia="ru-RU"/>
        </w:rPr>
        <w:t>Новая счетная единица – тысяча. Разряды и классы: класс единиц, класс тысяч. Чтение, запись и сравнение многозначных чисел. Представление многозначного числа в виде суммы разрядных слагаемых. Увеличение (уменьшение) числа в 10, 100 раз.</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Величины. </w:t>
      </w:r>
      <w:r w:rsidRPr="009A46DD">
        <w:rPr>
          <w:rFonts w:ascii="Times New Roman" w:eastAsia="Times New Roman" w:hAnsi="Times New Roman" w:cs="Times New Roman"/>
          <w:color w:val="000000"/>
          <w:sz w:val="27"/>
          <w:szCs w:val="27"/>
          <w:lang w:eastAsia="ru-RU"/>
        </w:rPr>
        <w:t>Единицы длины: миллиметр, сантиметр, дециметр, метр, километр. Соотношение между ними. Единицы площади: квадратный миллиметр, квадратный сантиметр, квадратный дециметр, квадратный метр. Соотношение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Арифметические действия. </w:t>
      </w:r>
      <w:r w:rsidRPr="009A46DD">
        <w:rPr>
          <w:rFonts w:ascii="Times New Roman" w:eastAsia="Times New Roman" w:hAnsi="Times New Roman" w:cs="Times New Roman"/>
          <w:b/>
          <w:bCs/>
          <w:i/>
          <w:iCs/>
          <w:color w:val="000000"/>
          <w:sz w:val="27"/>
          <w:szCs w:val="27"/>
          <w:lang w:eastAsia="ru-RU"/>
        </w:rPr>
        <w:t>Сложение вычитание</w:t>
      </w:r>
      <w:r w:rsidRPr="009A46DD">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 Сложение и вычитание с числом 0. Взаимосвязь между компонентами и результатами сложения и вычитания. Способы проверки сложения и вычитания. Решение уравнений. Сложение и вычитание значений величин (действия с именованными числами).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Умножение и деление. </w:t>
      </w:r>
      <w:r w:rsidRPr="009A46DD">
        <w:rPr>
          <w:rFonts w:ascii="Times New Roman" w:eastAsia="Times New Roman" w:hAnsi="Times New Roman" w:cs="Times New Roman"/>
          <w:color w:val="000000"/>
          <w:sz w:val="27"/>
          <w:szCs w:val="27"/>
          <w:lang w:eastAsia="ru-RU"/>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sidRPr="009A46DD">
        <w:rPr>
          <w:rFonts w:ascii="Times New Roman" w:eastAsia="Times New Roman" w:hAnsi="Times New Roman" w:cs="Times New Roman"/>
          <w:i/>
          <w:iCs/>
          <w:color w:val="000000"/>
          <w:sz w:val="27"/>
          <w:szCs w:val="27"/>
          <w:lang w:eastAsia="ru-RU"/>
        </w:rPr>
        <w:t>и</w:t>
      </w:r>
      <w:r w:rsidRPr="009A46DD">
        <w:rPr>
          <w:rFonts w:ascii="Times New Roman" w:eastAsia="Times New Roman" w:hAnsi="Times New Roman" w:cs="Times New Roman"/>
          <w:color w:val="000000"/>
          <w:sz w:val="27"/>
          <w:szCs w:val="27"/>
          <w:lang w:eastAsia="ru-RU"/>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 Решение уравнений на основе взаимосвязей между компонентами результатами действий. Умножение и деление значений величин на однозначное число. 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Работа с текстовыми задачами (на новом числовом отрезке) </w:t>
      </w:r>
      <w:r w:rsidRPr="009A46DD">
        <w:rPr>
          <w:rFonts w:ascii="Times New Roman" w:eastAsia="Times New Roman" w:hAnsi="Times New Roman" w:cs="Times New Roman"/>
          <w:color w:val="000000"/>
          <w:sz w:val="27"/>
          <w:szCs w:val="27"/>
          <w:lang w:eastAsia="ru-RU"/>
        </w:rPr>
        <w:t xml:space="preserve">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w:t>
      </w:r>
      <w:r w:rsidRPr="009A46DD">
        <w:rPr>
          <w:rFonts w:ascii="Times New Roman" w:eastAsia="Times New Roman" w:hAnsi="Times New Roman" w:cs="Times New Roman"/>
          <w:color w:val="000000"/>
          <w:sz w:val="27"/>
          <w:szCs w:val="27"/>
          <w:lang w:eastAsia="ru-RU"/>
        </w:rPr>
        <w:lastRenderedPageBreak/>
        <w:t>масса одного предмета-количество предметов-общая масса предметов и др.)Составные задачи. Запись решения задачи разными способами (действиями и выражением).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Пространственные отношения. </w:t>
      </w:r>
      <w:r w:rsidRPr="009A46DD">
        <w:rPr>
          <w:rFonts w:ascii="Times New Roman" w:eastAsia="Times New Roman" w:hAnsi="Times New Roman" w:cs="Times New Roman"/>
          <w:b/>
          <w:bCs/>
          <w:i/>
          <w:iCs/>
          <w:color w:val="000000"/>
          <w:sz w:val="27"/>
          <w:szCs w:val="27"/>
          <w:lang w:eastAsia="ru-RU"/>
        </w:rPr>
        <w:t>Геометрические фигуры</w:t>
      </w:r>
      <w:r w:rsidRPr="009A46DD">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Взаимное расположение предметов в пространстве и на плоскости. Распознавание и изображение геометрических фигур: точка, линия (прямая, кривая), отрезок, луч, ломаная, круг, квадрат, треугольник, прямоугольник, овал, угол. Окружность. Радиус, диаметр окружности. Использование циркуля при измерении и построении окружности. Использование чертёжных инструментов (линейка, угольник) для выполнения построений. Геометрические формы в окружающем мире. 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Геометрические величины</w:t>
      </w:r>
      <w:r w:rsidRPr="009A46DD">
        <w:rPr>
          <w:rFonts w:ascii="Times New Roman" w:eastAsia="Times New Roman" w:hAnsi="Times New Roman" w:cs="Times New Roman"/>
          <w:color w:val="000000"/>
          <w:sz w:val="27"/>
          <w:szCs w:val="27"/>
          <w:lang w:eastAsia="ru-RU"/>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 Окружность. Радиус и диаметр окружности.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Работа с информацией. </w:t>
      </w:r>
      <w:r w:rsidRPr="009A46DD">
        <w:rPr>
          <w:rFonts w:ascii="Times New Roman" w:eastAsia="Times New Roman" w:hAnsi="Times New Roman" w:cs="Times New Roman"/>
          <w:color w:val="000000"/>
          <w:sz w:val="27"/>
          <w:szCs w:val="27"/>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Интерпретация данных таблицы и столбчатой диаграммы.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Построение простейших логических высказываний с помощью логических связок и слов («верно/неверно, что …»,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 протяжении всего курса математики на начальной ступени обучения предлагается следующая система учёта знаний: математические диктанты; самостоятельные работы; диагностические работы; контрольные работы.</w:t>
      </w: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lastRenderedPageBreak/>
        <w:t>Окружающий мир</w:t>
      </w:r>
      <w:r w:rsidRPr="009A46DD">
        <w:rPr>
          <w:rFonts w:ascii="Times New Roman" w:eastAsia="Arial Unicode MS" w:hAnsi="Times New Roman" w:cs="Times New Roman"/>
          <w:b/>
          <w:bCs/>
          <w:color w:val="000000"/>
          <w:sz w:val="27"/>
          <w:szCs w:val="27"/>
          <w:lang w:eastAsia="ru-RU"/>
        </w:rPr>
        <w:t>.</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Учебный предмет «Ознакомление с окружающим миром»/ «Окружающий мир» </w:t>
      </w:r>
      <w:r w:rsidRPr="009A46DD">
        <w:rPr>
          <w:rFonts w:ascii="Times New Roman" w:eastAsia="Times New Roman" w:hAnsi="Times New Roman" w:cs="Times New Roman"/>
          <w:color w:val="000000"/>
          <w:sz w:val="27"/>
          <w:szCs w:val="27"/>
          <w:lang w:eastAsia="ru-RU"/>
        </w:rPr>
        <w:t xml:space="preserve">в системе обучения и воспитания глухих детей имеет ярко выраженную социально-адаптационную направленность. Основная цель предмета – формирование у детей целостного представления об окружающем мире, о месте в нем ребенка. Содержание предмета «Ознакомление с окружающим миром» для глухих обучающихся предполагает работу в трех направлениях.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Первое направление предусматривает знакомство детей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Второе направление предполагает воспитание бережного отношения к природе, которое осуществляется в процессе знакомства учащихся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Третье направление – организация коммуникативного процесс, в котором принимают участие школьники на занятиях по ознакомлению с окружающим миром, включающий в себя: организацию коммуникативной деятельности (в игре, труде, на прогулке, экскурсии и т.п.);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Изучение материала программы предусматривает проведение экскурсий, прогулок, практических работ на воздухе, в процессе которых дети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 уроках по «Ознакомлению с окружающим миром» целенаправленно активизируется коммуникативная и познавательная деятельность.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Работа над связной речью включает в себя обучение детей умению излагать результаты наблюдений, описывать увиденные предметы, рассказывать об экскурсиях.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Весь речевой материал учащиеся воспринимают слухозрительно (с использованием средств электроакустческой коррекции)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Формы и методы ознакомления детей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школьных знаний при решении практических задач (адаптационные тренинги).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Места проведения уроков разнообразны: класс, пришкольный участок, парк, улица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Закрепление знаний, полученных на занятиях,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определяется учителем. Для домашней (внеклассной) работы предполагается задание только практического характера.</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Изобразительное искусство</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Рисунок</w:t>
      </w:r>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Материалы для рисунка: карандаш, ручка, фломастер, уголь, пастель, мелки и</w:t>
      </w:r>
      <w:r w:rsidRPr="009A46DD">
        <w:rPr>
          <w:rFonts w:ascii="Cambria Math" w:eastAsia="Arial Unicode MS" w:hAnsi="Cambria Math" w:cs="Arial Unicode MS"/>
          <w:color w:val="000000"/>
          <w:sz w:val="27"/>
          <w:szCs w:val="27"/>
          <w:lang w:eastAsia="ru-RU"/>
        </w:rPr>
        <w:t> </w:t>
      </w:r>
      <w:r w:rsidRPr="009A46DD">
        <w:rPr>
          <w:rFonts w:ascii="Times New Roman" w:eastAsia="Arial Unicode MS" w:hAnsi="Times New Roman" w:cs="Times New Roman"/>
          <w:color w:val="000000"/>
          <w:sz w:val="27"/>
          <w:szCs w:val="27"/>
          <w:lang w:eastAsia="ru-RU"/>
        </w:rPr>
        <w:t>т.</w:t>
      </w:r>
      <w:r w:rsidRPr="009A46DD">
        <w:rPr>
          <w:rFonts w:ascii="Cambria Math" w:eastAsia="Arial Unicode MS" w:hAnsi="Cambria Math" w:cs="Arial Unicode MS"/>
          <w:color w:val="000000"/>
          <w:sz w:val="27"/>
          <w:szCs w:val="27"/>
          <w:lang w:eastAsia="ru-RU"/>
        </w:rPr>
        <w:t> </w:t>
      </w:r>
      <w:r w:rsidRPr="009A46DD">
        <w:rPr>
          <w:rFonts w:ascii="Times New Roman" w:eastAsia="Arial Unicode MS" w:hAnsi="Times New Roman" w:cs="Times New Roman"/>
          <w:color w:val="000000"/>
          <w:sz w:val="27"/>
          <w:szCs w:val="27"/>
          <w:lang w:eastAsia="ru-RU"/>
        </w:rPr>
        <w:t xml:space="preserve">д. Приёмы работы с различными графическими материалами.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Живопись</w:t>
      </w:r>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 xml:space="preserve">Живописные материалы. Явления природы, предметов и объектов, выраженные средствами живописи. Выбор средств художественной выразительности для создания живописного образа в соответствии с поставленными задачами.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Скульптура</w:t>
      </w:r>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Материалы скульптуры и их роль в создании выразительного образа. Элементарные приёмы работы с пластическими скульптурными материалами.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Художественное конструирование и дизайн</w:t>
      </w:r>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Разнообразие материалов для художественного конструирования и моделирования (пластилин, бумага, картон и</w:t>
      </w:r>
      <w:r w:rsidRPr="009A46DD">
        <w:rPr>
          <w:rFonts w:ascii="Cambria Math" w:eastAsia="Arial Unicode MS" w:hAnsi="Cambria Math" w:cs="Arial Unicode MS"/>
          <w:color w:val="000000"/>
          <w:sz w:val="27"/>
          <w:szCs w:val="27"/>
          <w:lang w:eastAsia="ru-RU"/>
        </w:rPr>
        <w:t> </w:t>
      </w:r>
      <w:r w:rsidRPr="009A46DD">
        <w:rPr>
          <w:rFonts w:ascii="Times New Roman" w:eastAsia="Arial Unicode MS" w:hAnsi="Times New Roman" w:cs="Times New Roman"/>
          <w:color w:val="000000"/>
          <w:sz w:val="27"/>
          <w:szCs w:val="27"/>
          <w:lang w:eastAsia="ru-RU"/>
        </w:rPr>
        <w:t>др.). Элементарные приёмы работы с различными материалами.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Разнообразие форм в природе как основа декоративных форм в прикладном искусстве.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lastRenderedPageBreak/>
        <w:t>Передача цвета</w:t>
      </w:r>
      <w:r w:rsidRPr="009A46DD">
        <w:rPr>
          <w:rFonts w:ascii="Times New Roman" w:eastAsia="Arial Unicode MS" w:hAnsi="Times New Roman" w:cs="Times New Roman"/>
          <w:b/>
          <w:bCs/>
          <w:color w:val="000000"/>
          <w:sz w:val="27"/>
          <w:szCs w:val="27"/>
          <w:lang w:eastAsia="ru-RU"/>
        </w:rPr>
        <w:t>.</w:t>
      </w:r>
      <w:r w:rsidRPr="009A46DD">
        <w:rPr>
          <w:rFonts w:ascii="Times New Roman" w:eastAsia="Arial Unicode MS" w:hAnsi="Times New Roman" w:cs="Times New Roman"/>
          <w:color w:val="000000"/>
          <w:sz w:val="27"/>
          <w:szCs w:val="27"/>
          <w:lang w:eastAsia="ru-RU"/>
        </w:rPr>
        <w:t xml:space="preserve"> Практическое овладение основами цветоведения. Передача с помощью цвета характера персонажа, его эмоционального состояния.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Линия</w:t>
      </w:r>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Многообразие линий (тонкие, толстые, прямые, волнистые, плавные, острые, закруглённые спиралью, летящие) и их знаковый характер.</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Форма</w:t>
      </w:r>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Разнообразие форм предметного мира и передача их на плоскости и в пространстве. Сходство и контраст форм. Простые геометрические формы.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Объём</w:t>
      </w:r>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 xml:space="preserve">Объём в пространстве и объём на плоскости. Способы передачи объёма.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Физическая культура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Физическая культура – система совершенствования физических качеств человека и коррекция нарушений осанки, моторики, развитие отстающих от нормы двигательных реакций, координаций движений. Формирование двигательной памяти и умения сохранять статическое и двигательное равновесие, связанное с индивидуальными расстройствами вестибулярного аппарата и ориентировкой в пространстве. Нивелирование ограничений словесной информации о выполняемых движениях из-за отсутствия слухового контроля. А также необходим учет ССД, вызванный синдромальными расстройствами при которых необходим щадящий режим физических занятий и/ или организацию лечебной физкультуры (ЛФК). Часто наблюдается неустойчивость вегетативной нервной системы , проявляющаяся в их поведении (повышенная возбудимость, импульсивность, утомляемость, неустойчивая эмоциональная сфера). Обучающимся с синдромами Джарвелла, Маршала, Ушера необходим контроль врача при организации ЛФК. Эти дети не должны допускаться до состязательных соревнований.</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 ходьбе, беге, прыжках, метании, плавании, сохранении равновесия, лазаньи, перелезании, передвижении на лыжах. Развития чувства темпа и ритма.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Охрана здоровья и предупреждение травматизма во время занятий физическими упражнениями: подбор спортивной одежды, обуви и инвентаря.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Физкультурнооздоровительная деятельность</w:t>
      </w:r>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Комплексы физических упражнений для утренней зарядки, физкультминуток, занятий по профилактике и коррекции нарушений осанки.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Комплексы упражнений на развитие физических качеств.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Комплексы дыхательных упражнений. Гимнастика для глаз.</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Лёгкая атлетика</w:t>
      </w:r>
      <w:r w:rsidRPr="009A46DD">
        <w:rPr>
          <w:rFonts w:ascii="Times New Roman" w:eastAsia="Arial Unicode MS" w:hAnsi="Times New Roman" w:cs="Times New Roman"/>
          <w:b/>
          <w:bCs/>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Прыжковые упражнения</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на одной ноге и двух ногах на месте и с продвижением; в длину и высоту; спрыгивание и запрыгивание.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Метание</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малого мяча с места на дальность и цель, метание меча через преграду высотой 2-2,5 метра.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Лыжная подготовка.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Подвижные игры. Игры с элементами строя и общеразвивающих упражнений, с бегом и метанием, эстафеты, командные игры.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Плавание. Плавание на спине. Плавание на груди.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На первых этапах обучения физической культуре эти дети выделяются особенностями походки (у детей с нарушениями слуха, как правило, шаркающая походка), неправильной осанкой и т.д. За школьные годы, как правило, удается преодолеть эти нарушения физического развития за счет специальных упражнений, систематических занятий и осуществление валеологических режимов: двигательный режим</w:t>
      </w:r>
      <w:r w:rsidRPr="009A46DD">
        <w:rPr>
          <w:rFonts w:ascii="Times New Roman" w:eastAsia="Arial Unicode MS" w:hAnsi="Times New Roman" w:cs="Times New Roman"/>
          <w:i/>
          <w:iCs/>
          <w:color w:val="000000"/>
          <w:sz w:val="27"/>
          <w:szCs w:val="27"/>
          <w:lang w:eastAsia="ru-RU"/>
        </w:rPr>
        <w:t>:</w:t>
      </w:r>
      <w:r w:rsidRPr="009A46DD">
        <w:rPr>
          <w:rFonts w:ascii="Times New Roman" w:eastAsia="Arial Unicode MS" w:hAnsi="Times New Roman" w:cs="Times New Roman"/>
          <w:color w:val="000000"/>
          <w:sz w:val="27"/>
          <w:szCs w:val="27"/>
          <w:lang w:eastAsia="ru-RU"/>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офтальмо</w:t>
      </w:r>
      <w:r w:rsidRPr="009A46DD">
        <w:rPr>
          <w:rFonts w:ascii="Times New Roman" w:eastAsia="Arial Unicode MS" w:hAnsi="Times New Roman" w:cs="Times New Roman"/>
          <w:i/>
          <w:iCs/>
          <w:color w:val="000000"/>
          <w:sz w:val="27"/>
          <w:szCs w:val="27"/>
          <w:lang w:eastAsia="ru-RU"/>
        </w:rPr>
        <w:t>-</w:t>
      </w:r>
      <w:r w:rsidRPr="009A46DD">
        <w:rPr>
          <w:rFonts w:ascii="Times New Roman" w:eastAsia="Arial Unicode MS" w:hAnsi="Times New Roman" w:cs="Times New Roman"/>
          <w:color w:val="000000"/>
          <w:sz w:val="27"/>
          <w:szCs w:val="27"/>
          <w:lang w:eastAsia="ru-RU"/>
        </w:rPr>
        <w:t>гигиенический режим</w:t>
      </w:r>
      <w:r w:rsidRPr="009A46DD">
        <w:rPr>
          <w:rFonts w:ascii="Times New Roman" w:eastAsia="Arial Unicode MS" w:hAnsi="Times New Roman" w:cs="Times New Roman"/>
          <w:i/>
          <w:iCs/>
          <w:color w:val="000000"/>
          <w:sz w:val="27"/>
          <w:szCs w:val="27"/>
          <w:lang w:eastAsia="ru-RU"/>
        </w:rPr>
        <w:t>:</w:t>
      </w:r>
      <w:r w:rsidRPr="009A46DD">
        <w:rPr>
          <w:rFonts w:ascii="Times New Roman" w:eastAsia="Arial Unicode MS" w:hAnsi="Times New Roman" w:cs="Times New Roman"/>
          <w:color w:val="000000"/>
          <w:sz w:val="27"/>
          <w:szCs w:val="27"/>
          <w:lang w:eastAsia="ru-RU"/>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Группы здоровья –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w:t>
      </w:r>
      <w:r w:rsidRPr="009A46DD">
        <w:rPr>
          <w:rFonts w:ascii="Times New Roman" w:eastAsia="Times New Roman" w:hAnsi="Times New Roman" w:cs="Times New Roman"/>
          <w:color w:val="000000"/>
          <w:sz w:val="27"/>
          <w:szCs w:val="27"/>
          <w:lang w:eastAsia="ru-RU"/>
        </w:rPr>
        <w:lastRenderedPageBreak/>
        <w:t>зале, где можно предусмотреть индивидуально дозируемую физическую нагрузку и т.п.</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Водные процедуры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плане внешкольной работы рекомендуются посильные семейные занятия краеведением, туризмом и спортивным ориентированием.</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Выход на природу предусматривает ряд мероприятий: осмотр и допуск каждого участника маршрута врачом, проверку экипировки каждого и снаряжения группы, в том числе продуктов питания, защиту и отработку маршрута, утверждение плана похода, привалов и мест размещения на отдых в палатках, организацию мест отдыха.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Двигательный режим</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 xml:space="preserve">Осуществляя двигательный режим, мы способствуем гармоничному личностному развитию школьника.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структуре произвольной психической активности выделяется произвольная двигательная активность как базовая в иерархии основных элементов развития ребенка, влекущая за собой развитие познавательной и эмоциональной сферы.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Индивидуальные психофизические особенности глухого ребенка, как правило, проявляются в младшем школьном возрасте через характерную для глухих детей «шаркающую» походку, неуклюжесть, некоторую сутоловатость и нескоординированность макромоторики. Эти особенности проявляются как отчасти следствие регуляторной несформированности, так и поведенческих особенностей детей с нарушениями слуха.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Регуляция собственных движений неслышащего школьника включает в себя вместе с собственно моторной ловкостью регуляцию силы и качества каждого отдельного движения, и скоординированность всей макромоторики в целом.</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Младших глухих школьников отличает поведенческая агрессивность, происходящая из-за трудности регуляции силы и направления движения, которую их слышащие сверстники со своих первых движений, контролируют материнским голосом и реакцией других членов семьи. Для неслышащих детей необходима система специальных занятий, позволяющая регулировать моторную рефлексию и импульсивность.</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Часто проявления поведенческой невоспитанности глухих и слабослышащих школьников скрывают именно несформированность у них самопроизвольной регуляции моторики.</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Моторные навыки глухих школьников можно проанализировать, условно, с точки зрения сформированных «житейских», то есть бытовых умений и навыков: одеваться и раздеваться в спальне и раздевалке, делать это опрятно и красиво, в хорошем темпе, то есть достаточно быстро завязывать шнурки, шарф, надевать обувь, варежки, одежды с рукавами и т.д.</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Двигательная неловкость, нескоординированность может быть следствием индивидуальных психофизических особенностей межполушарных взаимодействий и других межфункциональных мозговых взаимодействий. Особенно эти факторы проявляются у леворуких глухих учащихся, а также у детей- амбидекстров. Вместе с тем вялость, апатичность, поведенческая инфантильность может проявляться у тех детей, которые выросли в семьях, где их дошкольное детство сопровождалось гиперопекой со стороны старших членов семьи. Замедленный темп, вялость двигательных реакций в этих случаях характеризуют низкий уровень психической активности школьника с недостатком слуха. В школьный период такая поведенческая дезадаптация приводит к низкому уровню сформированности уровня готовности к школе и сниженному уровню работоспособности.</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ходе мероприятий физического воспитания дети развивают общую моторную ловкость, гармоничность движений, скоординированность движений рук и ног. Рекомендуются следующие упражнения:</w:t>
      </w:r>
    </w:p>
    <w:p w:rsidR="009A46DD" w:rsidRPr="009A46DD" w:rsidRDefault="009A46DD" w:rsidP="008F1A31">
      <w:pPr>
        <w:keepNext/>
        <w:numPr>
          <w:ilvl w:val="0"/>
          <w:numId w:val="49"/>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прыжки на обеих ногах, прыжков со скакалкой на двух или одной ноге; </w:t>
      </w:r>
    </w:p>
    <w:p w:rsidR="009A46DD" w:rsidRPr="009A46DD" w:rsidRDefault="009A46DD" w:rsidP="008F1A31">
      <w:pPr>
        <w:keepNext/>
        <w:numPr>
          <w:ilvl w:val="0"/>
          <w:numId w:val="50"/>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лазание по шведской стенке, хождение по гимнастическому бревну с удержанием равновесия;</w:t>
      </w:r>
    </w:p>
    <w:p w:rsidR="009A46DD" w:rsidRPr="009A46DD" w:rsidRDefault="009A46DD" w:rsidP="008F1A31">
      <w:pPr>
        <w:keepNext/>
        <w:numPr>
          <w:ilvl w:val="0"/>
          <w:numId w:val="5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командные и эстафетные игры с мячом, обручем, гимнастической палкой: включение ловли и бросания, с умением соотнести силу броска и расстояние до мишени.</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 индивидуальным психофизическим особенностям глухих школьников относятся также собственно мануальные отличия кажого из детей: какой рукой </w:t>
      </w:r>
      <w:r w:rsidRPr="009A46DD">
        <w:rPr>
          <w:rFonts w:ascii="Times New Roman" w:eastAsia="Times New Roman" w:hAnsi="Times New Roman" w:cs="Times New Roman"/>
          <w:color w:val="000000"/>
          <w:sz w:val="27"/>
          <w:szCs w:val="27"/>
          <w:lang w:eastAsia="ru-RU"/>
        </w:rPr>
        <w:lastRenderedPageBreak/>
        <w:t>ребенок пишет, рисует, держит ложку во время еды. При определении ведущей «ударной» ноги нужна совокупность сведений: какой ногой ребенок отталкивается в прыжке в высоту и длину, какой бьет при игре в футбол, на какой ноге прыгает более уверенно.</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 двигательным поведенческим навыкам и умениям относят также навыки гигиены и самообслуживания, «умелость» их выполнения. Эти навыки составляют социокультурную область глухого школьника со ССД и характеризуются социальной приемлемостью.</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Некоторых глухих школьников с легкой формой умственной отсталости отличает гиперактивность, стереотипия движений, подергивание конечностей, и другие неадекватные проявления двигательных расстройств, которые нарастают при переутомлении в различные режимные моменты и свидетельствуют о наличии нарушений двигательного развития.</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Труд</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Общекультурные и общетрудовые компетенции</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Основы культуры труда, самообслуживания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Технология ручной обработки материалов</w:t>
      </w:r>
      <w:bookmarkStart w:id="84" w:name="sdfootnote5anc"/>
      <w:r w:rsidRPr="009A46DD">
        <w:rPr>
          <w:rFonts w:ascii="Times New Roman" w:eastAsia="Arial Unicode MS" w:hAnsi="Times New Roman" w:cs="Times New Roman"/>
          <w:color w:val="000000"/>
          <w:sz w:val="27"/>
          <w:szCs w:val="27"/>
          <w:vertAlign w:val="superscript"/>
          <w:lang w:eastAsia="ru-RU"/>
        </w:rPr>
        <w:fldChar w:fldCharType="begin"/>
      </w:r>
      <w:r w:rsidRPr="009A46DD">
        <w:rPr>
          <w:rFonts w:ascii="Times New Roman" w:eastAsia="Arial Unicode MS" w:hAnsi="Times New Roman" w:cs="Times New Roman"/>
          <w:color w:val="000000"/>
          <w:sz w:val="27"/>
          <w:szCs w:val="27"/>
          <w:vertAlign w:val="superscript"/>
          <w:lang w:eastAsia="ru-RU"/>
        </w:rPr>
        <w:instrText xml:space="preserve"> HYPERLINK "" \l "sdfootnote5sym" </w:instrText>
      </w:r>
      <w:r w:rsidRPr="009A46DD">
        <w:rPr>
          <w:rFonts w:ascii="Times New Roman" w:eastAsia="Arial Unicode MS" w:hAnsi="Times New Roman" w:cs="Times New Roman"/>
          <w:color w:val="000000"/>
          <w:sz w:val="27"/>
          <w:szCs w:val="27"/>
          <w:vertAlign w:val="superscript"/>
          <w:lang w:eastAsia="ru-RU"/>
        </w:rPr>
        <w:fldChar w:fldCharType="separate"/>
      </w:r>
      <w:r w:rsidRPr="009A46DD">
        <w:rPr>
          <w:rFonts w:ascii="Times New Roman" w:eastAsia="Arial Unicode MS" w:hAnsi="Times New Roman" w:cs="Times New Roman"/>
          <w:color w:val="000080"/>
          <w:sz w:val="15"/>
          <w:szCs w:val="15"/>
          <w:u w:val="single"/>
          <w:vertAlign w:val="superscript"/>
          <w:lang w:eastAsia="ru-RU"/>
        </w:rPr>
        <w:t>5</w:t>
      </w:r>
      <w:r w:rsidRPr="009A46DD">
        <w:rPr>
          <w:rFonts w:ascii="Times New Roman" w:eastAsia="Arial Unicode MS" w:hAnsi="Times New Roman" w:cs="Times New Roman"/>
          <w:color w:val="000000"/>
          <w:sz w:val="27"/>
          <w:szCs w:val="27"/>
          <w:vertAlign w:val="superscript"/>
          <w:lang w:eastAsia="ru-RU"/>
        </w:rPr>
        <w:fldChar w:fldCharType="end"/>
      </w:r>
      <w:bookmarkEnd w:id="84"/>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Трудовое воспитание</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 xml:space="preserve">На современном этапе трудовое (допрофессиональное) воспитание рассматривается как важнейший фактор социализации и формирования личности, позволяющий воспитывать у учащихся потребность трудиться, формировать у них первые трудовые умения и навыки, готовить учащихся к самостоятельной жизни.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lastRenderedPageBreak/>
        <w:t xml:space="preserve">Целью </w:t>
      </w:r>
      <w:r w:rsidRPr="009A46DD">
        <w:rPr>
          <w:rFonts w:ascii="Times New Roman" w:eastAsia="Times New Roman" w:hAnsi="Times New Roman" w:cs="Times New Roman"/>
          <w:color w:val="000000"/>
          <w:sz w:val="27"/>
          <w:szCs w:val="27"/>
          <w:lang w:eastAsia="ru-RU"/>
        </w:rPr>
        <w:t>трудового воспитания глухих обучающихся с интеллектуальной недостаточностью является подготовка к самостоятельной деятельности, овладению допрофессиональными навыками.</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Задачи трудового воспитания: </w:t>
      </w:r>
    </w:p>
    <w:p w:rsidR="009A46DD" w:rsidRPr="009A46DD" w:rsidRDefault="009A46DD" w:rsidP="008F1A31">
      <w:pPr>
        <w:keepNext/>
        <w:numPr>
          <w:ilvl w:val="0"/>
          <w:numId w:val="52"/>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Формировать у детей навыки трудовой деятельности, умения выполнять трудовые процессы. Последнее положение предполагает освоение следующих умений: принимать, а затем и ставить цели труда, представлять результат, отбирая соответствующие средства труда (материал, инструменты, трудовые действия); руководствоваться в труде общественно значимыми мотивами; участвовать в коллективном труде.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От решения этой задачи зависит включение детей в трудовую деятельность и, следовательно, возможность использовать эту деятельность в качестве средства воспитания. </w:t>
      </w:r>
    </w:p>
    <w:p w:rsidR="009A46DD" w:rsidRPr="009A46DD" w:rsidRDefault="009A46DD" w:rsidP="008F1A31">
      <w:pPr>
        <w:keepNext/>
        <w:numPr>
          <w:ilvl w:val="0"/>
          <w:numId w:val="53"/>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Формировать интерес и положительное отношение к труду взрослых; формировать беречь результаты труда взрослых на основе знания и понимания их общественной значимости, уважать к трудящегося человека, стремиться и уметь оказать ему посильную помощь, подражать ему в собственной трудовой деятельности.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Значение этой задачи: трудовая деятельность взрослых, их трудовое поведение должны выступать для детей в качестве примера. </w:t>
      </w:r>
    </w:p>
    <w:p w:rsidR="009A46DD" w:rsidRPr="009A46DD" w:rsidRDefault="009A46DD" w:rsidP="008F1A31">
      <w:pPr>
        <w:keepNext/>
        <w:numPr>
          <w:ilvl w:val="0"/>
          <w:numId w:val="5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Воспитывать личность в процессе его собственной трудовой деятельности (ответственность, самостоятельность, настойчивость, целеустремленность, инициативность, выдержка, терпение); трудолюбие (привычку к труду; готовность участвовать в труде по необходимости, не избегая неприятной работы, умение доводить дело до конца); доброжелательность детей друг к другу в процессе трудовой деятельности (умение работать дружно, требовательно относиться к себе и товарищам, оказывать помощь, исправлять ошибки).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Психологическая подготовка включает навыки добросовестного отношения к труду; стремления охотно выполнять любую работу, полезную для других, по собственному побуждению с пониманием общественной значимости порученного (элементы социализации). Такая социальная подготовка позволяет придать порученному трудовому заданию субъективный личностный смысл.</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трудовом воспитании особо выделяются коррекционные задачи: </w:t>
      </w:r>
    </w:p>
    <w:p w:rsidR="009A46DD" w:rsidRPr="009A46DD" w:rsidRDefault="009A46DD" w:rsidP="008F1A31">
      <w:pPr>
        <w:keepNext/>
        <w:numPr>
          <w:ilvl w:val="0"/>
          <w:numId w:val="5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навыков восприятия и воспроизведения лексического материала в связи с трудовой деятельностью. </w:t>
      </w:r>
    </w:p>
    <w:p w:rsidR="009A46DD" w:rsidRPr="009A46DD" w:rsidRDefault="009A46DD" w:rsidP="008F1A31">
      <w:pPr>
        <w:keepNext/>
        <w:numPr>
          <w:ilvl w:val="0"/>
          <w:numId w:val="5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Развитие навыков речевого общения. </w:t>
      </w:r>
    </w:p>
    <w:p w:rsidR="009A46DD" w:rsidRPr="009A46DD" w:rsidRDefault="009A46DD" w:rsidP="008F1A31">
      <w:pPr>
        <w:keepNext/>
        <w:numPr>
          <w:ilvl w:val="0"/>
          <w:numId w:val="57"/>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Коррекция индивидуальных физических недостатков.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процессе трудового воспитания совершенствуется нравственное сознание: формируются идеалы, чувство долга, ответственности, честности и личного достоинства; коллективизм, профессиональные интересы; развиваются творческие способности школьников.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Содержание трудового воспитания</w:t>
      </w:r>
      <w:r w:rsidRPr="009A46DD">
        <w:rPr>
          <w:rFonts w:ascii="Times New Roman" w:eastAsia="Times New Roman" w:hAnsi="Times New Roman" w:cs="Times New Roman"/>
          <w:color w:val="000000"/>
          <w:sz w:val="27"/>
          <w:szCs w:val="27"/>
          <w:lang w:eastAsia="ru-RU"/>
        </w:rPr>
        <w:t xml:space="preserve"> включает в себя: самообслуживание; бытовой труд; общественно полезный труд; работа на пришкольном участке; домоводство.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Следует подчеркнуть коррекционно - воспитательную направленность общественно значимой трудовой деятельности в условиях школы- интерната. Эта деятельность должна быть посильной и поэтапно организованной. Поэтапность должна осуществляться с широкой опорой на демонстрацию каждого отдельного действия. Трудовые поручения (задания) должны постепенно (пошагово) усложняться с учетом возрастных и индивидуальных психофизических особенностей каждого ребенка, его потенциальных возможностей и творческих способностей.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Дети охотно выполняют уборку кровати, спальни, дежурство по столовой и т.п., если доступно и значимо им разъяснена общественная польза их деятельности. Для эффективности и повышения мотивации трудовой совместной деятельности воспитанников и педагогов, для оптимизации эмоционально-волевого настроя учащихся важно использовать различного типа поощрения: соревнования, линейки и т.п.; различные виды наград: вымпелы, флаги, стенды, грамоты, дипломы и т.п. Рекомендуется организация разновозрастных групп, а также вовлечение глухих воспитанников в трудовую деятельность района, округа, города как со слабослышащими и глухими воспитанниками, так и со слышащими сверстниками, то есть проведение интегрированных мероприятий по трудовому воспитанию детей с нарушениями слуха.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воспитательном отношении особое значение приобретает общественно полезный труд в школе-интернате для детей с нарушениями слуха, так как здесь они проводят большую часть своего времени. Посильный общественно полезный труд является наиболее доступной формой трудового воспитания учащихся специальной образовательной организации. От посильного содержания и организации трудового воспитания в школьном возрасте во многом зависит успех профессионального трудового обучения в будущем. Данный вид трудовой деятельности решает следующие конкретные задачи: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1. Организация деятельности учащихся, которая будет иметь выраженную общественную направленность.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2. Формирование умения применять свои знания на практике.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3. Воспитание уважения к людям труда, внимания к ним, умения сочетать личные интересы и интересы других людей.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4. Обеспечение развития задатков и способностей школьников с нарушениями слуха в процессе трудового воспитания.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Рассмотрим более подробно виды самообслуживания и общественно полезного труда глухих школьников 1 – 6 классов.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Общественно полезный труд</w:t>
      </w:r>
      <w:r w:rsidRPr="009A46DD">
        <w:rPr>
          <w:rFonts w:ascii="Times New Roman" w:eastAsia="Times New Roman" w:hAnsi="Times New Roman" w:cs="Times New Roman"/>
          <w:color w:val="000000"/>
          <w:sz w:val="27"/>
          <w:szCs w:val="27"/>
          <w:lang w:eastAsia="ru-RU"/>
        </w:rPr>
        <w:t xml:space="preserve">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Самообслуживание </w:t>
      </w:r>
      <w:r w:rsidRPr="009A46DD">
        <w:rPr>
          <w:rFonts w:ascii="Times New Roman" w:eastAsia="Times New Roman" w:hAnsi="Times New Roman" w:cs="Times New Roman"/>
          <w:color w:val="000000"/>
          <w:sz w:val="27"/>
          <w:szCs w:val="27"/>
          <w:lang w:eastAsia="ru-RU"/>
        </w:rPr>
        <w:t xml:space="preserve">–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Самообслуживание имеет особенно особое социальное значение для глухих детей со ССД. Налаживая свой быт во всех его мелочах, начиная с элементарных правил личной гигиены, соблюдения чистоты и порядка, красоты и уюта во всех помещениях, и, переходя к более ответственным работам, по организации например, питания и хозяйственного обслуживания, дети приобретают практические навыки, необходимые им в будущей самостоятельной жизни.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Простота и доступность большинства операций бытового труда делает возможным активное участие в нем детей с первого года обучения. В таком труде содержатся большие возможности не только по формированию положительного отношения к физическому труду, но и по воспитанию чувства товарищества и взаимопомощи.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По сравнению с другими видами труда самообслуживание имеет ряд преимуществ. Самообслуживание доступно для младших школьников, вызывает у них интерес, дает возможность использования самодеятельности и самоуправления. Кроме того, оно представляет широкое поле деятельности для применения на практике накопленных детьми знаний и умений, развивает интерес к физическому труду и профессиям, заключает возможности активного речевого общения, сближает интересы старших и младших учащихся и способствует созданию единого общешкольного коллектива. В процессе </w:t>
      </w:r>
      <w:r w:rsidRPr="009A46DD">
        <w:rPr>
          <w:rFonts w:ascii="Times New Roman" w:eastAsia="Times New Roman" w:hAnsi="Times New Roman" w:cs="Times New Roman"/>
          <w:color w:val="000000"/>
          <w:sz w:val="27"/>
          <w:szCs w:val="27"/>
          <w:lang w:eastAsia="ru-RU"/>
        </w:rPr>
        <w:lastRenderedPageBreak/>
        <w:t>трудового воспитания детей с нарушениями слуха со ССД во внеурочное время должна проводиться система занятий по самообслуживанию.</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Формы обслуживающего труда воспитанников: дежурства по поддержанию чистоты в классных комнатах и по школе, в столовой, уход за растениями, стирка мелких вещей, работа на приусадебном участке и т.д. Степень самостоятельности и разнообразие видов труда возрастает от класса к классу.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Общественно полезный труд (производительный труд). </w:t>
      </w:r>
      <w:r w:rsidRPr="009A46DD">
        <w:rPr>
          <w:rFonts w:ascii="Times New Roman" w:eastAsia="Times New Roman" w:hAnsi="Times New Roman" w:cs="Times New Roman"/>
          <w:color w:val="000000"/>
          <w:sz w:val="27"/>
          <w:szCs w:val="27"/>
          <w:lang w:eastAsia="ru-RU"/>
        </w:rPr>
        <w:t xml:space="preserve">Работа по этому направлению допрофессинальной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Важная форма трудовой деятельности школьников – охрана природы: зеленых насаждений дворов, улиц, парков и скверов; сбор лекарственных трав, борьба с вредителями сельскохозяйственных культур, поделка кормушек и гнездовий для птиц и т.д. Наиболее распространенным видом труда здесь является подкормка птиц зимой, изготовление кормушек и скворечников.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Эффективность целенаправленной организации трудовой деятельности и выполнения общественных поручений школьников с нарушениями слуха для выработки у них активной жизненной позиции и способности к саморегуляции. При этом важно вооружить учащихся системой развернутых и наглядно зафиксированных правил выполнения общественных поручений, трудовых дел в виде памяток, а также вести учет и оценку их деятельности. Значимым сопутствующим фактором является создание доверительной атмосферы, установление дружеских отношений в коллективе, так чтобы деятельность каждого приносила удовлетворение всем. Все это будет способствовать воспитанию общественной направленности, социализации личности ребенка в целом. </w:t>
      </w:r>
    </w:p>
    <w:p w:rsidR="009A46DD" w:rsidRPr="009A46DD" w:rsidRDefault="009A46DD" w:rsidP="008F1A31">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4.2.3. Программы учебных предметов, </w:t>
      </w:r>
      <w:r w:rsidRPr="009A46DD">
        <w:rPr>
          <w:rFonts w:ascii="Times New Roman" w:eastAsia="Times New Roman" w:hAnsi="Times New Roman" w:cs="Times New Roman"/>
          <w:b/>
          <w:bCs/>
          <w:color w:val="000000"/>
          <w:sz w:val="27"/>
          <w:szCs w:val="27"/>
          <w:lang w:eastAsia="ru-RU"/>
        </w:rPr>
        <w:br/>
        <w:t>курсов коррекционно–развивающей области</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КОРРЕКЦИОННО – РАЗВИВАЮЩАЯ ОБЛАСТЬ.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Одним из направлений образовательно – коррекционной работы у глухих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Глухие дети с умственной отсталостью отличаются от глухих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9A46DD">
        <w:rPr>
          <w:rFonts w:ascii="Times New Roman" w:eastAsia="Times New Roman" w:hAnsi="Times New Roman" w:cs="Times New Roman"/>
          <w:color w:val="000000"/>
          <w:sz w:val="27"/>
          <w:szCs w:val="27"/>
          <w:lang w:val="en-US" w:eastAsia="ru-RU"/>
        </w:rPr>
        <w:t>FM</w:t>
      </w:r>
      <w:r w:rsidRPr="009A46DD">
        <w:rPr>
          <w:rFonts w:ascii="Times New Roman" w:eastAsia="Times New Roman" w:hAnsi="Times New Roman" w:cs="Times New Roman"/>
          <w:color w:val="000000"/>
          <w:sz w:val="27"/>
          <w:szCs w:val="27"/>
          <w:lang w:eastAsia="ru-RU"/>
        </w:rPr>
        <w:t>- системы), стационарной электроакустической аппаратуры индивидуального пользования, индивидуальных слуховых аппаратов.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Развивающееся в условиях специально организованного обучения слуховое восприятие (с помощью средств электроакустической коррекции) речи, неречевых звучаний, музыки создает у глухих принципиально новую полисенсорную основу для формирования, развития и коррекции устной речи, ориентации в звуках окружающего мира.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Одним из важных условий обучения устной речи является развитие речевого слуха, который формируется в процессе специальной (коррекционной) работы при использовании электроакустической аппаратуры и зависит не только от состояния тонального слуха, но и от уровня развития словесной речи, индивидуальных психофизических особенностей учеников.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нарушенной слуховой функции, восприятия и воспроизведения устной речи осуществляется в ходе всего образовательно –коррекционного процесса при постоянном использовании средств электроакустической коррекции. В связи с важностью и сложностью задач развития у глухих детей слухового восприятия речи и неречевых звучаний, формирования качественно новой слухозрительной основы восприятия устной речи, ее произносительной стороны в учебном плане «Коррекционно- разивающей области» внеурочной деятельности выделен единый блок специальных (коррекционных) предметов: </w:t>
      </w:r>
    </w:p>
    <w:p w:rsidR="009A46DD" w:rsidRPr="009A46DD" w:rsidRDefault="009A46DD" w:rsidP="008F1A31">
      <w:pPr>
        <w:numPr>
          <w:ilvl w:val="0"/>
          <w:numId w:val="58"/>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Формирование речевого слуха и произносительной стороны речи» (индивидуальные занятия) </w:t>
      </w:r>
    </w:p>
    <w:p w:rsidR="009A46DD" w:rsidRPr="009A46DD" w:rsidRDefault="009A46DD" w:rsidP="008F1A31">
      <w:pPr>
        <w:numPr>
          <w:ilvl w:val="0"/>
          <w:numId w:val="59"/>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Музыкально-ритмические занятия» (фронтальные занятия), </w:t>
      </w:r>
    </w:p>
    <w:p w:rsidR="009A46DD" w:rsidRPr="009A46DD" w:rsidRDefault="009A46DD" w:rsidP="008F1A31">
      <w:pPr>
        <w:numPr>
          <w:ilvl w:val="0"/>
          <w:numId w:val="60"/>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слухового восприятия и техника речи» (фронтальные занятия).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В условиях слухоречевой среды (при постоянном использовании различных типов звукоусиливающей аппаратуры)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во внеурочное время (при постоянном применении звукоусиливающей аппаратуры): учащиеся на основе подражания образцу правильной, естественной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воспряития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w:t>
      </w:r>
      <w:r w:rsidRPr="009A46DD">
        <w:rPr>
          <w:rFonts w:ascii="Times New Roman" w:eastAsia="Times New Roman" w:hAnsi="Times New Roman" w:cs="Times New Roman"/>
          <w:color w:val="000000"/>
          <w:sz w:val="27"/>
          <w:szCs w:val="27"/>
          <w:lang w:eastAsia="ru-RU"/>
        </w:rPr>
        <w:lastRenderedPageBreak/>
        <w:t xml:space="preserve">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Реализация специального пути формирования произносительной стороны речи предполагает преемственность в работе над произношением в разных организационных формах образовательно –коррекционного процесса, что базируется на совместном планировании работы с учетом фактического состояния слухоречевого развития каждого ученика, особенностей овладения им произношением. При этом учитывается, что на индивидуальных занятиях у учащихся формируются первичные произносительные умения, а их закрепление целенаправленно осуществляется как на индивидуальных занятиях, так и на фронтальных занятиях (музыкально – ритмических и занятиях по развитию слухового восприятия и технике речи) и фонетических зарядках, а также при систематическом побуждении каждого обучающегося к наиболее полной реализации произносительных возможностей на уроках и во внеурочное время.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–волевой сферы.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Мониторинг </w:t>
      </w:r>
      <w:r w:rsidRPr="009A46DD">
        <w:rPr>
          <w:rFonts w:ascii="Times New Roman" w:eastAsia="Times New Roman" w:hAnsi="Times New Roman" w:cs="Times New Roman"/>
          <w:color w:val="000000"/>
          <w:sz w:val="27"/>
          <w:szCs w:val="27"/>
          <w:lang w:eastAsia="ru-RU"/>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как правило, в конце каждого полугодия; кроме этого в начале каждого учебного года повторяется аналитическая проверка произношения. Проверки освоения содержания музыкально- ритмических занятий и фронтальных занятий по развитию восприятия неречевых звучаний и техники речи проводятся в конце каждой четверти.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Результаты контрольных проверок, анализ достижения обучающимися планируемых результатов обучения, причин неуспешности учеников отражаются в отчетах учителей, ведущих данные предметы, которые составляются каждую четверть и предоставляются администрации образовательной организации.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В конце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ритмических занятий и фронтальных занятий по развитию восприятия неречевых звучаний и техники речи, совместно составляется характеристика каждого ученика, отражающая результаты контрольных проверок, динамику слухоречевого развития, особенности овладения программным материалом.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УЧЕБНЫЙ ПРЕДМЕТ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КОРРЕКЦИОННО–РАЗВИВАЮЩЕЙ ОБЛАСТИ</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«ФОРМИРОВАНИЕ РЕЧЕВОГО СЛУХА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И ПРОИЗНОСИТЕЛЬНОЙ СТОРОНЫ РЕЧИ»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(индивидуальные занятия)</w:t>
      </w: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Индивидуальные занятия по формированию речевого слуха и произносительной стороны речи устной речи являются одной из важных организационных форм образовательного – коррекционного процесса. Специальная работа по развитию слухозрительного восприятия устной речи, речевого слуха, формированию произносительной стороны речи проводится с учетом фактического состояния слухоречевого развития, индивидуальных особенностей каждого ученика.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Задачи обучения:</w:t>
      </w:r>
    </w:p>
    <w:p w:rsidR="009A46DD" w:rsidRPr="009A46DD" w:rsidRDefault="009A46DD" w:rsidP="008F1A31">
      <w:pPr>
        <w:numPr>
          <w:ilvl w:val="0"/>
          <w:numId w:val="61"/>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формирование и развитие речевого слуха, создание на этой базе принципиально новой слухозрительной основы восприятия устной речи;</w:t>
      </w:r>
    </w:p>
    <w:p w:rsidR="009A46DD" w:rsidRPr="009A46DD" w:rsidRDefault="009A46DD" w:rsidP="008F1A31">
      <w:pPr>
        <w:numPr>
          <w:ilvl w:val="0"/>
          <w:numId w:val="62"/>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формирование и развитие достаточно внятной речи, по –возможности, членораздельной, приближающейся к естественному звучанию, элементарного самоконтроля произносительной стороной речи; </w:t>
      </w:r>
    </w:p>
    <w:p w:rsidR="009A46DD" w:rsidRPr="009A46DD" w:rsidRDefault="009A46DD" w:rsidP="008F1A31">
      <w:pPr>
        <w:numPr>
          <w:ilvl w:val="0"/>
          <w:numId w:val="63"/>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формирование умений использовать в процессе устной коммуникации естественные невербальные средства (мимику, пластику и др.), что в известной мере облегчает понимание речи обучающихся; </w:t>
      </w:r>
    </w:p>
    <w:p w:rsidR="009A46DD" w:rsidRPr="009A46DD" w:rsidRDefault="009A46DD" w:rsidP="008F1A31">
      <w:pPr>
        <w:numPr>
          <w:ilvl w:val="0"/>
          <w:numId w:val="64"/>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сфере личностных универсальных учебных действий - развитие мотивации овладения устной речью, устной коммуникацией со слышащими людьми; </w:t>
      </w:r>
    </w:p>
    <w:p w:rsidR="009A46DD" w:rsidRPr="009A46DD" w:rsidRDefault="009A46DD" w:rsidP="008F1A31">
      <w:pPr>
        <w:numPr>
          <w:ilvl w:val="0"/>
          <w:numId w:val="65"/>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в сфере регулятивных универсальных учебных действий - развитие способности принимать и сохранять учебную цель и задачу, осуществлять, контролировать и оценивать свои речевые действия; </w:t>
      </w:r>
    </w:p>
    <w:p w:rsidR="009A46DD" w:rsidRPr="009A46DD" w:rsidRDefault="009A46DD" w:rsidP="008F1A31">
      <w:pPr>
        <w:numPr>
          <w:ilvl w:val="0"/>
          <w:numId w:val="66"/>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сфере познавательных универсальных учебных действий - воспринимать и анализировать поступающую речевую информацию; по – возможности, осуществлять вероятностное прогнозирование на основе воспринятых элементов речи с опорой на коммуникативную ситуацию, речевой и внеречевой контекст; реализовывать в устных высказываниях умения, сформированные при овладении грамматической структурой русского языка, произносительные возможности; </w:t>
      </w:r>
    </w:p>
    <w:p w:rsidR="009A46DD" w:rsidRPr="009A46DD" w:rsidRDefault="009A46DD" w:rsidP="008F1A31">
      <w:pPr>
        <w:numPr>
          <w:ilvl w:val="0"/>
          <w:numId w:val="67"/>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сфере коммуникативных универсальных учебных действий - осуществлять элементарное взаимодействие с речевыми партнерами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говорить достаточно внятно, реализуя сформированные произносительные умения; использовать в устной коммуникации естественные невербальные средства;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выражать в устных высказываниях непонимание при затруднении в восприятии речевой информации; выражать в элементарных речевых высказываниях просьбу, сведения о себе, собственной деятельности, своей семье и др.; отвечать на вопросы по содержанию воспринятых слухозрительно или на слух коротких текстов диалогического и монологического характера.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Учебный предмет состоит из двух взаимосвязанных разделов формирование речевого слуха, слухозрительного воспряития устной речи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дети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Работа по развитию речевого слуха и произносительной стороны речи предусматривает формирование у обучающихся речевого поведения на основе </w:t>
      </w:r>
      <w:r w:rsidRPr="009A46DD">
        <w:rPr>
          <w:rFonts w:ascii="Times New Roman" w:eastAsia="Times New Roman" w:hAnsi="Times New Roman" w:cs="Times New Roman"/>
          <w:color w:val="000000"/>
          <w:sz w:val="27"/>
          <w:szCs w:val="27"/>
          <w:lang w:eastAsia="ru-RU"/>
        </w:rPr>
        <w:lastRenderedPageBreak/>
        <w:t xml:space="preserve">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индивидуальных слуховых аппаратов).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Формирование речевого слуха, слухозрительного восприятия речи</w:t>
      </w:r>
      <w:r w:rsidRPr="009A46DD">
        <w:rPr>
          <w:rFonts w:ascii="Times New Roman" w:eastAsia="Times New Roman" w:hAnsi="Times New Roman" w:cs="Times New Roman"/>
          <w:color w:val="000000"/>
          <w:sz w:val="27"/>
          <w:szCs w:val="27"/>
          <w:lang w:eastAsia="ru-RU"/>
        </w:rPr>
        <w:t xml:space="preserve"> в предполагает обучение детей восприятию определенного речевого материала слухозрительно и на слух, его воспроизведению, действиям, адекватно воспринятому. Речевой материал, используемый в работе по развитию слухозрительного восприятия устной речи, речевого слуха включает элементарные фразы разговорного характера, необходимые ученикам в общении на уроках и во внеурочное время, слова и словосочетания, а также короткие тексты диалогического и монологического характера. В процессе обучения лексический состав материала постепенно расширяется, усложняются грамматические и синтаксические конструкции речи.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подборе речевого материала учитывается, прежде всего, его необходимость на уроках и занятиях, во внеурочное время, а также его знакомость детям. В начале обучения отбор речевого материала осуществляется с опорой на фонетический принцип: используются слова, словосочетания и фразы, резко отличающиеся по слогоритмической структуре (типа, мяч - ручка – карандаш). Работа по обучению восприятию на слух слогов, слогосочетаний и даже некоторых отдельных звуков ведется в процессе формирования, коррекции и автоматизации произносительных навыков, а также при исправлении в речи грамматических ошибок.</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На индивидуальных занятиях дети учатся различать, опознавать и распознавать слухозрительно и только на слух, исключая зрение, речевой материал - фразы, словосочетания, слова, воспринимать короткие тексты диалогического и монологического характера. Они вслушиваются в речевой образец (речь взрослого, товарищей), узнают на слух знакомые по звучанию слова и фразы, в словах, впервые предлагаемых на слух, узнают отдельные элементы, по которым воспроизводят их приближенно или точно. Учитывая определенную роль смыслового фактора, при восприятии на первоначальном этапе слуховой тренировки довольно широко используется ситуация. Постепенно роль ситуации ограничивается. Важно приучать детей воспринимать на слух речевой материал в разных комбинациях. Это поможет научить их вслушиваться в образец, моделировать высказывание.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При характеристике системы работы по развитию слухового восприятия у глухих школьников используются определенные термины, раскрывающие ее особенности: </w:t>
      </w:r>
    </w:p>
    <w:p w:rsidR="009A46DD" w:rsidRPr="009A46DD" w:rsidRDefault="009A46DD" w:rsidP="008F1A31">
      <w:pPr>
        <w:numPr>
          <w:ilvl w:val="0"/>
          <w:numId w:val="68"/>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w:t>
      </w:r>
    </w:p>
    <w:p w:rsidR="009A46DD" w:rsidRPr="009A46DD" w:rsidRDefault="009A46DD" w:rsidP="008F1A31">
      <w:pPr>
        <w:numPr>
          <w:ilvl w:val="0"/>
          <w:numId w:val="69"/>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речевой материал, знакомый по звучанию, – это материал, неоднократно воспринимающийся учащимися в разлиных модальностях: слухозрительно и на слух;</w:t>
      </w:r>
    </w:p>
    <w:p w:rsidR="009A46DD" w:rsidRPr="009A46DD" w:rsidRDefault="009A46DD" w:rsidP="008F1A31">
      <w:pPr>
        <w:numPr>
          <w:ilvl w:val="0"/>
          <w:numId w:val="70"/>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9A46DD" w:rsidRPr="009A46DD" w:rsidRDefault="009A46DD" w:rsidP="008F1A31">
      <w:pPr>
        <w:numPr>
          <w:ilvl w:val="0"/>
          <w:numId w:val="71"/>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различение - восприятие на слух или слухозрительно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9A46DD" w:rsidRPr="009A46DD" w:rsidRDefault="009A46DD" w:rsidP="008F1A31">
      <w:pPr>
        <w:numPr>
          <w:ilvl w:val="0"/>
          <w:numId w:val="72"/>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опознавание - восприятие на слух или слухозрительно речевого материала, знакомого по звучанию вне ситуации наглядного выбора;</w:t>
      </w:r>
    </w:p>
    <w:p w:rsidR="009A46DD" w:rsidRPr="009A46DD" w:rsidRDefault="009A46DD" w:rsidP="008F1A31">
      <w:pPr>
        <w:numPr>
          <w:ilvl w:val="0"/>
          <w:numId w:val="73"/>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распознавание – восприятие на слух или слухозрительно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первоначальный период обучения у обучающихся создается база для развития речевого слуха, принципиально новой слухозрительной основы восприятия устной речи. На индивидуальных занятиях с помощью педагогических методик уточняется состояние нарушенной слуховой функции, резервы ее развития, в процессе совместной работы с врачом – сурдологом определяется оптимальный режим работы электроакустической аппаратуры (коллективного и индивидуального пользования) с учетом комплекса факторов, включающих данные аудиолого - педагогических обследования нарушенной слуховой функции, уровня общего и речевого развития, сформированности навыков слухового восприятия и произношения, индивидуальных особенностей каждого ученика. На занятиях осуществляется обучение учащихся различению и опознаванию слухозрительное и на слух речевого материала - слов, словосочетаний, фраз, а также развитие слухозрительного восприятия коротких текстов, с последующим восприятием на слух фраз, слов, словосочетаний из текста, предъявленных вразбивку и восприятием на слух вопросов и заданий по тексту, ответам на них.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зависимости от уровня развития речевого слуха основным способом восприятия речевого материала может быть, как слухозрительный, так и слуховой при широком использовании письменных табличек; устно-дактильная </w:t>
      </w:r>
      <w:r w:rsidRPr="009A46DD">
        <w:rPr>
          <w:rFonts w:ascii="Times New Roman" w:eastAsia="Times New Roman" w:hAnsi="Times New Roman" w:cs="Times New Roman"/>
          <w:color w:val="000000"/>
          <w:sz w:val="27"/>
          <w:szCs w:val="27"/>
          <w:lang w:eastAsia="ru-RU"/>
        </w:rPr>
        <w:lastRenderedPageBreak/>
        <w:t xml:space="preserve">речь используется как вспомогательное средство при затруднении учеников в усвоении звукобуквенного состава слова.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дальнейшем, с учетом индивидуальных возможностей обучающихся, уровнем их слухоречевого развития, особое внимание уделяется развитию речевого слуха, формированию слухозрительного восприятия устной речи на основе развивающегося слухового восприятия. На индивидуальных занятиях ведется работа по обучению распознаванию на слух нового, незнакомого по звучанию, но обязательно знакомого по значению, речевого материала, опознаванию его в различных сочетаниях с уже знакомым.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Обучение произношению</w:t>
      </w:r>
      <w:r w:rsidRPr="009A46DD">
        <w:rPr>
          <w:rFonts w:ascii="Times New Roman" w:eastAsia="Times New Roman" w:hAnsi="Times New Roman" w:cs="Times New Roman"/>
          <w:color w:val="000000"/>
          <w:sz w:val="27"/>
          <w:szCs w:val="27"/>
          <w:lang w:eastAsia="ru-RU"/>
        </w:rPr>
        <w:t xml:space="preserve"> направлено на развитие достаточно внятной, по –возможности, членораздельной речи, приближающейся к естественному звучанию. 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при необходимости, дополнительная комплектация вибюротактильными устройствами; в обучении применяются специальные компьютерные программы и визуальные приборы.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процессе обучения произношению широко используется фонетическая ритмика, разработанная в поликлинике «SUVAG» (Хорватия), – методический прием обучения произношению, базирующийся на взаимодействии речедвижений, различных движений тела и развивающегося слухового восприятия.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Содержание специального обучения произношению включает ряд разделов работы: работа по развитию речевого дыхания, умений воспроизводить слитно на одном выдохе слова и короткие фразы, членить фразы на синтагмы;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работа над звуками и их сочетаниями направлена на формирование и развитие у учеников навыков правильного воспроизведения звукового состава речи; развитие у учащихся слухового восприятия и воспроизведения основных интонационных структур - паузация, темп, громкость, ритмическая и мелодическая структура речи;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развитие навыков произнесения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r w:rsidRPr="009A46DD">
        <w:rPr>
          <w:rFonts w:ascii="Times New Roman" w:eastAsia="Times New Roman" w:hAnsi="Times New Roman" w:cs="Times New Roman"/>
          <w:color w:val="000000"/>
          <w:sz w:val="27"/>
          <w:szCs w:val="27"/>
          <w:lang w:eastAsia="ru-RU"/>
        </w:rPr>
        <w:lastRenderedPageBreak/>
        <w:t>Важным разделом обучения является формированию у учащихся навыков самоконтроля произносительной стороны речи.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начале школьного обучения большое внимание уделяется развитию имитационных способностей обучающихся, т.е. умений подражать речевым и неречевым действиям взрослых и сверстников - образцу речи учителя, движениям артикуляционных органов, движениям фонетической ритмики и др.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Важное значение придается формированию у детей умений пользоваться при передаче речевой информации соответствующими неречевыми средствами – выражением лица, позой, естественными жестами.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тексты, прежде всего диалогического характера, а также стихи, чистоговорки, рифмовки и др.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подборе речевого материала учитывается его необходимость детям в общении (материалу разговорной речи при прочих равных условиях отдается предпочтение), знакомость по содержанию и грамматическому оформлению, соответствие фонетическим задачам занятия, доступность произношению ученика (в одном слове не должно быть двух или более звуков, одинаково сложных для правильного воспроизведения на данном этапе работы). При отборе речевого материала для закрепления правильного произнесения определенного звука используются все позиции его сочетаний с гласными и согласными при постепенном усложнении позиционных трудностей.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Подчеркнем значение использования коротких текстов (диалогического и монологического характера) в процессе закрепления произносительных навыков обучающихся.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Результаты обучения: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Личностными результатами являются:</w:t>
      </w:r>
    </w:p>
    <w:p w:rsidR="009A46DD" w:rsidRPr="009A46DD" w:rsidRDefault="009A46DD" w:rsidP="008F1A31">
      <w:pPr>
        <w:numPr>
          <w:ilvl w:val="0"/>
          <w:numId w:val="74"/>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rsidR="009A46DD" w:rsidRPr="009A46DD" w:rsidRDefault="009A46DD" w:rsidP="008F1A31">
      <w:pPr>
        <w:numPr>
          <w:ilvl w:val="0"/>
          <w:numId w:val="75"/>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желание вступать в устную коммуникацию со сверстниками и взрослыми в различных видах деятельности; наличие мотивации к развитию умений восприятия и воспроизведения устной речи;</w:t>
      </w:r>
    </w:p>
    <w:p w:rsidR="009A46DD" w:rsidRPr="009A46DD" w:rsidRDefault="009A46DD" w:rsidP="008F1A31">
      <w:pPr>
        <w:numPr>
          <w:ilvl w:val="0"/>
          <w:numId w:val="76"/>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умения вступать в устную коммуникацию с ближайшим кругом речевых партеров (в семье, в школе, в совместной деятельности со слышащими </w:t>
      </w:r>
      <w:r w:rsidRPr="009A46DD">
        <w:rPr>
          <w:rFonts w:ascii="Times New Roman" w:eastAsia="Times New Roman" w:hAnsi="Times New Roman" w:cs="Times New Roman"/>
          <w:color w:val="000000"/>
          <w:sz w:val="27"/>
          <w:szCs w:val="27"/>
          <w:lang w:eastAsia="ru-RU"/>
        </w:rPr>
        <w:lastRenderedPageBreak/>
        <w:t>сверстниками во внеурочное время и др.) с учетом социокультурных потребностей и возможностей обучающихся;</w:t>
      </w:r>
    </w:p>
    <w:p w:rsidR="009A46DD" w:rsidRPr="009A46DD" w:rsidRDefault="009A46DD" w:rsidP="008F1A31">
      <w:pPr>
        <w:numPr>
          <w:ilvl w:val="0"/>
          <w:numId w:val="77"/>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умения выражать собственные мысли и чувства в простых по форме устных высказываниях, говорить достаточно внятно, т.е. понятно для окружающих; </w:t>
      </w:r>
    </w:p>
    <w:p w:rsidR="009A46DD" w:rsidRPr="009A46DD" w:rsidRDefault="009A46DD" w:rsidP="008F1A31">
      <w:pPr>
        <w:numPr>
          <w:ilvl w:val="0"/>
          <w:numId w:val="78"/>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желания и умений постоянно пользоваться различными типами электроакустической аппаратуры, включая индивидуальные слуховые аппараты.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Метапредметными результатами являются:</w:t>
      </w:r>
    </w:p>
    <w:p w:rsidR="009A46DD" w:rsidRPr="009A46DD" w:rsidRDefault="009A46DD" w:rsidP="008F1A31">
      <w:pPr>
        <w:numPr>
          <w:ilvl w:val="0"/>
          <w:numId w:val="79"/>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развитие речевого поведения при соблюдении основ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rsidR="009A46DD" w:rsidRPr="009A46DD" w:rsidRDefault="009A46DD" w:rsidP="008F1A31">
      <w:pPr>
        <w:numPr>
          <w:ilvl w:val="0"/>
          <w:numId w:val="80"/>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умений участвовать в диалоге;</w:t>
      </w:r>
    </w:p>
    <w:p w:rsidR="009A46DD" w:rsidRPr="009A46DD" w:rsidRDefault="009A46DD" w:rsidP="008F1A31">
      <w:pPr>
        <w:numPr>
          <w:ilvl w:val="0"/>
          <w:numId w:val="81"/>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познавательной и эмоционально – волевой сфер;</w:t>
      </w:r>
    </w:p>
    <w:p w:rsidR="009A46DD" w:rsidRPr="009A46DD" w:rsidRDefault="009A46DD" w:rsidP="008F1A31">
      <w:pPr>
        <w:numPr>
          <w:ilvl w:val="0"/>
          <w:numId w:val="82"/>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способности реализовывать учебную задачу, контролировать и оценивать результаты собственной деятельности;</w:t>
      </w:r>
    </w:p>
    <w:p w:rsidR="009A46DD" w:rsidRPr="009A46DD" w:rsidRDefault="009A46DD" w:rsidP="008F1A31">
      <w:pPr>
        <w:numPr>
          <w:ilvl w:val="0"/>
          <w:numId w:val="83"/>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использование в учебной и внеурочной деятельности речевого материала, отработанного на индивидуальных занятиях;</w:t>
      </w:r>
    </w:p>
    <w:p w:rsidR="009A46DD" w:rsidRPr="009A46DD" w:rsidRDefault="009A46DD" w:rsidP="008F1A31">
      <w:pPr>
        <w:numPr>
          <w:ilvl w:val="0"/>
          <w:numId w:val="84"/>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умений сообщать в устной форме элементарные сведения о себе, своей семье, результатах собственной и др.;</w:t>
      </w:r>
    </w:p>
    <w:p w:rsidR="009A46DD" w:rsidRPr="009A46DD" w:rsidRDefault="009A46DD" w:rsidP="008F1A31">
      <w:pPr>
        <w:numPr>
          <w:ilvl w:val="0"/>
          <w:numId w:val="85"/>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развитие умений выражать в устных высказываниях непонимание при затруднении в восприятии речевой информации.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Предметными результатамиявляются:</w:t>
      </w:r>
    </w:p>
    <w:p w:rsidR="009A46DD" w:rsidRPr="009A46DD" w:rsidRDefault="009A46DD" w:rsidP="008F1A31">
      <w:pPr>
        <w:numPr>
          <w:ilvl w:val="0"/>
          <w:numId w:val="86"/>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развитие речевого слуха - различения, опознавания и распознавания на слух(с помощью слуховых аппаратов), исключая зрение, фраз, слов, словосочетаний, </w:t>
      </w:r>
    </w:p>
    <w:p w:rsidR="009A46DD" w:rsidRPr="009A46DD" w:rsidRDefault="009A46DD" w:rsidP="008F1A31">
      <w:pPr>
        <w:numPr>
          <w:ilvl w:val="0"/>
          <w:numId w:val="87"/>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создание качественно новой слухозрительной основы восприятия устной речи на базе развивающегося в процессе специального обучения речевого слуха; развитие слухозрительного воспряития фраз, слов, словосочетаний, коротких текстов диалогического и монологического характера, </w:t>
      </w:r>
    </w:p>
    <w:p w:rsidR="009A46DD" w:rsidRPr="009A46DD" w:rsidRDefault="009A46DD" w:rsidP="008F1A31">
      <w:pPr>
        <w:numPr>
          <w:ilvl w:val="0"/>
          <w:numId w:val="88"/>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овладение достаточно внятной речью, приближающейся к естественному звучанию; овладение элементарными приемами самоконтроля произносительной стороной речи; овладение умениями использовать в процессе устной коммуникации естественные невербальные средства (мимику, пластику и др). </w:t>
      </w: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Содержание обучения</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Развитие речевого слуха слухозрительного восприятия устной речи</w:t>
      </w:r>
      <w:bookmarkStart w:id="85" w:name="sdfootnote6anc"/>
      <w:r w:rsidRPr="009A46DD">
        <w:rPr>
          <w:rFonts w:ascii="Times New Roman" w:eastAsia="Times New Roman" w:hAnsi="Times New Roman" w:cs="Times New Roman"/>
          <w:b/>
          <w:bCs/>
          <w:i/>
          <w:iCs/>
          <w:color w:val="000000"/>
          <w:sz w:val="27"/>
          <w:szCs w:val="27"/>
          <w:vertAlign w:val="superscript"/>
          <w:lang w:eastAsia="ru-RU"/>
        </w:rPr>
        <w:fldChar w:fldCharType="begin"/>
      </w:r>
      <w:r w:rsidRPr="009A46DD">
        <w:rPr>
          <w:rFonts w:ascii="Times New Roman" w:eastAsia="Times New Roman" w:hAnsi="Times New Roman" w:cs="Times New Roman"/>
          <w:b/>
          <w:bCs/>
          <w:i/>
          <w:iCs/>
          <w:color w:val="000000"/>
          <w:sz w:val="27"/>
          <w:szCs w:val="27"/>
          <w:vertAlign w:val="superscript"/>
          <w:lang w:eastAsia="ru-RU"/>
        </w:rPr>
        <w:instrText xml:space="preserve"> HYPERLINK "" \l "sdfootnote6sym" </w:instrText>
      </w:r>
      <w:r w:rsidRPr="009A46DD">
        <w:rPr>
          <w:rFonts w:ascii="Times New Roman" w:eastAsia="Times New Roman" w:hAnsi="Times New Roman" w:cs="Times New Roman"/>
          <w:b/>
          <w:bCs/>
          <w:i/>
          <w:iCs/>
          <w:color w:val="000000"/>
          <w:sz w:val="27"/>
          <w:szCs w:val="27"/>
          <w:vertAlign w:val="superscript"/>
          <w:lang w:eastAsia="ru-RU"/>
        </w:rPr>
        <w:fldChar w:fldCharType="separate"/>
      </w:r>
      <w:r w:rsidRPr="009A46DD">
        <w:rPr>
          <w:rFonts w:ascii="Calibri" w:eastAsia="Times New Roman" w:hAnsi="Calibri" w:cs="Calibri"/>
          <w:b/>
          <w:bCs/>
          <w:i/>
          <w:iCs/>
          <w:color w:val="000080"/>
          <w:sz w:val="15"/>
          <w:szCs w:val="15"/>
          <w:u w:val="single"/>
          <w:vertAlign w:val="superscript"/>
          <w:lang w:eastAsia="ru-RU"/>
        </w:rPr>
        <w:t>6</w:t>
      </w:r>
      <w:r w:rsidRPr="009A46DD">
        <w:rPr>
          <w:rFonts w:ascii="Times New Roman" w:eastAsia="Times New Roman" w:hAnsi="Times New Roman" w:cs="Times New Roman"/>
          <w:b/>
          <w:bCs/>
          <w:i/>
          <w:iCs/>
          <w:color w:val="000000"/>
          <w:sz w:val="27"/>
          <w:szCs w:val="27"/>
          <w:vertAlign w:val="superscript"/>
          <w:lang w:eastAsia="ru-RU"/>
        </w:rPr>
        <w:fldChar w:fldCharType="end"/>
      </w:r>
      <w:bookmarkEnd w:id="85"/>
      <w:r w:rsidRPr="009A46DD">
        <w:rPr>
          <w:rFonts w:ascii="Times New Roman" w:eastAsia="Times New Roman" w:hAnsi="Times New Roman" w:cs="Times New Roman"/>
          <w:b/>
          <w:bCs/>
          <w:i/>
          <w:iCs/>
          <w:color w:val="000000"/>
          <w:sz w:val="27"/>
          <w:szCs w:val="27"/>
          <w:lang w:eastAsia="ru-RU"/>
        </w:rPr>
        <w:t>.</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Различение и опознавание обучающимися слухозрительно и на слух слов</w:t>
      </w:r>
      <w:r w:rsidRPr="009A46DD">
        <w:rPr>
          <w:rFonts w:ascii="Times New Roman" w:eastAsia="Times New Roman" w:hAnsi="Times New Roman" w:cs="Times New Roman"/>
          <w:color w:val="000000"/>
          <w:sz w:val="27"/>
          <w:szCs w:val="27"/>
          <w:lang w:eastAsia="ru-RU"/>
        </w:rPr>
        <w:t xml:space="preserve">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воспроизведению обучающимися при реализации произносительных возможностей, показ ими соответствующих предметов и /или табличек.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Различение и опознавание обучающимися слухозрительно, затем на слух фраз из двух - трех слов, необходимых в учебной деятельности</w:t>
      </w:r>
      <w:r w:rsidRPr="009A46DD">
        <w:rPr>
          <w:rFonts w:ascii="Times New Roman" w:eastAsia="Times New Roman" w:hAnsi="Times New Roman" w:cs="Times New Roman"/>
          <w:color w:val="000000"/>
          <w:sz w:val="27"/>
          <w:szCs w:val="27"/>
          <w:lang w:eastAsia="ru-RU"/>
        </w:rPr>
        <w:t xml:space="preserve"> - поручения, вопросы, сообщения; при восприятии вопросов обучающийся сразу дает речевой ответ (краткий и /иди полный); при восприятии поручений обучающийся выполняет их и дает соответствующий речевой комментарий (например, «Я взял книгу»), повторяет только фразы – сообщения; грамотно оформляет высказывания, воспроизводит речевой материал достаточно внятно, реализуя произносительные возможности, использует в процессе устной коммуникации естественные невербальные средства.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 xml:space="preserve">Различение и опознавание обучающимися на слух фраз, слов и словосочетаний </w:t>
      </w:r>
      <w:r w:rsidRPr="009A46DD">
        <w:rPr>
          <w:rFonts w:ascii="Times New Roman" w:eastAsia="Times New Roman" w:hAnsi="Times New Roman" w:cs="Times New Roman"/>
          <w:color w:val="000000"/>
          <w:sz w:val="27"/>
          <w:szCs w:val="27"/>
          <w:lang w:eastAsia="ru-RU"/>
        </w:rPr>
        <w:t xml:space="preserve">при постепенном увеличении выбора речевых единиц, расширения лексического состава речевого материала, усложнения грамматических конструкций.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Распознавание обучающимися на слух</w:t>
      </w:r>
      <w:r w:rsidRPr="009A46DD">
        <w:rPr>
          <w:rFonts w:ascii="Times New Roman" w:eastAsia="Times New Roman" w:hAnsi="Times New Roman" w:cs="Times New Roman"/>
          <w:color w:val="000000"/>
          <w:sz w:val="27"/>
          <w:szCs w:val="27"/>
          <w:lang w:eastAsia="ru-RU"/>
        </w:rPr>
        <w:t xml:space="preserve"> незнакомого по звучанию речевого материала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Развитие слухозрительного восприятия коротких текстов</w:t>
      </w:r>
      <w:r w:rsidRPr="009A46DD">
        <w:rPr>
          <w:rFonts w:ascii="Times New Roman" w:eastAsia="Times New Roman" w:hAnsi="Times New Roman" w:cs="Times New Roman"/>
          <w:color w:val="000000"/>
          <w:sz w:val="27"/>
          <w:szCs w:val="27"/>
          <w:lang w:eastAsia="ru-RU"/>
        </w:rPr>
        <w:t xml:space="preserve"> (микродиалогов, коротких монологических высказываний),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Развитие произносительной стороны речи.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умений правильно пользоваться </w:t>
      </w:r>
      <w:r w:rsidRPr="009A46DD">
        <w:rPr>
          <w:rFonts w:ascii="Times New Roman" w:eastAsia="Times New Roman" w:hAnsi="Times New Roman" w:cs="Times New Roman"/>
          <w:i/>
          <w:iCs/>
          <w:color w:val="000000"/>
          <w:sz w:val="27"/>
          <w:szCs w:val="27"/>
          <w:lang w:eastAsia="ru-RU"/>
        </w:rPr>
        <w:t>речевым дыханием</w:t>
      </w:r>
      <w:r w:rsidRPr="009A46DD">
        <w:rPr>
          <w:rFonts w:ascii="Times New Roman" w:eastAsia="Times New Roman" w:hAnsi="Times New Roman" w:cs="Times New Roman"/>
          <w:color w:val="000000"/>
          <w:sz w:val="27"/>
          <w:szCs w:val="27"/>
          <w:lang w:eastAsia="ru-RU"/>
        </w:rPr>
        <w:t xml:space="preserve">, воспроизводить слитно на одном выдохе слова и короткие фразы, членить фразы на синтагмы.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Формирование и развитие у учеников умений </w:t>
      </w:r>
      <w:r w:rsidRPr="009A46DD">
        <w:rPr>
          <w:rFonts w:ascii="Times New Roman" w:eastAsia="Times New Roman" w:hAnsi="Times New Roman" w:cs="Times New Roman"/>
          <w:i/>
          <w:iCs/>
          <w:color w:val="000000"/>
          <w:sz w:val="27"/>
          <w:szCs w:val="27"/>
          <w:lang w:eastAsia="ru-RU"/>
        </w:rPr>
        <w:t xml:space="preserve">пользоваться голосом нормальной высоты и силы, </w:t>
      </w:r>
      <w:r w:rsidRPr="009A46DD">
        <w:rPr>
          <w:rFonts w:ascii="Times New Roman" w:eastAsia="Times New Roman" w:hAnsi="Times New Roman" w:cs="Times New Roman"/>
          <w:color w:val="000000"/>
          <w:sz w:val="27"/>
          <w:szCs w:val="27"/>
          <w:lang w:eastAsia="ru-RU"/>
        </w:rPr>
        <w:t xml:space="preserve">без грубых отклонений от нормального тембра, развитие модуляций голоса по силе и, по – возможности, по высоте.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и развитие у учеников навыков правильного воспроизведения </w:t>
      </w:r>
      <w:r w:rsidRPr="009A46DD">
        <w:rPr>
          <w:rFonts w:ascii="Times New Roman" w:eastAsia="Times New Roman" w:hAnsi="Times New Roman" w:cs="Times New Roman"/>
          <w:i/>
          <w:iCs/>
          <w:color w:val="000000"/>
          <w:sz w:val="27"/>
          <w:szCs w:val="27"/>
          <w:lang w:eastAsia="ru-RU"/>
        </w:rPr>
        <w:t xml:space="preserve">звукового состава речи </w:t>
      </w:r>
      <w:r w:rsidRPr="009A46DD">
        <w:rPr>
          <w:rFonts w:ascii="Times New Roman" w:eastAsia="Times New Roman" w:hAnsi="Times New Roman" w:cs="Times New Roman"/>
          <w:color w:val="000000"/>
          <w:sz w:val="27"/>
          <w:szCs w:val="27"/>
          <w:lang w:eastAsia="ru-RU"/>
        </w:rPr>
        <w:t xml:space="preserve">при использовании регламентированных и допустимых замен.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и развитие у учащихся слухового восприятия и воспроизведения </w:t>
      </w:r>
      <w:r w:rsidRPr="009A46DD">
        <w:rPr>
          <w:rFonts w:ascii="Times New Roman" w:eastAsia="Times New Roman" w:hAnsi="Times New Roman" w:cs="Times New Roman"/>
          <w:i/>
          <w:iCs/>
          <w:color w:val="000000"/>
          <w:sz w:val="27"/>
          <w:szCs w:val="27"/>
          <w:lang w:eastAsia="ru-RU"/>
        </w:rPr>
        <w:t>основных интонационных структур</w:t>
      </w:r>
      <w:r w:rsidRPr="009A46DD">
        <w:rPr>
          <w:rFonts w:ascii="Times New Roman" w:eastAsia="Times New Roman" w:hAnsi="Times New Roman" w:cs="Times New Roman"/>
          <w:color w:val="000000"/>
          <w:sz w:val="27"/>
          <w:szCs w:val="27"/>
          <w:lang w:eastAsia="ru-RU"/>
        </w:rPr>
        <w:t xml:space="preserve"> - паузации, темпа, громкости, ритмической и мелодической структуры речи.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и развитие у учащихся навыков </w:t>
      </w:r>
      <w:r w:rsidRPr="009A46DD">
        <w:rPr>
          <w:rFonts w:ascii="Times New Roman" w:eastAsia="Times New Roman" w:hAnsi="Times New Roman" w:cs="Times New Roman"/>
          <w:i/>
          <w:iCs/>
          <w:color w:val="000000"/>
          <w:sz w:val="27"/>
          <w:szCs w:val="27"/>
          <w:lang w:eastAsia="ru-RU"/>
        </w:rPr>
        <w:t>воспроизведения слов</w:t>
      </w:r>
      <w:r w:rsidRPr="009A46DD">
        <w:rPr>
          <w:rFonts w:ascii="Times New Roman" w:eastAsia="Times New Roman" w:hAnsi="Times New Roman" w:cs="Times New Roman"/>
          <w:color w:val="000000"/>
          <w:sz w:val="27"/>
          <w:szCs w:val="27"/>
          <w:lang w:eastAsia="ru-RU"/>
        </w:rPr>
        <w:t xml:space="preserve">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и развитие у учащихся навыков </w:t>
      </w:r>
      <w:r w:rsidRPr="009A46DD">
        <w:rPr>
          <w:rFonts w:ascii="Times New Roman" w:eastAsia="Times New Roman" w:hAnsi="Times New Roman" w:cs="Times New Roman"/>
          <w:i/>
          <w:iCs/>
          <w:color w:val="000000"/>
          <w:sz w:val="27"/>
          <w:szCs w:val="27"/>
          <w:lang w:eastAsia="ru-RU"/>
        </w:rPr>
        <w:t>воспроизведения фраз</w:t>
      </w:r>
      <w:r w:rsidRPr="009A46DD">
        <w:rPr>
          <w:rFonts w:ascii="Times New Roman" w:eastAsia="Times New Roman" w:hAnsi="Times New Roman" w:cs="Times New Roman"/>
          <w:color w:val="000000"/>
          <w:sz w:val="27"/>
          <w:szCs w:val="27"/>
          <w:lang w:eastAsia="ru-RU"/>
        </w:rPr>
        <w:t xml:space="preserve">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элементарных </w:t>
      </w:r>
      <w:r w:rsidRPr="009A46DD">
        <w:rPr>
          <w:rFonts w:ascii="Times New Roman" w:eastAsia="Times New Roman" w:hAnsi="Times New Roman" w:cs="Times New Roman"/>
          <w:i/>
          <w:iCs/>
          <w:color w:val="000000"/>
          <w:sz w:val="27"/>
          <w:szCs w:val="27"/>
          <w:lang w:eastAsia="ru-RU"/>
        </w:rPr>
        <w:t>навыков самоконтроля</w:t>
      </w:r>
      <w:r w:rsidRPr="009A46DD">
        <w:rPr>
          <w:rFonts w:ascii="Times New Roman" w:eastAsia="Times New Roman" w:hAnsi="Times New Roman" w:cs="Times New Roman"/>
          <w:color w:val="000000"/>
          <w:sz w:val="27"/>
          <w:szCs w:val="27"/>
          <w:lang w:eastAsia="ru-RU"/>
        </w:rPr>
        <w:t xml:space="preserve"> произносительной стороны речи.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w:t>
      </w:r>
      <w:r w:rsidRPr="009A46DD">
        <w:rPr>
          <w:rFonts w:ascii="Times New Roman" w:eastAsia="Times New Roman" w:hAnsi="Times New Roman" w:cs="Times New Roman"/>
          <w:i/>
          <w:iCs/>
          <w:color w:val="000000"/>
          <w:sz w:val="27"/>
          <w:szCs w:val="27"/>
          <w:lang w:eastAsia="ru-RU"/>
        </w:rPr>
        <w:t>естественной манеры речи</w:t>
      </w:r>
      <w:r w:rsidRPr="009A46DD">
        <w:rPr>
          <w:rFonts w:ascii="Times New Roman" w:eastAsia="Times New Roman" w:hAnsi="Times New Roman" w:cs="Times New Roman"/>
          <w:color w:val="000000"/>
          <w:sz w:val="27"/>
          <w:szCs w:val="27"/>
          <w:lang w:eastAsia="ru-RU"/>
        </w:rPr>
        <w:t xml:space="preserve">, умения пользоваться при передаче речевой информации соответствующими </w:t>
      </w:r>
      <w:r w:rsidRPr="009A46DD">
        <w:rPr>
          <w:rFonts w:ascii="Times New Roman" w:eastAsia="Times New Roman" w:hAnsi="Times New Roman" w:cs="Times New Roman"/>
          <w:i/>
          <w:iCs/>
          <w:color w:val="000000"/>
          <w:sz w:val="27"/>
          <w:szCs w:val="27"/>
          <w:lang w:eastAsia="ru-RU"/>
        </w:rPr>
        <w:t>естественными неречевыми средствами</w:t>
      </w:r>
      <w:r w:rsidRPr="009A46DD">
        <w:rPr>
          <w:rFonts w:ascii="Times New Roman" w:eastAsia="Times New Roman" w:hAnsi="Times New Roman" w:cs="Times New Roman"/>
          <w:color w:val="000000"/>
          <w:sz w:val="27"/>
          <w:szCs w:val="27"/>
          <w:lang w:eastAsia="ru-RU"/>
        </w:rPr>
        <w:t xml:space="preserve"> – выражением лица, позой, пластикой.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УЧЕБНЫЙ ПРЕДМЕТ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КОРРЕКЦИОННО –РАЗВИВАЮЩЕЙ ОБЛАСТИ</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«МУЗЫКАЛЬНО-РИТМИЧЕСКИЕ ЗАНЯТИЯ»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(фронтальные занятия)</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Пояснительная записка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Музыкально – ритмические занятия направлены на эстетическое воспитание детей, коррекцию и развитие их двигательной и эмоционально – волевой сферы, слухового восприятия, произносительной стороны речи. На музыкально – ритмических занятиях проводится целенаправленная работа по коррекции и развитию у детей психических функций, приобщению к творческой </w:t>
      </w:r>
      <w:r w:rsidRPr="009A46DD">
        <w:rPr>
          <w:rFonts w:ascii="Times New Roman" w:eastAsia="Times New Roman" w:hAnsi="Times New Roman" w:cs="Times New Roman"/>
          <w:color w:val="000000"/>
          <w:sz w:val="27"/>
          <w:szCs w:val="27"/>
          <w:lang w:eastAsia="ru-RU"/>
        </w:rPr>
        <w:lastRenderedPageBreak/>
        <w:t>деятельности. У обучающихся развиваются умения взаимодействовать в коллективе сверстников, ответственность за результаты совместной музыкально – эстетической деятельности, осуществляемой в доступных для них формах. Это способствует их более полноценному развитию детей, их социальной адаптации.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Задачи музыкально – ритмических занятий включают:</w:t>
      </w:r>
    </w:p>
    <w:p w:rsidR="009A46DD" w:rsidRPr="009A46DD" w:rsidRDefault="009A46DD" w:rsidP="008F1A31">
      <w:pPr>
        <w:numPr>
          <w:ilvl w:val="0"/>
          <w:numId w:val="89"/>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приобретение обучающимися навыков социокультурной адаптации за счет развития понимания жизненных ситуаций, связанных с использованием музыки и музыкально – исполнительской деятельности, развития интереса к музыке, исполнительской деятельности, фольклору, народным традициям;</w:t>
      </w:r>
    </w:p>
    <w:p w:rsidR="009A46DD" w:rsidRPr="009A46DD" w:rsidRDefault="009A46DD" w:rsidP="008F1A31">
      <w:pPr>
        <w:numPr>
          <w:ilvl w:val="0"/>
          <w:numId w:val="90"/>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развитие мотивов к овладению художественной деятельности, связанной с музыкой, реализации элементарных творческих проявлений в различных видах музыкально – ритмической деятельности;</w:t>
      </w:r>
    </w:p>
    <w:p w:rsidR="009A46DD" w:rsidRPr="009A46DD" w:rsidRDefault="009A46DD" w:rsidP="008F1A31">
      <w:pPr>
        <w:numPr>
          <w:ilvl w:val="0"/>
          <w:numId w:val="91"/>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готовность к участию во внеурочной художественной деятельности, в том числе совместно со слышащими сверстниками; </w:t>
      </w:r>
    </w:p>
    <w:p w:rsidR="009A46DD" w:rsidRPr="009A46DD" w:rsidRDefault="009A46DD" w:rsidP="008F1A31">
      <w:pPr>
        <w:numPr>
          <w:ilvl w:val="0"/>
          <w:numId w:val="92"/>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формирование и развитие умений, связанных с восприятием музыки (с помощью индивидуальных слуховых аппаратов): вычленять музыкальное звучание (выработка условной двигательной реакции на звучание музыки), развитие эмоционального отклика на музыку, обучение восприятию характера музыки (веселый, грустный и др.), доступных средств музыкальной выразительности (элементарных звуковысотных, темпоритмических, динамических и тембровых отношений в музыке), умений характеризовать услышанное с помощью словесной речи; воспитание культурного поведения при слушании музыки;</w:t>
      </w:r>
    </w:p>
    <w:p w:rsidR="009A46DD" w:rsidRPr="009A46DD" w:rsidRDefault="009A46DD" w:rsidP="008F1A31">
      <w:pPr>
        <w:numPr>
          <w:ilvl w:val="0"/>
          <w:numId w:val="93"/>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и развитие правильных, выразительных и ритмичных движений под музыку (основных, гимнастических и танцевальных), правильной осанки, умений исполнять под музыку несложные танцевальные композиции народных, бальных и современных танцев; </w:t>
      </w:r>
    </w:p>
    <w:p w:rsidR="009A46DD" w:rsidRPr="009A46DD" w:rsidRDefault="009A46DD" w:rsidP="008F1A31">
      <w:pPr>
        <w:numPr>
          <w:ilvl w:val="0"/>
          <w:numId w:val="94"/>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формирование и развитие умений участвовать в музыкально –двигательных играх;</w:t>
      </w:r>
    </w:p>
    <w:p w:rsidR="009A46DD" w:rsidRPr="009A46DD" w:rsidRDefault="009A46DD" w:rsidP="008F1A31">
      <w:pPr>
        <w:numPr>
          <w:ilvl w:val="0"/>
          <w:numId w:val="95"/>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и развитие навыков декламации несложных детских песен под музыку в ансамбле (под аккомпанемент и управление учителя) при воспроизведении в эмоциональной и достаточно внятной </w:t>
      </w:r>
      <w:r w:rsidRPr="009A46DD">
        <w:rPr>
          <w:rFonts w:ascii="Times New Roman" w:eastAsia="Times New Roman" w:hAnsi="Times New Roman" w:cs="Times New Roman"/>
          <w:color w:val="000000"/>
          <w:sz w:val="27"/>
          <w:szCs w:val="27"/>
          <w:lang w:eastAsia="ru-RU"/>
        </w:rPr>
        <w:lastRenderedPageBreak/>
        <w:t>речи, реализуя произносительные возможности, темпоритмической организации мелодии, характера звуковедения, динамических оттенков;</w:t>
      </w:r>
    </w:p>
    <w:p w:rsidR="009A46DD" w:rsidRPr="009A46DD" w:rsidRDefault="009A46DD" w:rsidP="008F1A31">
      <w:pPr>
        <w:numPr>
          <w:ilvl w:val="0"/>
          <w:numId w:val="96"/>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и развитие умений играть на элементарных музыкальных инструментах, эмоционально и ритмично исполнять в ансамбле с учителем простые по форме и ритмическому рисунку музыкальные пьесы (песни); </w:t>
      </w:r>
    </w:p>
    <w:p w:rsidR="009A46DD" w:rsidRPr="009A46DD" w:rsidRDefault="009A46DD" w:rsidP="008F1A31">
      <w:pPr>
        <w:numPr>
          <w:ilvl w:val="0"/>
          <w:numId w:val="97"/>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развитие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9A46DD" w:rsidRPr="009A46DD" w:rsidRDefault="009A46DD" w:rsidP="008F1A31">
      <w:pPr>
        <w:numPr>
          <w:ilvl w:val="0"/>
          <w:numId w:val="98"/>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мотивов овладения устной речью, постоянного пользования средствами электроакустической коррекции, навыков их применения, </w:t>
      </w:r>
    </w:p>
    <w:p w:rsidR="009A46DD" w:rsidRPr="009A46DD" w:rsidRDefault="009A46DD" w:rsidP="008F1A31">
      <w:pPr>
        <w:numPr>
          <w:ilvl w:val="0"/>
          <w:numId w:val="99"/>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в процессе музыкально – эстетической деятельности словесной речи, эмоционально – волевой и познавательной сфер, взаимодействия в коллективе сверстников.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В процессе проведения музыкально – ритмических занятий обучающиеся постоянно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На занятиях у детей формируется и развивается эмоциональная отзывчивость на музыку, восприятие ее характера (веселый, грустный и др.), элементарных музыкальных структур. Основным методическим приемом является двигательное моделирование воспринятых элементов музыки. Дети учатся воспринимать контрастные звучания, моделировать их с помощью элементарных движений, различать и опознавать сначала слухозрительно, затем на слух, определять словесно при использовании соответствующей музыкальной терминологии (например, музыка громкая, тихая, быстрая, медленная и др.), а также распознавать при прослушивании новых музыкальных фрагментов.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Ведущим видом деятельности обучающихся на музыкально – ритмических занятиях являются музыкально – ритмические движения: дети обучаются правильному, эмоциональному и ритмичному исполнению под музыку основных движений (ходьба, бег, прыжки и др.), элементарных танцевальных движений, несложных композиций народных плясок и танцев, бальных и современных танцев, ориентации в пространстве, по – возможности, элементарной музыкально – пластической импровизации. У них формируется правильная осанка, проводится работа по коррекции двигательной сферы. На занятиях широко используются музыкально –двигательные игры, </w:t>
      </w:r>
      <w:r w:rsidRPr="009A46DD">
        <w:rPr>
          <w:rFonts w:ascii="Times New Roman" w:eastAsia="Times New Roman" w:hAnsi="Times New Roman" w:cs="Times New Roman"/>
          <w:color w:val="000000"/>
          <w:sz w:val="27"/>
          <w:szCs w:val="27"/>
          <w:lang w:eastAsia="ru-RU"/>
        </w:rPr>
        <w:lastRenderedPageBreak/>
        <w:t xml:space="preserve">способствующие в доступной и интересной для детей форме закреплению сформированных умений восприятия музыки (ее характера, доступных средств выразительности), двигательных умений.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На музыкально – ритмических занятиях дети обучаются эмоциональной декламации под музыку несложных детских песен, доступных их пониманию и достаточно внятному и выразительному воспроизведению в ансамбле под аккомпанемент и управление учителя.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Дети учатся также игре на элементарных музыкальных инструментах - барабане, бубне, румбах, маракасах, треугольниках, тарелках, металлофоне и др., исполнению в ансамбле несложного ритмического аккомпанемента к музыкальной пьесе или песне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На занятиях ведется целенаправленная работа по закреплению произносительных умений обучающихся (с использованием фонетической ритмики и музыки).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Образовательно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Основные виды деятельности обучающихся на музыкально –ритмических занятиях:</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Восприятие музыки.</w:t>
      </w:r>
      <w:r w:rsidRPr="009A46DD">
        <w:rPr>
          <w:rFonts w:ascii="Times New Roman" w:eastAsia="Times New Roman" w:hAnsi="Times New Roman" w:cs="Times New Roman"/>
          <w:color w:val="000000"/>
          <w:sz w:val="27"/>
          <w:szCs w:val="27"/>
          <w:lang w:eastAsia="ru-RU"/>
        </w:rPr>
        <w:t xml:space="preserve"> Формирование восприятия музыки у глухих детей осуществляется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Обучение восприятию музыки проходит в двух формах: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Музыкально – ритмические движения.</w:t>
      </w:r>
      <w:r w:rsidRPr="009A46DD">
        <w:rPr>
          <w:rFonts w:ascii="Times New Roman" w:eastAsia="Times New Roman" w:hAnsi="Times New Roman" w:cs="Times New Roman"/>
          <w:color w:val="000000"/>
          <w:sz w:val="27"/>
          <w:szCs w:val="27"/>
          <w:lang w:eastAsia="ru-RU"/>
        </w:rPr>
        <w:t xml:space="preserve"> У детей целенаправленно развиваются двигательные навыки, формируется хорошая осанка. Они учатся эмоционально, правильно и ритмично выполнять под музыку основные движения (ходьба, бег, хлопки, прыжки и др.), элементарные танцевальные и гимнастические упражнения, несложные композиции народных, бальных и современных танцев.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В процессе обучения весьма широко используются музыкально – ритмические игры. У обучающихся развиваются умения понимать и следовать правилам игры, имеющей задачи закрепления сформированных умений </w:t>
      </w:r>
      <w:r w:rsidRPr="009A46DD">
        <w:rPr>
          <w:rFonts w:ascii="Times New Roman" w:eastAsia="Times New Roman" w:hAnsi="Times New Roman" w:cs="Times New Roman"/>
          <w:color w:val="000000"/>
          <w:sz w:val="27"/>
          <w:szCs w:val="27"/>
          <w:lang w:eastAsia="ru-RU"/>
        </w:rPr>
        <w:lastRenderedPageBreak/>
        <w:t xml:space="preserve">восприятия характера музыки и доступных средств музыкальной выразительности, а также закрепления умений выполнения определенных основных, гимнастических и танцевальных движений, ориентации в пространстве, взаимодействия в коллективной деятельности.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Декламация песен под музыку.</w:t>
      </w:r>
      <w:r w:rsidRPr="009A46DD">
        <w:rPr>
          <w:rFonts w:ascii="Times New Roman" w:eastAsia="Times New Roman" w:hAnsi="Times New Roman" w:cs="Times New Roman"/>
          <w:color w:val="000000"/>
          <w:sz w:val="27"/>
          <w:szCs w:val="27"/>
          <w:lang w:eastAsia="ru-RU"/>
        </w:rPr>
        <w:t xml:space="preserve"> Обучение декламации несложных детских песен под музыку предполагает проведение специальной работы, направленной на понимание обучающимися ее содержания, характера музыки, развитие умений эмоционального исполнения песни в ансамбле (под музыкальное сопровождение и управление учителя) при воспроизведении в достаточно внятной речи, реализуя произносительные возможности, ритмического рисунка мелодии, ее темпа, динамических оттенков, характера звуковедения (плавно, отрывисто).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Игра на элементарных музыкальных инструментах в ансамбле.</w:t>
      </w:r>
      <w:r w:rsidRPr="009A46DD">
        <w:rPr>
          <w:rFonts w:ascii="Times New Roman" w:eastAsia="Times New Roman" w:hAnsi="Times New Roman" w:cs="Times New Roman"/>
          <w:color w:val="000000"/>
          <w:sz w:val="27"/>
          <w:szCs w:val="27"/>
          <w:lang w:eastAsia="ru-RU"/>
        </w:rPr>
        <w:t xml:space="preserve"> Обучение игре на элементарных музыкальных инструментах направлено на развитие у детей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и др).</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Инсценирование (драматизация).</w:t>
      </w:r>
      <w:r w:rsidRPr="009A46DD">
        <w:rPr>
          <w:rFonts w:ascii="Times New Roman" w:eastAsia="Times New Roman" w:hAnsi="Times New Roman" w:cs="Times New Roman"/>
          <w:color w:val="000000"/>
          <w:sz w:val="27"/>
          <w:szCs w:val="27"/>
          <w:lang w:eastAsia="ru-RU"/>
        </w:rPr>
        <w:t>Дети знакомятся с доступными им музыкальными сказками, учатся различать и опознавать на слух музыкальные фрагменты, характеризующие различных персонажей, разучивают несложные танцевальные композиции, песенки, разыгрывают сценки, передавая в выразительной пластике и достаточно эмоциональной и внятной речи образ героя сказки.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Восприятие и воспроизведение устной речи</w:t>
      </w:r>
      <w:r w:rsidRPr="009A46DD">
        <w:rPr>
          <w:rFonts w:ascii="Times New Roman" w:eastAsia="Times New Roman" w:hAnsi="Times New Roman" w:cs="Times New Roman"/>
          <w:color w:val="000000"/>
          <w:sz w:val="27"/>
          <w:szCs w:val="27"/>
          <w:lang w:eastAsia="ru-RU"/>
        </w:rPr>
        <w:t xml:space="preserve"> (закрепление произносительных навыков с использованием фонетической ритмики и музыки). Важное значение придается развитию слухозрительного и слухового восприятия речи, закреплению произносительных умений. Ведется работа по развитию речевого дыхания, голоса, закреплению звукового состава речи, восприятия на слух и воспроизведения элементов ритмико – интонационной структуры речи, воспроизведения слов и фраз, коротких диалогов преимущественно разговорного характера. Обучение строится на основе преемственности с индивидуальными занятиями: на индивидуальных занятиях формируются первичные произносительные умения, а их закрепление целенаправленно осуществляется как на индивидуальных занятиях, так и на специальных фронтальных занятиях, фонетических зарядках, что требует реализации преемственности в работе по развитию речевого слуха и произносительной стороны речи в разных организационных формах образовательно –коррекционного процесса.</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Содержание обучения</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Обучение восприятию музыки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(в исполнении учителя и аудиозаписи)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Различение и опознавание на слух музыки двухдольного, трехдольного, четырехдольного метра (полька, марш, вальс); плавной и отрывистой музыки.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Различение и опознавание на слух марша, танца и песни. Различение и опознавание на слух маршей, танцев, песен различного характера при выборе из двух или трех пьес одного жанра.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при выборе из двух или трех.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Прослушивание музыкальных произведений (фрагментов из них), объединенных по тематике, например «Народная музыка», «Природа в музыке и др. Определение в прослушанной пьесе (фрагменте) характера, доступных средств музыкальной выразительности. Различение двух- трех пьес (фрагментов из музыкальных произведений) различного характера.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Развитие умений вычленить солирующий голос или инструмент, различать коллективное и сольное исполнение.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Владение элементарной тематической и терминологической лексикой, связанной с восприятием музыки (музыка громкая (тихая), темп быстрый(медленный), музыка веселая (грустная) и т.п.</w:t>
      </w:r>
    </w:p>
    <w:p w:rsidR="009A46DD" w:rsidRPr="009A46DD" w:rsidRDefault="009A46DD" w:rsidP="008F1A31">
      <w:pPr>
        <w:spacing w:after="100" w:line="240" w:lineRule="auto"/>
        <w:ind w:firstLine="709"/>
        <w:jc w:val="center"/>
        <w:rPr>
          <w:rFonts w:ascii="Arial Unicode MS" w:eastAsia="Arial Unicode MS" w:hAnsi="Arial Unicode MS" w:cs="Arial Unicode MS"/>
          <w:color w:val="000000"/>
          <w:sz w:val="24"/>
          <w:szCs w:val="24"/>
          <w:lang w:eastAsia="ru-RU"/>
        </w:rPr>
      </w:pPr>
      <w:r w:rsidRPr="009A46DD">
        <w:rPr>
          <w:rFonts w:ascii="Times New Roman" w:eastAsia="Arial Unicode MS" w:hAnsi="Times New Roman" w:cs="Times New Roman" w:hint="eastAsia"/>
          <w:color w:val="000000"/>
          <w:sz w:val="27"/>
          <w:szCs w:val="27"/>
          <w:lang w:eastAsia="ru-RU"/>
        </w:rPr>
        <w:t>Обучение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движениям</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под</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музыку</w:t>
      </w:r>
      <w:r w:rsidRPr="009A46DD">
        <w:rPr>
          <w:rFonts w:ascii="Times New Roman" w:eastAsia="Arial Unicode MS" w:hAnsi="Times New Roman" w:cs="Times New Roman" w:hint="eastAsia"/>
          <w:b/>
          <w:bCs/>
          <w:i/>
          <w:iCs/>
          <w:color w:val="000000"/>
          <w:sz w:val="27"/>
          <w:szCs w:val="27"/>
          <w:lang w:eastAsia="ru-RU"/>
        </w:rPr>
        <w:t>.</w:t>
      </w:r>
    </w:p>
    <w:p w:rsidR="009A46DD" w:rsidRPr="009A46DD" w:rsidRDefault="009A46DD" w:rsidP="008F1A31">
      <w:pPr>
        <w:spacing w:after="100" w:line="240" w:lineRule="auto"/>
        <w:ind w:firstLine="709"/>
        <w:jc w:val="both"/>
        <w:rPr>
          <w:rFonts w:ascii="Arial Unicode MS" w:eastAsia="Arial Unicode MS" w:hAnsi="Arial Unicode MS" w:cs="Arial Unicode MS"/>
          <w:color w:val="000000"/>
          <w:sz w:val="24"/>
          <w:szCs w:val="24"/>
          <w:lang w:eastAsia="ru-RU"/>
        </w:rPr>
      </w:pPr>
      <w:r w:rsidRPr="009A46DD">
        <w:rPr>
          <w:rFonts w:ascii="Times New Roman" w:eastAsia="Arial Unicode MS" w:hAnsi="Times New Roman" w:cs="Times New Roman" w:hint="eastAsia"/>
          <w:color w:val="000000"/>
          <w:sz w:val="27"/>
          <w:szCs w:val="27"/>
          <w:lang w:eastAsia="ru-RU"/>
        </w:rPr>
        <w:lastRenderedPageBreak/>
        <w:t>Эмоциональное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правильное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исполнение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элементарных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гимнастических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танцевальных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движений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под</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музыкальное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сопровождение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учителя</w:t>
      </w:r>
      <w:r w:rsidRPr="009A46DD">
        <w:rPr>
          <w:rFonts w:ascii="Times New Roman" w:eastAsia="Arial Unicode MS" w:hAnsi="Times New Roman" w:cs="Times New Roman" w:hint="eastAsia"/>
          <w:color w:val="000000"/>
          <w:sz w:val="27"/>
          <w:szCs w:val="27"/>
          <w:lang w:eastAsia="ru-RU"/>
        </w:rPr>
        <w:t xml:space="preserve">. </w:t>
      </w:r>
    </w:p>
    <w:p w:rsidR="009A46DD" w:rsidRPr="009A46DD" w:rsidRDefault="009A46DD" w:rsidP="008F1A31">
      <w:pPr>
        <w:spacing w:after="100" w:line="240" w:lineRule="auto"/>
        <w:ind w:firstLine="709"/>
        <w:jc w:val="both"/>
        <w:rPr>
          <w:rFonts w:ascii="Arial Unicode MS" w:eastAsia="Arial Unicode MS" w:hAnsi="Arial Unicode MS" w:cs="Arial Unicode MS"/>
          <w:color w:val="000000"/>
          <w:sz w:val="24"/>
          <w:szCs w:val="24"/>
          <w:lang w:eastAsia="ru-RU"/>
        </w:rPr>
      </w:pPr>
      <w:r w:rsidRPr="009A46DD">
        <w:rPr>
          <w:rFonts w:ascii="Times New Roman" w:eastAsia="Arial Unicode MS" w:hAnsi="Times New Roman" w:cs="Times New Roman" w:hint="eastAsia"/>
          <w:color w:val="000000"/>
          <w:sz w:val="27"/>
          <w:szCs w:val="27"/>
          <w:lang w:eastAsia="ru-RU"/>
        </w:rPr>
        <w:t>Овладение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элементарными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движениями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наклоны</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повороты</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головы</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различные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положения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рук</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круговые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движения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руками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плечами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полуприседания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вставание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полупальцы</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простейшими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построениями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перестроениями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построение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двух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концентрических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кругов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сужение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расширение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круга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различные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положения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парах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w:t>
      </w:r>
      <w:r w:rsidRPr="009A46DD">
        <w:rPr>
          <w:rFonts w:ascii="Times New Roman" w:eastAsia="Arial Unicode MS" w:hAnsi="Times New Roman" w:cs="Times New Roman" w:hint="eastAsia"/>
          <w:color w:val="000000"/>
          <w:sz w:val="27"/>
          <w:szCs w:val="27"/>
          <w:lang w:eastAsia="ru-RU"/>
        </w:rPr>
        <w:t>.).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одну</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три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линии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колонну</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шеренгу</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круг</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свободное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размещение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классе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элементами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танца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пляски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пружинное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полуприседание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вставание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полупальцы</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выставление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ноги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пятку</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носок</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положения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движения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рук</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принятые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русском</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танце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плавные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движения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рук</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шаг</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галопа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хороводный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шаг</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поскоки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ритмичная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ходьба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ходьба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полупальцах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легкий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бег</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кружение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поскоками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шаг</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притопом</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повторные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три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притопа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выставление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ноги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пятку</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подпрыгиванием</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шаг</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польки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w:t>
      </w:r>
      <w:r w:rsidRPr="009A46DD">
        <w:rPr>
          <w:rFonts w:ascii="Times New Roman" w:eastAsia="Arial Unicode MS" w:hAnsi="Times New Roman" w:cs="Times New Roman" w:hint="eastAsia"/>
          <w:color w:val="000000"/>
          <w:sz w:val="27"/>
          <w:szCs w:val="27"/>
          <w:lang w:eastAsia="ru-RU"/>
        </w:rPr>
        <w:t>.</w:t>
      </w:r>
      <w:r w:rsidRPr="009A46DD">
        <w:rPr>
          <w:rFonts w:ascii="Times New Roman" w:eastAsia="Arial Unicode MS" w:hAnsi="Times New Roman" w:cs="Times New Roman" w:hint="eastAsia"/>
          <w:color w:val="000000"/>
          <w:sz w:val="27"/>
          <w:szCs w:val="27"/>
          <w:lang w:eastAsia="ru-RU"/>
        </w:rPr>
        <w:t>д</w:t>
      </w:r>
      <w:r w:rsidRPr="009A46DD">
        <w:rPr>
          <w:rFonts w:ascii="Times New Roman" w:eastAsia="Arial Unicode MS" w:hAnsi="Times New Roman" w:cs="Times New Roman" w:hint="eastAsia"/>
          <w:color w:val="000000"/>
          <w:sz w:val="27"/>
          <w:szCs w:val="27"/>
          <w:lang w:eastAsia="ru-RU"/>
        </w:rPr>
        <w:t>.).</w:t>
      </w:r>
    </w:p>
    <w:p w:rsidR="009A46DD" w:rsidRPr="009A46DD" w:rsidRDefault="009A46DD" w:rsidP="008F1A31">
      <w:pPr>
        <w:spacing w:after="100" w:line="240" w:lineRule="auto"/>
        <w:ind w:firstLine="709"/>
        <w:jc w:val="both"/>
        <w:rPr>
          <w:rFonts w:ascii="Arial Unicode MS" w:eastAsia="Arial Unicode MS" w:hAnsi="Arial Unicode MS" w:cs="Arial Unicode MS"/>
          <w:color w:val="000000"/>
          <w:sz w:val="24"/>
          <w:szCs w:val="24"/>
          <w:lang w:eastAsia="ru-RU"/>
        </w:rPr>
      </w:pPr>
      <w:r w:rsidRPr="009A46DD">
        <w:rPr>
          <w:rFonts w:ascii="Times New Roman" w:eastAsia="Arial Unicode MS" w:hAnsi="Times New Roman" w:cs="Times New Roman" w:hint="eastAsia"/>
          <w:color w:val="000000"/>
          <w:sz w:val="27"/>
          <w:szCs w:val="27"/>
          <w:lang w:eastAsia="ru-RU"/>
        </w:rPr>
        <w:t>Разучивание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несложных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плясок</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хороводов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танцевальных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упражнений</w:t>
      </w:r>
      <w:r w:rsidRPr="009A46DD">
        <w:rPr>
          <w:rFonts w:ascii="Times New Roman" w:eastAsia="Arial Unicode MS" w:hAnsi="Times New Roman" w:cs="Times New Roman" w:hint="eastAsia"/>
          <w:color w:val="000000"/>
          <w:sz w:val="27"/>
          <w:szCs w:val="27"/>
          <w:lang w:eastAsia="ru-RU"/>
        </w:rPr>
        <w:t xml:space="preserve">. </w:t>
      </w:r>
    </w:p>
    <w:p w:rsidR="009A46DD" w:rsidRPr="009A46DD" w:rsidRDefault="009A46DD" w:rsidP="008F1A31">
      <w:pPr>
        <w:spacing w:after="100" w:line="240" w:lineRule="auto"/>
        <w:ind w:firstLine="709"/>
        <w:jc w:val="both"/>
        <w:rPr>
          <w:rFonts w:ascii="Arial Unicode MS" w:eastAsia="Arial Unicode MS" w:hAnsi="Arial Unicode MS" w:cs="Arial Unicode MS"/>
          <w:color w:val="000000"/>
          <w:sz w:val="24"/>
          <w:szCs w:val="24"/>
          <w:lang w:eastAsia="ru-RU"/>
        </w:rPr>
      </w:pPr>
      <w:r w:rsidRPr="009A46DD">
        <w:rPr>
          <w:rFonts w:ascii="Times New Roman" w:eastAsia="Arial Unicode MS" w:hAnsi="Times New Roman" w:cs="Times New Roman" w:hint="eastAsia"/>
          <w:color w:val="000000"/>
          <w:sz w:val="27"/>
          <w:szCs w:val="27"/>
          <w:lang w:eastAsia="ru-RU"/>
        </w:rPr>
        <w:t>Изменение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заданных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движений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ориентируясь</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начало</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конец</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музыки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музыкальный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акцент</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смену</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музыкальной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динамики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громкая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тихая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негромкая</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музыка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темп</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быстрый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медленный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умеренный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регистры</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музыкальном</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звучании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высокий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низкий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средний</w:t>
      </w:r>
      <w:r w:rsidRPr="009A46DD">
        <w:rPr>
          <w:rFonts w:ascii="Times New Roman" w:eastAsia="Arial Unicode MS" w:hAnsi="Times New Roman" w:cs="Times New Roman" w:hint="eastAsia"/>
          <w:color w:val="000000"/>
          <w:sz w:val="27"/>
          <w:szCs w:val="27"/>
          <w:lang w:eastAsia="ru-RU"/>
        </w:rPr>
        <w:t xml:space="preserve">). </w:t>
      </w:r>
    </w:p>
    <w:p w:rsidR="009A46DD" w:rsidRPr="009A46DD" w:rsidRDefault="009A46DD" w:rsidP="008F1A31">
      <w:pPr>
        <w:spacing w:after="100" w:line="240" w:lineRule="auto"/>
        <w:ind w:firstLine="709"/>
        <w:jc w:val="both"/>
        <w:rPr>
          <w:rFonts w:ascii="Arial Unicode MS" w:eastAsia="Arial Unicode MS" w:hAnsi="Arial Unicode MS" w:cs="Arial Unicode MS"/>
          <w:color w:val="000000"/>
          <w:sz w:val="24"/>
          <w:szCs w:val="24"/>
          <w:lang w:eastAsia="ru-RU"/>
        </w:rPr>
      </w:pPr>
      <w:r w:rsidRPr="009A46DD">
        <w:rPr>
          <w:rFonts w:ascii="Times New Roman" w:eastAsia="Arial Unicode MS" w:hAnsi="Times New Roman" w:cs="Times New Roman" w:hint="eastAsia"/>
          <w:color w:val="000000"/>
          <w:sz w:val="27"/>
          <w:szCs w:val="27"/>
          <w:lang w:eastAsia="ru-RU"/>
        </w:rPr>
        <w:t>Изменение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движений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связи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со</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сменой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частей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музыкальной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пьесы</w:t>
      </w:r>
      <w:r w:rsidRPr="009A46DD">
        <w:rPr>
          <w:rFonts w:ascii="Times New Roman" w:eastAsia="Arial Unicode MS" w:hAnsi="Times New Roman" w:cs="Times New Roman" w:hint="eastAsia"/>
          <w:color w:val="000000"/>
          <w:sz w:val="27"/>
          <w:szCs w:val="27"/>
          <w:lang w:eastAsia="ru-RU"/>
        </w:rPr>
        <w:t xml:space="preserve">. </w:t>
      </w:r>
    </w:p>
    <w:p w:rsidR="009A46DD" w:rsidRPr="009A46DD" w:rsidRDefault="009A46DD" w:rsidP="008F1A31">
      <w:pPr>
        <w:spacing w:after="100" w:line="240" w:lineRule="auto"/>
        <w:ind w:firstLine="709"/>
        <w:jc w:val="both"/>
        <w:rPr>
          <w:rFonts w:ascii="Arial Unicode MS" w:eastAsia="Arial Unicode MS" w:hAnsi="Arial Unicode MS" w:cs="Arial Unicode MS"/>
          <w:color w:val="000000"/>
          <w:sz w:val="24"/>
          <w:szCs w:val="24"/>
          <w:lang w:eastAsia="ru-RU"/>
        </w:rPr>
      </w:pPr>
      <w:r w:rsidRPr="009A46DD">
        <w:rPr>
          <w:rFonts w:ascii="Times New Roman" w:eastAsia="Arial Unicode MS" w:hAnsi="Times New Roman" w:cs="Times New Roman" w:hint="eastAsia"/>
          <w:color w:val="000000"/>
          <w:sz w:val="27"/>
          <w:szCs w:val="27"/>
          <w:lang w:eastAsia="ru-RU"/>
        </w:rPr>
        <w:t>Фиксирование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движениями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сильной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слабой</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доли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такта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музыке</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двух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трех</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и</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четырехдольного</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метра</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в</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умеренном</w:t>
      </w:r>
      <w:r w:rsidRPr="009A46DD">
        <w:rPr>
          <w:rFonts w:ascii="Times New Roman" w:eastAsia="Arial Unicode MS" w:hAnsi="Times New Roman" w:cs="Times New Roman" w:hint="eastAsia"/>
          <w:color w:val="000000"/>
          <w:sz w:val="27"/>
          <w:szCs w:val="27"/>
          <w:lang w:eastAsia="ru-RU"/>
        </w:rPr>
        <w:t xml:space="preserve"> </w:t>
      </w:r>
      <w:r w:rsidRPr="009A46DD">
        <w:rPr>
          <w:rFonts w:ascii="Times New Roman" w:eastAsia="Arial Unicode MS" w:hAnsi="Times New Roman" w:cs="Times New Roman" w:hint="eastAsia"/>
          <w:color w:val="000000"/>
          <w:sz w:val="27"/>
          <w:szCs w:val="27"/>
          <w:lang w:eastAsia="ru-RU"/>
        </w:rPr>
        <w:t>темпе</w:t>
      </w:r>
      <w:r w:rsidRPr="009A46DD">
        <w:rPr>
          <w:rFonts w:ascii="Times New Roman" w:eastAsia="Arial Unicode MS" w:hAnsi="Times New Roman" w:cs="Times New Roman" w:hint="eastAsia"/>
          <w:color w:val="000000"/>
          <w:sz w:val="27"/>
          <w:szCs w:val="27"/>
          <w:lang w:eastAsia="ru-RU"/>
        </w:rPr>
        <w:t xml:space="preserve">. </w:t>
      </w: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b/>
          <w:bCs/>
          <w:i/>
          <w:iCs/>
          <w:color w:val="000000"/>
          <w:sz w:val="27"/>
          <w:szCs w:val="27"/>
          <w:lang w:eastAsia="ru-RU"/>
        </w:rPr>
        <w:t>Обучение декламации песен под музыку</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Понимание основных дирижерских жестов (внимание, дыхание, начало, окончание, логическое ударение).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Эмоциональное коллективное исполнение текста песен под музыку под руководством учителя доступным по силе голосом, реализуя умения воспроизводить звуковую и ритмико-интонационную структуру речи.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Исполнение напевных песен – мягко, спокойно, плавно; песен энергичных, бодрых – более твердо, легко.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Инсценирование песни.</w:t>
      </w: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0"/>
          <w:sz w:val="20"/>
          <w:szCs w:val="20"/>
          <w:lang w:eastAsia="ru-RU"/>
        </w:rPr>
      </w:pP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b/>
          <w:bCs/>
          <w:i/>
          <w:iCs/>
          <w:color w:val="000000"/>
          <w:sz w:val="27"/>
          <w:szCs w:val="27"/>
          <w:lang w:eastAsia="ru-RU"/>
        </w:rPr>
        <w:t>Обучение игре на элементарных музыкальных инструментах в ансамбле</w:t>
      </w:r>
      <w:r w:rsidRPr="009A46DD">
        <w:rPr>
          <w:rFonts w:ascii="Times New Roman" w:eastAsia="Times New Roman" w:hAnsi="Times New Roman" w:cs="Times New Roman"/>
          <w:color w:val="000000"/>
          <w:sz w:val="27"/>
          <w:szCs w:val="27"/>
          <w:lang w:eastAsia="ru-RU"/>
        </w:rPr>
        <w:t>.</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Эмоциональное исполнение элементарного ритмического аккомпанемента к музыкальной пьесе или песне.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w:t>
      </w: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b/>
          <w:bCs/>
          <w:i/>
          <w:iCs/>
          <w:color w:val="000000"/>
          <w:sz w:val="27"/>
          <w:szCs w:val="27"/>
          <w:lang w:eastAsia="ru-RU"/>
        </w:rPr>
        <w:t>Закрепление произносительных навыков (с использованием фонетической ритмики и музыки)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Развитие голоса нормальной высоты, силы и тембра; восприятие на слух и воспроизведение модуляций голоса по силе и высоте.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Развитие восприятия слухозрительно и на слух, достаточно естественного и внятного воспроизведения слов, словосочетаний, фраз, коротких текстов (преимущественно микродиалогов), коротких стихотворений.</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Учебный предмет коррекционно – развивающей области</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«Развитие слухового восприятия и техника речи»</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(фронтальные занятия)</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Фронтальные занятия по развитию слухового восприятия и технике речи имеют важное значение для развития нарушенной слуховой функции, восприятия и воспроизведения устной речи глухих детей (при использовании индивидуальных слуховых аппаратов). Формирование у обучающихся базовых способностей, необходимых для слухового восприятия -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 развитие восприятия социально значимых неречевых звучаний окружающего мира (уличных сигналов и шумов, бытовых шумов, голосов птиц и животных и др.), способствует получению более полной информация об окружающей среде, ориентации и адекватному взаимодействию в социуме, что является необходимым условием регуляции поведения человека, его психического развития. Целенаправленная работа по развитию восприятия и воспроизведения устной речи, проводимая на специальных (коррекционных) занятиях на основе преемственности с индивидуальными занятиями и работой по развитию речевого слуха, слухозрительного восприятия устной речи, ее произносительной стороной в других организационных формах обучения, имеет важное значение для активизации овладения устной речью обучающимися.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На занятиях «Развитие слухового восприятия и техники речи» реализуются три направления работы:</w:t>
      </w:r>
    </w:p>
    <w:p w:rsidR="009A46DD" w:rsidRPr="009A46DD" w:rsidRDefault="009A46DD" w:rsidP="008F1A31">
      <w:pPr>
        <w:numPr>
          <w:ilvl w:val="0"/>
          <w:numId w:val="100"/>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w:t>
      </w:r>
      <w:r w:rsidRPr="009A46DD">
        <w:rPr>
          <w:rFonts w:ascii="Times New Roman" w:eastAsia="Times New Roman" w:hAnsi="Times New Roman" w:cs="Times New Roman"/>
          <w:color w:val="000000"/>
          <w:sz w:val="27"/>
          <w:szCs w:val="27"/>
          <w:lang w:eastAsia="ru-RU"/>
        </w:rPr>
        <w:lastRenderedPageBreak/>
        <w:t>интенсивности, высоте и тембру при использовании элементарных музыкальных инструментов (игрушек);</w:t>
      </w:r>
    </w:p>
    <w:p w:rsidR="009A46DD" w:rsidRPr="009A46DD" w:rsidRDefault="009A46DD" w:rsidP="008F1A31">
      <w:pPr>
        <w:numPr>
          <w:ilvl w:val="0"/>
          <w:numId w:val="101"/>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9A46DD" w:rsidRPr="009A46DD" w:rsidRDefault="009A46DD" w:rsidP="008F1A31">
      <w:pPr>
        <w:numPr>
          <w:ilvl w:val="0"/>
          <w:numId w:val="102"/>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развитие восприятия и воспроизведения устной речи.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Задачизанятий включают:</w:t>
      </w:r>
    </w:p>
    <w:p w:rsidR="009A46DD" w:rsidRPr="009A46DD" w:rsidRDefault="009A46DD" w:rsidP="008F1A31">
      <w:pPr>
        <w:numPr>
          <w:ilvl w:val="0"/>
          <w:numId w:val="103"/>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приобретение навыков социокультурной адаптации, регуляции и культуры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p>
    <w:p w:rsidR="009A46DD" w:rsidRPr="009A46DD" w:rsidRDefault="009A46DD" w:rsidP="008F1A31">
      <w:pPr>
        <w:numPr>
          <w:ilvl w:val="0"/>
          <w:numId w:val="104"/>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овладение базовыми сенсорными способностями, необходимыми для более полноценного развития речевого слуха, восприятия неречевых звучаний, музыки;</w:t>
      </w:r>
    </w:p>
    <w:p w:rsidR="009A46DD" w:rsidRPr="009A46DD" w:rsidRDefault="009A46DD" w:rsidP="008F1A31">
      <w:pPr>
        <w:numPr>
          <w:ilvl w:val="0"/>
          <w:numId w:val="105"/>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развитие познавательных интересов в связи с получением более полной информации об окружающей среде;</w:t>
      </w:r>
    </w:p>
    <w:p w:rsidR="009A46DD" w:rsidRPr="009A46DD" w:rsidRDefault="009A46DD" w:rsidP="008F1A31">
      <w:pPr>
        <w:numPr>
          <w:ilvl w:val="0"/>
          <w:numId w:val="106"/>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готовность применять приобретенный опыт в восприятии неречевых звуков окружающего мира и умений устной коммуникации при реализации различных проектов, связанных с организацией учебной деятельности и содержательного культурного досуга, в том числе совместно со слышащими сверстниками;</w:t>
      </w:r>
    </w:p>
    <w:p w:rsidR="009A46DD" w:rsidRPr="009A46DD" w:rsidRDefault="009A46DD" w:rsidP="008F1A31">
      <w:pPr>
        <w:numPr>
          <w:ilvl w:val="0"/>
          <w:numId w:val="107"/>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развитие мотивов овладения устной речью;</w:t>
      </w:r>
    </w:p>
    <w:p w:rsidR="009A46DD" w:rsidRPr="009A46DD" w:rsidRDefault="009A46DD" w:rsidP="008F1A31">
      <w:pPr>
        <w:numPr>
          <w:ilvl w:val="0"/>
          <w:numId w:val="108"/>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мотивов постоянного использования индивидуальными слуховыми аппаратами, навыков пользования ими. </w:t>
      </w:r>
    </w:p>
    <w:p w:rsidR="009A46DD" w:rsidRPr="009A46DD" w:rsidRDefault="009A46DD" w:rsidP="008F1A31">
      <w:pPr>
        <w:numPr>
          <w:ilvl w:val="0"/>
          <w:numId w:val="109"/>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восприятия звучаний музыкальных инструментов (игрушек) - барабана, дудки, гармошки, свистка, металлофона, бубна, ксилофона, маракасов, треугольника, румб: выработка условной двигательной реакции на данные звучания; различение и опознавание на слух звучания музыкальных инструментов (игрушек), разных по тембру и высоте;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9A46DD" w:rsidRPr="009A46DD" w:rsidRDefault="009A46DD" w:rsidP="008F1A31">
      <w:pPr>
        <w:numPr>
          <w:ilvl w:val="0"/>
          <w:numId w:val="110"/>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lastRenderedPageBreak/>
        <w:t>развитие слухового восприятия неречевых звучаний окружающего мира: бытовых шумов; городских шумов; голосов животных и птиц; шумов связанных с явлениями природы и др.; различение и опознавание разговора и пения, мужского и женского голоса;</w:t>
      </w:r>
    </w:p>
    <w:p w:rsidR="009A46DD" w:rsidRPr="009A46DD" w:rsidRDefault="009A46DD" w:rsidP="008F1A31">
      <w:pPr>
        <w:numPr>
          <w:ilvl w:val="0"/>
          <w:numId w:val="111"/>
        </w:numPr>
        <w:spacing w:before="100" w:beforeAutospacing="1" w:after="0" w:line="240" w:lineRule="auto"/>
        <w:ind w:left="1004" w:firstLine="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развитие слухозрительного и слухового восприятия устной речи, ее произносительной стороны.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Обучение проводится при пользовании детьми индивидуальными слуховыми аппаратами, в том числе, в условиях индукционной петли или аппаратуры , использующей радиопринцип или инфракрасное излучение.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(с индивидуальными слуховыми аппаратами) и на каком расстоянии, а также какие звучания окружающего мира (в аудиозаписи) и на каком расстоянии воспринимает каждый ученик (с помощью индивидуальных слуховых аппаратов).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Таким образом, на специальных (коррекционных) фронтальных занятиях основной задачей является закрепление произносительных умений учеников, сформированных на индивидуальных занятиях. Это предполагает обязательное совместное календарное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при которых дети могут сначала определенные элементы динамических, темповых, ритмических и высотных соотношений звуков, характер звуковедения научиться различать и опознавать на слух при прослушивании звучаний элементарных музыкальных инструментов или игрушек, а затем воспринимать на слух и воспроизводить (при использовании </w:t>
      </w:r>
      <w:r w:rsidRPr="009A46DD">
        <w:rPr>
          <w:rFonts w:ascii="Times New Roman" w:eastAsia="Times New Roman" w:hAnsi="Times New Roman" w:cs="Times New Roman"/>
          <w:color w:val="000000"/>
          <w:sz w:val="27"/>
          <w:szCs w:val="27"/>
          <w:lang w:eastAsia="ru-RU"/>
        </w:rPr>
        <w:lastRenderedPageBreak/>
        <w:t xml:space="preserve">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их воспроизведением обучающимися.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На каждом занятии осуществляется </w:t>
      </w:r>
      <w:r w:rsidRPr="009A46DD">
        <w:rPr>
          <w:rFonts w:ascii="Times New Roman" w:eastAsia="Times New Roman" w:hAnsi="Times New Roman" w:cs="Times New Roman"/>
          <w:i/>
          <w:iCs/>
          <w:color w:val="000000"/>
          <w:sz w:val="27"/>
          <w:szCs w:val="27"/>
          <w:lang w:eastAsia="ru-RU"/>
        </w:rPr>
        <w:t>текущий учет</w:t>
      </w:r>
      <w:r w:rsidRPr="009A46DD">
        <w:rPr>
          <w:rFonts w:ascii="Times New Roman" w:eastAsia="Times New Roman" w:hAnsi="Times New Roman" w:cs="Times New Roman"/>
          <w:color w:val="000000"/>
          <w:sz w:val="27"/>
          <w:szCs w:val="27"/>
          <w:lang w:eastAsia="ru-RU"/>
        </w:rPr>
        <w:t xml:space="preserve"> освоения учениками содержания обучения.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t>Мониторинг</w:t>
      </w:r>
      <w:r w:rsidRPr="009A46DD">
        <w:rPr>
          <w:rFonts w:ascii="Times New Roman" w:eastAsia="Times New Roman" w:hAnsi="Times New Roman" w:cs="Times New Roman"/>
          <w:color w:val="000000"/>
          <w:sz w:val="27"/>
          <w:szCs w:val="27"/>
          <w:lang w:eastAsia="ru-RU"/>
        </w:rPr>
        <w:t xml:space="preserve"> освоения содержания данного специального (коррекционного) предмета предполагает проведение в конце каждой четверти специальных проверок по развитию у обучающихся слухового восприятия неречевых звучаний - звучаний элементарных музыкальных инструментов (игрушек), звуков окружающего мира, которые дети учились воспринимать в данный период обучения. В связи с реализацией преемственности в работе по развитию восприятия и воспроизведения устной речи в разных организационных формах образовательно – коррекционного процесса в содержание проверок слухового и слухозрительного восприятия устной речи, ее произносительной стороны у каждого ученика, проводимых учителем индивидуальных занятий, включается, в том числе, речевой материал, отработанный на фронтальных занятий по развитию восприятия неречевых звучаний и технике речи.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Учитель фронтальных занятий по развитию слухового восприятия и техники речи каждую четверть составляет аналитический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w:t>
      </w:r>
      <w:r w:rsidRPr="009A46DD">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Аналитический отчет предоставляется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Содержание обучения.</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Формирование у обучающихся базовых способностей,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необходимых для слухового восприятия</w:t>
      </w:r>
      <w:r w:rsidRPr="009A46DD">
        <w:rPr>
          <w:rFonts w:ascii="Times New Roman" w:eastAsia="Times New Roman" w:hAnsi="Times New Roman" w:cs="Times New Roman"/>
          <w:b/>
          <w:bCs/>
          <w:color w:val="000000"/>
          <w:sz w:val="27"/>
          <w:szCs w:val="27"/>
          <w:lang w:eastAsia="ru-RU"/>
        </w:rPr>
        <w:t>.</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Наличие</w:t>
      </w:r>
      <w:r w:rsidRPr="009A46DD">
        <w:rPr>
          <w:rFonts w:ascii="Times New Roman" w:eastAsia="Times New Roman" w:hAnsi="Times New Roman" w:cs="Times New Roman"/>
          <w:b/>
          <w:bCs/>
          <w:color w:val="000000"/>
          <w:sz w:val="27"/>
          <w:szCs w:val="27"/>
          <w:lang w:eastAsia="ru-RU"/>
        </w:rPr>
        <w:t xml:space="preserve"> у</w:t>
      </w:r>
      <w:r w:rsidRPr="009A46DD">
        <w:rPr>
          <w:rFonts w:ascii="Times New Roman" w:eastAsia="Times New Roman" w:hAnsi="Times New Roman" w:cs="Times New Roman"/>
          <w:color w:val="000000"/>
          <w:sz w:val="27"/>
          <w:szCs w:val="27"/>
          <w:lang w:eastAsia="ru-RU"/>
        </w:rPr>
        <w:t xml:space="preserve">словной двигательной реакции при восприятии на слух различных неречевых звучаний (с помощью индивидуальных слуховых аппаратов и без аппаратов), определения расстояния, на котором обучающиеся воспринимают данные звучания. Восприятие на слух (с помощью индивидуальных слуховых аппаратов и без аппаратов) звучания музыкальных инструментов (игрушек) - барабана, дудки, гармошки, свистка, металлофона, бубна, ксилофона, маракасов, треугольника, румб.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Различение и опознавание на слух (с помощью индивидуальных слуховых аппаратов) звучания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Определение направление звучания (локализация звучания в пространстве).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Восприятие неречевых звучаний,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связанных с окружающим человека звуковым фоном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Различение и опознавание на слух доступных бытовых шумов; городских шумов; голосов животных и птиц; шумов, связанных с явлениями природы.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Различение и опознавание на слух разговора и пения, мужского и женского голоса.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Расширение представлений об окружающей действительности в связи с восприятием неречевых звучаний.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Развитие восприятия и воспроизведения устной речи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слухового и слухозрительного восприятия речевого материала, отрабатываемого на данных занятиях.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Закрепление произносительных умений навыков, сформированных на индивидуальных занятиях «Формирование речевого слуха и произносительной </w:t>
      </w:r>
      <w:r w:rsidRPr="009A46DD">
        <w:rPr>
          <w:rFonts w:ascii="Times New Roman" w:eastAsia="Times New Roman" w:hAnsi="Times New Roman" w:cs="Times New Roman"/>
          <w:color w:val="000000"/>
          <w:sz w:val="27"/>
          <w:szCs w:val="27"/>
          <w:lang w:eastAsia="ru-RU"/>
        </w:rPr>
        <w:lastRenderedPageBreak/>
        <w:t xml:space="preserve">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микродиалогов), коротких стихотворений. </w:t>
      </w: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b/>
          <w:bCs/>
          <w:i/>
          <w:iCs/>
          <w:color w:val="000000"/>
          <w:sz w:val="27"/>
          <w:szCs w:val="27"/>
          <w:lang w:eastAsia="ru-RU"/>
        </w:rPr>
        <w:t>Дополнительные коррекционные занятия</w:t>
      </w: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b/>
          <w:bCs/>
          <w:color w:val="000000"/>
          <w:sz w:val="27"/>
          <w:szCs w:val="27"/>
          <w:lang w:eastAsia="ru-RU"/>
        </w:rPr>
        <w:t>«Развитие познавательных процессов»</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Коррекционная программа направлена на развитие познавательной сферы, а также всего комплексного личностного развития глухого школьника со сложной структурой дефекта. Программа содержит разделы, включающие развитие всей структуры познавательной деятельности ребенка: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осознанной регуляции своего поведения, внимания, памяти, выработки навыков самоконтроля.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Для определения уровня развития данных параметров могут быть использованы методики выявления уровня готовности глухих детей к школьному обучению, как зону ближайшего развития, и составить прогноз, то есть определить зону актуального развития. Только на основании сопоставления подобных результатов обследования можно построить адекватный коррекционный процесс. В конце каждого года обучения следует проводить аналогичное обследование.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Личностное становление глухого обучающегося, включающее в себя коррекцию интеллектуального развития, выработки речевого поведения, коррекция эмоционально-волевой и мотивационной сфер, выработки приемов самоконтроля над произвольной деятельностью. В процессе обучения осуществляется развитие основных видов мнемической деятельности: внимания, памяти и мышления, через накопление знаний о предметах и явлениях формируется целостная картина окружающего мира.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Обучение построено на речевом материале по годам обучения. Формирование мышления и речевого развития осуществляется в тесной связи с программой по общеобразовательным предметам, индивидуальным занятиям по развитию слухового восприятия и формированию произносительной стороны речи и внеклассным занятиям. Речевой материал по основным темам, которые предлагаются в данное время на уроках, совпадают с темами и речевым </w:t>
      </w:r>
      <w:r w:rsidRPr="009A46DD">
        <w:rPr>
          <w:rFonts w:ascii="Times New Roman" w:eastAsia="Times New Roman" w:hAnsi="Times New Roman" w:cs="Times New Roman"/>
          <w:color w:val="000000"/>
          <w:sz w:val="27"/>
          <w:szCs w:val="27"/>
          <w:lang w:eastAsia="ru-RU"/>
        </w:rPr>
        <w:lastRenderedPageBreak/>
        <w:t xml:space="preserve">материалом этих занятий. Используются игровые формы ведения занятий и специальный дидактический материал.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Предлагаемые в программе задания являются типовыми. На их основе могут быть составлены аналогичные задания, игры и упражнения с использованием разнообразного дидактического (учебного) материала, что обеспечит возможность творческой работы учителя.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Дидактические игры, упражнения и задания могут повторяться на различных годах обучения. Темы и содержание занятий, тематический речевой материал подбирается согласно концентрическому принципу обучения. Начиная работать над темой, где предлагается новый речевой материал, необходимо использовать те задания, правила которых ученику уже известны. Знакомый речевой материал предпочтительнее использовать в новых дидактических заданиях. Предъявлять одновременно глухим учащимся новое задание и незнакомый или малознакомый речевой материал нецелесообразно, так как в силу особенностей своего развития таким детям трудно воспринимать сразу две новые дидактические задачи.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Для эффективности обучения используются различные виды и формы речи (устная, устно - дактильная, письменная, естественные жесты). Соотношение выбора приоритета той или иной формы речи изменяется по годам обучения и зависит от индивидуальных особенностей развития каждого учащегося. Важно сформировать у этих детей навыки слухо - зрительного восприятия и устного воспроизведения речевого материала.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Таким образом, развитие познавательных процессов глухих учащихся строится на следующих позициях: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практическое овладение логическими умениями, произвольными психическими процессами без использования специальной терминологии, без заучивания каких-либо правил и определений;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использование в заданиях естественных ситуаций, знакомых детям из жизненного опыта, а также материала различных учебных предметов;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восприятие и воспроизведение речевого материала всех заданий, предъявляемых на занятии;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широкое использование разнообразного наглядного материала для обеспечения постепенного осознания детьми значимости логических отношений, их независимости от конкретного содержания материала;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целенаправленное, достаточно длительное распределение во времени формирование произвольных психических процессов и приемов логического </w:t>
      </w:r>
      <w:r w:rsidRPr="009A46DD">
        <w:rPr>
          <w:rFonts w:ascii="Times New Roman" w:eastAsia="Times New Roman" w:hAnsi="Times New Roman" w:cs="Times New Roman"/>
          <w:color w:val="000000"/>
          <w:sz w:val="27"/>
          <w:szCs w:val="27"/>
          <w:lang w:eastAsia="ru-RU"/>
        </w:rPr>
        <w:lastRenderedPageBreak/>
        <w:t>мышления, происходящих с помощью системы упражнений и заданий, обеспечивающих постепенность становления познавательной сферы.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Программа рассчитана на весь период начального обучения.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Предварительный этап включает подготовку и проведение диагностики, обработку диагностических данных, составление программы обучения индивидуально для каждого ученика (вначале каждого года обучения). Так как задания обследования имеют обучающий характер, то коррекционно -развивающее обучение начинается с первых занятий.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Основной этап включает проведение коррекционно -развивающих занятий индивидуально с каждым учащимся.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Заключительный этап включает организацию и проведение итоговой индивидуальной психодиагностики, обработку данных диагностического обследования, информирование педагогов и родителей о результатах работы в рамках программы (в конце каждого года обучения).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структуру программы входят:</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задания на развитие слухового и зрительного внимания и памяти;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задания на развитие мыслительных операций (анализ, синтез, сравнение);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упражнения для профилактики и гигиены зрения;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задания, улучшающие состояние тонкой моторики пальцев рук.</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Не все структурные компоненты обязательно должны входить в одно занятие. Учитель компонует их в зависимости от целей занятия и особенностей развития ученика. Для эффективности обучения в занятии должны чередоваться различные виды деятельности.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каждое занятие обязательно входит также задача развития личности учащегося: мотивационная сфера, умение преодолевать трудности, которые решаются всем ходом занятия.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Для удобства осуществления самостоятельного выбора пользователем программы тех или иных упражнений, а также установление их последовательности на основании собственных профессиональных предпочтений и конкретно-ситуативных целей, предлагаемые виды работ выстроены в хронологическом порядке.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Основные направления коррекционной работы: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4. Развитие различных видов мышления: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xml:space="preserve">• </w:t>
      </w:r>
      <w:r w:rsidRPr="009A46DD">
        <w:rPr>
          <w:rFonts w:ascii="Times New Roman" w:eastAsia="Times New Roman" w:hAnsi="Times New Roman" w:cs="Times New Roman"/>
          <w:color w:val="000000"/>
          <w:sz w:val="27"/>
          <w:szCs w:val="27"/>
          <w:lang w:eastAsia="ru-RU"/>
        </w:rPr>
        <w:t xml:space="preserve">Развитие наглядно-образного мышления;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xml:space="preserve">• </w:t>
      </w:r>
      <w:r w:rsidRPr="009A46DD">
        <w:rPr>
          <w:rFonts w:ascii="Times New Roman" w:eastAsia="Times New Roman" w:hAnsi="Times New Roman" w:cs="Times New Roman"/>
          <w:color w:val="000000"/>
          <w:sz w:val="27"/>
          <w:szCs w:val="27"/>
          <w:lang w:eastAsia="ru-RU"/>
        </w:rPr>
        <w:t xml:space="preserve">Развитие словесно-логического мышления.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5. Коррекция нарушений в развитии эмоционально-личностной сферы (релаксационные упражнения для мимики лица, драматизации, чтения по ролям).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Содержание коррекционной работы.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конкретизировать понятия.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V.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VII. Развитие моторики: развивать общую и мелкую моторику; обучать пальчиковой гимнастике; развивать артикуляционную моторику. </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«Социально-бытовая ориентировка»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Успешная личностная социализация глухих учащихся с легкой формой умственной отсталости зависит от приближения к потребностям, своеобразия особенностей психического развития этих детей, обеспечивает осмысленность и успешность их учебной деятельности.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Социально-бытовая ориентировка как предметная область представлена следующими темами: </w:t>
      </w:r>
    </w:p>
    <w:p w:rsidR="009A46DD" w:rsidRPr="009A46DD" w:rsidRDefault="009A46DD" w:rsidP="008F1A31">
      <w:pPr>
        <w:numPr>
          <w:ilvl w:val="0"/>
          <w:numId w:val="112"/>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Личная гигиена. Соблюдение правил личной гигиены для сохранения и укрепления здоровья. Уход за волосами. Охрана зрения. Питание. </w:t>
      </w:r>
    </w:p>
    <w:p w:rsidR="009A46DD" w:rsidRPr="009A46DD" w:rsidRDefault="009A46DD" w:rsidP="008F1A31">
      <w:pPr>
        <w:numPr>
          <w:ilvl w:val="0"/>
          <w:numId w:val="113"/>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Разнообразие продуктов питания. Приготовление пищи. Сервировка стола. Кухонная посуда и приборы. Уход за ними. </w:t>
      </w:r>
    </w:p>
    <w:p w:rsidR="009A46DD" w:rsidRPr="009A46DD" w:rsidRDefault="009A46DD" w:rsidP="008F1A31">
      <w:pPr>
        <w:numPr>
          <w:ilvl w:val="0"/>
          <w:numId w:val="11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9A46DD" w:rsidRPr="009A46DD" w:rsidRDefault="009A46DD" w:rsidP="008F1A31">
      <w:pPr>
        <w:numPr>
          <w:ilvl w:val="0"/>
          <w:numId w:val="11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9A46DD" w:rsidRPr="009A46DD" w:rsidRDefault="009A46DD" w:rsidP="008F1A31">
      <w:pPr>
        <w:numPr>
          <w:ilvl w:val="0"/>
          <w:numId w:val="11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9A46DD" w:rsidRPr="009A46DD" w:rsidRDefault="009A46DD" w:rsidP="008F1A31">
      <w:pPr>
        <w:numPr>
          <w:ilvl w:val="0"/>
          <w:numId w:val="117"/>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Общественная деятельность. Участие в выборах. Взаимодействие с центром социального обслуживания инвалидов.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Социально-бытовая ориентировка является интегративной коррекционной областью наряду с предметно-практической деятельностью обеспечивающей адекватность всего учебно-воспитательного процесса для глухих детей с интеллектуальной недостаточностью.</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Метапредметными результатами являются: </w:t>
      </w:r>
    </w:p>
    <w:p w:rsidR="009A46DD" w:rsidRPr="009A46DD" w:rsidRDefault="009A46DD" w:rsidP="008F1A31">
      <w:pPr>
        <w:numPr>
          <w:ilvl w:val="0"/>
          <w:numId w:val="118"/>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мышления и речи осуществляется на основе конкретных представлений о предметах в ходе экскурсий и наблюдений за окружающим миром с последующим моделированием соответствующих ситуаций в классе; </w:t>
      </w:r>
    </w:p>
    <w:p w:rsidR="009A46DD" w:rsidRPr="009A46DD" w:rsidRDefault="009A46DD" w:rsidP="008F1A31">
      <w:pPr>
        <w:numPr>
          <w:ilvl w:val="0"/>
          <w:numId w:val="119"/>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создание базы для формирования «житейских» понятий на пропедевтических занятиях; </w:t>
      </w:r>
    </w:p>
    <w:p w:rsidR="009A46DD" w:rsidRPr="009A46DD" w:rsidRDefault="009A46DD" w:rsidP="008F1A31">
      <w:pPr>
        <w:numPr>
          <w:ilvl w:val="0"/>
          <w:numId w:val="120"/>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навыков учебной деятельности и элементарных научных понятий на уроке;</w:t>
      </w:r>
    </w:p>
    <w:p w:rsidR="009A46DD" w:rsidRPr="009A46DD" w:rsidRDefault="009A46DD" w:rsidP="008F1A31">
      <w:pPr>
        <w:numPr>
          <w:ilvl w:val="0"/>
          <w:numId w:val="12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активной гражданской позиции в жизни района, города.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Игровые приемы целесообразно использовать при закреплении знакомых понятий. Ученики более успешно трудятся в условиях знакомых учебных ситуаций, усвоенных алгоритмов занятий. Такая образовательная деятельность вызывает у них положительную мотивацию и интерес к занятиям. Именно так построенные уроки с пошаговым расположением учебного материала и адаптивными видами помощи каждому ученику, хорошо воспринимаются учащимися этих классов и обеспечивают успех учебно-воспитательного процесса. </w:t>
      </w:r>
    </w:p>
    <w:p w:rsidR="009A46DD" w:rsidRPr="009A46DD" w:rsidRDefault="009A46DD" w:rsidP="008F1A31">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4.2.4.Программа духовно-нравственного развития и воспитания </w:t>
      </w:r>
      <w:r w:rsidRPr="009A46DD">
        <w:rPr>
          <w:rFonts w:ascii="Times New Roman" w:eastAsia="Times New Roman" w:hAnsi="Times New Roman" w:cs="Times New Roman"/>
          <w:b/>
          <w:bCs/>
          <w:color w:val="000000"/>
          <w:sz w:val="27"/>
          <w:szCs w:val="27"/>
          <w:lang w:eastAsia="ru-RU"/>
        </w:rPr>
        <w:br/>
        <w:t>глухих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Целью </w:t>
      </w:r>
      <w:r w:rsidRPr="009A46DD">
        <w:rPr>
          <w:rFonts w:ascii="Times New Roman" w:eastAsia="Times New Roman" w:hAnsi="Times New Roman" w:cs="Times New Roman"/>
          <w:color w:val="000000"/>
          <w:sz w:val="27"/>
          <w:szCs w:val="27"/>
          <w:lang w:eastAsia="ru-RU"/>
        </w:rPr>
        <w:t>духовно-нравственного развития и воспитания глухих обучающихся с легкой формой умственной отсталости на ступени начального общего образования является социально-педагогическая поддержка и приобщение их к общечеловеческим ценностям в контексте формирования у них нравственных чувств, нравственного сознания и поведения.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Задачи</w:t>
      </w:r>
      <w:r w:rsidRPr="009A46DD">
        <w:rPr>
          <w:rFonts w:ascii="Times New Roman" w:eastAsia="Times New Roman" w:hAnsi="Times New Roman" w:cs="Times New Roman"/>
          <w:color w:val="000000"/>
          <w:sz w:val="27"/>
          <w:szCs w:val="27"/>
          <w:lang w:eastAsia="ru-RU"/>
        </w:rPr>
        <w:t xml:space="preserve"> духовно-нравственного развития и воспитания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В области формирования личностной культуры:</w:t>
      </w:r>
    </w:p>
    <w:p w:rsidR="009A46DD" w:rsidRPr="009A46DD" w:rsidRDefault="009A46DD" w:rsidP="008F1A31">
      <w:pPr>
        <w:numPr>
          <w:ilvl w:val="0"/>
          <w:numId w:val="122"/>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мотивации к социально ориентированной деятельности на основе нравственных установок и моральных норм; </w:t>
      </w:r>
    </w:p>
    <w:p w:rsidR="009A46DD" w:rsidRPr="009A46DD" w:rsidRDefault="009A46DD" w:rsidP="008F1A31">
      <w:pPr>
        <w:numPr>
          <w:ilvl w:val="0"/>
          <w:numId w:val="123"/>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В области формирования социальной культуры: </w:t>
      </w:r>
    </w:p>
    <w:p w:rsidR="009A46DD" w:rsidRPr="009A46DD" w:rsidRDefault="009A46DD" w:rsidP="008F1A31">
      <w:pPr>
        <w:numPr>
          <w:ilvl w:val="1"/>
          <w:numId w:val="12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патриотизма и чувства причастности к коллективным делам; </w:t>
      </w:r>
    </w:p>
    <w:p w:rsidR="009A46DD" w:rsidRPr="009A46DD" w:rsidRDefault="009A46DD" w:rsidP="008F1A31">
      <w:pPr>
        <w:numPr>
          <w:ilvl w:val="1"/>
          <w:numId w:val="12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навыков осуществления сотрудничества с взрослыми и сверстниками (глухими и слышащими); </w:t>
      </w:r>
    </w:p>
    <w:p w:rsidR="009A46DD" w:rsidRPr="009A46DD" w:rsidRDefault="009A46DD" w:rsidP="008F1A31">
      <w:pPr>
        <w:numPr>
          <w:ilvl w:val="1"/>
          <w:numId w:val="12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доброжелательности и эмоциональной отзывчивости, понимания других людей и сопереживания им.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В области формирования семейной культуры: </w:t>
      </w:r>
    </w:p>
    <w:p w:rsidR="009A46DD" w:rsidRPr="009A46DD" w:rsidRDefault="009A46DD" w:rsidP="008F1A31">
      <w:pPr>
        <w:numPr>
          <w:ilvl w:val="0"/>
          <w:numId w:val="127"/>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представления о семейных ценностях;</w:t>
      </w:r>
    </w:p>
    <w:p w:rsidR="009A46DD" w:rsidRPr="009A46DD" w:rsidRDefault="009A46DD" w:rsidP="008F1A31">
      <w:pPr>
        <w:numPr>
          <w:ilvl w:val="0"/>
          <w:numId w:val="128"/>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гендерных семейных ролях и уважения к ним;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Образовательная организация может конкретизировать общие задачи духовно-нравственного развития и воспитания обучающихся с учётом национальных,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Основные направления и ценностные основы</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духовно-нравственного воспитания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Организация духовно-нравственного воспитания обучающихся осуществляется по следующим направлениям:</w:t>
      </w:r>
    </w:p>
    <w:p w:rsidR="009A46DD" w:rsidRPr="009A46DD" w:rsidRDefault="009A46DD" w:rsidP="008F1A31">
      <w:pPr>
        <w:numPr>
          <w:ilvl w:val="1"/>
          <w:numId w:val="129"/>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Воспитание гражданственности, патриотизма, уважения к правам, свободам и обязанностям человека.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Ценности: </w:t>
      </w:r>
      <w:r w:rsidRPr="009A46DD">
        <w:rPr>
          <w:rFonts w:ascii="Times New Roman" w:eastAsia="Times New Roman" w:hAnsi="Times New Roman" w:cs="Times New Roman"/>
          <w:i/>
          <w:iCs/>
          <w:color w:val="000000"/>
          <w:sz w:val="27"/>
          <w:szCs w:val="27"/>
          <w:lang w:eastAsia="ru-RU"/>
        </w:rPr>
        <w:t xml:space="preserve">любовь к России, своему народу, своему краю;служение Отечеству.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xml:space="preserve">• </w:t>
      </w:r>
      <w:r w:rsidRPr="009A46DD">
        <w:rPr>
          <w:rFonts w:ascii="Times New Roman" w:eastAsia="Times New Roman" w:hAnsi="Times New Roman" w:cs="Times New Roman"/>
          <w:color w:val="000000"/>
          <w:sz w:val="27"/>
          <w:szCs w:val="27"/>
          <w:lang w:eastAsia="ru-RU"/>
        </w:rPr>
        <w:t xml:space="preserve">Воспитание нравственных чувств и этического сознания.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Ценности: </w:t>
      </w:r>
      <w:r w:rsidRPr="009A46DD">
        <w:rPr>
          <w:rFonts w:ascii="Times New Roman" w:eastAsia="Times New Roman" w:hAnsi="Times New Roman" w:cs="Times New Roman"/>
          <w:i/>
          <w:iCs/>
          <w:color w:val="000000"/>
          <w:sz w:val="27"/>
          <w:szCs w:val="27"/>
          <w:lang w:eastAsia="ru-RU"/>
        </w:rPr>
        <w:t>справедливость; милосердие; честь; достоинство; уважение к родителям.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xml:space="preserve">• </w:t>
      </w:r>
      <w:r w:rsidRPr="009A46DD">
        <w:rPr>
          <w:rFonts w:ascii="Times New Roman" w:eastAsia="Times New Roman" w:hAnsi="Times New Roman" w:cs="Times New Roman"/>
          <w:color w:val="000000"/>
          <w:sz w:val="27"/>
          <w:szCs w:val="27"/>
          <w:lang w:eastAsia="ru-RU"/>
        </w:rPr>
        <w:t>Воспитание трудолюбия, творческого отношения к учению, труду, жизни.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Ценности: </w:t>
      </w:r>
      <w:r w:rsidRPr="009A46DD">
        <w:rPr>
          <w:rFonts w:ascii="Times New Roman" w:eastAsia="Times New Roman" w:hAnsi="Times New Roman" w:cs="Times New Roman"/>
          <w:i/>
          <w:iCs/>
          <w:color w:val="000000"/>
          <w:sz w:val="27"/>
          <w:szCs w:val="27"/>
          <w:lang w:eastAsia="ru-RU"/>
        </w:rPr>
        <w:t>уважение к труду; бережливость; трудолюбие.</w:t>
      </w:r>
    </w:p>
    <w:p w:rsidR="009A46DD" w:rsidRPr="009A46DD" w:rsidRDefault="009A46DD" w:rsidP="008F1A31">
      <w:pPr>
        <w:numPr>
          <w:ilvl w:val="0"/>
          <w:numId w:val="130"/>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Воспитание ценностного отношения к природе, окружающей среде (экологическое воспитание).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Ценности: </w:t>
      </w:r>
      <w:r w:rsidRPr="009A46DD">
        <w:rPr>
          <w:rFonts w:ascii="Times New Roman" w:eastAsia="Times New Roman" w:hAnsi="Times New Roman" w:cs="Times New Roman"/>
          <w:i/>
          <w:iCs/>
          <w:color w:val="000000"/>
          <w:sz w:val="27"/>
          <w:szCs w:val="27"/>
          <w:lang w:eastAsia="ru-RU"/>
        </w:rPr>
        <w:t xml:space="preserve">родная земля; бережное отношение к природе. </w:t>
      </w:r>
    </w:p>
    <w:p w:rsidR="009A46DD" w:rsidRPr="009A46DD" w:rsidRDefault="009A46DD" w:rsidP="008F1A31">
      <w:pPr>
        <w:numPr>
          <w:ilvl w:val="0"/>
          <w:numId w:val="13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Воспитание ценностного отношения к природе.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Ценности: </w:t>
      </w:r>
      <w:r w:rsidRPr="009A46DD">
        <w:rPr>
          <w:rFonts w:ascii="Times New Roman" w:eastAsia="Times New Roman" w:hAnsi="Times New Roman" w:cs="Times New Roman"/>
          <w:i/>
          <w:iCs/>
          <w:color w:val="000000"/>
          <w:sz w:val="27"/>
          <w:szCs w:val="27"/>
          <w:lang w:eastAsia="ru-RU"/>
        </w:rPr>
        <w:t xml:space="preserve">красота; аккуратность; опрятность.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основу реализации программы духовно-нравственного воспитания заложен принцип системно - деятельностной организации воспитания</w:t>
      </w:r>
      <w:r w:rsidRPr="009A46DD">
        <w:rPr>
          <w:rFonts w:ascii="Times New Roman" w:eastAsia="Times New Roman" w:hAnsi="Times New Roman" w:cs="Times New Roman"/>
          <w:b/>
          <w:bCs/>
          <w:color w:val="000000"/>
          <w:sz w:val="27"/>
          <w:szCs w:val="27"/>
          <w:lang w:eastAsia="ru-RU"/>
        </w:rPr>
        <w:t>,</w:t>
      </w:r>
      <w:r w:rsidRPr="009A46DD">
        <w:rPr>
          <w:rFonts w:ascii="Times New Roman" w:eastAsia="Times New Roman" w:hAnsi="Times New Roman" w:cs="Times New Roman"/>
          <w:color w:val="000000"/>
          <w:sz w:val="27"/>
          <w:szCs w:val="27"/>
          <w:lang w:eastAsia="ru-RU"/>
        </w:rPr>
        <w:t xml:space="preserve"> предполагающий, что духовно - нравственноеразвитие обучающихся, поддерживаемое всем укладом школьной жизни, включает организацию учебной, внеучебной, общественно значимой деятельности школьников.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Взрослые: педагоги и родители (законные представители) подают ребёнку примеры нравственного поведения.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Духовно-нравственное воспитание глухих обучающихся со сложной структурой нарушения позволяет им осуществить «врастание в человеческую культуру» социализацию, а также интеграции в общество.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Основное содержание духовно-нравственного воспитания </w:t>
      </w:r>
    </w:p>
    <w:p w:rsidR="009A46DD" w:rsidRPr="009A46DD" w:rsidRDefault="009A46DD" w:rsidP="008F1A31">
      <w:pPr>
        <w:numPr>
          <w:ilvl w:val="1"/>
          <w:numId w:val="132"/>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воспитание гражданственности, патриотизма, уважения к правам, свободам и обязанностям человека:</w:t>
      </w:r>
    </w:p>
    <w:p w:rsidR="009A46DD" w:rsidRPr="009A46DD" w:rsidRDefault="009A46DD" w:rsidP="008F1A31">
      <w:pPr>
        <w:numPr>
          <w:ilvl w:val="1"/>
          <w:numId w:val="133"/>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любовь к близким, к образовательному учреждению, своему селу, городу, народу, России; </w:t>
      </w:r>
    </w:p>
    <w:p w:rsidR="009A46DD" w:rsidRPr="009A46DD" w:rsidRDefault="009A46DD" w:rsidP="008F1A31">
      <w:pPr>
        <w:numPr>
          <w:ilvl w:val="1"/>
          <w:numId w:val="13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элементарные представления о своей «малой» Родине, ее людях, о ближайшем окружении и о себе;</w:t>
      </w:r>
    </w:p>
    <w:p w:rsidR="009A46DD" w:rsidRPr="009A46DD" w:rsidRDefault="009A46DD" w:rsidP="008F1A31">
      <w:pPr>
        <w:numPr>
          <w:ilvl w:val="1"/>
          <w:numId w:val="13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стремление активно участвовать в делах класса, школы, семьи, своего села, города; </w:t>
      </w:r>
    </w:p>
    <w:p w:rsidR="009A46DD" w:rsidRPr="009A46DD" w:rsidRDefault="009A46DD" w:rsidP="008F1A31">
      <w:pPr>
        <w:numPr>
          <w:ilvl w:val="1"/>
          <w:numId w:val="13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умение отвечать за свои поступки; </w:t>
      </w:r>
    </w:p>
    <w:p w:rsidR="009A46DD" w:rsidRPr="009A46DD" w:rsidRDefault="009A46DD" w:rsidP="008F1A31">
      <w:pPr>
        <w:numPr>
          <w:ilvl w:val="1"/>
          <w:numId w:val="137"/>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негативное отношение к нарушениям порядка в классе, дома, на улице, к невыполнению человеком своих обязанностей. </w:t>
      </w:r>
    </w:p>
    <w:p w:rsidR="009A46DD" w:rsidRPr="009A46DD" w:rsidRDefault="009A46DD" w:rsidP="008F1A31">
      <w:pPr>
        <w:numPr>
          <w:ilvl w:val="1"/>
          <w:numId w:val="138"/>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Воспитание нравственных чувств и этического сознания: </w:t>
      </w:r>
    </w:p>
    <w:p w:rsidR="009A46DD" w:rsidRPr="009A46DD" w:rsidRDefault="009A46DD" w:rsidP="008F1A31">
      <w:pPr>
        <w:numPr>
          <w:ilvl w:val="1"/>
          <w:numId w:val="139"/>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различение хороших и плохих поступков; </w:t>
      </w:r>
    </w:p>
    <w:p w:rsidR="009A46DD" w:rsidRPr="009A46DD" w:rsidRDefault="009A46DD" w:rsidP="008F1A31">
      <w:pPr>
        <w:numPr>
          <w:ilvl w:val="1"/>
          <w:numId w:val="140"/>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представления о том, что такое «хорошо» и что такое «плохо», касающиеся жизни в семье и в обществе;</w:t>
      </w:r>
    </w:p>
    <w:p w:rsidR="009A46DD" w:rsidRPr="009A46DD" w:rsidRDefault="009A46DD" w:rsidP="008F1A31">
      <w:pPr>
        <w:numPr>
          <w:ilvl w:val="1"/>
          <w:numId w:val="14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9A46DD" w:rsidRPr="009A46DD" w:rsidRDefault="009A46DD" w:rsidP="008F1A31">
      <w:pPr>
        <w:numPr>
          <w:ilvl w:val="1"/>
          <w:numId w:val="142"/>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уважительное отношение к родителям, старшим, доброжелательное отношение к сверстникам и младшим; </w:t>
      </w:r>
    </w:p>
    <w:p w:rsidR="009A46DD" w:rsidRPr="009A46DD" w:rsidRDefault="009A46DD" w:rsidP="008F1A31">
      <w:pPr>
        <w:numPr>
          <w:ilvl w:val="1"/>
          <w:numId w:val="143"/>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установление дружеских взаимоотношений в коллективе, основанных на взаимопомощи и взаимной поддержке.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Воспитание трудолюбия, творческого отношения к учению, труду, жизни: </w:t>
      </w:r>
    </w:p>
    <w:p w:rsidR="009A46DD" w:rsidRPr="009A46DD" w:rsidRDefault="009A46DD" w:rsidP="008F1A31">
      <w:pPr>
        <w:numPr>
          <w:ilvl w:val="1"/>
          <w:numId w:val="144"/>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первоначальные навыки коллективной работы, в том числе при выполнении коллективных заданий, общественно-полезной деятельности; </w:t>
      </w:r>
    </w:p>
    <w:p w:rsidR="009A46DD" w:rsidRPr="009A46DD" w:rsidRDefault="009A46DD" w:rsidP="008F1A31">
      <w:pPr>
        <w:numPr>
          <w:ilvl w:val="1"/>
          <w:numId w:val="145"/>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бережное отношение к результатам своего труда, труда других людей, к школьному имуществу, учебникам, личным вещам; </w:t>
      </w:r>
    </w:p>
    <w:p w:rsidR="009A46DD" w:rsidRPr="009A46DD" w:rsidRDefault="009A46DD" w:rsidP="008F1A31">
      <w:pPr>
        <w:numPr>
          <w:ilvl w:val="1"/>
          <w:numId w:val="146"/>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умение соблюдать порядок на рабочем месте;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Воспитание ценностного отношения к природе, окружающей среде (экологическое воспитание):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xml:space="preserve">• </w:t>
      </w:r>
      <w:r w:rsidRPr="009A46DD">
        <w:rPr>
          <w:rFonts w:ascii="Times New Roman" w:eastAsia="Times New Roman" w:hAnsi="Times New Roman" w:cs="Times New Roman"/>
          <w:color w:val="000000"/>
          <w:sz w:val="27"/>
          <w:szCs w:val="27"/>
          <w:lang w:eastAsia="ru-RU"/>
        </w:rPr>
        <w:t>привлечение внимания к природным явлениям и формам жизни;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xml:space="preserve">• </w:t>
      </w:r>
      <w:r w:rsidRPr="009A46DD">
        <w:rPr>
          <w:rFonts w:ascii="Times New Roman" w:eastAsia="Times New Roman" w:hAnsi="Times New Roman" w:cs="Times New Roman"/>
          <w:color w:val="000000"/>
          <w:sz w:val="27"/>
          <w:szCs w:val="27"/>
          <w:lang w:eastAsia="ru-RU"/>
        </w:rPr>
        <w:t>формирование представлений об активной роли человека в природе;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xml:space="preserve">• </w:t>
      </w:r>
      <w:r w:rsidRPr="009A46DD">
        <w:rPr>
          <w:rFonts w:ascii="Times New Roman" w:eastAsia="Times New Roman" w:hAnsi="Times New Roman" w:cs="Times New Roman"/>
          <w:color w:val="000000"/>
          <w:sz w:val="27"/>
          <w:szCs w:val="27"/>
          <w:lang w:eastAsia="ru-RU"/>
        </w:rPr>
        <w:t>ценностное отношение к природе и всем формам жизни;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xml:space="preserve">• </w:t>
      </w:r>
      <w:r w:rsidRPr="009A46DD">
        <w:rPr>
          <w:rFonts w:ascii="Times New Roman" w:eastAsia="Times New Roman" w:hAnsi="Times New Roman" w:cs="Times New Roman"/>
          <w:color w:val="000000"/>
          <w:sz w:val="27"/>
          <w:szCs w:val="27"/>
          <w:lang w:eastAsia="ru-RU"/>
        </w:rPr>
        <w:t>бережное отношение к растениям и животным.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Совместная деятельность образовательного учреждения, семьи и общественности по нравственному воспитанию обучающихся </w:t>
      </w:r>
    </w:p>
    <w:p w:rsidR="009A46DD" w:rsidRPr="009A46DD" w:rsidRDefault="009A46DD" w:rsidP="008F1A31">
      <w:pPr>
        <w:keepNext/>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Совместная деятельность образовательной организации, семьи и общественности по нравственному воспитанию глухого школьника занимаются все участники педагогического процесса (педагоги, родители, общественные институты). Единство их действий является залогом успешной социализации таких детей. Противоречия в требованиях способствуют развитию отрицательных черт характера, главное из которых приспособленчество, которое в свою очередь приводит к отклонениям и в моральном облике воспитанников. Особая роль отводится тактичному педагогическому руководству всеми участниками процесса социализации, как детьми, так и взрослыми. Возникает необходимость создания единого воспитывающего пространства «семья – школа – общественность – общество» с учетом этических, конфессиональных, географических и иных региональных особенностей каждого субъекта федерации.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Система работы образовательного учреждения по повышению педагогической культуры родителей (законных представителей) в обеспечении нравственного воспитания глухих обучающихся со ССД должна быть основана на совместной деятельности семьи и образовательного учреждения, и других общественных институтов (Всероссийское общество глухих (ВОГ), Всероссийское общество инвалидов (ВОИ).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Повышение педагогической компетенции родителей (законных представителей)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Повышение педагогической компетенции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9A46DD" w:rsidRPr="009A46DD" w:rsidRDefault="009A46DD" w:rsidP="008F1A31">
      <w:pPr>
        <w:numPr>
          <w:ilvl w:val="1"/>
          <w:numId w:val="147"/>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сочетание педагогического просвещения с педагогическим самообразованием родителей (законных представителей); </w:t>
      </w:r>
    </w:p>
    <w:p w:rsidR="009A46DD" w:rsidRPr="009A46DD" w:rsidRDefault="009A46DD" w:rsidP="008F1A31">
      <w:pPr>
        <w:numPr>
          <w:ilvl w:val="1"/>
          <w:numId w:val="148"/>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педагогическое внимание, уважение и требовательность к родителям (законным представителям); </w:t>
      </w:r>
    </w:p>
    <w:p w:rsidR="009A46DD" w:rsidRPr="009A46DD" w:rsidRDefault="009A46DD" w:rsidP="008F1A31">
      <w:pPr>
        <w:numPr>
          <w:ilvl w:val="1"/>
          <w:numId w:val="149"/>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9A46DD" w:rsidRPr="009A46DD" w:rsidRDefault="009A46DD" w:rsidP="008F1A31">
      <w:pPr>
        <w:numPr>
          <w:ilvl w:val="1"/>
          <w:numId w:val="150"/>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содействие родителям (законным представителям) в решении индивидуальных проблем воспитания детей; </w:t>
      </w:r>
    </w:p>
    <w:p w:rsidR="009A46DD" w:rsidRPr="009A46DD" w:rsidRDefault="009A46DD" w:rsidP="008F1A31">
      <w:pPr>
        <w:numPr>
          <w:ilvl w:val="1"/>
          <w:numId w:val="15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опора на положительный опыт семейного воспитания. 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Сроки и формы проведения мероприятий в рамках повышения педагогической компетенции родителей согласуются с годовыми планами деятельности образовательной организации, в котором могут быть использованы различные формы работы (родительское собрание, родительская конференция, лекторий, тренинг и др.).</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Планируемые результаты духовно-нравственного развития и воспитания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Каждое из основных направлений духовно-нравственного воспитания глухих обучающихся с легкой формой умственной отсталости должно обеспечивать практическое освоение ими соответствующих ценностей программы духовно-нравственного воспитания.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Воспитательные результаты –знание о себе и окружающих, опыт самостоятельного действия, любви к близким и уважения к окружающим.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Индивидуальный подход в воспитании глухого ребенка предполагает организацию педагогического воздействия с учетом психофизических особенностей и уровня воспитанности ребенка, а также педагогических условий школы-интерната, включая условия его жизнедеятельности и устройства безбарьерных сред.</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Осуществление индивидуального психолого-педагогическое сопровождения важно, чтобы весь процесс духовно-нравственного воспитания планировался с учетом «психологического портрета» ребенка и строился от зоны его «актуального развития», (его сегодняшних компетенциях (реального уровня воспитанности) к зоне его «ближайшего развития» (возрастным критериям воспитанности). В процессе индивидуального воспитания, начиная с актуализации социальных компетенций ребенка в сфере самообслуживания, реально приблизить его новому уровню саморазвития. Небольшие шаги ребенка выстраиваются последовательно и целенаправленно, с позиции «не навреди», с учетом его актуальных индивидуальных умственных, физических и психических особенностей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Педагогические условия</w:t>
      </w:r>
      <w:r w:rsidRPr="009A46DD">
        <w:rPr>
          <w:rFonts w:ascii="Times New Roman" w:eastAsia="Times New Roman" w:hAnsi="Times New Roman" w:cs="Times New Roman"/>
          <w:color w:val="000000"/>
          <w:sz w:val="27"/>
          <w:szCs w:val="27"/>
          <w:lang w:eastAsia="ru-RU"/>
        </w:rPr>
        <w:t xml:space="preserve"> эффективности воспитательной работы: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педагогическая компетентность педагога;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педагогический оптимизм и вера педагога в положительный результат педагогического воздействия и умения видеть и поддерживать каждое минимальное продвижение ребенка;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педагогическое мастерство педагога, его умение изучать личности в динамике, и на основе динамического наблюдения уметь корректировать намеченную индивидуальную траекторию воспитания, помня об индивидуальности и неповторимости каждой человеческой личности, о потенциальных возможностях духовного, душевного и физического саморазвития;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создание школьных «без барьерных» сред, адаптированных к жизнедеятельности ребенка в условиях интерната и за его пределами: на улице, в семье, у бабушки, у родственников, в общественных местах;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создания социокультурной среды средствами включения глухого воспитанника в следующие виды режимов: двигательный, речевой, санитарно-гигиенический и т.д.;</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создание условий для включения ребенка в совместно разделенную педагогическую деятельность.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Содержание программы духовно-нравственного воспитания.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1. Организация совместно разделенной деятельности: установление контакта между педагогом и школьником, его ближайшим окружением с учетом личностно - ориентированного подхода.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Анализ данных анкетирования родителей, продуктов учебной и творческой деятельности ребенка на предыдущем этапе, катамнестический анализ личного дела воспитанника, его медицинского сопровождения (анамнез, динамика), неврологический статус, психологический статус (динамические психолого-педагогические наблюдения над особенностями личностного развития), дневник наблюдений всех педагогов класса (группы), позволяющий отражать и изучать личностное развитие ребенка в ходе разнообразной совместно разделенной с педагогом и его самостоятельной деятельности: игра, режимные моменты – самообслуживание в процессе утренних, вечерних гигиенических процедур, приема пищи, прогулки, свободного от занятий времени.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Проектирование развития ценностных (аксиологических) ориентиров, личностных свойств и качеств ребенка, включая правило четырех «Т»: тактичности, терпеливость, толерантность, терпимость с учетом актуального уровня воспитанности.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 Дальнейшее изучение воспитанника, проектирование его поведения и отношений в естественных и моделируемых педагогом дидактических ситуациях различных воспитательных «мишенях»: мой поступок по отношению к однокласснику (учителю, маме, папе, дедушке, брату, сестре, учителю, гостю).</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5. Коррекция намеченного воспитательного маршрута с учетом личностных достижений школьника и его взаимодействия во внутренней и внешней социокультурной среде жизнедеятельности.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 Анализ результатов коррекции.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7. Планирование нового воспитательного маршрута.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Дневник динамического наблюдения.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Уровень сформированности социальных и коммуникативных компетенций неслышащего школьника со ССД:</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санитарно-гигиенические навыки;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навыки самообслуживания;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навыки, проявляемые в режимных моментах: прием пищи, прогулка, занятия, отдых;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lastRenderedPageBreak/>
        <w:t>•</w:t>
      </w:r>
      <w:r w:rsidRPr="009A46DD">
        <w:rPr>
          <w:rFonts w:ascii="Times New Roman" w:eastAsia="Times New Roman" w:hAnsi="Times New Roman" w:cs="Times New Roman"/>
          <w:color w:val="000000"/>
          <w:sz w:val="27"/>
          <w:szCs w:val="27"/>
          <w:lang w:eastAsia="ru-RU"/>
        </w:rPr>
        <w:t xml:space="preserve"> самоподготовка: умение попросить и принять помощь педагога, мамы (папы, бабушки);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умение организовать собственную рекреацию: увлечения или их отсутствие, досуг или его отсутствие: умение себя занять, использование рекреации для саморазвития;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w:t>
      </w:r>
      <w:r w:rsidRPr="009A46DD">
        <w:rPr>
          <w:rFonts w:ascii="Times New Roman" w:eastAsia="Times New Roman" w:hAnsi="Times New Roman" w:cs="Times New Roman"/>
          <w:color w:val="000000"/>
          <w:sz w:val="27"/>
          <w:szCs w:val="27"/>
          <w:lang w:eastAsia="ru-RU"/>
        </w:rPr>
        <w:t xml:space="preserve"> коммуникативная культура ребенка; начитанность, коммуникативные навыки или их отсутствие; соблюдение правил этикета.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Оценка компетенций ребенка фиксируется по бально-рейтинговой системе и служит опорой для составления «психологического» портрета ребенка на «режимных моментах», а также на уроках, внеклассных и индивидуальных (коррекционных) занятиях в школе-интернате, обсуждается с каждым обучающимся. Подобный личностно-деятельностный компонент воспитывающей деятельности создает успешный алгоритм самовоспитания, который способен существенно изменить отношение обучающегося к учебе, помощи дома по хозяйству, к выстраиванию новых отношений со взрослыми в диаде «воспитанник -- воспитатель», что в конечном результате положительно влияло на общую картину успеваемости. </w:t>
      </w:r>
    </w:p>
    <w:p w:rsidR="009A46DD" w:rsidRPr="009A46DD" w:rsidRDefault="009A46DD" w:rsidP="008F1A31">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4.2.5. Программа формирования экологической культуры, </w:t>
      </w:r>
      <w:r w:rsidRPr="009A46DD">
        <w:rPr>
          <w:rFonts w:ascii="Times New Roman" w:eastAsia="Times New Roman" w:hAnsi="Times New Roman" w:cs="Times New Roman"/>
          <w:b/>
          <w:bCs/>
          <w:color w:val="000000"/>
          <w:sz w:val="27"/>
          <w:szCs w:val="27"/>
          <w:lang w:eastAsia="ru-RU"/>
        </w:rPr>
        <w:br/>
        <w:t>здорового и безопасного образа жизни глухих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Программа формирования экологической культуры, здорового и образа жизни самостоятельно разрабатывается образовательной организацией с учетом специфики особых образовательных потребностей глухих обучающихся с легкой формой умственной отсталости. Программа направлена на: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профилактику аддиктивных привычек; пропаганду здорового образа жизни; формирование бережного отношения к природе; формирование установок на необходимость здорового питания; использование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соблюдение здоровье формирующего режима дня; формирование социальных навыков личной гигиены и ухода за своим телом, стремление к поддержания своего здоровье; формирование умений безопасного поведения в окружающей среде и поведения в экстремальных (чрезвычайных) ситуациях.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системе школьного образования особая роль в экологическом воспитании отведена дополнительной подготовке школьников. Это положение реализуется через изучение обязательных дисциплин естественно-научного цикла. В этой связи важна экологизация процесса воспитания глухих </w:t>
      </w:r>
      <w:r w:rsidRPr="009A46DD">
        <w:rPr>
          <w:rFonts w:ascii="Times New Roman" w:eastAsia="Times New Roman" w:hAnsi="Times New Roman" w:cs="Times New Roman"/>
          <w:color w:val="000000"/>
          <w:sz w:val="27"/>
          <w:szCs w:val="27"/>
          <w:lang w:eastAsia="ru-RU"/>
        </w:rPr>
        <w:lastRenderedPageBreak/>
        <w:t>школьников, выступающая промежуточным звеном естественно-научного образования. Успешное экологическое воспитание требует соблюдения необходимых условий, определяющих его место и значение в учебно-воспитательном процессе. К таким условиям относятся:</w:t>
      </w:r>
    </w:p>
    <w:p w:rsidR="009A46DD" w:rsidRPr="009A46DD" w:rsidRDefault="009A46DD" w:rsidP="008F1A31">
      <w:pPr>
        <w:numPr>
          <w:ilvl w:val="0"/>
          <w:numId w:val="152"/>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взаимосвязь дополнительных занятий с учебным материалом на уроках, соответствие школьной программе;</w:t>
      </w:r>
    </w:p>
    <w:p w:rsidR="009A46DD" w:rsidRPr="009A46DD" w:rsidRDefault="009A46DD" w:rsidP="008F1A31">
      <w:pPr>
        <w:numPr>
          <w:ilvl w:val="0"/>
          <w:numId w:val="153"/>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формирование комплексных знаний и представлений о взаимосвязях всех компонентов природы;</w:t>
      </w:r>
    </w:p>
    <w:p w:rsidR="009A46DD" w:rsidRPr="009A46DD" w:rsidRDefault="009A46DD" w:rsidP="008F1A31">
      <w:pPr>
        <w:numPr>
          <w:ilvl w:val="0"/>
          <w:numId w:val="154"/>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ориентация на расширение межпредметных связей;</w:t>
      </w:r>
    </w:p>
    <w:p w:rsidR="009A46DD" w:rsidRPr="009A46DD" w:rsidRDefault="009A46DD" w:rsidP="008F1A31">
      <w:pPr>
        <w:numPr>
          <w:ilvl w:val="0"/>
          <w:numId w:val="155"/>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связь с общественной, трудовой и бытовой деятельностью;</w:t>
      </w:r>
    </w:p>
    <w:p w:rsidR="009A46DD" w:rsidRPr="009A46DD" w:rsidRDefault="009A46DD" w:rsidP="008F1A31">
      <w:pPr>
        <w:numPr>
          <w:ilvl w:val="0"/>
          <w:numId w:val="156"/>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учёт возрастных, физиологических и психологических особенностей школьников с нарушениями слуха.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организации экологического воспитания важно реализовать основные принципы: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Знакомство с основами экологической культуры.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Воспитание чувства экологически грамотного, гуманного отношения к живой природе.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навыков обучения различным видам экологической деятельности во время выездов на природу и выходов на прогулку.</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Основная цель дополнительных занятий сводится к расширению полученных ранее знаний по какому-либо предмету (или их группе), дальнейшему формированию уже имеющихся природоведческих умений и навыков.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 занятиях по экологии очень важно использование проблемных заданий. Они призваны выработать у школьников способность самостоятельного поиска решений поставленной проблемы, ориентировать обучающихся на нелинейный творческий подход за счёт интеграции нового и ранее изученного материала, формировать у детей представление о природе как едином целом, в котором все компоненты связаны друг с другом. Воспитатель может самостоятельно наметить список таких заданий, определить их тематику, включив станцию «Экологическая тропа» в программу мероприятий «Туристического слета» или экскурсии в природу, ежедневные прогулки. Подобные мероприятия можно считать современными проектами по экологическому мониторинге окружающей среды и посильному участию в нем неслышащих воспитанников.</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Таким образом, распространение экологической культуры среди подрастающего поколения является для воспитателя непростой, но крайне важной задачей. Один из путей ее решения -- продолжение естественно-научного образования обучающихся во внеурочное время через собственную «житейскую» деятельность и формирование соответствующего словаря и фразеологии. </w:t>
      </w:r>
    </w:p>
    <w:p w:rsidR="009A46DD" w:rsidRPr="009A46DD" w:rsidRDefault="009A46DD" w:rsidP="008F1A31">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bookmarkStart w:id="86" w:name="bookmark183"/>
      <w:bookmarkEnd w:id="86"/>
      <w:r w:rsidRPr="009A46DD">
        <w:rPr>
          <w:rFonts w:ascii="Times New Roman" w:eastAsia="Times New Roman" w:hAnsi="Times New Roman" w:cs="Times New Roman"/>
          <w:b/>
          <w:bCs/>
          <w:i/>
          <w:iCs/>
          <w:color w:val="000000"/>
          <w:sz w:val="27"/>
          <w:szCs w:val="27"/>
          <w:lang w:eastAsia="ru-RU"/>
        </w:rPr>
        <w:t>Основные направления, формы реализации программы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Системная работа по формированию экологической культуры, здорового и безопасного образа жизни в образовательном учреждении может быть организована по следующим направлениям:</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1. Создание экологически безопасной, здоровьесберегающей инфраструктуры образовательного учреждения.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2.  Реализация программы формирования экологической культуры и здорового образа жизни в урочной деятельности.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3. Реализация программы формирования экологической культуры и здорового образа жизни во внеурочной деятельности.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4. реализация дополнительных программ.</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5. Организация физкультурно-оздоровительной работы.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6. Работа с родителями (законными представителями).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7. Просветительская и методическая работа со специалистами образовательного учреждения.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Экологически безопасная, здоровьесберегающая инфраструктура образовательного учреждения включает:</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t>• </w:t>
      </w:r>
      <w:r w:rsidRPr="009A46DD">
        <w:rPr>
          <w:rFonts w:ascii="Times New Roman" w:eastAsia="Times New Roman" w:hAnsi="Times New Roman" w:cs="Times New Roman"/>
          <w:color w:val="000000"/>
          <w:sz w:val="27"/>
          <w:szCs w:val="27"/>
          <w:lang w:eastAsia="ru-RU"/>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t>• </w:t>
      </w:r>
      <w:r w:rsidRPr="009A46DD">
        <w:rPr>
          <w:rFonts w:ascii="Times New Roman" w:eastAsia="Times New Roman" w:hAnsi="Times New Roman" w:cs="Times New Roman"/>
          <w:color w:val="000000"/>
          <w:sz w:val="27"/>
          <w:szCs w:val="27"/>
          <w:lang w:eastAsia="ru-RU"/>
        </w:rPr>
        <w:t>наличие и необходимое оснащение помещений для питания обучающихся, а также для хранения и приготовления пищи;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t>• </w:t>
      </w:r>
      <w:r w:rsidRPr="009A46DD">
        <w:rPr>
          <w:rFonts w:ascii="Times New Roman" w:eastAsia="Times New Roman" w:hAnsi="Times New Roman" w:cs="Times New Roman"/>
          <w:color w:val="000000"/>
          <w:sz w:val="27"/>
          <w:szCs w:val="27"/>
          <w:lang w:eastAsia="ru-RU"/>
        </w:rPr>
        <w:t>организацию качественного горячего питания обучающихся, в том числе горячих завтраков;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lastRenderedPageBreak/>
        <w:t>• </w:t>
      </w:r>
      <w:r w:rsidRPr="009A46DD">
        <w:rPr>
          <w:rFonts w:ascii="Times New Roman" w:eastAsia="Times New Roman" w:hAnsi="Times New Roman" w:cs="Times New Roman"/>
          <w:color w:val="000000"/>
          <w:sz w:val="27"/>
          <w:szCs w:val="27"/>
          <w:lang w:eastAsia="ru-RU"/>
        </w:rPr>
        <w:t>оснащённость кабинетов, физкультурного зала, спортплощадок необходимым игровым и спортивным оборудованием и инвентарём;</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t>• </w:t>
      </w:r>
      <w:r w:rsidRPr="009A46DD">
        <w:rPr>
          <w:rFonts w:ascii="Times New Roman" w:eastAsia="Times New Roman" w:hAnsi="Times New Roman" w:cs="Times New Roman"/>
          <w:color w:val="000000"/>
          <w:sz w:val="27"/>
          <w:szCs w:val="27"/>
          <w:lang w:eastAsia="ru-RU"/>
        </w:rPr>
        <w:t>наличие помещений для медицинского персонала;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t>• </w:t>
      </w:r>
      <w:r w:rsidRPr="009A46DD">
        <w:rPr>
          <w:rFonts w:ascii="Times New Roman" w:eastAsia="Times New Roman" w:hAnsi="Times New Roman" w:cs="Times New Roman"/>
          <w:color w:val="000000"/>
          <w:sz w:val="27"/>
          <w:szCs w:val="27"/>
          <w:lang w:eastAsia="ru-RU"/>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(сурдопедагоги, учителя физической культуры, психологи, медицинские работники).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Ответственность и контроль за реализацию этого направления возлагаются на администрацию образовательного учреждения.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w:t>
      </w:r>
      <w:r w:rsidRPr="009A46DD">
        <w:rPr>
          <w:rFonts w:ascii="Times New Roman" w:eastAsia="Times New Roman" w:hAnsi="Times New Roman" w:cs="Times New Roman"/>
          <w:i/>
          <w:iCs/>
          <w:color w:val="000000"/>
          <w:sz w:val="27"/>
          <w:szCs w:val="27"/>
          <w:lang w:eastAsia="ru-RU"/>
        </w:rPr>
        <w:t xml:space="preserve">Реализация программы формирования экологической культуры и здорового образа жизни в урочной деятельности.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глухих обучающихся основ экологической культуры, установки на здоровый и безопасный образ жизни. Ведущая роль принадлежит таким предметам как «Физическая культура», «Окружающий мир», «Технология».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Реализация программы формирования экологической культуры и здорового образа жизни во внеурочной деятельности.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Спортивно-оздоровительная деятельность является одним из ведущих направлений внеурочной деятельности младших школьников, основная целью которого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Образовательные учреждения должны предусмотреть: </w:t>
      </w:r>
    </w:p>
    <w:p w:rsidR="009A46DD" w:rsidRPr="009A46DD" w:rsidRDefault="009A46DD" w:rsidP="008F1A31">
      <w:pPr>
        <w:numPr>
          <w:ilvl w:val="0"/>
          <w:numId w:val="157"/>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организацию работы спортивных секций и создание условий для их эффективного функционирования;</w:t>
      </w:r>
    </w:p>
    <w:p w:rsidR="009A46DD" w:rsidRPr="009A46DD" w:rsidRDefault="009A46DD" w:rsidP="008F1A31">
      <w:pPr>
        <w:numPr>
          <w:ilvl w:val="0"/>
          <w:numId w:val="158"/>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регулярное проведение спортивно-оздоровительных мероприятий (дней спорта, соревнований, олимпиад, походов и т. П.).</w:t>
      </w:r>
    </w:p>
    <w:p w:rsidR="009A46DD" w:rsidRPr="009A46DD" w:rsidRDefault="009A46DD" w:rsidP="008F1A31">
      <w:pPr>
        <w:numPr>
          <w:ilvl w:val="0"/>
          <w:numId w:val="159"/>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проведение просветительской работы с обучающимися (по вопросам сохранения и укрепления здоровья обучающихся, профилактике вредных привычек, заболеваний, травматизма и т.п.).</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9A46DD" w:rsidRPr="009A46DD" w:rsidRDefault="009A46DD" w:rsidP="008F1A31">
      <w:pPr>
        <w:numPr>
          <w:ilvl w:val="0"/>
          <w:numId w:val="160"/>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полноценную и эффективную работу с обучающимися всех групп здоровья (на уроках физкультуры, в секциях и т. п.);</w:t>
      </w:r>
    </w:p>
    <w:p w:rsidR="009A46DD" w:rsidRPr="009A46DD" w:rsidRDefault="009A46DD" w:rsidP="008F1A31">
      <w:pPr>
        <w:numPr>
          <w:ilvl w:val="0"/>
          <w:numId w:val="161"/>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рациональную организацию уроков физической культуры и занятий активнодвигательного характера;</w:t>
      </w:r>
    </w:p>
    <w:p w:rsidR="009A46DD" w:rsidRPr="009A46DD" w:rsidRDefault="009A46DD" w:rsidP="008F1A31">
      <w:pPr>
        <w:numPr>
          <w:ilvl w:val="0"/>
          <w:numId w:val="162"/>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организацию занятий по лечебной физкультуре;</w:t>
      </w:r>
    </w:p>
    <w:p w:rsidR="009A46DD" w:rsidRPr="009A46DD" w:rsidRDefault="009A46DD" w:rsidP="008F1A31">
      <w:pPr>
        <w:numPr>
          <w:ilvl w:val="0"/>
          <w:numId w:val="163"/>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организацию часа активных движений (динамической паузы) между уроками;</w:t>
      </w:r>
    </w:p>
    <w:p w:rsidR="009A46DD" w:rsidRPr="009A46DD" w:rsidRDefault="009A46DD" w:rsidP="008F1A31">
      <w:pPr>
        <w:numPr>
          <w:ilvl w:val="0"/>
          <w:numId w:val="164"/>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A46DD" w:rsidRPr="009A46DD" w:rsidRDefault="009A46DD" w:rsidP="008F1A31">
      <w:pPr>
        <w:numPr>
          <w:ilvl w:val="0"/>
          <w:numId w:val="165"/>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организацию работы спортивных секций и создание условий для их эффективного функционирования.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Реализация этого направления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Просветительская и методическая работа с педагогами, специалистами</w:t>
      </w:r>
      <w:r w:rsidRPr="009A46DD">
        <w:rPr>
          <w:rFonts w:ascii="Times New Roman" w:eastAsia="Times New Roman" w:hAnsi="Times New Roman" w:cs="Times New Roman"/>
          <w:color w:val="000000"/>
          <w:sz w:val="27"/>
          <w:szCs w:val="27"/>
          <w:lang w:eastAsia="ru-RU"/>
        </w:rPr>
        <w:t>, направленная на повышение квалификации работников образовательного учреждения и повышение уровня их знаний по проблемам охраны и укрепления здоровья детей, включает:</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t>• </w:t>
      </w:r>
      <w:r w:rsidRPr="009A46DD">
        <w:rPr>
          <w:rFonts w:ascii="Times New Roman" w:eastAsia="Times New Roman" w:hAnsi="Times New Roman" w:cs="Times New Roman"/>
          <w:color w:val="000000"/>
          <w:sz w:val="27"/>
          <w:szCs w:val="27"/>
          <w:lang w:eastAsia="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4"/>
          <w:szCs w:val="24"/>
          <w:lang w:eastAsia="ru-RU"/>
        </w:rPr>
        <w:lastRenderedPageBreak/>
        <w:t>• </w:t>
      </w:r>
      <w:r w:rsidRPr="009A46DD">
        <w:rPr>
          <w:rFonts w:ascii="Times New Roman" w:eastAsia="Times New Roman" w:hAnsi="Times New Roman" w:cs="Times New Roman"/>
          <w:color w:val="000000"/>
          <w:sz w:val="27"/>
          <w:szCs w:val="27"/>
          <w:lang w:eastAsia="ru-RU"/>
        </w:rPr>
        <w:t>приобретение для педагогов, специалистов и родителей (законных представителей) необходимой научно-методической литературы;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Calibri" w:eastAsia="Times New Roman" w:hAnsi="Calibri" w:cs="Calibri"/>
          <w:color w:val="000000"/>
          <w:sz w:val="20"/>
          <w:szCs w:val="20"/>
          <w:lang w:eastAsia="ru-RU"/>
        </w:rPr>
        <w:t>• </w:t>
      </w:r>
      <w:r w:rsidRPr="009A46DD">
        <w:rPr>
          <w:rFonts w:ascii="Times New Roman" w:eastAsia="Times New Roman" w:hAnsi="Times New Roman" w:cs="Times New Roman"/>
          <w:color w:val="000000"/>
          <w:sz w:val="27"/>
          <w:szCs w:val="27"/>
          <w:lang w:eastAsia="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9A46DD" w:rsidRPr="009A46DD" w:rsidRDefault="009A46DD" w:rsidP="008F1A31">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Планируемые результаты освоения программы формирования экологической культуры, здорового и безопасного образа глухих </w:t>
      </w:r>
      <w:r w:rsidRPr="009A46DD">
        <w:rPr>
          <w:rFonts w:ascii="Times New Roman" w:eastAsia="Times New Roman" w:hAnsi="Times New Roman" w:cs="Times New Roman"/>
          <w:b/>
          <w:bCs/>
          <w:color w:val="000000"/>
          <w:sz w:val="27"/>
          <w:szCs w:val="27"/>
          <w:lang w:eastAsia="ru-RU"/>
        </w:rPr>
        <w:br/>
        <w:t>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Важнейшие личностные результаты:</w:t>
      </w:r>
    </w:p>
    <w:p w:rsidR="009A46DD" w:rsidRPr="009A46DD" w:rsidRDefault="009A46DD" w:rsidP="008F1A31">
      <w:pPr>
        <w:numPr>
          <w:ilvl w:val="0"/>
          <w:numId w:val="166"/>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ценностное отношение к природе;</w:t>
      </w:r>
    </w:p>
    <w:p w:rsidR="009A46DD" w:rsidRPr="009A46DD" w:rsidRDefault="009A46DD" w:rsidP="008F1A31">
      <w:pPr>
        <w:numPr>
          <w:ilvl w:val="0"/>
          <w:numId w:val="167"/>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бережное отношение к живым организмам, способность сочувствовать природе и её обитателям;</w:t>
      </w:r>
    </w:p>
    <w:p w:rsidR="009A46DD" w:rsidRPr="009A46DD" w:rsidRDefault="009A46DD" w:rsidP="008F1A31">
      <w:pPr>
        <w:numPr>
          <w:ilvl w:val="0"/>
          <w:numId w:val="168"/>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потребность в занятиях физической культурой и спортом; </w:t>
      </w:r>
    </w:p>
    <w:p w:rsidR="009A46DD" w:rsidRPr="009A46DD" w:rsidRDefault="009A46DD" w:rsidP="008F1A31">
      <w:pPr>
        <w:numPr>
          <w:ilvl w:val="0"/>
          <w:numId w:val="169"/>
        </w:numPr>
        <w:spacing w:before="100" w:beforeAutospacing="1" w:after="0" w:line="240" w:lineRule="auto"/>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эмоционально-ценностное отношение к окружающей среде, необходимости ее охраны;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ценностное отношение к своему здоровью, здоровью близких и окружающих людей;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установка на здоровый образ жизни и реализация ее в реальном поведении и поступках;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стремление заботиться о своем здоровье;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готовность противостоять вовлечению в табакокурение, употребление алкоголя, наркотических и сильнодействующих веществ;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готовность самостоятельно поддерживать свое здоровье на основе использования навыков личной гигиены.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К предметным результатам относятся: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элементарные представления об окружающем мире в совокупности его природных и социальных компонентов;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представления о роли физической культуры и спорта для здоровья человека, его образования, труда и творчества;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освоение доступных способов изучения природы и общества (наблюдение, запись, измерение, опыт, сравнение, классификация и др.);</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навыков устанавливать и выявлять причинно-следственные связи в окружающем мире;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первоначального опыта участия в природоохранительной деятельности;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умений безопасного поведения в окружающей среде и элементарные умения поведения в экстремальных (чрезвычайных) ситуациях;</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представления о влиянии позитивных и негативных эмоций на здоровье, в том числе получаемых от общения с компьютером, просмотра телепередач; обучить элементарным навыкам эмоциональной разгрузки);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представления об особенностях природы, жизни, культуры и хозяйственной деятельности людей, экологических проблемах России.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результате реализации программы формирования экологической культуры, здорового и безопасного образа жизни глухие обучающиеся </w:t>
      </w:r>
      <w:r w:rsidRPr="009A46DD">
        <w:rPr>
          <w:rFonts w:ascii="Times New Roman" w:eastAsia="Times New Roman" w:hAnsi="Times New Roman" w:cs="Times New Roman"/>
          <w:b/>
          <w:bCs/>
          <w:color w:val="000000"/>
          <w:sz w:val="27"/>
          <w:szCs w:val="27"/>
          <w:lang w:eastAsia="ru-RU"/>
        </w:rPr>
        <w:t xml:space="preserve">будут знать: </w:t>
      </w:r>
      <w:r w:rsidRPr="009A46DD">
        <w:rPr>
          <w:rFonts w:ascii="Times New Roman" w:eastAsia="Times New Roman" w:hAnsi="Times New Roman" w:cs="Times New Roman"/>
          <w:color w:val="000000"/>
          <w:sz w:val="27"/>
          <w:szCs w:val="27"/>
          <w:lang w:eastAsia="ru-RU"/>
        </w:rPr>
        <w:t xml:space="preserve">правила перехода дороги, перекрёстка; правила безопасного поведения в общественном транспорте, обязанности пассажира; особенности жизнеобеспечения дома (квартиры) и основные причины, которые могут привести к возникновению опасной ситуации; правила безопасного поведения в лесу, в поле, у водоёма; меры пожарной безопасности при разведении костра; правила безопасного поведения в обществе, с незнакомыми людьми; правила поведения в незнакомом месте; правила рациональной организации режима дня, учебы и отдыха; 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 основные термины и понятия, относящиеся к здоровью и здоровому образу жизни; основные  правила безопасности при использовании электроприборов и других бытовых приборов, препаратов бытовой химии; порядок и правила вызова полиции, «скорой помощи», пожарной охраны.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lastRenderedPageBreak/>
        <w:t>Обладать навыками</w:t>
      </w:r>
      <w:r w:rsidRPr="009A46DD">
        <w:rPr>
          <w:rFonts w:ascii="Times New Roman" w:eastAsia="Times New Roman" w:hAnsi="Times New Roman" w:cs="Times New Roman"/>
          <w:color w:val="000000"/>
          <w:sz w:val="27"/>
          <w:szCs w:val="27"/>
          <w:lang w:eastAsia="ru-RU"/>
        </w:rPr>
        <w:t>: действовать в неблагоприятных погодных условиях; действовать в условиях возникновения чрезвычайной ситуации в регионе проживания; соблюдения здоровьесозидающих режимов дня; 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 у учащихся будут сформированы индивидуальные навыки здорового образа жизни, навыки личной гигиены, потребность в занятиях физкультурой и спортом, установка на использование здорового питания, а также убеждения о негативном влиянии вредных привычек.</w:t>
      </w:r>
    </w:p>
    <w:p w:rsidR="009A46DD" w:rsidRPr="009A46DD" w:rsidRDefault="009A46DD" w:rsidP="008F1A31">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4.2.6. Программа коррекционной работы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Обязательной частью внеурочной деятельности, поддерживающей процесс освоения глухими обучающимися с легкой формой умственной отсталости содержания АООП НОО, является коррекционно-развивающее направление</w:t>
      </w:r>
      <w:r w:rsidRPr="009A46DD">
        <w:rPr>
          <w:rFonts w:ascii="Times New Roman" w:eastAsia="Times New Roman" w:hAnsi="Times New Roman" w:cs="Times New Roman"/>
          <w:b/>
          <w:bCs/>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Часы коррекционно-развивающей области не входят в предельно допустимую учебную нагрузку.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Цель программы коррекционно – развивающей работы - </w:t>
      </w:r>
      <w:r w:rsidRPr="009A46DD">
        <w:rPr>
          <w:rFonts w:ascii="Times New Roman" w:eastAsia="Times New Roman" w:hAnsi="Times New Roman" w:cs="Times New Roman"/>
          <w:color w:val="000000"/>
          <w:sz w:val="27"/>
          <w:szCs w:val="27"/>
          <w:lang w:eastAsia="ru-RU"/>
        </w:rPr>
        <w:t xml:space="preserve">оказание комплексной психолого – педагогической помощи глухим обучающимся со ССД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Задачи программы коррекционно – развивающей работы: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выявление особых образовательных потребностей глухих обучающихся, обусловленных недостатками в их развитии;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организация специальных условий образования в соответствии с особенностями ограничений здоровья учащихся;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организация специальной психолого-педагогической помощи в формировании полноценной жизненной компетенции глухих обучающихся;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оказание консультативной и методической помощи родителям (законным представителям) глухих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Принципы программы коррекционно – развивающей работы: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приобщение обучающихся к социокультурным нормам, традициям семьи, общества и государства;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w:t>
      </w:r>
      <w:r w:rsidRPr="009A46DD">
        <w:rPr>
          <w:rFonts w:ascii="Times New Roman" w:eastAsia="Times New Roman" w:hAnsi="Times New Roman" w:cs="Times New Roman"/>
          <w:color w:val="000000"/>
          <w:sz w:val="27"/>
          <w:szCs w:val="27"/>
          <w:lang w:eastAsia="ru-RU"/>
        </w:rPr>
        <w:lastRenderedPageBreak/>
        <w:t>взрослыми в условиях деятельности, интересной и полезной всем ее участникам.</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Комплексное психолого – медико - педагогическое сопровождение</w:t>
      </w:r>
      <w:r w:rsidRPr="009A46DD">
        <w:rPr>
          <w:rFonts w:ascii="Times New Roman" w:eastAsia="Times New Roman" w:hAnsi="Times New Roman" w:cs="Times New Roman"/>
          <w:color w:val="000000"/>
          <w:sz w:val="27"/>
          <w:szCs w:val="27"/>
          <w:lang w:eastAsia="ru-RU"/>
        </w:rPr>
        <w:t xml:space="preserve"> обучающихся включает:</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мониторинг динамики общего и слухоречевого развития обучающихся, достижения планируемых результатов коррекционно – развивающей работы.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i/>
          <w:iCs/>
          <w:color w:val="000000"/>
          <w:sz w:val="27"/>
          <w:szCs w:val="27"/>
          <w:lang w:eastAsia="ru-RU"/>
        </w:rPr>
        <w:t>Направления и содержание программы коррекционной работы.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Коррекционно</w:t>
      </w:r>
      <w:r w:rsidRPr="009A46DD">
        <w:rPr>
          <w:rFonts w:ascii="Times New Roman" w:eastAsia="Arial Unicode MS" w:hAnsi="Times New Roman" w:cs="Times New Roman"/>
          <w:b/>
          <w:bCs/>
          <w:i/>
          <w:iCs/>
          <w:color w:val="000000"/>
          <w:sz w:val="27"/>
          <w:szCs w:val="27"/>
          <w:lang w:eastAsia="ru-RU"/>
        </w:rPr>
        <w:t>-</w:t>
      </w:r>
      <w:r w:rsidRPr="009A46DD">
        <w:rPr>
          <w:rFonts w:ascii="Times New Roman" w:eastAsia="Arial Unicode MS" w:hAnsi="Times New Roman" w:cs="Times New Roman"/>
          <w:color w:val="000000"/>
          <w:sz w:val="27"/>
          <w:szCs w:val="27"/>
          <w:lang w:eastAsia="ru-RU"/>
        </w:rPr>
        <w:t>развивающая работа</w:t>
      </w:r>
      <w:r w:rsidRPr="009A46DD">
        <w:rPr>
          <w:rFonts w:ascii="Times New Roman" w:eastAsia="Arial Unicode MS" w:hAnsi="Times New Roman" w:cs="Times New Roman"/>
          <w:b/>
          <w:bCs/>
          <w:i/>
          <w:iCs/>
          <w:color w:val="000000"/>
          <w:sz w:val="27"/>
          <w:szCs w:val="27"/>
          <w:lang w:eastAsia="ru-RU"/>
        </w:rPr>
        <w:t>.</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Данное направление работы способствует удовлетворению особых образовательных потребностей глухих обучающихся с легкой формой умственной отсталости,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состав предметной области внеурочной деятельности «Коррекционно – развивающая работа» входят следующие </w:t>
      </w:r>
      <w:r w:rsidRPr="009A46DD">
        <w:rPr>
          <w:rFonts w:ascii="Times New Roman" w:eastAsia="Times New Roman" w:hAnsi="Times New Roman" w:cs="Times New Roman"/>
          <w:b/>
          <w:bCs/>
          <w:i/>
          <w:iCs/>
          <w:color w:val="000000"/>
          <w:sz w:val="27"/>
          <w:szCs w:val="27"/>
          <w:lang w:eastAsia="ru-RU"/>
        </w:rPr>
        <w:t>обязательные предметы</w:t>
      </w:r>
      <w:r w:rsidRPr="009A46DD">
        <w:rPr>
          <w:rFonts w:ascii="Times New Roman" w:eastAsia="Times New Roman" w:hAnsi="Times New Roman" w:cs="Times New Roman"/>
          <w:color w:val="000000"/>
          <w:sz w:val="27"/>
          <w:szCs w:val="27"/>
          <w:lang w:eastAsia="ru-RU"/>
        </w:rPr>
        <w:t xml:space="preserve">: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индивидуальные занятия по психофизическому развитию обучающихся социально – бытовая ориентировка (фронтальные занятия).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w:t>
      </w:r>
      <w:r w:rsidRPr="009A46DD">
        <w:rPr>
          <w:rFonts w:ascii="Times New Roman" w:eastAsia="Times New Roman" w:hAnsi="Times New Roman" w:cs="Times New Roman"/>
          <w:color w:val="000000"/>
          <w:sz w:val="27"/>
          <w:szCs w:val="27"/>
          <w:lang w:eastAsia="ru-RU"/>
        </w:rPr>
        <w:lastRenderedPageBreak/>
        <w:t xml:space="preserve">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Введение во внеурочную деятельность специального предмета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в том числе, во взаимодействии с достаточно широким кругом детей, включая слышащих сверстников, и взрослых.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i/>
          <w:iCs/>
          <w:color w:val="000000"/>
          <w:sz w:val="27"/>
          <w:szCs w:val="27"/>
          <w:lang w:eastAsia="ru-RU"/>
        </w:rPr>
        <w:t>Диагностическая работа.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Данное направление коррекционной работы включает систематическое проведение комплексного психолого – педагогического обследования глухих обучающихся, изучение динамики их развития, корректировку коррекционно –развивающей работы с учетом полученных результатов. Это предполагает проведение: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изучение социальной ситуации развития и условий семейного воспитания;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i/>
          <w:iCs/>
          <w:color w:val="000000"/>
          <w:sz w:val="27"/>
          <w:szCs w:val="27"/>
          <w:lang w:eastAsia="ru-RU"/>
        </w:rPr>
        <w:t>Консультативная работа.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Данное направление работы обеспечивает непрерывность специального психолого – педагогического сопровождения глухих детей и их семей по вопросам образования и социализации обучающихся.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Консультативная работа включает:</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консультативная помощь родителям (законным представителям) по вопросам семейного воспитания, образования и проведения коррекционно –развивющей работы .во внешкольное время.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i/>
          <w:iCs/>
          <w:color w:val="000000"/>
          <w:sz w:val="27"/>
          <w:szCs w:val="27"/>
          <w:lang w:eastAsia="ru-RU"/>
        </w:rPr>
        <w:t>Информационно-просветительская работа.</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Данное направление предполагает разъяснительную деятельность педагогических работников по вопросам, связанным с особенностями образовательно –коррекционного процесса для данной категории обучающихся. Информационно-просветительская работа включает:</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 их родителям (законным представителям), педагогическим работникам, а также - представителям общественности вопросов, связанных с особенностями образования, комплексного психолого - педагогического сопровождения, социальной адаптации глухих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проведение тематических выступлений для педагогов и родителей по разъяснению индивидуально-типологических особенностей глухих обучающихся со ССД;</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w:t>
      </w:r>
    </w:p>
    <w:p w:rsidR="009A46DD" w:rsidRPr="009A46DD" w:rsidRDefault="009A46DD" w:rsidP="008F1A31">
      <w:pPr>
        <w:numPr>
          <w:ilvl w:val="0"/>
          <w:numId w:val="170"/>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Психолого-педагогическая работа</w:t>
      </w:r>
      <w:r w:rsidRPr="009A46DD">
        <w:rPr>
          <w:rFonts w:ascii="Times New Roman" w:eastAsia="Times New Roman" w:hAnsi="Times New Roman" w:cs="Times New Roman"/>
          <w:color w:val="000000"/>
          <w:sz w:val="27"/>
          <w:szCs w:val="27"/>
          <w:lang w:eastAsia="ru-RU"/>
        </w:rPr>
        <w:t xml:space="preserve"> включает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определения индивидуального стиля познавательной деятельности;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на основе формирования установок на здоровый образ жизни, содействие в сохранении и укреплении здоровья у участников образовательно –коррекционного процесса,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одноклассниками, родителями, педагогами; формирование и развитие психологически комфортных отношений; осуществление профилактики внутриличностных конфликтов, межличностных конфликтов в классе/ образовательной организации/ семье;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коллективе педагогов, продуктивности управленческой коммуникации в системах администрация – педагоги, администрация – педагоги – обучающиеся, педагоги – обучающиеся, педагоги – обучающиеся – родители, обучающиеся – родители, психолого – педагогического сопровождения эффективного взаимодействия администрации – педагогов - обучающихся – родителей, участия в разработке программ развития общеобразовательной организации,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психологическая профилактика и просвещение с целью развитие психолого-педагогической компетентности педагогов, обучающихся, родителей. </w:t>
      </w:r>
    </w:p>
    <w:p w:rsidR="009A46DD" w:rsidRPr="009A46DD" w:rsidRDefault="009A46DD" w:rsidP="008F1A31">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4.2.7. Программа внеурочной деятельности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адаптированной основной образовательной программы начального общего образования для глухих обучающихся с легкой формой умственной отсталости.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Цели организации внеурочной деятельности на ступени начального общего образования: обеспечение соответствующей возрасту адаптации школьника в образовательном учреждении, создание благоприятных условий для его развития, учёт его возрастных и индивидуальных особенностей, особых образовательных потребностей.</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Внеурочная деятельность организуется по направлениям</w:t>
      </w:r>
      <w:r w:rsidRPr="009A46DD">
        <w:rPr>
          <w:rFonts w:ascii="Times New Roman" w:eastAsia="Arial Unicode MS" w:hAnsi="Times New Roman" w:cs="Times New Roman"/>
          <w:color w:val="000000"/>
          <w:sz w:val="27"/>
          <w:szCs w:val="27"/>
          <w:lang w:eastAsia="ru-RU"/>
        </w:rPr>
        <w:br/>
        <w:t xml:space="preserve">развития личности: спортивно-оздоровительное, духовно-нравственное, социальное, общеинтеллектуальное, общекультурное.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Формы организации внеурочной деятельности, как и</w:t>
      </w:r>
      <w:r w:rsidRPr="009A46DD">
        <w:rPr>
          <w:rFonts w:ascii="Times New Roman" w:eastAsia="Arial Unicode MS" w:hAnsi="Times New Roman" w:cs="Times New Roman"/>
          <w:color w:val="000000"/>
          <w:sz w:val="27"/>
          <w:szCs w:val="27"/>
          <w:lang w:eastAsia="ru-RU"/>
        </w:rPr>
        <w:br/>
        <w:t>в целом образовательного процесса, в рамках реализации адаптированной основной образовательной программы начального общего</w:t>
      </w:r>
      <w:r w:rsidRPr="009A46DD">
        <w:rPr>
          <w:rFonts w:ascii="Times New Roman" w:eastAsia="Arial Unicode MS" w:hAnsi="Times New Roman" w:cs="Times New Roman"/>
          <w:color w:val="000000"/>
          <w:sz w:val="27"/>
          <w:szCs w:val="27"/>
          <w:lang w:eastAsia="ru-RU"/>
        </w:rPr>
        <w:br/>
        <w:t>образования для глухих обучающихся с легкой формой умственной отсталости определяет образовательное учреждение. 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отличных от урочной системы обучения,</w:t>
      </w:r>
      <w:r w:rsidRPr="009A46DD">
        <w:rPr>
          <w:rFonts w:ascii="Times New Roman" w:eastAsia="Arial Unicode MS" w:hAnsi="Times New Roman" w:cs="Times New Roman"/>
          <w:color w:val="000000"/>
          <w:sz w:val="27"/>
          <w:szCs w:val="27"/>
          <w:lang w:eastAsia="ru-RU"/>
        </w:rPr>
        <w:br/>
        <w:t>таких, как экскурсии, кружки, «весёлые старты» секции, круглые столы, конференции, олимпиады, конкурсы, соревнования, общественно полезные практики и</w:t>
      </w:r>
      <w:r w:rsidRPr="009A46DD">
        <w:rPr>
          <w:rFonts w:ascii="Times New Roman" w:eastAsia="Arial Unicode MS" w:hAnsi="Times New Roman" w:cs="Times New Roman"/>
          <w:color w:val="000000"/>
          <w:sz w:val="27"/>
          <w:szCs w:val="27"/>
          <w:lang w:eastAsia="ru-RU"/>
        </w:rPr>
        <w:t> </w:t>
      </w:r>
      <w:r w:rsidRPr="009A46DD">
        <w:rPr>
          <w:rFonts w:ascii="Times New Roman" w:eastAsia="Arial Unicode MS" w:hAnsi="Times New Roman" w:cs="Times New Roman"/>
          <w:color w:val="000000"/>
          <w:sz w:val="27"/>
          <w:szCs w:val="27"/>
          <w:lang w:eastAsia="ru-RU"/>
        </w:rPr>
        <w:t>т.</w:t>
      </w:r>
      <w:r w:rsidRPr="009A46DD">
        <w:rPr>
          <w:rFonts w:ascii="Times New Roman" w:eastAsia="Arial Unicode MS" w:hAnsi="Times New Roman" w:cs="Times New Roman"/>
          <w:color w:val="000000"/>
          <w:sz w:val="27"/>
          <w:szCs w:val="27"/>
          <w:lang w:eastAsia="ru-RU"/>
        </w:rPr>
        <w:t> </w:t>
      </w:r>
      <w:r w:rsidRPr="009A46DD">
        <w:rPr>
          <w:rFonts w:ascii="Times New Roman" w:eastAsia="Arial Unicode MS" w:hAnsi="Times New Roman" w:cs="Times New Roman"/>
          <w:color w:val="000000"/>
          <w:sz w:val="27"/>
          <w:szCs w:val="27"/>
          <w:lang w:eastAsia="ru-RU"/>
        </w:rPr>
        <w:t>д.</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При организации внеурочной деятельности обучающихся образовательным учреждением могут использоваться</w:t>
      </w:r>
      <w:r w:rsidRPr="009A46DD">
        <w:rPr>
          <w:rFonts w:ascii="Times New Roman" w:eastAsia="Arial Unicode MS" w:hAnsi="Times New Roman" w:cs="Times New Roman"/>
          <w:color w:val="000000"/>
          <w:sz w:val="27"/>
          <w:szCs w:val="27"/>
          <w:lang w:eastAsia="ru-RU"/>
        </w:rPr>
        <w:br/>
        <w:t>возможности городских (районных) организаций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-непосредственно в образовательном учреждении по типу школы полного дня;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-совместно с учреждениями дополнительного образования детей, спортивными объектами, учреждениями культуры;</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 сотрудничестве с другими организациями и с участием педагогов образовательного учреждения (комбинированная схема).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При организации внеурочной деятельности непосредствен</w:t>
      </w:r>
      <w:r w:rsidRPr="009A46DD">
        <w:rPr>
          <w:rFonts w:ascii="Times New Roman" w:eastAsia="Arial Unicode MS" w:hAnsi="Times New Roman" w:cs="Times New Roman"/>
          <w:color w:val="000000"/>
          <w:sz w:val="27"/>
          <w:szCs w:val="27"/>
          <w:lang w:eastAsia="ru-RU"/>
        </w:rPr>
        <w:br/>
        <w:t>но в образовательном учреждении предполагается, что в этой</w:t>
      </w:r>
      <w:r w:rsidRPr="009A46DD">
        <w:rPr>
          <w:rFonts w:ascii="Times New Roman" w:eastAsia="Arial Unicode MS" w:hAnsi="Times New Roman" w:cs="Times New Roman"/>
          <w:color w:val="000000"/>
          <w:sz w:val="27"/>
          <w:szCs w:val="27"/>
          <w:lang w:eastAsia="ru-RU"/>
        </w:rPr>
        <w:br/>
        <w:t>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учителя-дефектологи, воспитатели и</w:t>
      </w:r>
      <w:r w:rsidRPr="009A46DD">
        <w:rPr>
          <w:rFonts w:ascii="Times New Roman" w:eastAsia="Arial Unicode MS" w:hAnsi="Times New Roman" w:cs="Times New Roman"/>
          <w:color w:val="000000"/>
          <w:sz w:val="27"/>
          <w:szCs w:val="27"/>
          <w:lang w:eastAsia="ru-RU"/>
        </w:rPr>
        <w:t> </w:t>
      </w:r>
      <w:r w:rsidRPr="009A46DD">
        <w:rPr>
          <w:rFonts w:ascii="Times New Roman" w:eastAsia="Arial Unicode MS" w:hAnsi="Times New Roman" w:cs="Times New Roman"/>
          <w:color w:val="000000"/>
          <w:sz w:val="27"/>
          <w:szCs w:val="27"/>
          <w:lang w:eastAsia="ru-RU"/>
        </w:rPr>
        <w:t xml:space="preserve">др.).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План внеурочной деятельности формируется образовательным учреждением и должен быть направлен в первую очередь на достижение обучающимися планируемых результатов освоения адаптированной основной образовательной программы начального общего образования для глухих обучающихся с легкой формой умственной отсталости.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При взаимодействии образовательного учреждения с другими организациями создаётся 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АООП НОО для глухих обучающихся с легкой формой умственной отсталости.</w:t>
      </w:r>
    </w:p>
    <w:p w:rsidR="009A46DD" w:rsidRPr="009A46DD" w:rsidRDefault="009A46DD" w:rsidP="008F1A31">
      <w:pPr>
        <w:spacing w:before="238" w:after="119" w:line="240" w:lineRule="auto"/>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b/>
          <w:bCs/>
          <w:color w:val="000000"/>
          <w:sz w:val="27"/>
          <w:szCs w:val="27"/>
          <w:lang w:eastAsia="ru-RU"/>
        </w:rPr>
        <w:t xml:space="preserve">4.3. </w:t>
      </w:r>
      <w:r w:rsidRPr="009A46DD">
        <w:rPr>
          <w:rFonts w:ascii="Arial Unicode MS" w:eastAsia="Arial Unicode MS" w:hAnsi="Arial Unicode MS" w:cs="Arial Unicode MS"/>
          <w:b/>
          <w:bCs/>
          <w:color w:val="000000"/>
          <w:sz w:val="27"/>
          <w:szCs w:val="27"/>
          <w:lang w:eastAsia="ru-RU"/>
        </w:rPr>
        <w:t>Организационный раздел</w:t>
      </w:r>
    </w:p>
    <w:p w:rsidR="009A46DD" w:rsidRPr="009A46DD" w:rsidRDefault="009A46DD" w:rsidP="008F1A31">
      <w:pPr>
        <w:spacing w:before="119" w:after="119" w:line="240" w:lineRule="auto"/>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4.3.1. Учебный план (вариант 1.3)</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i/>
          <w:iCs/>
          <w:color w:val="000000"/>
          <w:sz w:val="27"/>
          <w:szCs w:val="27"/>
          <w:lang w:eastAsia="ru-RU"/>
        </w:rPr>
        <w:lastRenderedPageBreak/>
        <w:t>Примерный учебный план</w:t>
      </w:r>
      <w:r w:rsidRPr="009A46DD">
        <w:rPr>
          <w:rFonts w:ascii="Times New Roman" w:eastAsia="Times New Roman" w:hAnsi="Times New Roman" w:cs="Times New Roman"/>
          <w:color w:val="000000"/>
          <w:sz w:val="27"/>
          <w:szCs w:val="27"/>
          <w:lang w:eastAsia="ru-RU"/>
        </w:rPr>
        <w:t xml:space="preserve"> начального общего образования глухих обучающихся с легкой формой умственной отсталости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глухих обучающихся и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Адаптированная основная образовательная программа начального общего образования вариант 1.3 может включать как один, так и несколько учебных планов. 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образовательной программы начального общего образования для глухих обучающихся с легкой формой умственной отсталости.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глухих детей определяет образовательная организация.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Учебные планы обеспечивают в случаях предусмотренных законодательством Российской Федерации в области образования</w:t>
      </w:r>
      <w:bookmarkStart w:id="87" w:name="sdfootnote7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"sdfootnote7sym"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7</w:t>
      </w:r>
      <w:r w:rsidRPr="009A46DD">
        <w:rPr>
          <w:rFonts w:ascii="Times New Roman" w:eastAsia="Times New Roman" w:hAnsi="Times New Roman" w:cs="Times New Roman"/>
          <w:color w:val="000000"/>
          <w:sz w:val="27"/>
          <w:szCs w:val="27"/>
          <w:vertAlign w:val="superscript"/>
          <w:lang w:eastAsia="ru-RU"/>
        </w:rPr>
        <w:fldChar w:fldCharType="end"/>
      </w:r>
      <w:bookmarkEnd w:id="87"/>
      <w:r w:rsidRPr="009A46DD">
        <w:rPr>
          <w:rFonts w:ascii="Times New Roman" w:eastAsia="Times New Roman" w:hAnsi="Times New Roman" w:cs="Times New Roman"/>
          <w:color w:val="000000"/>
          <w:sz w:val="27"/>
          <w:szCs w:val="27"/>
          <w:lang w:eastAsia="ru-RU"/>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Учебный план состоит из двух частей – обязательной части и части, формируемой участниками образовательного процесса.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Обязательная </w:t>
      </w:r>
      <w:r w:rsidRPr="009A46DD">
        <w:rPr>
          <w:rFonts w:ascii="Times New Roman" w:eastAsia="Arial Unicode MS" w:hAnsi="Times New Roman" w:cs="Times New Roman"/>
          <w:b/>
          <w:bCs/>
          <w:color w:val="000000"/>
          <w:sz w:val="27"/>
          <w:szCs w:val="27"/>
          <w:lang w:eastAsia="ru-RU"/>
        </w:rPr>
        <w:t>(</w:t>
      </w:r>
      <w:r w:rsidRPr="009A46DD">
        <w:rPr>
          <w:rFonts w:ascii="Times New Roman" w:eastAsia="Arial Unicode MS" w:hAnsi="Times New Roman" w:cs="Times New Roman"/>
          <w:color w:val="000000"/>
          <w:sz w:val="27"/>
          <w:szCs w:val="27"/>
          <w:lang w:eastAsia="ru-RU"/>
        </w:rPr>
        <w:t>инвариантная</w:t>
      </w:r>
      <w:r w:rsidRPr="009A46DD">
        <w:rPr>
          <w:rFonts w:ascii="Times New Roman" w:eastAsia="Arial Unicode MS" w:hAnsi="Times New Roman" w:cs="Times New Roman"/>
          <w:b/>
          <w:b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 xml:space="preserve">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адаптированную основную </w:t>
      </w:r>
      <w:r w:rsidRPr="009A46DD">
        <w:rPr>
          <w:rFonts w:ascii="Times New Roman" w:eastAsia="Arial Unicode MS" w:hAnsi="Times New Roman" w:cs="Times New Roman"/>
          <w:color w:val="000000"/>
          <w:sz w:val="27"/>
          <w:szCs w:val="27"/>
          <w:lang w:eastAsia="ru-RU"/>
        </w:rPr>
        <w:lastRenderedPageBreak/>
        <w:t>образовательную программу начального общего образования для глухих обучающихся с легкой формой умственной отсталости, и учебное время, отводимое на их изучение по классам (годам) обучения.</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Обязательная (инвариантная) часть учебного плана отражает содержание образования, которое обеспечивает достижение важнейших целей современного начального образования глухих обучающихся с легкой формой умственной отсталости: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готовность обучающихся к продолжению образования на следующей ступени основного общего образования, их приобщение к информационным технологиям;</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формирование здорового образа жизни, элементарных правил поведения в экстремальных ситуациях;</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личностное развитие обучающегося в соответствии с его индивидуальностью.</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образовательной программы начального общего образования для глухих обучающихся, приведены в разделе «Рабочие программы учебных предметов» ПрАООП НОО вариант 1.3.</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Образовательная организация самостоятельна в создании образовательного процесса, в выборе деятельности по каждому предмету (проектная деятельность, практические занятия и т.д.).</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Обязательная (инвариантная) часть содержит перечень учебных предметов: русский язык (обучение грамоте, формирование грамматического строя речи, грамматика), чтение, развитие речи, окружающий мир (человек, природа, общество), математика, изобразительная деятельность, технология (труд), предметно-практическое обучение, социально-бытовая ориентировка, физическая культура.</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Часть учебного плана</w:t>
      </w:r>
      <w:r w:rsidRPr="009A46DD">
        <w:rPr>
          <w:rFonts w:ascii="Times New Roman" w:eastAsia="Arial Unicode MS" w:hAnsi="Times New Roman" w:cs="Times New Roman"/>
          <w:b/>
          <w:bCs/>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 xml:space="preserve">формируемая участниками образовательных отношений,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 1 классах в соответствии с санитарно-гигиеническими требованиями эта часть отсутствует. </w:t>
      </w:r>
      <w:r w:rsidRPr="009A46DD">
        <w:rPr>
          <w:rFonts w:ascii="Times New Roman" w:eastAsia="Arial Unicode MS" w:hAnsi="Times New Roman" w:cs="Times New Roman"/>
          <w:color w:val="000000"/>
          <w:sz w:val="27"/>
          <w:szCs w:val="27"/>
          <w:lang w:eastAsia="ru-RU"/>
        </w:rPr>
        <w:lastRenderedPageBreak/>
        <w:t>Время, отводимое на данную часть, внутри максимально допустимой недельной нагрузки обучающихся может быть использовано:</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 на увеличение учебных часов, отводимых на изучение отдельных учебных предметов обязательной части;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 на введение учебных курсов, обеспечивающих удовлетворение особых образовательных потребностей глухих обучающихся с легкой формой умственной отсталости, развитие слухового восприятия и обучение произношению и дополнительную коррекцию познавательных процессов;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 часть, формируемую участниками образовательного процесса, входит и внеурочная деятельность</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Организация занятий по направлениям внеурочной деятельности является неотъемлемой частью образовательного процесса в образовательном учреждении. Специальные образовательные организации предоставляют обучающимся возможность выбора широкого спектра занятий, направленных на их развитие.</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Под внеурочной деятельностью в рамках реализации ФГОС начального общего образования для глухих обучающихся с легкой формой умственной отсталости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План внеурочной деятельности является организационным механизмом реализации адаптированной основной образовательной программы начального общего образования.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Внеурочная деятельность </w:t>
      </w:r>
      <w:r w:rsidRPr="009A46DD">
        <w:rPr>
          <w:rFonts w:ascii="Times New Roman" w:eastAsia="Times New Roman" w:hAnsi="Times New Roman" w:cs="Times New Roman"/>
          <w:color w:val="000000"/>
          <w:sz w:val="27"/>
          <w:szCs w:val="27"/>
          <w:lang w:eastAsia="ru-RU"/>
        </w:rPr>
        <w:t xml:space="preserve">организуется по направлениям развития личности (коррекционно - развивающее,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программы дополнительного образования: кружки, секции, олимпиады, соревнования, проектная деятельность.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lastRenderedPageBreak/>
        <w:t xml:space="preserve">Коррекционно-развивающее направление </w:t>
      </w:r>
      <w:r w:rsidRPr="009A46DD">
        <w:rPr>
          <w:rFonts w:ascii="Times New Roman" w:eastAsia="Times New Roman" w:hAnsi="Times New Roman" w:cs="Times New Roman"/>
          <w:color w:val="000000"/>
          <w:sz w:val="27"/>
          <w:szCs w:val="27"/>
          <w:lang w:eastAsia="ru-RU"/>
        </w:rPr>
        <w:t>является обязательной частью внеурочной деятельности, поддерживающей процесс освоения содержания АООП НОО вариант 1.3.</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Содержание этого направления представлено коррекционно-развивающими занятиями, занятиями по развитию слухового восприятия и обучению произношению (фронтальное и индивидуальные занятия) и музыкально-ритмическими занятиями. На этих занятиях происходит развитие остаточной слуховой функции и формирование произношения, что обеспечивает успешность обучения учащихся по образовательным областям АООП НОО.</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Кроме того, выбор курсов для индивидуальных и групповых занятий может осуществляться образовательной организацией самостоятельно, исходя из психофизических особенностей глухих обучающихся со ССД на основании рекомендаций медико-психолого-педагогической комиссии и индивидуальной программы реабилитации.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 индивидуальными коррекционными занятиями.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Коррекционные курсы являются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План внеурочной деятельности общеобразовательной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Организация внеурочной деятельности предполагает, что в этой работе принимают участие все участники образовательного процесса: учителя, учителя-дефектологи, воспитатели, педагоги-психологи, социальные педагоги, медицинские работники.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коррекционно-развивающих занятий.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Общеобразовательная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1 классов продолжительность занятий внеурочной деятельности не должна превышать в первом полугодии 35 минут.</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образовательное учреждение.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По рекомендации МППК и ИПР для глухих обучающихся с легкой формой умственной отсталости могут реализовываться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График учебного процесса. </w:t>
      </w:r>
      <w:r w:rsidRPr="009A46DD">
        <w:rPr>
          <w:rFonts w:ascii="Times New Roman" w:eastAsia="Times New Roman" w:hAnsi="Times New Roman" w:cs="Times New Roman"/>
          <w:color w:val="000000"/>
          <w:sz w:val="27"/>
          <w:szCs w:val="27"/>
          <w:lang w:eastAsia="ru-RU"/>
        </w:rPr>
        <w:t>Образовательное учреждение (организация) осуществляет образовательную деятельность по адаптированным основным образовательным программам для глухих обучающихся (вариант 1.3).</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Учебный план общеобразовательного учреждения (организации) обеспечивает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 и предусматривает 6 - летний срок (1-6 класс) освоения адаптированной основной общеобразовательной программы начального общего образования для глухих обучающихся по варианту 1.3. Выбор продолжительности обучения (6 лет) остается за образовательной организацией, исходя из возможностей региона в подготовке глухих детей к обучению в школе.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соответствии с Уставом образовательное учреждение (организация) имеет право самостоятельно определять продолжительность учебной недели (5- дневной, либо 6-дневной учебной недели).</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Продолжительность учебного года - для обучающихся 1 класса – 33 недели, для 2-6 классов – не менее 34 недель.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При максимально допустимой нагрузке в течение учебного дня количество уроков не должно превышать: в 1 классе - 4 уроков в день, один день в неделю -5 уроков, во 2-5-ых классах – не более 5 уроков в день.</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Обучение учащихся 1 класса проводится без балльного оценивания знаний.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Расписание в образовательном учреждении (организации) для глухих обучающихся строится с учётом графика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образовательного учреждения (организации)).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Реализация вариативной части учебного плана обеспечивает индивидуальный характер развития обучающихся. </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учебном плане дополнительно предусмотрены занятия в коррекционно - развивающей области. В максимальную нагрузку не входят часы занятий, </w:t>
      </w:r>
      <w:r w:rsidRPr="009A46DD">
        <w:rPr>
          <w:rFonts w:ascii="Times New Roman" w:eastAsia="Times New Roman" w:hAnsi="Times New Roman" w:cs="Times New Roman"/>
          <w:color w:val="000000"/>
          <w:sz w:val="27"/>
          <w:szCs w:val="27"/>
          <w:lang w:eastAsia="ru-RU"/>
        </w:rPr>
        <w:lastRenderedPageBreak/>
        <w:t>включенные в коррекционно – развивающую область (Письмо Минобрнауки России от 06.09.2002 г. №03-51-127ин./13-03).</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Расписание уроков составляется отдельно для обязательной, коррекционной и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необходимые умения и навыки учебной деятельности глухих обучающихся, обучающихся по варианту 1.3 адаптированной основной образовательной программы НОО.</w:t>
      </w:r>
    </w:p>
    <w:p w:rsidR="009A46DD" w:rsidRPr="009A46DD" w:rsidRDefault="009A46DD" w:rsidP="008F1A31">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Обучение по адаптированной основной образовательной программе начального общего образования глухих школьников с легкой формой умственной отсталости осуществляется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боле 5 глухих детей.</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Особенностями учебного плана для глухих обучающихся с легкой формой умственной отсталости (вариант 1.3) являются: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включение увеличение в образовательную область «Филология» специальных предметов «Предметно-практическое обучение», «Развитие речи», обеспечивающих достижения уровня начального общего образования, практического формирования грамматического строя речи у глухих детей, развитие 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глухих обучающихся;</w:t>
      </w:r>
    </w:p>
    <w:p w:rsidR="009A46DD" w:rsidRPr="009A46DD" w:rsidRDefault="009A46DD" w:rsidP="008F1A31">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предмет «Социально-бытовая ориентировка» (СБО) направлен на практическую подготовку глухих обучающихся к самостоятельной жизни, формирование у каждого обучающегося того необходимого запаса знаний, навыков, умений, который позволит ему уверено начинать самостоятельную жизнь после окончания школы, успешно адаптироваться в ней и интегрироваться в социум.</w:t>
      </w:r>
    </w:p>
    <w:p w:rsidR="009A46DD" w:rsidRDefault="009A46DD" w:rsidP="008F1A31">
      <w:pPr>
        <w:spacing w:before="100" w:beforeAutospacing="1" w:after="0" w:line="240" w:lineRule="auto"/>
        <w:ind w:firstLine="709"/>
        <w:rPr>
          <w:rFonts w:ascii="Times New Roman" w:eastAsia="Times New Roman" w:hAnsi="Times New Roman" w:cs="Times New Roman"/>
          <w:color w:val="000000"/>
          <w:sz w:val="27"/>
          <w:szCs w:val="27"/>
          <w:lang w:eastAsia="ru-RU"/>
        </w:rPr>
      </w:pPr>
      <w:r w:rsidRPr="009A46DD">
        <w:rPr>
          <w:rFonts w:ascii="Times New Roman" w:eastAsia="Times New Roman" w:hAnsi="Times New Roman" w:cs="Times New Roman"/>
          <w:color w:val="000000"/>
          <w:sz w:val="27"/>
          <w:szCs w:val="27"/>
          <w:lang w:eastAsia="ru-RU"/>
        </w:rPr>
        <w:lastRenderedPageBreak/>
        <w:t xml:space="preserve">Коррекционная область представлена обязательными индивидуальными и фронтальными занятиями по развитию слухового восприятия и обучению произношению, фронтальными музыкально-ритмическими и дополнительными коррекционными занятиями «Коррекция познавательных процессов», способствующими преодолению нарушений в развитии обучающихся, развитию слухового восприятия и устной речи, достижению предметных, социальных и коммуникативных компетенций, предусмотренных начальным общим образованием (вариант 1.3). Часы коррекционно-развивающей области обязательны и проводятся в течение всего учебного дня. </w:t>
      </w:r>
    </w:p>
    <w:p w:rsidR="008F1A31" w:rsidRPr="009A46DD" w:rsidRDefault="008F1A31" w:rsidP="008F1A31">
      <w:pPr>
        <w:spacing w:before="100" w:beforeAutospacing="1" w:after="0" w:line="240" w:lineRule="auto"/>
        <w:ind w:firstLine="709"/>
        <w:rPr>
          <w:rFonts w:ascii="Calibri" w:eastAsia="Times New Roman" w:hAnsi="Calibri" w:cs="Calibri"/>
          <w:color w:val="00000A"/>
          <w:sz w:val="20"/>
          <w:szCs w:val="20"/>
          <w:lang w:eastAsia="ru-RU"/>
        </w:rPr>
      </w:pPr>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121"/>
        <w:gridCol w:w="2784"/>
        <w:gridCol w:w="450"/>
        <w:gridCol w:w="113"/>
        <w:gridCol w:w="475"/>
        <w:gridCol w:w="587"/>
        <w:gridCol w:w="497"/>
        <w:gridCol w:w="492"/>
        <w:gridCol w:w="998"/>
        <w:gridCol w:w="858"/>
      </w:tblGrid>
      <w:tr w:rsidR="009A46DD" w:rsidRPr="009A46DD" w:rsidTr="008F1A31">
        <w:trPr>
          <w:trHeight w:val="810"/>
          <w:tblCellSpacing w:w="0" w:type="dxa"/>
        </w:trPr>
        <w:tc>
          <w:tcPr>
            <w:tcW w:w="9375" w:type="dxa"/>
            <w:gridSpan w:val="10"/>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ind w:left="284"/>
              <w:jc w:val="center"/>
              <w:rPr>
                <w:rFonts w:ascii="Calibri" w:eastAsia="Times New Roman" w:hAnsi="Calibri" w:cs="Calibri"/>
                <w:color w:val="00000A"/>
                <w:sz w:val="20"/>
                <w:szCs w:val="20"/>
                <w:lang w:eastAsia="ru-RU"/>
              </w:rPr>
            </w:pPr>
            <w:r w:rsidRPr="009A46DD">
              <w:rPr>
                <w:rFonts w:ascii="Calibri" w:eastAsia="Times New Roman" w:hAnsi="Calibri" w:cs="Calibri"/>
                <w:color w:val="00000A"/>
                <w:sz w:val="20"/>
                <w:szCs w:val="20"/>
                <w:lang w:eastAsia="ru-RU"/>
              </w:rPr>
              <w:br w:type="page"/>
            </w:r>
            <w:r w:rsidRPr="009A46DD">
              <w:rPr>
                <w:rFonts w:ascii="Times New Roman" w:eastAsia="Times New Roman" w:hAnsi="Times New Roman" w:cs="Times New Roman"/>
                <w:b/>
                <w:bCs/>
                <w:color w:val="000000"/>
                <w:sz w:val="27"/>
                <w:szCs w:val="27"/>
                <w:lang w:eastAsia="ru-RU"/>
              </w:rPr>
              <w:t xml:space="preserve">Примерный учебный план начального общего образования </w:t>
            </w:r>
            <w:r w:rsidRPr="009A46DD">
              <w:rPr>
                <w:rFonts w:ascii="Times New Roman" w:eastAsia="Times New Roman" w:hAnsi="Times New Roman" w:cs="Times New Roman"/>
                <w:b/>
                <w:bCs/>
                <w:color w:val="000000"/>
                <w:sz w:val="27"/>
                <w:szCs w:val="27"/>
                <w:lang w:eastAsia="ru-RU"/>
              </w:rPr>
              <w:br/>
              <w:t xml:space="preserve">для глухих обучающихся </w:t>
            </w:r>
            <w:r w:rsidRPr="009A46DD">
              <w:rPr>
                <w:rFonts w:ascii="Times New Roman" w:eastAsia="Times New Roman" w:hAnsi="Times New Roman" w:cs="Times New Roman"/>
                <w:b/>
                <w:bCs/>
                <w:color w:val="000000"/>
                <w:sz w:val="27"/>
                <w:szCs w:val="27"/>
                <w:lang w:eastAsia="ru-RU"/>
              </w:rPr>
              <w:br/>
              <w:t>недельный (вариант 1.3)</w:t>
            </w:r>
          </w:p>
        </w:tc>
      </w:tr>
      <w:tr w:rsidR="009A46DD" w:rsidRPr="009A46DD" w:rsidTr="008F1A31">
        <w:trPr>
          <w:tblCellSpacing w:w="0" w:type="dxa"/>
        </w:trPr>
        <w:tc>
          <w:tcPr>
            <w:tcW w:w="2121"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Предметные </w:t>
            </w:r>
            <w:r w:rsidRPr="009A46DD">
              <w:rPr>
                <w:rFonts w:ascii="Times New Roman" w:eastAsia="Times New Roman" w:hAnsi="Times New Roman" w:cs="Times New Roman"/>
                <w:b/>
                <w:bCs/>
                <w:color w:val="000000"/>
                <w:sz w:val="27"/>
                <w:szCs w:val="27"/>
                <w:lang w:eastAsia="ru-RU"/>
              </w:rPr>
              <w:br/>
              <w:t>области</w:t>
            </w:r>
          </w:p>
        </w:tc>
        <w:tc>
          <w:tcPr>
            <w:tcW w:w="2784" w:type="dxa"/>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Учебные</w:t>
            </w:r>
            <w:r w:rsidRPr="009A46DD">
              <w:rPr>
                <w:rFonts w:ascii="Times New Roman" w:eastAsia="Times New Roman" w:hAnsi="Times New Roman" w:cs="Times New Roman"/>
                <w:b/>
                <w:bCs/>
                <w:color w:val="000000"/>
                <w:sz w:val="27"/>
                <w:szCs w:val="27"/>
                <w:lang w:eastAsia="ru-RU"/>
              </w:rPr>
              <w:br/>
              <w:t>предметы</w:t>
            </w:r>
          </w:p>
          <w:p w:rsidR="009A46DD" w:rsidRPr="009A46DD" w:rsidRDefault="009A46DD" w:rsidP="009A46DD">
            <w:pPr>
              <w:spacing w:before="100" w:beforeAutospacing="1" w:after="119"/>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Классы</w:t>
            </w:r>
          </w:p>
        </w:tc>
        <w:tc>
          <w:tcPr>
            <w:tcW w:w="3612" w:type="dxa"/>
            <w:gridSpan w:val="7"/>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Количество часов </w:t>
            </w:r>
            <w:r w:rsidRPr="009A46DD">
              <w:rPr>
                <w:rFonts w:ascii="Times New Roman" w:eastAsia="Times New Roman" w:hAnsi="Times New Roman" w:cs="Times New Roman"/>
                <w:b/>
                <w:bCs/>
                <w:color w:val="000000"/>
                <w:sz w:val="27"/>
                <w:szCs w:val="27"/>
                <w:lang w:eastAsia="ru-RU"/>
              </w:rPr>
              <w:br/>
              <w:t>в неделю</w:t>
            </w:r>
          </w:p>
        </w:tc>
        <w:tc>
          <w:tcPr>
            <w:tcW w:w="858"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Всего</w:t>
            </w:r>
          </w:p>
        </w:tc>
      </w:tr>
      <w:tr w:rsidR="009A46DD" w:rsidRPr="009A46DD" w:rsidTr="008F1A3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563"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I</w:t>
            </w:r>
          </w:p>
        </w:tc>
        <w:tc>
          <w:tcPr>
            <w:tcW w:w="47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II</w:t>
            </w:r>
          </w:p>
        </w:tc>
        <w:tc>
          <w:tcPr>
            <w:tcW w:w="587"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III</w:t>
            </w:r>
          </w:p>
        </w:tc>
        <w:tc>
          <w:tcPr>
            <w:tcW w:w="497"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IV</w:t>
            </w:r>
          </w:p>
        </w:tc>
        <w:tc>
          <w:tcPr>
            <w:tcW w:w="492"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V</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V I</w:t>
            </w:r>
          </w:p>
        </w:tc>
        <w:tc>
          <w:tcPr>
            <w:tcW w:w="0" w:type="auto"/>
            <w:vMerge/>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r>
      <w:tr w:rsidR="009A46DD" w:rsidRPr="009A46DD" w:rsidTr="008F1A31">
        <w:trPr>
          <w:trHeight w:val="495"/>
          <w:tblCellSpacing w:w="0" w:type="dxa"/>
        </w:trPr>
        <w:tc>
          <w:tcPr>
            <w:tcW w:w="2121"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Обязательная </w:t>
            </w:r>
            <w:r w:rsidRPr="009A46DD">
              <w:rPr>
                <w:rFonts w:ascii="Times New Roman" w:eastAsia="Times New Roman" w:hAnsi="Times New Roman" w:cs="Times New Roman"/>
                <w:i/>
                <w:iCs/>
                <w:color w:val="000000"/>
                <w:sz w:val="27"/>
                <w:szCs w:val="27"/>
                <w:lang w:eastAsia="ru-RU"/>
              </w:rPr>
              <w:br/>
              <w:t>часть</w:t>
            </w:r>
          </w:p>
        </w:tc>
        <w:tc>
          <w:tcPr>
            <w:tcW w:w="4470" w:type="dxa"/>
            <w:gridSpan w:val="8"/>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r>
      <w:tr w:rsidR="009A46DD" w:rsidRPr="009A46DD" w:rsidTr="008F1A31">
        <w:trPr>
          <w:tblCellSpacing w:w="0" w:type="dxa"/>
        </w:trPr>
        <w:tc>
          <w:tcPr>
            <w:tcW w:w="2121"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Филология</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(Язык и речевая практика)</w:t>
            </w: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Русский язык и </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литературное чтение</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8</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8</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8</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8</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8</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9</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49</w:t>
            </w:r>
          </w:p>
        </w:tc>
      </w:tr>
      <w:tr w:rsidR="009A46DD" w:rsidRPr="009A46DD" w:rsidTr="008F1A3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Предметно – практическое обучение</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5</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4</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val="en-US"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17</w:t>
            </w:r>
          </w:p>
        </w:tc>
      </w:tr>
      <w:tr w:rsidR="009A46DD" w:rsidRPr="009A46DD" w:rsidTr="008F1A31">
        <w:trPr>
          <w:trHeight w:val="1455"/>
          <w:tblCellSpacing w:w="0" w:type="dxa"/>
        </w:trPr>
        <w:tc>
          <w:tcPr>
            <w:tcW w:w="2121"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Математика</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 информатика</w:t>
            </w: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Математика</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6</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26</w:t>
            </w:r>
          </w:p>
        </w:tc>
      </w:tr>
      <w:tr w:rsidR="009A46DD" w:rsidRPr="009A46DD" w:rsidTr="008F1A31">
        <w:trPr>
          <w:tblCellSpacing w:w="0" w:type="dxa"/>
        </w:trPr>
        <w:tc>
          <w:tcPr>
            <w:tcW w:w="2121"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Обществознание </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 естествознание</w:t>
            </w: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Ознакомление с окружающим миром</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99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w:t>
            </w:r>
          </w:p>
        </w:tc>
      </w:tr>
      <w:tr w:rsidR="009A46DD" w:rsidRPr="009A46DD" w:rsidTr="008F1A3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Окружаюший мир</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99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r>
      <w:tr w:rsidR="009A46DD" w:rsidRPr="009A46DD" w:rsidTr="008F1A31">
        <w:trPr>
          <w:trHeight w:val="1455"/>
          <w:tblCellSpacing w:w="0" w:type="dxa"/>
        </w:trPr>
        <w:tc>
          <w:tcPr>
            <w:tcW w:w="2121"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Основы религиозных культур и светской этики</w:t>
            </w: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Основы религиозных культур и светской этики</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1</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val="en-US" w:eastAsia="ru-RU"/>
              </w:rPr>
            </w:pPr>
          </w:p>
          <w:p w:rsidR="009A46DD" w:rsidRPr="009A46DD" w:rsidRDefault="009A46DD" w:rsidP="009A46DD">
            <w:pPr>
              <w:spacing w:before="100" w:beforeAutospacing="1" w:after="0"/>
              <w:jc w:val="center"/>
              <w:rPr>
                <w:rFonts w:ascii="Calibri" w:eastAsia="Times New Roman" w:hAnsi="Calibri" w:cs="Calibri"/>
                <w:color w:val="00000A"/>
                <w:sz w:val="20"/>
                <w:szCs w:val="20"/>
                <w:lang w:val="en-US"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1</w:t>
            </w:r>
          </w:p>
        </w:tc>
      </w:tr>
      <w:tr w:rsidR="009A46DD" w:rsidRPr="009A46DD" w:rsidTr="008F1A31">
        <w:trPr>
          <w:trHeight w:val="495"/>
          <w:tblCellSpacing w:w="0" w:type="dxa"/>
        </w:trPr>
        <w:tc>
          <w:tcPr>
            <w:tcW w:w="2121"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Искусство</w:t>
            </w: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Изобразительное искусство</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1</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1</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1</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1</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4</w:t>
            </w:r>
          </w:p>
        </w:tc>
      </w:tr>
      <w:tr w:rsidR="009A46DD" w:rsidRPr="009A46DD" w:rsidTr="008F1A31">
        <w:trPr>
          <w:tblCellSpacing w:w="0" w:type="dxa"/>
        </w:trPr>
        <w:tc>
          <w:tcPr>
            <w:tcW w:w="2121"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Технология</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Материальные технологии</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r>
      <w:tr w:rsidR="009A46DD" w:rsidRPr="009A46DD" w:rsidTr="008F1A3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Компьютерные технологии</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w:t>
            </w:r>
          </w:p>
        </w:tc>
      </w:tr>
      <w:tr w:rsidR="009A46DD" w:rsidRPr="009A46DD" w:rsidTr="008F1A31">
        <w:trPr>
          <w:trHeight w:val="495"/>
          <w:tblCellSpacing w:w="0" w:type="dxa"/>
        </w:trPr>
        <w:tc>
          <w:tcPr>
            <w:tcW w:w="2121"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Физическая культура</w:t>
            </w: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Физическая культура (адаптивная)</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3</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3</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3</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3</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3</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val="en-US"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3</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18</w:t>
            </w:r>
          </w:p>
        </w:tc>
      </w:tr>
      <w:tr w:rsidR="009A46DD" w:rsidRPr="009A46DD" w:rsidTr="008F1A31">
        <w:trPr>
          <w:trHeight w:val="495"/>
          <w:tblCellSpacing w:w="0" w:type="dxa"/>
        </w:trPr>
        <w:tc>
          <w:tcPr>
            <w:tcW w:w="490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Итого</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21</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21</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21</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21</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21</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21</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126</w:t>
            </w:r>
          </w:p>
        </w:tc>
      </w:tr>
      <w:tr w:rsidR="009A46DD" w:rsidRPr="009A46DD" w:rsidTr="008F1A31">
        <w:trPr>
          <w:trHeight w:val="495"/>
          <w:tblCellSpacing w:w="0" w:type="dxa"/>
        </w:trPr>
        <w:tc>
          <w:tcPr>
            <w:tcW w:w="490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Часть, формируемая участниками образовательного процесса</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8</w:t>
            </w:r>
          </w:p>
        </w:tc>
      </w:tr>
      <w:tr w:rsidR="009A46DD" w:rsidRPr="009A46DD" w:rsidTr="008F1A31">
        <w:trPr>
          <w:trHeight w:val="825"/>
          <w:tblCellSpacing w:w="0" w:type="dxa"/>
        </w:trPr>
        <w:tc>
          <w:tcPr>
            <w:tcW w:w="490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Максимально допустимая недельная нагрузка</w:t>
            </w:r>
            <w:r w:rsidRPr="009A46DD">
              <w:rPr>
                <w:rFonts w:ascii="Times New Roman" w:eastAsia="Times New Roman" w:hAnsi="Times New Roman" w:cs="Times New Roman"/>
                <w:color w:val="000000"/>
                <w:sz w:val="27"/>
                <w:szCs w:val="27"/>
                <w:lang w:eastAsia="ru-RU"/>
              </w:rPr>
              <w:t xml:space="preserve"> (при 5-дневной учебной неделе)</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21</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21</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23</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23</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23</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23</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134</w:t>
            </w:r>
          </w:p>
        </w:tc>
      </w:tr>
      <w:tr w:rsidR="009A46DD" w:rsidRPr="009A46DD" w:rsidTr="008F1A31">
        <w:trPr>
          <w:trHeight w:val="825"/>
          <w:tblCellSpacing w:w="0" w:type="dxa"/>
        </w:trPr>
        <w:tc>
          <w:tcPr>
            <w:tcW w:w="490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Внеурочная деятельность</w:t>
            </w:r>
            <w:r w:rsidRPr="009A46DD">
              <w:rPr>
                <w:rFonts w:ascii="Times New Roman" w:eastAsia="Times New Roman" w:hAnsi="Times New Roman" w:cs="Times New Roman"/>
                <w:color w:val="000000"/>
                <w:sz w:val="27"/>
                <w:szCs w:val="27"/>
                <w:lang w:eastAsia="ru-RU"/>
              </w:rPr>
              <w:t xml:space="preserve"> (включая коррекционно-развивающую работу)</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10</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10</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10</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10</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10</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10</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60</w:t>
            </w:r>
          </w:p>
        </w:tc>
      </w:tr>
      <w:tr w:rsidR="009A46DD" w:rsidRPr="009A46DD" w:rsidTr="008F1A31">
        <w:trPr>
          <w:tblCellSpacing w:w="0" w:type="dxa"/>
        </w:trPr>
        <w:tc>
          <w:tcPr>
            <w:tcW w:w="2121"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Коррекционно- развивающая работа</w:t>
            </w: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речевого слуха и произносительной стороны устной речи (индивидуальные занятия)</w:t>
            </w:r>
            <w:r w:rsidRPr="009A46DD">
              <w:rPr>
                <w:rFonts w:ascii="Times New Roman" w:eastAsia="Times New Roman" w:hAnsi="Times New Roman" w:cs="Times New Roman"/>
                <w:color w:val="000000"/>
                <w:sz w:val="27"/>
                <w:szCs w:val="27"/>
                <w:vertAlign w:val="superscript"/>
                <w:lang w:eastAsia="ru-RU"/>
              </w:rPr>
              <w:t>*</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18</w:t>
            </w:r>
          </w:p>
        </w:tc>
      </w:tr>
      <w:tr w:rsidR="009A46DD" w:rsidRPr="009A46DD" w:rsidTr="008F1A3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Музыкально-</w:t>
            </w:r>
            <w:r w:rsidRPr="009A46DD">
              <w:rPr>
                <w:rFonts w:ascii="Times New Roman" w:eastAsia="Times New Roman" w:hAnsi="Times New Roman" w:cs="Times New Roman"/>
                <w:color w:val="000000"/>
                <w:sz w:val="27"/>
                <w:szCs w:val="27"/>
                <w:lang w:eastAsia="ru-RU"/>
              </w:rPr>
              <w:lastRenderedPageBreak/>
              <w:t xml:space="preserve">ритмические занятия </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2</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w:t>
            </w:r>
          </w:p>
        </w:tc>
      </w:tr>
      <w:tr w:rsidR="009A46DD" w:rsidRPr="009A46DD" w:rsidTr="008F1A3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восприятия неречевых звучаний и техника речи </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w:t>
            </w:r>
          </w:p>
        </w:tc>
      </w:tr>
      <w:tr w:rsidR="009A46DD" w:rsidRPr="009A46DD" w:rsidTr="008F1A3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Социально – бытовая ориентировка</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6</w:t>
            </w:r>
          </w:p>
        </w:tc>
      </w:tr>
      <w:tr w:rsidR="009A46DD" w:rsidRPr="009A46DD" w:rsidTr="008F1A31">
        <w:trPr>
          <w:trHeight w:val="1785"/>
          <w:tblCellSpacing w:w="0" w:type="dxa"/>
        </w:trPr>
        <w:tc>
          <w:tcPr>
            <w:tcW w:w="2121"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2784"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Дополнительные коррекционные занятия «Развитие познавательных процессов» (индивидуальные занятия)</w:t>
            </w:r>
            <w:r w:rsidRPr="009A46DD">
              <w:rPr>
                <w:rFonts w:ascii="Times New Roman" w:eastAsia="Times New Roman" w:hAnsi="Times New Roman" w:cs="Times New Roman"/>
                <w:color w:val="000000"/>
                <w:sz w:val="27"/>
                <w:szCs w:val="27"/>
                <w:vertAlign w:val="superscript"/>
                <w:lang w:eastAsia="ru-RU"/>
              </w:rPr>
              <w:t>*</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12</w:t>
            </w:r>
          </w:p>
        </w:tc>
      </w:tr>
      <w:tr w:rsidR="009A46DD" w:rsidRPr="009A46DD" w:rsidTr="008F1A31">
        <w:trPr>
          <w:trHeight w:val="495"/>
          <w:tblCellSpacing w:w="0" w:type="dxa"/>
        </w:trPr>
        <w:tc>
          <w:tcPr>
            <w:tcW w:w="490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Другие направления внеурочной деятельности</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14</w:t>
            </w:r>
          </w:p>
        </w:tc>
      </w:tr>
      <w:tr w:rsidR="009A46DD" w:rsidRPr="009A46DD" w:rsidTr="008F1A31">
        <w:trPr>
          <w:trHeight w:val="165"/>
          <w:tblCellSpacing w:w="0" w:type="dxa"/>
        </w:trPr>
        <w:tc>
          <w:tcPr>
            <w:tcW w:w="490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line="165" w:lineRule="atLeast"/>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Всего к финансированию</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line="165" w:lineRule="atLeast"/>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31</w:t>
            </w:r>
          </w:p>
        </w:tc>
        <w:tc>
          <w:tcPr>
            <w:tcW w:w="588"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line="165" w:lineRule="atLeast"/>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31</w:t>
            </w:r>
          </w:p>
        </w:tc>
        <w:tc>
          <w:tcPr>
            <w:tcW w:w="58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line="165" w:lineRule="atLeast"/>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33</w:t>
            </w:r>
          </w:p>
        </w:tc>
        <w:tc>
          <w:tcPr>
            <w:tcW w:w="497"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line="165" w:lineRule="atLeast"/>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33</w:t>
            </w:r>
          </w:p>
        </w:tc>
        <w:tc>
          <w:tcPr>
            <w:tcW w:w="492"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line="165" w:lineRule="atLeast"/>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33</w:t>
            </w:r>
          </w:p>
        </w:tc>
        <w:tc>
          <w:tcPr>
            <w:tcW w:w="998"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line="165" w:lineRule="atLeast"/>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33</w:t>
            </w:r>
          </w:p>
        </w:tc>
        <w:tc>
          <w:tcPr>
            <w:tcW w:w="858"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line="165" w:lineRule="atLeast"/>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194</w:t>
            </w:r>
          </w:p>
        </w:tc>
      </w:tr>
    </w:tbl>
    <w:p w:rsidR="009A46DD" w:rsidRPr="009A46DD" w:rsidRDefault="009A46DD" w:rsidP="009A46DD">
      <w:pPr>
        <w:spacing w:before="100" w:beforeAutospacing="1" w:after="0" w:line="240" w:lineRule="auto"/>
        <w:rPr>
          <w:rFonts w:ascii="Calibri" w:eastAsia="Times New Roman" w:hAnsi="Calibri" w:cs="Calibri"/>
          <w:color w:val="00000A"/>
          <w:sz w:val="20"/>
          <w:szCs w:val="20"/>
          <w:lang w:eastAsia="ru-RU"/>
        </w:rPr>
      </w:pPr>
    </w:p>
    <w:p w:rsidR="009A46DD" w:rsidRPr="009A46DD" w:rsidRDefault="009A46DD" w:rsidP="009A46DD">
      <w:pPr>
        <w:spacing w:before="100" w:beforeAutospacing="1" w:after="0" w:line="240" w:lineRule="auto"/>
        <w:rPr>
          <w:rFonts w:ascii="Calibri" w:eastAsia="Times New Roman" w:hAnsi="Calibri" w:cs="Calibri"/>
          <w:color w:val="00000A"/>
          <w:sz w:val="20"/>
          <w:szCs w:val="20"/>
          <w:lang w:eastAsia="ru-RU"/>
        </w:rPr>
      </w:pPr>
    </w:p>
    <w:p w:rsidR="009A46DD" w:rsidRPr="009A46DD" w:rsidRDefault="009A46DD" w:rsidP="009A46DD">
      <w:p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на обязательные индивидуальные занятия по формированию речевого слуха и произносительной стороны устной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9A46DD" w:rsidRPr="009A46DD" w:rsidRDefault="009A46DD" w:rsidP="009A46DD">
      <w:pPr>
        <w:pageBreakBefore/>
        <w:spacing w:before="100" w:beforeAutospacing="1" w:after="0" w:line="240" w:lineRule="auto"/>
        <w:rPr>
          <w:rFonts w:ascii="Calibri" w:eastAsia="Times New Roman" w:hAnsi="Calibri" w:cs="Calibri"/>
          <w:color w:val="00000A"/>
          <w:sz w:val="20"/>
          <w:szCs w:val="20"/>
          <w:lang w:eastAsia="ru-RU"/>
        </w:rPr>
      </w:pPr>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102"/>
        <w:gridCol w:w="2290"/>
        <w:gridCol w:w="715"/>
        <w:gridCol w:w="156"/>
        <w:gridCol w:w="560"/>
        <w:gridCol w:w="715"/>
        <w:gridCol w:w="715"/>
        <w:gridCol w:w="715"/>
        <w:gridCol w:w="715"/>
        <w:gridCol w:w="852"/>
      </w:tblGrid>
      <w:tr w:rsidR="009A46DD" w:rsidRPr="009A46DD" w:rsidTr="009A46DD">
        <w:trPr>
          <w:trHeight w:val="810"/>
          <w:tblCellSpacing w:w="0" w:type="dxa"/>
        </w:trPr>
        <w:tc>
          <w:tcPr>
            <w:tcW w:w="9195" w:type="dxa"/>
            <w:gridSpan w:val="10"/>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ind w:left="284"/>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Примерный учебный план начального общего образования </w:t>
            </w:r>
            <w:r w:rsidRPr="009A46DD">
              <w:rPr>
                <w:rFonts w:ascii="Times New Roman" w:eastAsia="Times New Roman" w:hAnsi="Times New Roman" w:cs="Times New Roman"/>
                <w:b/>
                <w:bCs/>
                <w:color w:val="000000"/>
                <w:sz w:val="27"/>
                <w:szCs w:val="27"/>
                <w:lang w:eastAsia="ru-RU"/>
              </w:rPr>
              <w:br/>
              <w:t xml:space="preserve">для глухих обучающихся </w:t>
            </w:r>
            <w:r w:rsidRPr="009A46DD">
              <w:rPr>
                <w:rFonts w:ascii="Times New Roman" w:eastAsia="Times New Roman" w:hAnsi="Times New Roman" w:cs="Times New Roman"/>
                <w:b/>
                <w:bCs/>
                <w:color w:val="000000"/>
                <w:sz w:val="27"/>
                <w:szCs w:val="27"/>
                <w:lang w:eastAsia="ru-RU"/>
              </w:rPr>
              <w:br/>
              <w:t xml:space="preserve">годовой (вариант 1.3) </w:t>
            </w:r>
          </w:p>
        </w:tc>
      </w:tr>
      <w:tr w:rsidR="009A46DD" w:rsidRPr="009A46DD" w:rsidTr="009A46DD">
        <w:trPr>
          <w:tblCellSpacing w:w="0" w:type="dxa"/>
        </w:trPr>
        <w:tc>
          <w:tcPr>
            <w:tcW w:w="1455"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Предметные </w:t>
            </w:r>
            <w:r w:rsidRPr="009A46DD">
              <w:rPr>
                <w:rFonts w:ascii="Times New Roman" w:eastAsia="Times New Roman" w:hAnsi="Times New Roman" w:cs="Times New Roman"/>
                <w:b/>
                <w:bCs/>
                <w:color w:val="000000"/>
                <w:sz w:val="27"/>
                <w:szCs w:val="27"/>
                <w:lang w:eastAsia="ru-RU"/>
              </w:rPr>
              <w:br/>
              <w:t>области</w:t>
            </w:r>
          </w:p>
        </w:tc>
        <w:tc>
          <w:tcPr>
            <w:tcW w:w="2835" w:type="dxa"/>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Учебные</w:t>
            </w:r>
            <w:r w:rsidRPr="009A46DD">
              <w:rPr>
                <w:rFonts w:ascii="Times New Roman" w:eastAsia="Times New Roman" w:hAnsi="Times New Roman" w:cs="Times New Roman"/>
                <w:b/>
                <w:bCs/>
                <w:color w:val="000000"/>
                <w:sz w:val="27"/>
                <w:szCs w:val="27"/>
                <w:lang w:eastAsia="ru-RU"/>
              </w:rPr>
              <w:br/>
              <w:t>предметы</w:t>
            </w:r>
          </w:p>
          <w:p w:rsidR="009A46DD" w:rsidRPr="009A46DD" w:rsidRDefault="009A46DD" w:rsidP="009A46DD">
            <w:pPr>
              <w:spacing w:before="100" w:beforeAutospacing="1" w:after="119"/>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Классы</w:t>
            </w:r>
          </w:p>
        </w:tc>
        <w:tc>
          <w:tcPr>
            <w:tcW w:w="3915" w:type="dxa"/>
            <w:gridSpan w:val="7"/>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Количество часов </w:t>
            </w:r>
            <w:r w:rsidRPr="009A46DD">
              <w:rPr>
                <w:rFonts w:ascii="Times New Roman" w:eastAsia="Times New Roman" w:hAnsi="Times New Roman" w:cs="Times New Roman"/>
                <w:b/>
                <w:bCs/>
                <w:color w:val="000000"/>
                <w:sz w:val="27"/>
                <w:szCs w:val="27"/>
                <w:lang w:eastAsia="ru-RU"/>
              </w:rPr>
              <w:br/>
              <w:t>в неделю</w:t>
            </w:r>
          </w:p>
        </w:tc>
        <w:tc>
          <w:tcPr>
            <w:tcW w:w="540"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Всего</w:t>
            </w:r>
          </w:p>
        </w:tc>
      </w:tr>
      <w:tr w:rsidR="009A46DD" w:rsidRPr="009A46DD" w:rsidTr="009A46D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52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I</w:t>
            </w:r>
          </w:p>
        </w:tc>
        <w:tc>
          <w:tcPr>
            <w:tcW w:w="48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II</w:t>
            </w:r>
          </w:p>
        </w:tc>
        <w:tc>
          <w:tcPr>
            <w:tcW w:w="64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III</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IV</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V</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V I</w:t>
            </w:r>
          </w:p>
        </w:tc>
        <w:tc>
          <w:tcPr>
            <w:tcW w:w="0" w:type="auto"/>
            <w:vMerge/>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r>
      <w:tr w:rsidR="009A46DD" w:rsidRPr="009A46DD" w:rsidTr="009A46DD">
        <w:trPr>
          <w:trHeight w:val="495"/>
          <w:tblCellSpacing w:w="0" w:type="dxa"/>
        </w:trPr>
        <w:tc>
          <w:tcPr>
            <w:tcW w:w="145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Обязательная </w:t>
            </w:r>
            <w:r w:rsidRPr="009A46DD">
              <w:rPr>
                <w:rFonts w:ascii="Times New Roman" w:eastAsia="Times New Roman" w:hAnsi="Times New Roman" w:cs="Times New Roman"/>
                <w:i/>
                <w:iCs/>
                <w:color w:val="000000"/>
                <w:sz w:val="27"/>
                <w:szCs w:val="27"/>
                <w:lang w:eastAsia="ru-RU"/>
              </w:rPr>
              <w:br/>
              <w:t>часть</w:t>
            </w:r>
          </w:p>
        </w:tc>
        <w:tc>
          <w:tcPr>
            <w:tcW w:w="4605" w:type="dxa"/>
            <w:gridSpan w:val="8"/>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r>
      <w:tr w:rsidR="009A46DD" w:rsidRPr="009A46DD" w:rsidTr="009A46DD">
        <w:trPr>
          <w:tblCellSpacing w:w="0" w:type="dxa"/>
        </w:trPr>
        <w:tc>
          <w:tcPr>
            <w:tcW w:w="1455"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Филология</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(Язык и речевая практика)</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Русский язык и </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литературное чтение</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264</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272</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272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272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272</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306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1658</w:t>
            </w:r>
          </w:p>
        </w:tc>
      </w:tr>
      <w:tr w:rsidR="009A46DD" w:rsidRPr="009A46DD" w:rsidTr="009A46D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Предметно – практическое обучение</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165</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136</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val="en-US"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573</w:t>
            </w:r>
          </w:p>
        </w:tc>
      </w:tr>
      <w:tr w:rsidR="009A46DD" w:rsidRPr="009A46DD" w:rsidTr="009A46DD">
        <w:trPr>
          <w:trHeight w:val="1455"/>
          <w:tblCellSpacing w:w="0" w:type="dxa"/>
        </w:trPr>
        <w:tc>
          <w:tcPr>
            <w:tcW w:w="145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Математика</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 информатика</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Математика</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132</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136</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136</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136</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136</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204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880</w:t>
            </w:r>
          </w:p>
        </w:tc>
      </w:tr>
      <w:tr w:rsidR="009A46DD" w:rsidRPr="009A46DD" w:rsidTr="009A46DD">
        <w:trPr>
          <w:tblCellSpacing w:w="0" w:type="dxa"/>
        </w:trPr>
        <w:tc>
          <w:tcPr>
            <w:tcW w:w="1455"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Обществознание </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 естествознание</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Ознакомление с окружающим миром</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33</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135</w:t>
            </w:r>
          </w:p>
        </w:tc>
      </w:tr>
      <w:tr w:rsidR="009A46DD" w:rsidRPr="009A46DD" w:rsidTr="009A46D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Окружающий мир</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r>
      <w:tr w:rsidR="009A46DD" w:rsidRPr="009A46DD" w:rsidTr="009A46DD">
        <w:trPr>
          <w:trHeight w:val="1455"/>
          <w:tblCellSpacing w:w="0" w:type="dxa"/>
        </w:trPr>
        <w:tc>
          <w:tcPr>
            <w:tcW w:w="145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Основы религиозных культур и светской этики</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Основы религиозных культур и светской этики</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val="en-US" w:eastAsia="ru-RU"/>
              </w:rPr>
            </w:pPr>
          </w:p>
          <w:p w:rsidR="009A46DD" w:rsidRPr="009A46DD" w:rsidRDefault="009A46DD" w:rsidP="009A46DD">
            <w:pPr>
              <w:spacing w:before="100" w:beforeAutospacing="1" w:after="0"/>
              <w:jc w:val="center"/>
              <w:rPr>
                <w:rFonts w:ascii="Calibri" w:eastAsia="Times New Roman" w:hAnsi="Calibri" w:cs="Calibri"/>
                <w:color w:val="00000A"/>
                <w:sz w:val="20"/>
                <w:szCs w:val="20"/>
                <w:lang w:val="en-US"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r>
      <w:tr w:rsidR="009A46DD" w:rsidRPr="009A46DD" w:rsidTr="009A46DD">
        <w:trPr>
          <w:trHeight w:val="495"/>
          <w:tblCellSpacing w:w="0" w:type="dxa"/>
        </w:trPr>
        <w:tc>
          <w:tcPr>
            <w:tcW w:w="145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Искусство</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Изобразительное искусство</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7"/>
                <w:szCs w:val="27"/>
                <w:lang w:val="en-US" w:eastAsia="ru-RU"/>
              </w:rPr>
              <w:t>-</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136</w:t>
            </w:r>
          </w:p>
        </w:tc>
      </w:tr>
      <w:tr w:rsidR="009A46DD" w:rsidRPr="009A46DD" w:rsidTr="009A46DD">
        <w:trPr>
          <w:tblCellSpacing w:w="0" w:type="dxa"/>
        </w:trPr>
        <w:tc>
          <w:tcPr>
            <w:tcW w:w="1455"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Технология</w:t>
            </w: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Материальные технология</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r>
      <w:tr w:rsidR="009A46DD" w:rsidRPr="009A46DD" w:rsidTr="009A46D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Компьютерные технологии</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136</w:t>
            </w:r>
          </w:p>
        </w:tc>
      </w:tr>
      <w:tr w:rsidR="009A46DD" w:rsidRPr="009A46DD" w:rsidTr="009A46DD">
        <w:trPr>
          <w:trHeight w:val="495"/>
          <w:tblCellSpacing w:w="0" w:type="dxa"/>
        </w:trPr>
        <w:tc>
          <w:tcPr>
            <w:tcW w:w="145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Физическая культура</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Физическая культура (адаптивная)</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99</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val="en-US"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609</w:t>
            </w:r>
          </w:p>
        </w:tc>
      </w:tr>
      <w:tr w:rsidR="009A46DD" w:rsidRPr="009A46DD" w:rsidTr="009A46DD">
        <w:trPr>
          <w:trHeight w:val="1140"/>
          <w:tblCellSpacing w:w="0" w:type="dxa"/>
        </w:trPr>
        <w:tc>
          <w:tcPr>
            <w:tcW w:w="4440"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Итого</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693</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714</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714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714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714</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714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4263</w:t>
            </w:r>
          </w:p>
        </w:tc>
      </w:tr>
      <w:tr w:rsidR="009A46DD" w:rsidRPr="009A46DD" w:rsidTr="009A46DD">
        <w:trPr>
          <w:trHeight w:val="495"/>
          <w:tblCellSpacing w:w="0" w:type="dxa"/>
        </w:trPr>
        <w:tc>
          <w:tcPr>
            <w:tcW w:w="4440"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Часть, формируемая участниками образовательного процесса</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272</w:t>
            </w:r>
          </w:p>
        </w:tc>
      </w:tr>
      <w:tr w:rsidR="009A46DD" w:rsidRPr="009A46DD" w:rsidTr="009A46DD">
        <w:trPr>
          <w:trHeight w:val="825"/>
          <w:tblCellSpacing w:w="0" w:type="dxa"/>
        </w:trPr>
        <w:tc>
          <w:tcPr>
            <w:tcW w:w="4440"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Максимально допустимая недельная нагрузка</w:t>
            </w:r>
            <w:r w:rsidRPr="009A46DD">
              <w:rPr>
                <w:rFonts w:ascii="Times New Roman" w:eastAsia="Times New Roman" w:hAnsi="Times New Roman" w:cs="Times New Roman"/>
                <w:color w:val="000000"/>
                <w:sz w:val="27"/>
                <w:szCs w:val="27"/>
                <w:lang w:eastAsia="ru-RU"/>
              </w:rPr>
              <w:t xml:space="preserve"> (при 5-дневной учебной неделе)</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693</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714</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782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782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782</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782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4535</w:t>
            </w:r>
          </w:p>
        </w:tc>
      </w:tr>
      <w:tr w:rsidR="009A46DD" w:rsidRPr="009A46DD" w:rsidTr="009A46DD">
        <w:trPr>
          <w:trHeight w:val="825"/>
          <w:tblCellSpacing w:w="0" w:type="dxa"/>
        </w:trPr>
        <w:tc>
          <w:tcPr>
            <w:tcW w:w="4440"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Внеурочная деятельность</w:t>
            </w:r>
            <w:r w:rsidRPr="009A46DD">
              <w:rPr>
                <w:rFonts w:ascii="Times New Roman" w:eastAsia="Times New Roman" w:hAnsi="Times New Roman" w:cs="Times New Roman"/>
                <w:color w:val="000000"/>
                <w:sz w:val="27"/>
                <w:szCs w:val="27"/>
                <w:lang w:eastAsia="ru-RU"/>
              </w:rPr>
              <w:t xml:space="preserve"> (включая коррекционно-развивающую работу)</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330</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340</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340</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340</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340</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340</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2030</w:t>
            </w:r>
          </w:p>
        </w:tc>
      </w:tr>
      <w:tr w:rsidR="009A46DD" w:rsidRPr="009A46DD" w:rsidTr="009A46DD">
        <w:trPr>
          <w:tblCellSpacing w:w="0" w:type="dxa"/>
        </w:trPr>
        <w:tc>
          <w:tcPr>
            <w:tcW w:w="1455" w:type="dxa"/>
            <w:vMerge w:val="restart"/>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Коррекционно- развивающая работа</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речевого слуха и произносительной стороны устной речи (индивидуальные занятия)</w:t>
            </w:r>
            <w:r w:rsidRPr="009A46DD">
              <w:rPr>
                <w:rFonts w:ascii="Times New Roman" w:eastAsia="Times New Roman" w:hAnsi="Times New Roman" w:cs="Times New Roman"/>
                <w:color w:val="000000"/>
                <w:sz w:val="27"/>
                <w:szCs w:val="27"/>
                <w:vertAlign w:val="superscript"/>
                <w:lang w:eastAsia="ru-RU"/>
              </w:rPr>
              <w:t>*</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99</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609</w:t>
            </w:r>
          </w:p>
        </w:tc>
      </w:tr>
      <w:tr w:rsidR="009A46DD" w:rsidRPr="009A46DD" w:rsidTr="009A46D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Музыкально-ритмические </w:t>
            </w:r>
            <w:r w:rsidRPr="009A46DD">
              <w:rPr>
                <w:rFonts w:ascii="Times New Roman" w:eastAsia="Times New Roman" w:hAnsi="Times New Roman" w:cs="Times New Roman"/>
                <w:color w:val="000000"/>
                <w:sz w:val="27"/>
                <w:szCs w:val="27"/>
                <w:lang w:eastAsia="ru-RU"/>
              </w:rPr>
              <w:lastRenderedPageBreak/>
              <w:t xml:space="preserve">занятия </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66</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236</w:t>
            </w:r>
          </w:p>
        </w:tc>
      </w:tr>
      <w:tr w:rsidR="009A46DD" w:rsidRPr="009A46DD" w:rsidTr="009A46D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восприятия неречевых звучаний и техника речи </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33</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34</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101</w:t>
            </w:r>
          </w:p>
        </w:tc>
      </w:tr>
      <w:tr w:rsidR="009A46DD" w:rsidRPr="009A46DD" w:rsidTr="009A46D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Социально – бытовая ориентировка</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204</w:t>
            </w:r>
          </w:p>
        </w:tc>
      </w:tr>
      <w:tr w:rsidR="009A46DD" w:rsidRPr="009A46DD" w:rsidTr="009A46D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after="0" w:line="240" w:lineRule="auto"/>
              <w:rPr>
                <w:rFonts w:ascii="Calibri" w:eastAsia="Times New Roman" w:hAnsi="Calibri" w:cs="Calibri"/>
                <w:color w:val="00000A"/>
                <w:sz w:val="20"/>
                <w:szCs w:val="20"/>
                <w:lang w:eastAsia="ru-RU"/>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Дополнительные коррекционные занятия «Развитие познавательных процессов» (индивидуальные занятия)</w:t>
            </w:r>
            <w:r w:rsidRPr="009A46DD">
              <w:rPr>
                <w:rFonts w:ascii="Times New Roman" w:eastAsia="Times New Roman" w:hAnsi="Times New Roman" w:cs="Times New Roman"/>
                <w:color w:val="000000"/>
                <w:sz w:val="27"/>
                <w:szCs w:val="27"/>
                <w:vertAlign w:val="superscript"/>
                <w:lang w:eastAsia="ru-RU"/>
              </w:rPr>
              <w:t>*</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66</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406</w:t>
            </w:r>
          </w:p>
        </w:tc>
      </w:tr>
      <w:tr w:rsidR="009A46DD" w:rsidRPr="009A46DD" w:rsidTr="009A46DD">
        <w:trPr>
          <w:trHeight w:val="495"/>
          <w:tblCellSpacing w:w="0" w:type="dxa"/>
        </w:trPr>
        <w:tc>
          <w:tcPr>
            <w:tcW w:w="4440"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Другие направления внеурочной деятельности</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66</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68</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0"/>
              <w:jc w:val="center"/>
              <w:rPr>
                <w:rFonts w:ascii="Calibri" w:eastAsia="Times New Roman" w:hAnsi="Calibri" w:cs="Calibri"/>
                <w:color w:val="00000A"/>
                <w:sz w:val="20"/>
                <w:szCs w:val="20"/>
                <w:lang w:eastAsia="ru-RU"/>
              </w:rPr>
            </w:pPr>
          </w:p>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102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474</w:t>
            </w:r>
          </w:p>
        </w:tc>
      </w:tr>
      <w:tr w:rsidR="009A46DD" w:rsidRPr="009A46DD" w:rsidTr="009A46DD">
        <w:trPr>
          <w:trHeight w:val="480"/>
          <w:tblCellSpacing w:w="0" w:type="dxa"/>
        </w:trPr>
        <w:tc>
          <w:tcPr>
            <w:tcW w:w="4440"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Всего к финансированию</w:t>
            </w:r>
          </w:p>
        </w:tc>
        <w:tc>
          <w:tcPr>
            <w:tcW w:w="37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1023</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1054</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1122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1122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1122</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1122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9A46DD">
            <w:pPr>
              <w:spacing w:before="100" w:beforeAutospacing="1" w:after="11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6565</w:t>
            </w:r>
          </w:p>
        </w:tc>
      </w:tr>
    </w:tbl>
    <w:p w:rsidR="009A46DD" w:rsidRDefault="009A46DD" w:rsidP="009A46DD">
      <w:pPr>
        <w:spacing w:before="100" w:beforeAutospacing="1" w:after="0" w:line="240" w:lineRule="auto"/>
        <w:rPr>
          <w:rFonts w:ascii="Times New Roman" w:eastAsia="Times New Roman" w:hAnsi="Times New Roman" w:cs="Times New Roman"/>
          <w:color w:val="000000"/>
          <w:sz w:val="24"/>
          <w:szCs w:val="24"/>
          <w:lang w:eastAsia="ru-RU"/>
        </w:rPr>
      </w:pP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4"/>
          <w:szCs w:val="24"/>
          <w:lang w:eastAsia="ru-RU"/>
        </w:rPr>
        <w:t>на обязательные индивидуальные занятия по формированию речевого слуха и произносительной стороны устной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610BAA" w:rsidRPr="009A46DD" w:rsidRDefault="00610BAA" w:rsidP="009A46DD">
      <w:pPr>
        <w:spacing w:before="100" w:beforeAutospacing="1" w:after="0" w:line="240" w:lineRule="auto"/>
        <w:rPr>
          <w:rFonts w:ascii="Calibri" w:eastAsia="Times New Roman" w:hAnsi="Calibri" w:cs="Calibri"/>
          <w:color w:val="00000A"/>
          <w:sz w:val="20"/>
          <w:szCs w:val="20"/>
          <w:lang w:eastAsia="ru-RU"/>
        </w:rPr>
      </w:pPr>
    </w:p>
    <w:p w:rsidR="009A46DD" w:rsidRPr="009A46DD" w:rsidRDefault="009A46DD" w:rsidP="009A46DD">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4.3.2. Система условий реализации адаптивной основной </w:t>
      </w:r>
      <w:r w:rsidRPr="009A46DD">
        <w:rPr>
          <w:rFonts w:ascii="Times New Roman" w:eastAsia="Times New Roman" w:hAnsi="Times New Roman" w:cs="Times New Roman"/>
          <w:b/>
          <w:bCs/>
          <w:color w:val="000000"/>
          <w:sz w:val="27"/>
          <w:szCs w:val="27"/>
          <w:lang w:eastAsia="ru-RU"/>
        </w:rPr>
        <w:br/>
        <w:t xml:space="preserve">общеобразовательной программы начального общего образования </w:t>
      </w:r>
      <w:r w:rsidRPr="009A46DD">
        <w:rPr>
          <w:rFonts w:ascii="Times New Roman" w:eastAsia="Times New Roman" w:hAnsi="Times New Roman" w:cs="Times New Roman"/>
          <w:b/>
          <w:bCs/>
          <w:color w:val="000000"/>
          <w:sz w:val="27"/>
          <w:szCs w:val="27"/>
          <w:lang w:eastAsia="ru-RU"/>
        </w:rPr>
        <w:br/>
        <w:t xml:space="preserve">глухих обучающихся с легкой формой умственной отсталости </w:t>
      </w:r>
      <w:r w:rsidRPr="009A46DD">
        <w:rPr>
          <w:rFonts w:ascii="Times New Roman" w:eastAsia="Times New Roman" w:hAnsi="Times New Roman" w:cs="Times New Roman"/>
          <w:b/>
          <w:bCs/>
          <w:color w:val="000000"/>
          <w:sz w:val="27"/>
          <w:szCs w:val="27"/>
          <w:lang w:eastAsia="ru-RU"/>
        </w:rPr>
        <w:br/>
        <w:t>(вариант 1.3).</w:t>
      </w:r>
    </w:p>
    <w:p w:rsidR="009A46DD" w:rsidRPr="009A46DD" w:rsidRDefault="009A46DD" w:rsidP="009A46DD">
      <w:pPr>
        <w:spacing w:before="100" w:beforeAutospacing="1" w:after="0" w:line="36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Требования к кадровому обеспечению АООП НОО (вариант 1.3)</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i/>
          <w:iCs/>
          <w:color w:val="000000"/>
          <w:sz w:val="27"/>
          <w:szCs w:val="27"/>
          <w:lang w:eastAsia="ru-RU"/>
        </w:rPr>
        <w:lastRenderedPageBreak/>
        <w:t>Кадровое обеспечение</w:t>
      </w:r>
      <w:r w:rsidRPr="009A46DD">
        <w:rPr>
          <w:rFonts w:ascii="Times New Roman" w:eastAsia="Arial Unicode MS" w:hAnsi="Times New Roman" w:cs="Times New Roman"/>
          <w:color w:val="000000"/>
          <w:sz w:val="27"/>
          <w:szCs w:val="27"/>
          <w:lang w:eastAsia="ru-RU"/>
        </w:rPr>
        <w:t xml:space="preserve"> – характеристика необходимой квалификации кадров педагогов (в области общей и коррекционной педагогики), а также кадров, осуществляющих медико-психологическое сопровождение глухого ребёнка со ССД в системе школьного образования.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Уровень квалификации работников, реализующих АООП НОО для глухих обучающихся с легкой формой умственной отсталости, для каждой занимаемой должности должен соответствовать квалификационным характеристикам по соответствующей должности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Учитель</w:t>
      </w:r>
      <w:r w:rsidRPr="009A46DD">
        <w:rPr>
          <w:rFonts w:ascii="Times New Roman" w:eastAsia="Arial Unicode MS" w:hAnsi="Times New Roman" w:cs="Times New Roman"/>
          <w:i/>
          <w:iCs/>
          <w:color w:val="000000"/>
          <w:sz w:val="27"/>
          <w:szCs w:val="27"/>
          <w:lang w:eastAsia="ru-RU"/>
        </w:rPr>
        <w:t>-</w:t>
      </w:r>
      <w:r w:rsidRPr="009A46DD">
        <w:rPr>
          <w:rFonts w:ascii="Times New Roman" w:eastAsia="Arial Unicode MS" w:hAnsi="Times New Roman" w:cs="Times New Roman"/>
          <w:color w:val="000000"/>
          <w:sz w:val="27"/>
          <w:szCs w:val="27"/>
          <w:lang w:eastAsia="ru-RU"/>
        </w:rPr>
        <w:t xml:space="preserve">дефектолог </w:t>
      </w:r>
      <w:r w:rsidRPr="009A46DD">
        <w:rPr>
          <w:rFonts w:ascii="Times New Roman" w:eastAsia="Arial Unicode MS" w:hAnsi="Times New Roman" w:cs="Times New Roman"/>
          <w:i/>
          <w:iCs/>
          <w:color w:val="000000"/>
          <w:sz w:val="27"/>
          <w:szCs w:val="27"/>
          <w:lang w:eastAsia="ru-RU"/>
        </w:rPr>
        <w:t>(</w:t>
      </w:r>
      <w:r w:rsidRPr="009A46DD">
        <w:rPr>
          <w:rFonts w:ascii="Times New Roman" w:eastAsia="Arial Unicode MS" w:hAnsi="Times New Roman" w:cs="Times New Roman"/>
          <w:color w:val="000000"/>
          <w:sz w:val="27"/>
          <w:szCs w:val="27"/>
          <w:lang w:eastAsia="ru-RU"/>
        </w:rPr>
        <w:t>сурдопедагог</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учитель начальных классов</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по специальности «Сурдопедагогика» с получением квалификации «Учитель-сурдопедагог».</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Учитель музыкально</w:t>
      </w:r>
      <w:r w:rsidRPr="009A46DD">
        <w:rPr>
          <w:rFonts w:ascii="Times New Roman" w:eastAsia="Arial Unicode MS" w:hAnsi="Times New Roman" w:cs="Times New Roman"/>
          <w:i/>
          <w:iCs/>
          <w:color w:val="000000"/>
          <w:sz w:val="27"/>
          <w:szCs w:val="27"/>
          <w:lang w:eastAsia="ru-RU"/>
        </w:rPr>
        <w:t>-</w:t>
      </w:r>
      <w:r w:rsidRPr="009A46DD">
        <w:rPr>
          <w:rFonts w:ascii="Times New Roman" w:eastAsia="Arial Unicode MS" w:hAnsi="Times New Roman" w:cs="Times New Roman"/>
          <w:color w:val="000000"/>
          <w:sz w:val="27"/>
          <w:szCs w:val="27"/>
          <w:lang w:eastAsia="ru-RU"/>
        </w:rPr>
        <w:t>ритмических занятий должен иметь высшее образование, аналогичное учителю</w:t>
      </w:r>
      <w:r w:rsidRPr="009A46DD">
        <w:rPr>
          <w:rFonts w:ascii="Times New Roman" w:eastAsia="Arial Unicode MS" w:hAnsi="Times New Roman" w:cs="Times New Roman"/>
          <w:i/>
          <w:iCs/>
          <w:color w:val="000000"/>
          <w:sz w:val="27"/>
          <w:szCs w:val="27"/>
          <w:lang w:eastAsia="ru-RU"/>
        </w:rPr>
        <w:t>-</w:t>
      </w:r>
      <w:r w:rsidRPr="009A46DD">
        <w:rPr>
          <w:rFonts w:ascii="Times New Roman" w:eastAsia="Arial Unicode MS" w:hAnsi="Times New Roman" w:cs="Times New Roman"/>
          <w:color w:val="000000"/>
          <w:sz w:val="27"/>
          <w:szCs w:val="27"/>
          <w:lang w:eastAsia="ru-RU"/>
        </w:rPr>
        <w:t xml:space="preserve">дефектологу </w:t>
      </w:r>
      <w:r w:rsidRPr="009A46DD">
        <w:rPr>
          <w:rFonts w:ascii="Times New Roman" w:eastAsia="Arial Unicode MS" w:hAnsi="Times New Roman" w:cs="Times New Roman"/>
          <w:i/>
          <w:iCs/>
          <w:color w:val="000000"/>
          <w:sz w:val="27"/>
          <w:szCs w:val="27"/>
          <w:lang w:eastAsia="ru-RU"/>
        </w:rPr>
        <w:t>(</w:t>
      </w:r>
      <w:r w:rsidRPr="009A46DD">
        <w:rPr>
          <w:rFonts w:ascii="Times New Roman" w:eastAsia="Arial Unicode MS" w:hAnsi="Times New Roman" w:cs="Times New Roman"/>
          <w:color w:val="000000"/>
          <w:sz w:val="27"/>
          <w:szCs w:val="27"/>
          <w:lang w:eastAsia="ru-RU"/>
        </w:rPr>
        <w:t>сурдопедагог</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программе «Сурдопедагогика».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Педагогические работники – </w:t>
      </w:r>
      <w:r w:rsidRPr="009A46DD">
        <w:rPr>
          <w:rFonts w:ascii="Times New Roman" w:eastAsia="Times New Roman" w:hAnsi="Times New Roman" w:cs="Times New Roman"/>
          <w:color w:val="000000"/>
          <w:sz w:val="27"/>
          <w:szCs w:val="27"/>
          <w:lang w:eastAsia="ru-RU"/>
        </w:rPr>
        <w:t>педагог-психолог, учитель рисования, учитель физической культуры, учитель адаптивной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по специальности «Сурдопедагогика» с получением квалификации «Учитель-сурдопедагог».</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Руководящие работники </w:t>
      </w:r>
      <w:r w:rsidRPr="009A46DD">
        <w:rPr>
          <w:rFonts w:ascii="Times New Roman" w:eastAsia="Arial Unicode MS" w:hAnsi="Times New Roman" w:cs="Times New Roman"/>
          <w:i/>
          <w:iCs/>
          <w:color w:val="000000"/>
          <w:sz w:val="27"/>
          <w:szCs w:val="27"/>
          <w:lang w:eastAsia="ru-RU"/>
        </w:rPr>
        <w:t>(</w:t>
      </w:r>
      <w:r w:rsidRPr="009A46DD">
        <w:rPr>
          <w:rFonts w:ascii="Times New Roman" w:eastAsia="Arial Unicode MS" w:hAnsi="Times New Roman" w:cs="Times New Roman"/>
          <w:color w:val="000000"/>
          <w:sz w:val="27"/>
          <w:szCs w:val="27"/>
          <w:lang w:eastAsia="ru-RU"/>
        </w:rPr>
        <w:t>административный персонал</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Медицинские работники, включенные в процесс сопровождения обучающихся со ССД (врач-психиатр, невролог, педиатр), должны иметь соответствующее медицинское образование.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процессе реализации АООП НОО для глухих обучающихся с легкой формой умственной отсталости </w:t>
      </w:r>
      <w:r w:rsidRPr="009A46DD">
        <w:rPr>
          <w:rFonts w:ascii="Times New Roman" w:eastAsia="Times New Roman" w:hAnsi="Times New Roman" w:cs="Times New Roman"/>
          <w:i/>
          <w:iCs/>
          <w:color w:val="000000"/>
          <w:sz w:val="27"/>
          <w:szCs w:val="27"/>
          <w:lang w:eastAsia="ru-RU"/>
        </w:rPr>
        <w:t>в рамках сетевого взаимодействия</w:t>
      </w:r>
      <w:r w:rsidRPr="009A46DD">
        <w:rPr>
          <w:rFonts w:ascii="Times New Roman" w:eastAsia="Times New Roman" w:hAnsi="Times New Roman" w:cs="Times New Roman"/>
          <w:color w:val="000000"/>
          <w:sz w:val="27"/>
          <w:szCs w:val="27"/>
          <w:lang w:eastAsia="ru-RU"/>
        </w:rPr>
        <w:t xml:space="preserve"> при необходимости могут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технических средств. При </w:t>
      </w:r>
      <w:r w:rsidRPr="009A46DD">
        <w:rPr>
          <w:rFonts w:ascii="Times New Roman" w:eastAsia="Times New Roman" w:hAnsi="Times New Roman" w:cs="Times New Roman"/>
          <w:color w:val="000000"/>
          <w:sz w:val="27"/>
          <w:szCs w:val="27"/>
          <w:lang w:eastAsia="ru-RU"/>
        </w:rPr>
        <w:lastRenderedPageBreak/>
        <w:t xml:space="preserve">необходимости, с учетом соответствующих показаний, </w:t>
      </w:r>
      <w:r w:rsidRPr="009A46DD">
        <w:rPr>
          <w:rFonts w:ascii="Times New Roman" w:eastAsia="Times New Roman" w:hAnsi="Times New Roman" w:cs="Times New Roman"/>
          <w:i/>
          <w:iCs/>
          <w:color w:val="000000"/>
          <w:sz w:val="27"/>
          <w:szCs w:val="27"/>
          <w:lang w:eastAsia="ru-RU"/>
        </w:rPr>
        <w:t>в рамках сетевого взаимодействия</w:t>
      </w:r>
      <w:r w:rsidRPr="009A46DD">
        <w:rPr>
          <w:rFonts w:ascii="Times New Roman" w:eastAsia="Times New Roman" w:hAnsi="Times New Roman" w:cs="Times New Roman"/>
          <w:color w:val="000000"/>
          <w:sz w:val="27"/>
          <w:szCs w:val="27"/>
          <w:lang w:eastAsia="ru-RU"/>
        </w:rPr>
        <w:t xml:space="preserve"> осуществляется медицинское сопровождение обучающихся.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Требования к финансовым условиям реализации адаптированной основной общеобразовательной программы </w:t>
      </w:r>
      <w:r w:rsidRPr="009A46DD">
        <w:rPr>
          <w:rFonts w:ascii="Times New Roman" w:eastAsia="Times New Roman" w:hAnsi="Times New Roman" w:cs="Times New Roman"/>
          <w:b/>
          <w:bCs/>
          <w:color w:val="000000"/>
          <w:sz w:val="27"/>
          <w:szCs w:val="27"/>
          <w:lang w:eastAsia="ru-RU"/>
        </w:rPr>
        <w:br/>
        <w:t>начального общего образования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Финансовое обеспечение образования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 Нормативы, определяемые органами государственной власти субъектов Российской Федерации в соответствии с </w:t>
      </w:r>
      <w:r w:rsidRPr="009A46DD">
        <w:rPr>
          <w:rFonts w:ascii="Times New Roman" w:eastAsia="Times New Roman" w:hAnsi="Times New Roman" w:cs="Times New Roman"/>
          <w:color w:val="000000"/>
          <w:sz w:val="27"/>
          <w:szCs w:val="27"/>
          <w:u w:val="single"/>
          <w:lang w:eastAsia="ru-RU"/>
        </w:rPr>
        <w:t>пунктом 3 части 1 статьи 8</w:t>
      </w:r>
      <w:r w:rsidRPr="009A46DD">
        <w:rPr>
          <w:rFonts w:ascii="Times New Roman" w:eastAsia="Times New Roman" w:hAnsi="Times New Roman" w:cs="Times New Roman"/>
          <w:color w:val="000000"/>
          <w:sz w:val="27"/>
          <w:szCs w:val="27"/>
          <w:lang w:eastAsia="ru-RU"/>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bookmarkStart w:id="88" w:name="sdfootnote8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"sdfootnote8sym"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8</w:t>
      </w:r>
      <w:r w:rsidRPr="009A46DD">
        <w:rPr>
          <w:rFonts w:ascii="Times New Roman" w:eastAsia="Times New Roman" w:hAnsi="Times New Roman" w:cs="Times New Roman"/>
          <w:color w:val="000000"/>
          <w:sz w:val="27"/>
          <w:szCs w:val="27"/>
          <w:vertAlign w:val="superscript"/>
          <w:lang w:eastAsia="ru-RU"/>
        </w:rPr>
        <w:fldChar w:fldCharType="end"/>
      </w:r>
      <w:bookmarkEnd w:id="88"/>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Финансирование коррекционно-развивающей области должно осуществляться в объеме, предусмотренном действующим законодательством.</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Финансовое обеспечение должно соответствовать специфике кадровых, материально-технических условий реализации АООП НОО</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Определение нормативных затрат на оказание государственной услуги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глухих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w:t>
      </w:r>
      <w:r w:rsidRPr="009A46DD">
        <w:rPr>
          <w:rFonts w:ascii="Times New Roman" w:eastAsia="Times New Roman" w:hAnsi="Times New Roman" w:cs="Times New Roman"/>
          <w:color w:val="000000"/>
          <w:sz w:val="27"/>
          <w:szCs w:val="27"/>
          <w:lang w:eastAsia="ru-RU"/>
        </w:rPr>
        <w:lastRenderedPageBreak/>
        <w:t>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Нормативные затраты на оказание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услугина соответствующий финансовый год определяются по формуле: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З </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гу</w:t>
      </w:r>
      <w:r w:rsidRPr="009A46DD">
        <w:rPr>
          <w:rFonts w:ascii="Times New Roman" w:eastAsia="Times New Roman" w:hAnsi="Times New Roman" w:cs="Times New Roman"/>
          <w:b/>
          <w:bCs/>
          <w:color w:val="000000"/>
          <w:sz w:val="27"/>
          <w:szCs w:val="27"/>
          <w:lang w:eastAsia="ru-RU"/>
        </w:rPr>
        <w:t xml:space="preserve"> = </w:t>
      </w: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 xml:space="preserve">очр </w:t>
      </w:r>
      <w:r w:rsidRPr="009A46DD">
        <w:rPr>
          <w:rFonts w:ascii="Times New Roman" w:eastAsia="Times New Roman" w:hAnsi="Times New Roman" w:cs="Times New Roman"/>
          <w:b/>
          <w:bCs/>
          <w:i/>
          <w:iCs/>
          <w:color w:val="000000"/>
          <w:sz w:val="27"/>
          <w:szCs w:val="27"/>
          <w:vertAlign w:val="subscript"/>
          <w:lang w:eastAsia="ru-RU"/>
        </w:rPr>
        <w:t>*</w:t>
      </w:r>
      <w:r w:rsidRPr="009A46DD">
        <w:rPr>
          <w:rFonts w:ascii="Times New Roman" w:eastAsia="Times New Roman" w:hAnsi="Times New Roman" w:cs="Times New Roman"/>
          <w:b/>
          <w:bCs/>
          <w:i/>
          <w:iCs/>
          <w:color w:val="000000"/>
          <w:sz w:val="27"/>
          <w:szCs w:val="27"/>
          <w:vertAlign w:val="subscript"/>
          <w:lang w:val="en-US" w:eastAsia="ru-RU"/>
        </w:rPr>
        <w:t>k</w:t>
      </w:r>
      <w:r w:rsidRPr="009A46DD">
        <w:rPr>
          <w:rFonts w:ascii="Times New Roman" w:eastAsia="Times New Roman" w:hAnsi="Times New Roman" w:cs="Times New Roman"/>
          <w:i/>
          <w:iCs/>
          <w:color w:val="000000"/>
          <w:sz w:val="27"/>
          <w:szCs w:val="27"/>
          <w:vertAlign w:val="subscript"/>
          <w:lang w:val="en-US" w:eastAsia="ru-RU"/>
        </w:rPr>
        <w:t>i</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где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З </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гу</w:t>
      </w:r>
      <w:r w:rsidRPr="009A46DD">
        <w:rPr>
          <w:rFonts w:ascii="Times New Roman" w:eastAsia="Times New Roman" w:hAnsi="Times New Roman" w:cs="Times New Roman"/>
          <w:b/>
          <w:b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 xml:space="preserve">нормативные затраты на оказание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услугина соответствующий финансовый год;</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НЗ</w:t>
      </w:r>
      <w:r w:rsidRPr="009A46DD">
        <w:rPr>
          <w:rFonts w:ascii="Times New Roman" w:eastAsia="Times New Roman" w:hAnsi="Times New Roman" w:cs="Times New Roman"/>
          <w:color w:val="000000"/>
          <w:sz w:val="27"/>
          <w:szCs w:val="27"/>
          <w:vertAlign w:val="superscript"/>
          <w:lang w:val="en-US" w:eastAsia="ru-RU"/>
        </w:rPr>
        <w:t>i</w:t>
      </w:r>
      <w:r w:rsidRPr="009A46DD">
        <w:rPr>
          <w:rFonts w:ascii="Times New Roman" w:eastAsia="Times New Roman" w:hAnsi="Times New Roman" w:cs="Times New Roman"/>
          <w:color w:val="000000"/>
          <w:sz w:val="27"/>
          <w:szCs w:val="27"/>
          <w:vertAlign w:val="subscript"/>
          <w:lang w:eastAsia="ru-RU"/>
        </w:rPr>
        <w:t>очр</w:t>
      </w:r>
      <w:r w:rsidRPr="009A46DD">
        <w:rPr>
          <w:rFonts w:ascii="Times New Roman" w:eastAsia="Times New Roman" w:hAnsi="Times New Roman" w:cs="Times New Roman"/>
          <w:color w:val="000000"/>
          <w:sz w:val="27"/>
          <w:szCs w:val="27"/>
          <w:vertAlign w:val="superscript"/>
          <w:lang w:eastAsia="ru-RU"/>
        </w:rPr>
        <w:t>_</w:t>
      </w:r>
      <w:r w:rsidRPr="009A46DD">
        <w:rPr>
          <w:rFonts w:ascii="Times New Roman" w:eastAsia="Times New Roman" w:hAnsi="Times New Roman" w:cs="Times New Roman"/>
          <w:color w:val="000000"/>
          <w:sz w:val="27"/>
          <w:szCs w:val="27"/>
          <w:lang w:eastAsia="ru-RU"/>
        </w:rPr>
        <w:t xml:space="preserve">нормативные затраты на оказание единицы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 образовательной организации на соответствующий финансовый год;</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val="en-US" w:eastAsia="ru-RU"/>
        </w:rPr>
        <w:t>K</w:t>
      </w:r>
      <w:r w:rsidRPr="009A46DD">
        <w:rPr>
          <w:rFonts w:ascii="Times New Roman" w:eastAsia="Times New Roman" w:hAnsi="Times New Roman" w:cs="Times New Roman"/>
          <w:i/>
          <w:iCs/>
          <w:color w:val="000000"/>
          <w:sz w:val="27"/>
          <w:szCs w:val="27"/>
          <w:vertAlign w:val="subscript"/>
          <w:lang w:val="en-US" w:eastAsia="ru-RU"/>
        </w:rPr>
        <w:t>i</w:t>
      </w:r>
      <w:r w:rsidRPr="009A46DD">
        <w:rPr>
          <w:rFonts w:ascii="Times New Roman" w:eastAsia="Times New Roman" w:hAnsi="Times New Roman" w:cs="Times New Roman"/>
          <w:color w:val="000000"/>
          <w:sz w:val="27"/>
          <w:szCs w:val="27"/>
          <w:lang w:eastAsia="ru-RU"/>
        </w:rPr>
        <w:t xml:space="preserve">- объем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 в соответствии с государственным (муниципальным) заданием.</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Нормативные затраты на оказание единицы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 образовательной организации на соответствующий финансовый год определяются по формуле: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очр=</w:t>
      </w:r>
      <w:r w:rsidRPr="009A46DD">
        <w:rPr>
          <w:rFonts w:ascii="Times New Roman" w:eastAsia="Times New Roman" w:hAnsi="Times New Roman" w:cs="Times New Roman"/>
          <w:b/>
          <w:bCs/>
          <w:i/>
          <w:iCs/>
          <w:color w:val="000000"/>
          <w:sz w:val="27"/>
          <w:szCs w:val="27"/>
          <w:lang w:eastAsia="ru-RU"/>
        </w:rPr>
        <w:t xml:space="preserve"> НЗ</w:t>
      </w:r>
      <w:r w:rsidRPr="009A46DD">
        <w:rPr>
          <w:rFonts w:ascii="Times New Roman" w:eastAsia="Times New Roman" w:hAnsi="Times New Roman" w:cs="Times New Roman"/>
          <w:i/>
          <w:iCs/>
          <w:color w:val="000000"/>
          <w:sz w:val="27"/>
          <w:szCs w:val="27"/>
          <w:vertAlign w:val="subscript"/>
          <w:lang w:eastAsia="ru-RU"/>
        </w:rPr>
        <w:t xml:space="preserve"> гу+</w:t>
      </w:r>
      <w:r w:rsidRPr="009A46DD">
        <w:rPr>
          <w:rFonts w:ascii="Times New Roman" w:eastAsia="Times New Roman" w:hAnsi="Times New Roman" w:cs="Times New Roman"/>
          <w:b/>
          <w:bCs/>
          <w:i/>
          <w:iCs/>
          <w:color w:val="000000"/>
          <w:sz w:val="27"/>
          <w:szCs w:val="27"/>
          <w:lang w:eastAsia="ru-RU"/>
        </w:rPr>
        <w:t xml:space="preserve"> НЗ</w:t>
      </w:r>
      <w:r w:rsidRPr="009A46DD">
        <w:rPr>
          <w:rFonts w:ascii="Times New Roman" w:eastAsia="Times New Roman" w:hAnsi="Times New Roman" w:cs="Times New Roman"/>
          <w:i/>
          <w:iCs/>
          <w:color w:val="000000"/>
          <w:sz w:val="27"/>
          <w:szCs w:val="27"/>
          <w:vertAlign w:val="subscript"/>
          <w:lang w:eastAsia="ru-RU"/>
        </w:rPr>
        <w:t xml:space="preserve">он </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где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НЗ</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очр -</w:t>
      </w:r>
      <w:r w:rsidRPr="009A46DD">
        <w:rPr>
          <w:rFonts w:ascii="Times New Roman" w:eastAsia="Times New Roman" w:hAnsi="Times New Roman" w:cs="Times New Roman"/>
          <w:color w:val="000000"/>
          <w:sz w:val="27"/>
          <w:szCs w:val="27"/>
          <w:lang w:eastAsia="ru-RU"/>
        </w:rPr>
        <w:t xml:space="preserve"> нормативные затраты на оказание единицы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 образовательной организации на соответствующий финансовый год;</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НЗ</w:t>
      </w:r>
      <w:r w:rsidRPr="009A46DD">
        <w:rPr>
          <w:rFonts w:ascii="Times New Roman" w:eastAsia="Times New Roman" w:hAnsi="Times New Roman" w:cs="Times New Roman"/>
          <w:color w:val="000000"/>
          <w:sz w:val="27"/>
          <w:szCs w:val="27"/>
          <w:vertAlign w:val="subscript"/>
          <w:lang w:eastAsia="ru-RU"/>
        </w:rPr>
        <w:t>гу</w:t>
      </w:r>
      <w:r w:rsidRPr="009A46DD">
        <w:rPr>
          <w:rFonts w:ascii="Times New Roman" w:eastAsia="Times New Roman" w:hAnsi="Times New Roman" w:cs="Times New Roman"/>
          <w:color w:val="000000"/>
          <w:sz w:val="27"/>
          <w:szCs w:val="27"/>
          <w:lang w:eastAsia="ru-RU"/>
        </w:rPr>
        <w:t xml:space="preserve"> - нормативные затраты, непосредственно связанные с оказанием государственной услуги;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НЗ </w:t>
      </w:r>
      <w:r w:rsidRPr="009A46DD">
        <w:rPr>
          <w:rFonts w:ascii="Times New Roman" w:eastAsia="Times New Roman" w:hAnsi="Times New Roman" w:cs="Times New Roman"/>
          <w:color w:val="000000"/>
          <w:sz w:val="27"/>
          <w:szCs w:val="27"/>
          <w:vertAlign w:val="subscript"/>
          <w:lang w:eastAsia="ru-RU"/>
        </w:rPr>
        <w:t>он</w:t>
      </w:r>
      <w:r w:rsidRPr="009A46DD">
        <w:rPr>
          <w:rFonts w:ascii="Times New Roman" w:eastAsia="Times New Roman" w:hAnsi="Times New Roman" w:cs="Times New Roman"/>
          <w:color w:val="000000"/>
          <w:sz w:val="27"/>
          <w:szCs w:val="27"/>
          <w:lang w:eastAsia="ru-RU"/>
        </w:rPr>
        <w:t xml:space="preserve"> - нормативные затраты на общехозяйственные нужды.</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непосредственно связанные с оказанием</w:t>
      </w:r>
      <w:r w:rsidRPr="009A46DD">
        <w:rPr>
          <w:rFonts w:ascii="Times New Roman" w:eastAsia="Times New Roman" w:hAnsi="Times New Roman" w:cs="Times New Roman"/>
          <w:color w:val="000000"/>
          <w:sz w:val="27"/>
          <w:szCs w:val="27"/>
          <w:lang w:eastAsia="ru-RU"/>
        </w:rPr>
        <w:br/>
        <w:t>государственной услуги на соответствующий финансовый год, определяются по формуле: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color w:val="000000"/>
          <w:sz w:val="27"/>
          <w:szCs w:val="27"/>
          <w:vertAlign w:val="subscript"/>
          <w:lang w:eastAsia="ru-RU"/>
        </w:rPr>
        <w:t>гу</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val="en-US" w:eastAsia="ru-RU"/>
        </w:rPr>
        <w:t>o</w:t>
      </w:r>
      <w:r w:rsidRPr="009A46DD">
        <w:rPr>
          <w:rFonts w:ascii="Times New Roman" w:eastAsia="Times New Roman" w:hAnsi="Times New Roman" w:cs="Times New Roman"/>
          <w:b/>
          <w:bCs/>
          <w:i/>
          <w:iCs/>
          <w:color w:val="000000"/>
          <w:sz w:val="27"/>
          <w:szCs w:val="27"/>
          <w:vertAlign w:val="subscript"/>
          <w:lang w:eastAsia="ru-RU"/>
        </w:rPr>
        <w:t>тгу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м</w:t>
      </w:r>
      <w:r w:rsidRPr="009A46DD">
        <w:rPr>
          <w:rFonts w:ascii="Times New Roman" w:eastAsia="Times New Roman" w:hAnsi="Times New Roman" w:cs="Times New Roman"/>
          <w:b/>
          <w:bCs/>
          <w:i/>
          <w:iCs/>
          <w:color w:val="000000"/>
          <w:sz w:val="27"/>
          <w:szCs w:val="27"/>
          <w:vertAlign w:val="subscript"/>
          <w:lang w:val="en-US" w:eastAsia="ru-RU"/>
        </w:rPr>
        <w:t>p</w:t>
      </w:r>
      <w:r w:rsidRPr="009A46DD">
        <w:rPr>
          <w:rFonts w:ascii="Times New Roman" w:eastAsia="Times New Roman" w:hAnsi="Times New Roman" w:cs="Times New Roman"/>
          <w:b/>
          <w:bCs/>
          <w:i/>
          <w:iCs/>
          <w:color w:val="000000"/>
          <w:sz w:val="27"/>
          <w:szCs w:val="27"/>
          <w:vertAlign w:val="subscript"/>
          <w:lang w:eastAsia="ru-RU"/>
        </w:rPr>
        <w:t xml:space="preserve"> + </w:t>
      </w: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пп </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где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НЗ</w:t>
      </w:r>
      <w:r w:rsidRPr="009A46DD">
        <w:rPr>
          <w:rFonts w:ascii="Times New Roman" w:eastAsia="Times New Roman" w:hAnsi="Times New Roman" w:cs="Times New Roman"/>
          <w:color w:val="000000"/>
          <w:sz w:val="27"/>
          <w:szCs w:val="27"/>
          <w:vertAlign w:val="subscript"/>
          <w:lang w:eastAsia="ru-RU"/>
        </w:rPr>
        <w:t xml:space="preserve">гу </w:t>
      </w:r>
      <w:r w:rsidRPr="009A46DD">
        <w:rPr>
          <w:rFonts w:ascii="Times New Roman" w:eastAsia="Times New Roman" w:hAnsi="Times New Roman" w:cs="Times New Roman"/>
          <w:color w:val="000000"/>
          <w:sz w:val="27"/>
          <w:szCs w:val="27"/>
          <w:lang w:eastAsia="ru-RU"/>
        </w:rPr>
        <w:t>- нормативные затраты, непосредственно связанные с оказанием</w:t>
      </w:r>
      <w:r w:rsidRPr="009A46DD">
        <w:rPr>
          <w:rFonts w:ascii="Times New Roman" w:eastAsia="Times New Roman" w:hAnsi="Times New Roman" w:cs="Times New Roman"/>
          <w:color w:val="000000"/>
          <w:sz w:val="27"/>
          <w:szCs w:val="27"/>
          <w:lang w:eastAsia="ru-RU"/>
        </w:rPr>
        <w:br/>
        <w:t>государственной услуги на соответствующий финансовый год;</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НЗ</w:t>
      </w:r>
      <w:r w:rsidRPr="009A46DD">
        <w:rPr>
          <w:rFonts w:ascii="Times New Roman" w:eastAsia="Times New Roman" w:hAnsi="Times New Roman" w:cs="Times New Roman"/>
          <w:color w:val="000000"/>
          <w:sz w:val="27"/>
          <w:szCs w:val="27"/>
          <w:vertAlign w:val="subscript"/>
          <w:lang w:val="en-US" w:eastAsia="ru-RU"/>
        </w:rPr>
        <w:t>om</w:t>
      </w:r>
      <w:r w:rsidRPr="009A46DD">
        <w:rPr>
          <w:rFonts w:ascii="Times New Roman" w:eastAsia="Times New Roman" w:hAnsi="Times New Roman" w:cs="Times New Roman"/>
          <w:color w:val="000000"/>
          <w:sz w:val="27"/>
          <w:szCs w:val="27"/>
          <w:vertAlign w:val="subscript"/>
          <w:lang w:eastAsia="ru-RU"/>
        </w:rPr>
        <w:t>г</w:t>
      </w:r>
      <w:r w:rsidRPr="009A46DD">
        <w:rPr>
          <w:rFonts w:ascii="Times New Roman" w:eastAsia="Times New Roman" w:hAnsi="Times New Roman" w:cs="Times New Roman"/>
          <w:color w:val="000000"/>
          <w:sz w:val="27"/>
          <w:szCs w:val="27"/>
          <w:vertAlign w:val="subscript"/>
          <w:lang w:val="en-US" w:eastAsia="ru-RU"/>
        </w:rPr>
        <w:t>y</w:t>
      </w:r>
      <w:r w:rsidRPr="009A46DD">
        <w:rPr>
          <w:rFonts w:ascii="Times New Roman" w:eastAsia="Times New Roman" w:hAnsi="Times New Roman" w:cs="Times New Roman"/>
          <w:color w:val="000000"/>
          <w:sz w:val="27"/>
          <w:szCs w:val="27"/>
          <w:lang w:eastAsia="ru-RU"/>
        </w:rPr>
        <w:t>- нормативные затраты на оплату труда и начисления навыплаты по оплате труда персонала, принимающего непосредственное участие в оказании государственной услуги;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НЗ </w:t>
      </w:r>
      <w:r w:rsidRPr="009A46DD">
        <w:rPr>
          <w:rFonts w:ascii="Times New Roman" w:eastAsia="Times New Roman" w:hAnsi="Times New Roman" w:cs="Times New Roman"/>
          <w:color w:val="000000"/>
          <w:sz w:val="27"/>
          <w:szCs w:val="27"/>
          <w:vertAlign w:val="superscript"/>
          <w:lang w:val="en-US" w:eastAsia="ru-RU"/>
        </w:rPr>
        <w:t>j</w:t>
      </w:r>
      <w:r w:rsidRPr="009A46DD">
        <w:rPr>
          <w:rFonts w:ascii="Times New Roman" w:eastAsia="Times New Roman" w:hAnsi="Times New Roman" w:cs="Times New Roman"/>
          <w:color w:val="000000"/>
          <w:sz w:val="27"/>
          <w:szCs w:val="27"/>
          <w:vertAlign w:val="subscript"/>
          <w:lang w:eastAsia="ru-RU"/>
        </w:rPr>
        <w:t>м</w:t>
      </w:r>
      <w:r w:rsidRPr="009A46DD">
        <w:rPr>
          <w:rFonts w:ascii="Times New Roman" w:eastAsia="Times New Roman" w:hAnsi="Times New Roman" w:cs="Times New Roman"/>
          <w:color w:val="000000"/>
          <w:sz w:val="27"/>
          <w:szCs w:val="27"/>
          <w:vertAlign w:val="subscript"/>
          <w:lang w:val="en-US" w:eastAsia="ru-RU"/>
        </w:rPr>
        <w:t>p</w:t>
      </w:r>
      <w:r w:rsidRPr="009A46DD">
        <w:rPr>
          <w:rFonts w:ascii="Times New Roman" w:eastAsia="Times New Roman" w:hAnsi="Times New Roman" w:cs="Times New Roman"/>
          <w:color w:val="000000"/>
          <w:sz w:val="27"/>
          <w:szCs w:val="27"/>
          <w:lang w:eastAsia="ru-RU"/>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НЗ </w:t>
      </w:r>
      <w:r w:rsidRPr="009A46DD">
        <w:rPr>
          <w:rFonts w:ascii="Times New Roman" w:eastAsia="Times New Roman" w:hAnsi="Times New Roman" w:cs="Times New Roman"/>
          <w:color w:val="000000"/>
          <w:sz w:val="27"/>
          <w:szCs w:val="27"/>
          <w:vertAlign w:val="superscript"/>
          <w:lang w:val="en-US" w:eastAsia="ru-RU"/>
        </w:rPr>
        <w:t>j</w:t>
      </w:r>
      <w:r w:rsidRPr="009A46DD">
        <w:rPr>
          <w:rFonts w:ascii="Times New Roman" w:eastAsia="Times New Roman" w:hAnsi="Times New Roman" w:cs="Times New Roman"/>
          <w:color w:val="000000"/>
          <w:sz w:val="27"/>
          <w:szCs w:val="27"/>
          <w:vertAlign w:val="subscript"/>
          <w:lang w:eastAsia="ru-RU"/>
        </w:rPr>
        <w:t>пп</w:t>
      </w:r>
      <w:r w:rsidRPr="009A46DD">
        <w:rPr>
          <w:rFonts w:ascii="Times New Roman" w:eastAsia="Times New Roman" w:hAnsi="Times New Roman" w:cs="Times New Roman"/>
          <w:color w:val="000000"/>
          <w:sz w:val="27"/>
          <w:szCs w:val="27"/>
          <w:lang w:eastAsia="ru-RU"/>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расходные материалы в соответствии со</w:t>
      </w:r>
      <w:r w:rsidRPr="009A46DD">
        <w:rPr>
          <w:rFonts w:ascii="Times New Roman" w:eastAsia="Times New Roman" w:hAnsi="Times New Roman" w:cs="Times New Roman"/>
          <w:color w:val="000000"/>
          <w:sz w:val="27"/>
          <w:szCs w:val="27"/>
          <w:lang w:eastAsia="ru-RU"/>
        </w:rPr>
        <w:br/>
        <w:t>стандартами качества оказания услуги рассчитываются как произведение</w:t>
      </w:r>
      <w:r w:rsidRPr="009A46DD">
        <w:rPr>
          <w:rFonts w:ascii="Times New Roman" w:eastAsia="Times New Roman" w:hAnsi="Times New Roman" w:cs="Times New Roman"/>
          <w:color w:val="000000"/>
          <w:sz w:val="27"/>
          <w:szCs w:val="27"/>
          <w:lang w:eastAsia="ru-RU"/>
        </w:rPr>
        <w:br/>
        <w:t>стоимости учебных материалов на их количество, необходимое для оказания</w:t>
      </w:r>
      <w:r w:rsidRPr="009A46DD">
        <w:rPr>
          <w:rFonts w:ascii="Times New Roman" w:eastAsia="Times New Roman" w:hAnsi="Times New Roman" w:cs="Times New Roman"/>
          <w:color w:val="000000"/>
          <w:sz w:val="27"/>
          <w:szCs w:val="27"/>
          <w:lang w:eastAsia="ru-RU"/>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реализация АООП начального общего образования глухих обучающихся может определяться по формуле: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отгу</w:t>
      </w:r>
      <w:r w:rsidRPr="009A46DD">
        <w:rPr>
          <w:rFonts w:ascii="Times New Roman" w:eastAsia="Times New Roman" w:hAnsi="Times New Roman" w:cs="Times New Roman"/>
          <w:b/>
          <w:bCs/>
          <w:i/>
          <w:iCs/>
          <w:color w:val="000000"/>
          <w:sz w:val="27"/>
          <w:szCs w:val="27"/>
          <w:lang w:eastAsia="ru-RU"/>
        </w:rPr>
        <w:t xml:space="preserve"> = ЗП</w:t>
      </w:r>
      <w:r w:rsidRPr="009A46DD">
        <w:rPr>
          <w:rFonts w:ascii="Times New Roman" w:eastAsia="Times New Roman" w:hAnsi="Times New Roman" w:cs="Times New Roman"/>
          <w:b/>
          <w:bCs/>
          <w:i/>
          <w:iCs/>
          <w:color w:val="000000"/>
          <w:sz w:val="27"/>
          <w:szCs w:val="27"/>
          <w:vertAlign w:val="superscript"/>
          <w:lang w:eastAsia="ru-RU"/>
        </w:rPr>
        <w:t xml:space="preserve"> рег</w:t>
      </w:r>
      <w:r w:rsidRPr="009A46DD">
        <w:rPr>
          <w:rFonts w:ascii="Times New Roman" w:eastAsia="Times New Roman" w:hAnsi="Times New Roman" w:cs="Times New Roman"/>
          <w:b/>
          <w:bCs/>
          <w:i/>
          <w:iCs/>
          <w:color w:val="000000"/>
          <w:sz w:val="27"/>
          <w:szCs w:val="27"/>
          <w:vertAlign w:val="subscript"/>
          <w:lang w:eastAsia="ru-RU"/>
        </w:rPr>
        <w:t>-1</w:t>
      </w:r>
      <w:r w:rsidRPr="009A46DD">
        <w:rPr>
          <w:rFonts w:ascii="Times New Roman" w:eastAsia="Times New Roman" w:hAnsi="Times New Roman" w:cs="Times New Roman"/>
          <w:b/>
          <w:bCs/>
          <w:i/>
          <w:iCs/>
          <w:color w:val="000000"/>
          <w:sz w:val="27"/>
          <w:szCs w:val="27"/>
          <w:lang w:eastAsia="ru-RU"/>
        </w:rPr>
        <w:t xml:space="preserve"> * 12 * К</w:t>
      </w:r>
      <w:r w:rsidRPr="009A46DD">
        <w:rPr>
          <w:rFonts w:ascii="Times New Roman" w:eastAsia="Times New Roman" w:hAnsi="Times New Roman" w:cs="Times New Roman"/>
          <w:b/>
          <w:bCs/>
          <w:i/>
          <w:iCs/>
          <w:color w:val="000000"/>
          <w:sz w:val="27"/>
          <w:szCs w:val="27"/>
          <w:vertAlign w:val="superscript"/>
          <w:lang w:eastAsia="ru-RU"/>
        </w:rPr>
        <w:t>овз</w:t>
      </w:r>
      <w:r w:rsidRPr="009A46DD">
        <w:rPr>
          <w:rFonts w:ascii="Times New Roman" w:eastAsia="Times New Roman" w:hAnsi="Times New Roman" w:cs="Times New Roman"/>
          <w:b/>
          <w:bCs/>
          <w:i/>
          <w:iCs/>
          <w:color w:val="000000"/>
          <w:sz w:val="27"/>
          <w:szCs w:val="27"/>
          <w:lang w:eastAsia="ru-RU"/>
        </w:rPr>
        <w:t xml:space="preserve"> * К</w:t>
      </w:r>
      <w:r w:rsidRPr="009A46DD">
        <w:rPr>
          <w:rFonts w:ascii="Times New Roman" w:eastAsia="Times New Roman" w:hAnsi="Times New Roman" w:cs="Times New Roman"/>
          <w:b/>
          <w:bCs/>
          <w:i/>
          <w:iCs/>
          <w:color w:val="000000"/>
          <w:sz w:val="27"/>
          <w:szCs w:val="27"/>
          <w:vertAlign w:val="superscript"/>
          <w:lang w:eastAsia="ru-RU"/>
        </w:rPr>
        <w:t>1</w:t>
      </w:r>
      <w:r w:rsidRPr="009A46DD">
        <w:rPr>
          <w:rFonts w:ascii="Times New Roman" w:eastAsia="Times New Roman" w:hAnsi="Times New Roman" w:cs="Times New Roman"/>
          <w:b/>
          <w:bCs/>
          <w:i/>
          <w:iCs/>
          <w:color w:val="000000"/>
          <w:sz w:val="27"/>
          <w:szCs w:val="27"/>
          <w:lang w:eastAsia="ru-RU"/>
        </w:rPr>
        <w:t xml:space="preserve"> * К</w:t>
      </w:r>
      <w:r w:rsidRPr="009A46DD">
        <w:rPr>
          <w:rFonts w:ascii="Times New Roman" w:eastAsia="Times New Roman" w:hAnsi="Times New Roman" w:cs="Times New Roman"/>
          <w:b/>
          <w:bCs/>
          <w:i/>
          <w:iCs/>
          <w:color w:val="000000"/>
          <w:sz w:val="27"/>
          <w:szCs w:val="27"/>
          <w:vertAlign w:val="superscript"/>
          <w:lang w:eastAsia="ru-RU"/>
        </w:rPr>
        <w:t>2</w:t>
      </w:r>
      <w:r w:rsidRPr="009A46DD">
        <w:rPr>
          <w:rFonts w:ascii="Times New Roman" w:eastAsia="Times New Roman" w:hAnsi="Times New Roman" w:cs="Times New Roman"/>
          <w:b/>
          <w:bCs/>
          <w:i/>
          <w:iCs/>
          <w:color w:val="000000"/>
          <w:sz w:val="27"/>
          <w:szCs w:val="27"/>
          <w:lang w:eastAsia="ru-RU"/>
        </w:rPr>
        <w:t>, где: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lastRenderedPageBreak/>
        <w:t>НЗ</w:t>
      </w:r>
      <w:r w:rsidRPr="009A46DD">
        <w:rPr>
          <w:rFonts w:ascii="Times New Roman" w:eastAsia="Times New Roman" w:hAnsi="Times New Roman" w:cs="Times New Roman"/>
          <w:b/>
          <w:bCs/>
          <w:i/>
          <w:iCs/>
          <w:color w:val="000000"/>
          <w:sz w:val="27"/>
          <w:szCs w:val="27"/>
          <w:vertAlign w:val="subscript"/>
          <w:lang w:eastAsia="ru-RU"/>
        </w:rPr>
        <w:t xml:space="preserve">отгу </w:t>
      </w:r>
      <w:r w:rsidRPr="009A46DD">
        <w:rPr>
          <w:rFonts w:ascii="Times New Roman" w:eastAsia="Times New Roman" w:hAnsi="Times New Roman" w:cs="Times New Roman"/>
          <w:b/>
          <w:bCs/>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ЗП</w:t>
      </w:r>
      <w:r w:rsidRPr="009A46DD">
        <w:rPr>
          <w:rFonts w:ascii="Times New Roman" w:eastAsia="Times New Roman" w:hAnsi="Times New Roman" w:cs="Times New Roman"/>
          <w:b/>
          <w:bCs/>
          <w:i/>
          <w:iCs/>
          <w:color w:val="000000"/>
          <w:sz w:val="27"/>
          <w:szCs w:val="27"/>
          <w:vertAlign w:val="superscript"/>
          <w:lang w:eastAsia="ru-RU"/>
        </w:rPr>
        <w:t xml:space="preserve"> рег</w:t>
      </w:r>
      <w:r w:rsidRPr="009A46DD">
        <w:rPr>
          <w:rFonts w:ascii="Times New Roman" w:eastAsia="Times New Roman" w:hAnsi="Times New Roman" w:cs="Times New Roman"/>
          <w:b/>
          <w:bCs/>
          <w:i/>
          <w:iCs/>
          <w:color w:val="000000"/>
          <w:sz w:val="27"/>
          <w:szCs w:val="27"/>
          <w:vertAlign w:val="subscript"/>
          <w:lang w:eastAsia="ru-RU"/>
        </w:rPr>
        <w:t>-1</w:t>
      </w:r>
      <w:r w:rsidRPr="009A46DD">
        <w:rPr>
          <w:rFonts w:ascii="Times New Roman" w:eastAsia="Times New Roman" w:hAnsi="Times New Roman" w:cs="Times New Roman"/>
          <w:i/>
          <w:i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среднемесячная заработная плата в экономике соответствующего региона в предшествующем году, руб./мес.;</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12 – </w:t>
      </w:r>
      <w:r w:rsidRPr="009A46DD">
        <w:rPr>
          <w:rFonts w:ascii="Times New Roman" w:eastAsia="Times New Roman" w:hAnsi="Times New Roman" w:cs="Times New Roman"/>
          <w:color w:val="000000"/>
          <w:sz w:val="27"/>
          <w:szCs w:val="27"/>
          <w:lang w:eastAsia="ru-RU"/>
        </w:rPr>
        <w:t>количество месяцев в году;</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K</w:t>
      </w:r>
      <w:r w:rsidRPr="009A46DD">
        <w:rPr>
          <w:rFonts w:ascii="Times New Roman" w:eastAsia="Times New Roman" w:hAnsi="Times New Roman" w:cs="Times New Roman"/>
          <w:i/>
          <w:iCs/>
          <w:color w:val="000000"/>
          <w:sz w:val="27"/>
          <w:szCs w:val="27"/>
          <w:vertAlign w:val="superscript"/>
          <w:lang w:eastAsia="ru-RU"/>
        </w:rPr>
        <w:t>ОВЗ</w:t>
      </w:r>
      <w:r w:rsidRPr="009A46DD">
        <w:rPr>
          <w:rFonts w:ascii="Times New Roman" w:eastAsia="Times New Roman" w:hAnsi="Times New Roman" w:cs="Times New Roman"/>
          <w:i/>
          <w:i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коэффициент, учитывающий специфику образовательной программы или категорию обучающихся (при их наличии);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val="en-US" w:eastAsia="ru-RU"/>
        </w:rPr>
        <w:t>K</w:t>
      </w:r>
      <w:r w:rsidRPr="009A46DD">
        <w:rPr>
          <w:rFonts w:ascii="Times New Roman" w:eastAsia="Times New Roman" w:hAnsi="Times New Roman" w:cs="Times New Roman"/>
          <w:i/>
          <w:iCs/>
          <w:color w:val="000000"/>
          <w:sz w:val="27"/>
          <w:szCs w:val="27"/>
          <w:vertAlign w:val="superscript"/>
          <w:lang w:eastAsia="ru-RU"/>
        </w:rPr>
        <w:t>1</w:t>
      </w:r>
      <w:r w:rsidRPr="009A46DD">
        <w:rPr>
          <w:rFonts w:ascii="Times New Roman" w:eastAsia="Times New Roman" w:hAnsi="Times New Roman" w:cs="Times New Roman"/>
          <w:i/>
          <w:i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коэффициент страховых взносов на выплаты по оплате труда. Значение коэффициента – 1,302;</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val="en-US" w:eastAsia="ru-RU"/>
        </w:rPr>
        <w:t>K</w:t>
      </w:r>
      <w:r w:rsidRPr="009A46DD">
        <w:rPr>
          <w:rFonts w:ascii="Times New Roman" w:eastAsia="Times New Roman" w:hAnsi="Times New Roman" w:cs="Times New Roman"/>
          <w:i/>
          <w:iCs/>
          <w:color w:val="000000"/>
          <w:sz w:val="27"/>
          <w:szCs w:val="27"/>
          <w:vertAlign w:val="superscript"/>
          <w:lang w:eastAsia="ru-RU"/>
        </w:rPr>
        <w:t>2</w:t>
      </w:r>
      <w:r w:rsidRPr="009A46DD">
        <w:rPr>
          <w:rFonts w:ascii="Times New Roman" w:eastAsia="Times New Roman" w:hAnsi="Times New Roman" w:cs="Times New Roman"/>
          <w:i/>
          <w:i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он=</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отпп </w:t>
      </w:r>
      <w:r w:rsidRPr="009A46DD">
        <w:rPr>
          <w:rFonts w:ascii="Times New Roman" w:eastAsia="Times New Roman" w:hAnsi="Times New Roman" w:cs="Times New Roman"/>
          <w:b/>
          <w:bCs/>
          <w:i/>
          <w:iCs/>
          <w:color w:val="000000"/>
          <w:sz w:val="27"/>
          <w:szCs w:val="27"/>
          <w:lang w:eastAsia="ru-RU"/>
        </w:rPr>
        <w:t>+ НЗ</w:t>
      </w:r>
      <w:r w:rsidRPr="009A46DD">
        <w:rPr>
          <w:rFonts w:ascii="Times New Roman" w:eastAsia="Times New Roman" w:hAnsi="Times New Roman" w:cs="Times New Roman"/>
          <w:b/>
          <w:bCs/>
          <w:i/>
          <w:iCs/>
          <w:color w:val="000000"/>
          <w:sz w:val="27"/>
          <w:szCs w:val="27"/>
          <w:vertAlign w:val="subscript"/>
          <w:lang w:eastAsia="ru-RU"/>
        </w:rPr>
        <w:t xml:space="preserve">ком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пк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ни </w:t>
      </w:r>
      <w:r w:rsidRPr="009A46DD">
        <w:rPr>
          <w:rFonts w:ascii="Times New Roman" w:eastAsia="Times New Roman" w:hAnsi="Times New Roman" w:cs="Times New Roman"/>
          <w:b/>
          <w:bCs/>
          <w:i/>
          <w:iCs/>
          <w:color w:val="000000"/>
          <w:sz w:val="27"/>
          <w:szCs w:val="27"/>
          <w:lang w:eastAsia="ru-RU"/>
        </w:rPr>
        <w:t>+ НЗ</w:t>
      </w:r>
      <w:r w:rsidRPr="009A46DD">
        <w:rPr>
          <w:rFonts w:ascii="Times New Roman" w:eastAsia="Times New Roman" w:hAnsi="Times New Roman" w:cs="Times New Roman"/>
          <w:b/>
          <w:bCs/>
          <w:i/>
          <w:iCs/>
          <w:color w:val="000000"/>
          <w:sz w:val="27"/>
          <w:szCs w:val="27"/>
          <w:vertAlign w:val="subscript"/>
          <w:lang w:eastAsia="ru-RU"/>
        </w:rPr>
        <w:t xml:space="preserve">ди </w:t>
      </w:r>
      <w:r w:rsidRPr="009A46DD">
        <w:rPr>
          <w:rFonts w:ascii="Times New Roman" w:eastAsia="Times New Roman" w:hAnsi="Times New Roman" w:cs="Times New Roman"/>
          <w:b/>
          <w:bCs/>
          <w:i/>
          <w:iCs/>
          <w:color w:val="000000"/>
          <w:sz w:val="27"/>
          <w:szCs w:val="27"/>
          <w:lang w:eastAsia="ru-RU"/>
        </w:rPr>
        <w:t>+ НЗ</w:t>
      </w:r>
      <w:r w:rsidRPr="009A46DD">
        <w:rPr>
          <w:rFonts w:ascii="Times New Roman" w:eastAsia="Times New Roman" w:hAnsi="Times New Roman" w:cs="Times New Roman"/>
          <w:b/>
          <w:bCs/>
          <w:i/>
          <w:iCs/>
          <w:color w:val="000000"/>
          <w:sz w:val="27"/>
          <w:szCs w:val="27"/>
          <w:vertAlign w:val="subscript"/>
          <w:lang w:eastAsia="ru-RU"/>
        </w:rPr>
        <w:t xml:space="preserve">вс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тр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пр</w:t>
      </w:r>
      <w:r w:rsidRPr="009A46DD">
        <w:rPr>
          <w:rFonts w:ascii="Times New Roman" w:eastAsia="Times New Roman" w:hAnsi="Times New Roman" w:cs="Times New Roman"/>
          <w:color w:val="000000"/>
          <w:sz w:val="27"/>
          <w:szCs w:val="27"/>
          <w:lang w:eastAsia="ru-RU"/>
        </w:rPr>
        <w:t xml:space="preserve"> , где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отпп</w:t>
      </w:r>
      <w:r w:rsidRPr="009A46DD">
        <w:rPr>
          <w:rFonts w:ascii="Times New Roman" w:eastAsia="Times New Roman" w:hAnsi="Times New Roman" w:cs="Times New Roman"/>
          <w:color w:val="000000"/>
          <w:sz w:val="27"/>
          <w:szCs w:val="27"/>
          <w:lang w:eastAsia="ru-RU"/>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пк </w:t>
      </w:r>
      <w:r w:rsidRPr="009A46DD">
        <w:rPr>
          <w:rFonts w:ascii="Times New Roman" w:eastAsia="Times New Roman" w:hAnsi="Times New Roman" w:cs="Times New Roman"/>
          <w:color w:val="000000"/>
          <w:sz w:val="27"/>
          <w:szCs w:val="27"/>
          <w:lang w:eastAsia="ru-RU"/>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ком</w:t>
      </w:r>
      <w:r w:rsidRPr="009A46DD">
        <w:rPr>
          <w:rFonts w:ascii="Times New Roman" w:eastAsia="Times New Roman" w:hAnsi="Times New Roman" w:cs="Times New Roman"/>
          <w:color w:val="000000"/>
          <w:sz w:val="27"/>
          <w:szCs w:val="27"/>
          <w:lang w:eastAsia="ru-RU"/>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lastRenderedPageBreak/>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ни</w:t>
      </w:r>
      <w:r w:rsidRPr="009A46DD">
        <w:rPr>
          <w:rFonts w:ascii="Times New Roman" w:eastAsia="Times New Roman" w:hAnsi="Times New Roman" w:cs="Times New Roman"/>
          <w:color w:val="000000"/>
          <w:sz w:val="27"/>
          <w:szCs w:val="27"/>
          <w:lang w:eastAsia="ru-RU"/>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 xml:space="preserve">ди </w:t>
      </w:r>
      <w:r w:rsidRPr="009A46DD">
        <w:rPr>
          <w:rFonts w:ascii="Times New Roman" w:eastAsia="Times New Roman" w:hAnsi="Times New Roman" w:cs="Times New Roman"/>
          <w:color w:val="000000"/>
          <w:sz w:val="27"/>
          <w:szCs w:val="27"/>
          <w:lang w:eastAsia="ru-RU"/>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вс</w:t>
      </w:r>
      <w:r w:rsidRPr="009A46DD">
        <w:rPr>
          <w:rFonts w:ascii="Times New Roman" w:eastAsia="Times New Roman" w:hAnsi="Times New Roman" w:cs="Times New Roman"/>
          <w:color w:val="000000"/>
          <w:sz w:val="27"/>
          <w:szCs w:val="27"/>
          <w:lang w:eastAsia="ru-RU"/>
        </w:rPr>
        <w:t xml:space="preserve"> - нормативные затраты на приобретение услуг связи;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тр </w:t>
      </w:r>
      <w:r w:rsidRPr="009A46DD">
        <w:rPr>
          <w:rFonts w:ascii="Times New Roman" w:eastAsia="Times New Roman" w:hAnsi="Times New Roman" w:cs="Times New Roman"/>
          <w:color w:val="000000"/>
          <w:sz w:val="27"/>
          <w:szCs w:val="27"/>
          <w:lang w:eastAsia="ru-RU"/>
        </w:rPr>
        <w:t xml:space="preserve">- нормативные затраты на приобретение транспортных услуг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 xml:space="preserve"> (в соответствии с кадровыми и материально-техническими условиями с учетом специфики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пр</w:t>
      </w:r>
      <w:r w:rsidRPr="009A46DD">
        <w:rPr>
          <w:rFonts w:ascii="Times New Roman" w:eastAsia="Times New Roman" w:hAnsi="Times New Roman" w:cs="Times New Roman"/>
          <w:color w:val="000000"/>
          <w:sz w:val="27"/>
          <w:szCs w:val="27"/>
          <w:lang w:eastAsia="ru-RU"/>
        </w:rPr>
        <w:t xml:space="preserve"> - прочие нормативные затраты на общехозяйственные нужды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 xml:space="preserve"> (в соответствии с кадровыми и материально-техническими условиями с учетом специфики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2) нормативные затраты на горячее водоснабжение;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содержание недвижимого имущества включают в себя: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нормативные затраты на эксплуатацию системы охранной сигнализации и противопожарной безопасности;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нормативные затраты на аренду недвижимого имущества;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нормативные затраты на проведение текущего ремонта объектов недвижимого имущества;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нормативные затраты на содержание прилегающих территорий в соответствии с утвержденными санитарными правилами и нормами;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прочие нормативные затраты на содержание недвижимого имущества.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lastRenderedPageBreak/>
        <w:t>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глухих обучающихся с легкой формой умственной отсталости должна быть отражена специфика к:</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организации пространства, в котором обучается обучающийся;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организации временного режима обучения;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техническим средствам комфортного доступа глухого ребёнка к образованию;</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Создание условий начального образования глухих детей (вариант 1.3)</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lastRenderedPageBreak/>
        <w:t>При обучении по варианту «С» ФГОС глухие дети с легкой формой умственной отсталости обучаются в условиях специально организованного класса, наполняемость которого не может превышать 4-5 обучающихся. Специальный класс организуется при специальной (коррекционной) образовательной организации для глухих обучающихся или при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Глухим обучающимся с легкой формой умственной отсталости может быть предоставлена возможность интернатного проживания в случае удаленности от образовательной организации от места жительства ребенка.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Адаптированное (вариативное) образование глухих школьников со ССД с позиции установки на конструирование образования рассматривается как пример социальной деятельности, ведущей в развитии индивидуальности человека в изменяющемся мире. В этой связи компоненты и пространства полифункциональной среды образовательной организации могут выступать в качестве системного объединения: технологической, пространственно – предметной, социальной сред. Каждая из этих сред может обладать максимальным набором услуг и ресурсов, необходимых для успешной социализации глухого школьника со сложной структурой дефекта. Это системное объединение в нашем контексте называем полифункциональной образовательной средой, которая должна иметь следующие дефиниции: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физическая доступность здания, классов, помещений для индивидуальных коррекционных занятий, всех других помещений школы;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академическая (образовательная) доступностьнаучно-методическое обеспечение учебными планами, программами, учебниками и дидактическими пособиями и другими средствами необходимой образовательной и общественной информацией, индивидуальными программами сопровождения и поддержки каждого из глухих школьников со ССД в приобретении как учебных, так и социальных компетенций;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социальная доступность– взаимодействие со сверстниками и персоналом школы, наличие в каждой СКОО первичной организации общества глухих, наличие глухих педагогов, накопленные школой социальные традиции;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экологическая доступность– наличие достаточных средств для создания полифункциональной образовательной среды, возможность СКОО стать «домом» для успешной социализации глухих школьников со ССД.</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Создание в специальной (коррекционной) образовательной организации комфортных условий позволяет личности каждого глухого обучающегося с </w:t>
      </w:r>
      <w:r w:rsidRPr="009A46DD">
        <w:rPr>
          <w:rFonts w:ascii="Times New Roman" w:eastAsia="Times New Roman" w:hAnsi="Times New Roman" w:cs="Times New Roman"/>
          <w:color w:val="000000"/>
          <w:sz w:val="27"/>
          <w:szCs w:val="27"/>
          <w:lang w:eastAsia="ru-RU"/>
        </w:rPr>
        <w:lastRenderedPageBreak/>
        <w:t xml:space="preserve">легкой формой умственной отсталости максимально самореализоваться, используя полностью свои потенциальные возможности.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Комфортными условиями обучения являются такие педагогические условия пребывания воспитанника в образовательном учреждении, при которых его охранный режим соотносится с посильными, с учетом его психофизических особенностей, интеллектуальными и физическими нагрузками, где разумно сочетается труд и отдых воспитанника в течение всего времени пребывания в образовательной организации. Такой распорядок дня, который позволяет создать условия для максимального развития ребенка. Подобная обучающая полифункциональная среда помогает социализации каждого обучающегося: не замыкаться в себе, а стремиться к общению со своими сверстниками и окружающими его взрослыми.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Именно дозированность учебной нагрузки в соответствии с индивидуальной траекторией развития глухого школьника, а также комфортная полифункциональная среда - это тот микросоциум, в котором глухой школьник может максимально развить свои творческие способности и реализовать свои потенциальные природные возможности.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u w:val="single"/>
          <w:lang w:eastAsia="ru-RU"/>
        </w:rPr>
        <w:t>Организации полифункциональной образовательной среды</w:t>
      </w:r>
      <w:r w:rsidRPr="009A46DD">
        <w:rPr>
          <w:rFonts w:ascii="Times New Roman" w:eastAsia="Times New Roman" w:hAnsi="Times New Roman" w:cs="Times New Roman"/>
          <w:color w:val="000000"/>
          <w:sz w:val="27"/>
          <w:szCs w:val="27"/>
          <w:lang w:eastAsia="ru-RU"/>
        </w:rPr>
        <w:t xml:space="preserve"> для глухих обучающихся способствуют следующие условия: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создание слухоречевой среды для формирования речевого поведения глухого школьника;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использование здоровьесберегающих технологий по сохранению и сбережению зрительной функции через реализация требований к комфортному письму, комфортному зрительному восприятию: рассеивающий свет жалюзи, матовые стены; требования к классным доскам и переносным мольбертам; лупам и другим офтальмологическим средствам, специальным компьютерным средам</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активизация двигательной активности обучающихся с учетом индивидуальных особенностей при широком включении подвижных перемен и физкультурных минуток, использование комфортной позы «за конторкой»;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реализация санитарно-гигиенического режима: наличие режимов кварцевания и проветривания; профилактические прививочные меры; медико- санаторные реабилитационные программы, позволяющие существенно на 52 дня сократить пропущенные по болезни дни: взаимосвязанной системой профилактических мер: диспансеризация, прививочная работа, профилактика простудных и инфекционных заболеваний; а также блоком медико - оздоровительных процедур, включающих бальнологические процедуры, души, ванны, гидромассаж, физиотерапевтическое лечение: дарсанвализация, </w:t>
      </w:r>
      <w:r w:rsidRPr="009A46DD">
        <w:rPr>
          <w:rFonts w:ascii="Times New Roman" w:eastAsia="Times New Roman" w:hAnsi="Times New Roman" w:cs="Times New Roman"/>
          <w:color w:val="000000"/>
          <w:sz w:val="27"/>
          <w:szCs w:val="27"/>
          <w:lang w:eastAsia="ru-RU"/>
        </w:rPr>
        <w:lastRenderedPageBreak/>
        <w:t>ионизация, ультрозвуковая терапия, кварц и др., лечебная физкультура при болезнях органов дыхания, опоры и движения, болезни центральной нервной системы, гигиены зрения и слуха.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Для реализации специальных условий обучения глухих школьников в образовательной организации создается - полифункциональная образовательная среда</w:t>
      </w:r>
      <w:r w:rsidRPr="009A46DD">
        <w:rPr>
          <w:rFonts w:ascii="Times New Roman" w:eastAsia="Times New Roman" w:hAnsi="Times New Roman" w:cs="Times New Roman"/>
          <w:i/>
          <w:iCs/>
          <w:color w:val="000000"/>
          <w:sz w:val="27"/>
          <w:szCs w:val="27"/>
          <w:lang w:eastAsia="ru-RU"/>
        </w:rPr>
        <w:t>.</w:t>
      </w:r>
      <w:r w:rsidRPr="009A46DD">
        <w:rPr>
          <w:rFonts w:ascii="Times New Roman" w:eastAsia="Times New Roman" w:hAnsi="Times New Roman" w:cs="Times New Roman"/>
          <w:color w:val="000000"/>
          <w:sz w:val="27"/>
          <w:szCs w:val="27"/>
          <w:lang w:eastAsia="ru-RU"/>
        </w:rPr>
        <w:t xml:space="preserve">Компоненты (пространства) полифункциональной среды позволят организовать траекторию сопровождения каждого школьника, исходя из принципа «оптимизма и веры в здоровые силы ребенка».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u w:val="single"/>
          <w:lang w:eastAsia="ru-RU"/>
        </w:rPr>
        <w:t>Архитектурное пространство</w:t>
      </w:r>
      <w:r w:rsidRPr="009A46DD">
        <w:rPr>
          <w:rFonts w:ascii="Times New Roman" w:eastAsia="Times New Roman" w:hAnsi="Times New Roman" w:cs="Times New Roman"/>
          <w:color w:val="000000"/>
          <w:sz w:val="27"/>
          <w:szCs w:val="27"/>
          <w:lang w:eastAsia="ru-RU"/>
        </w:rPr>
        <w:t xml:space="preserve"> всей образовательной организации: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наличие бегущей строки для информационного обеспечения чрезвычайных и штатных ситуаций во всем учебном и внеучебном пространстве дополнительного образования может быть оснащено «Бегущей строкой» (в рекреациях, в столовой, спортивном и актовом залах).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Световая индикация начала и окончания урока в классах и помещениях общего пользования (залы, рекреации, столовая, библиотека и т.д.); световое оповещение пожарной сигнализации и сигнала тревоги; информационно-световые табло, бегущие строки во всех помещениях образовательной организации.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Стенды на стенах образовательного учреждения с представленным на них наглядным материалом о внутришкольных правилах поведения, правилах безопасности и т.д.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Мобильный Интернет, для обмена сообщениями с родителями, сверстниками, получения необходимой информации.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Специальное оборудование помещений:</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Мультимедийное оборудование для групповых/ и индивидуальных занятий: </w:t>
      </w:r>
      <w:r w:rsidRPr="009A46DD">
        <w:rPr>
          <w:rFonts w:ascii="Times New Roman" w:eastAsia="Times New Roman" w:hAnsi="Times New Roman" w:cs="Times New Roman"/>
          <w:color w:val="000000"/>
          <w:sz w:val="27"/>
          <w:szCs w:val="27"/>
          <w:lang w:val="en-US" w:eastAsia="ru-RU"/>
        </w:rPr>
        <w:t>SMART</w:t>
      </w:r>
      <w:r w:rsidRPr="009A46DD">
        <w:rPr>
          <w:rFonts w:ascii="Times New Roman" w:eastAsia="Times New Roman" w:hAnsi="Times New Roman" w:cs="Times New Roman"/>
          <w:color w:val="000000"/>
          <w:sz w:val="27"/>
          <w:szCs w:val="27"/>
          <w:lang w:eastAsia="ru-RU"/>
        </w:rPr>
        <w:t>- доска/</w:t>
      </w:r>
      <w:r w:rsidRPr="009A46DD">
        <w:rPr>
          <w:rFonts w:ascii="Times New Roman" w:eastAsia="Times New Roman" w:hAnsi="Times New Roman" w:cs="Times New Roman"/>
          <w:color w:val="000000"/>
          <w:sz w:val="27"/>
          <w:szCs w:val="27"/>
          <w:lang w:val="en-US" w:eastAsia="ru-RU"/>
        </w:rPr>
        <w:t>SMART</w:t>
      </w:r>
      <w:r w:rsidRPr="009A46DD">
        <w:rPr>
          <w:rFonts w:ascii="Times New Roman" w:eastAsia="Times New Roman" w:hAnsi="Times New Roman" w:cs="Times New Roman"/>
          <w:color w:val="000000"/>
          <w:sz w:val="27"/>
          <w:szCs w:val="27"/>
          <w:lang w:eastAsia="ru-RU"/>
        </w:rPr>
        <w:t>- столик/интерактивная плазменная панель с программным обеспечением к ним.</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Звукоусиливающая аппаратура коллективного пользования (стационарная проводная или беспроводная, например, </w:t>
      </w:r>
      <w:r w:rsidRPr="009A46DD">
        <w:rPr>
          <w:rFonts w:ascii="Times New Roman" w:eastAsia="Times New Roman" w:hAnsi="Times New Roman" w:cs="Times New Roman"/>
          <w:color w:val="000000"/>
          <w:sz w:val="27"/>
          <w:szCs w:val="27"/>
          <w:lang w:val="en-US" w:eastAsia="ru-RU"/>
        </w:rPr>
        <w:t>FM</w:t>
      </w:r>
      <w:r w:rsidRPr="009A46DD">
        <w:rPr>
          <w:rFonts w:ascii="Times New Roman" w:eastAsia="Times New Roman" w:hAnsi="Times New Roman" w:cs="Times New Roman"/>
          <w:color w:val="000000"/>
          <w:sz w:val="27"/>
          <w:szCs w:val="27"/>
          <w:lang w:eastAsia="ru-RU"/>
        </w:rPr>
        <w:t>- системы); стационарная аппаратура индивидуального пользования, визуальные приборы и специальные компьютерные программы для работы над произношением; с учетом медицинских показаний обучающимся обеспечивается .бинауральное слухопротезирование.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Учебно-методические и иные раздаточные материалы в доступных форматах (электронном, видеоформате).</w:t>
      </w:r>
    </w:p>
    <w:p w:rsidR="009A46DD" w:rsidRPr="009A46DD" w:rsidRDefault="009A46DD" w:rsidP="00610BAA">
      <w:pPr>
        <w:keepNext/>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Услуги (в случае необходимости) ассистента (сурдопереводчика, тифлосурдопереводчика), осуществление сурдосопровождения глухих школьников для осуществления психолого-педагогической поддержки, общения с глухими родителями.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Учебное пространство представляется организацией адекватного комфортного обучение школьников через осуществление индивидуального клинико-психолого-педагогического подхода в урочной и внеурочной деятельности; организацию психолого-педагогического сопровождения в учебной время; организацию динамического наблюдения за успешностью сопровождения силами школьного медико-психолого-педагогического консилиума; проектирование индивидуальных маршрутов обучения и сценариев социализации.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Учебное пространство строится на принципах:</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изучение контингента обучающихся с нарушениями слуха для учета реальных учебных возможностей каждого из них;</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уровневой дифференциации учебно-воспитательного процесса;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подбора педагогических технологий;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отбора программного содержания;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организация адекватного комфортного обучение через научно-методическое обеспечение моделирования учебно-воспитательным процессом с учетом учебных возможностей и психофизических особенностей глухих школьников;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создание адекватных инновационных педагогических технологий учебной деятельности в диаде «учитель-</w:t>
      </w:r>
      <w:r w:rsidRPr="009A46DD">
        <w:rPr>
          <w:rFonts w:ascii="Times New Roman" w:eastAsia="Times New Roman" w:hAnsi="Times New Roman" w:cs="Times New Roman"/>
          <w:color w:val="000000"/>
          <w:sz w:val="27"/>
          <w:szCs w:val="27"/>
          <w:lang w:val="fr-FR" w:eastAsia="ru-RU"/>
        </w:rPr>
        <w:t>ученик»</w:t>
      </w:r>
      <w:r w:rsidRPr="009A46DD">
        <w:rPr>
          <w:rFonts w:ascii="Times New Roman" w:eastAsia="Times New Roman" w:hAnsi="Times New Roman" w:cs="Times New Roman"/>
          <w:color w:val="000000"/>
          <w:sz w:val="27"/>
          <w:szCs w:val="27"/>
          <w:lang w:eastAsia="ru-RU"/>
        </w:rPr>
        <w:t xml:space="preserve">; осуществление на постоянной основе системы сбора передовых технологий обучения, создание адекватных учебных материалов: рабочих тетрадей, учебников, учебных пособий, электронных учебников.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доступное обеспечение элементами планирования учителя: учебно-методические комплексов и рабочих программ по предметным областям основного общего образования через представление на информационных ресурсах образовательных организаций (сайты, электронные учительские) как очного, так и по необходимости дистанционного обучения глухого школьника.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Коррекционное пространство реализуется через: индивидуальные занятия по развитию речевого слуха и формированию произносительной стороны речи; фронтальные занятия по развитию слухового восприятия и технике речи, </w:t>
      </w:r>
      <w:r w:rsidRPr="009A46DD">
        <w:rPr>
          <w:rFonts w:ascii="Times New Roman" w:eastAsia="Times New Roman" w:hAnsi="Times New Roman" w:cs="Times New Roman"/>
          <w:color w:val="000000"/>
          <w:sz w:val="27"/>
          <w:szCs w:val="27"/>
          <w:lang w:eastAsia="ru-RU"/>
        </w:rPr>
        <w:lastRenderedPageBreak/>
        <w:t xml:space="preserve">музыкально –ритмические занятия, дополнительные коррекционные занятия по коррекции познавательной и пространственной сфер, микро- и макромоторики;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Дополнительное образовательное пространство может быть представлено учебным планом, составленным из расчета 4 часа на каждого воспитанника. Что позволяет осуществить в каждой образовательной организации от 10 до 30 программ художественной, творческой и спортивной направленности.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u w:val="single"/>
          <w:lang w:eastAsia="ru-RU"/>
        </w:rPr>
        <w:t>Информационное обеспечение</w:t>
      </w:r>
      <w:r w:rsidRPr="009A46DD">
        <w:rPr>
          <w:rFonts w:ascii="Times New Roman" w:eastAsia="Times New Roman" w:hAnsi="Times New Roman" w:cs="Times New Roman"/>
          <w:color w:val="000000"/>
          <w:sz w:val="27"/>
          <w:szCs w:val="27"/>
          <w:lang w:eastAsia="ru-RU"/>
        </w:rPr>
        <w:t>включает необходимую нормативно-правовую базу образования глухих обучающихся с легкой формой умственной отсталости и характеристики предполагаемых информационных связей участников образовательного процесса.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базы данных, коммуникационные каналы, программные продукты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планирование образовательного процесса;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bookmarkStart w:id="89" w:name="sdfootnote9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"sdfootnote9sym"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9</w:t>
      </w:r>
      <w:r w:rsidRPr="009A46DD">
        <w:rPr>
          <w:rFonts w:ascii="Times New Roman" w:eastAsia="Times New Roman" w:hAnsi="Times New Roman" w:cs="Times New Roman"/>
          <w:color w:val="000000"/>
          <w:sz w:val="27"/>
          <w:szCs w:val="27"/>
          <w:vertAlign w:val="superscript"/>
          <w:lang w:eastAsia="ru-RU"/>
        </w:rPr>
        <w:fldChar w:fldCharType="end"/>
      </w:r>
      <w:bookmarkEnd w:id="89"/>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 фронтального и индивидуального пользования.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Start w:id="90" w:name="sdfootnote10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"sdfootnote10sym"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10</w:t>
      </w:r>
      <w:r w:rsidRPr="009A46DD">
        <w:rPr>
          <w:rFonts w:ascii="Times New Roman" w:eastAsia="Times New Roman" w:hAnsi="Times New Roman" w:cs="Times New Roman"/>
          <w:color w:val="000000"/>
          <w:sz w:val="27"/>
          <w:szCs w:val="27"/>
          <w:vertAlign w:val="superscript"/>
          <w:lang w:eastAsia="ru-RU"/>
        </w:rPr>
        <w:fldChar w:fldCharType="end"/>
      </w:r>
      <w:bookmarkEnd w:id="90"/>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bookmarkStart w:id="91" w:name="sdfootnote11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"sdfootnote11sym"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11</w:t>
      </w:r>
      <w:r w:rsidRPr="009A46DD">
        <w:rPr>
          <w:rFonts w:ascii="Times New Roman" w:eastAsia="Times New Roman" w:hAnsi="Times New Roman" w:cs="Times New Roman"/>
          <w:color w:val="000000"/>
          <w:sz w:val="27"/>
          <w:szCs w:val="27"/>
          <w:vertAlign w:val="superscript"/>
          <w:lang w:eastAsia="ru-RU"/>
        </w:rPr>
        <w:fldChar w:fldCharType="end"/>
      </w:r>
      <w:bookmarkEnd w:id="91"/>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u w:val="single"/>
          <w:lang w:eastAsia="ru-RU"/>
        </w:rPr>
        <w:t>Требования к организации пространства.</w:t>
      </w:r>
      <w:r w:rsidRPr="009A46DD">
        <w:rPr>
          <w:rFonts w:ascii="Times New Roman" w:eastAsia="Times New Roman" w:hAnsi="Times New Roman" w:cs="Times New Roman"/>
          <w:color w:val="000000"/>
          <w:sz w:val="27"/>
          <w:szCs w:val="27"/>
          <w:lang w:eastAsia="ru-RU"/>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возможность для беспрепятственного доступа обучающихся к информации, объектам инфраструктуры образовательного учреждения</w:t>
      </w:r>
      <w:bookmarkStart w:id="92" w:name="sdfootnote12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"sdfootnote12sym"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12</w:t>
      </w:r>
      <w:r w:rsidRPr="009A46DD">
        <w:rPr>
          <w:rFonts w:ascii="Times New Roman" w:eastAsia="Times New Roman" w:hAnsi="Times New Roman" w:cs="Times New Roman"/>
          <w:color w:val="000000"/>
          <w:sz w:val="27"/>
          <w:szCs w:val="27"/>
          <w:vertAlign w:val="superscript"/>
          <w:lang w:eastAsia="ru-RU"/>
        </w:rPr>
        <w:fldChar w:fldCharType="end"/>
      </w:r>
      <w:bookmarkEnd w:id="92"/>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val="de-DE" w:eastAsia="ru-RU"/>
        </w:rPr>
      </w:pPr>
      <w:r w:rsidRPr="009A46DD">
        <w:rPr>
          <w:rFonts w:ascii="Times New Roman" w:eastAsia="Times New Roman" w:hAnsi="Times New Roman" w:cs="Times New Roman"/>
          <w:color w:val="000000"/>
          <w:sz w:val="27"/>
          <w:szCs w:val="27"/>
          <w:lang w:val="de-DE" w:eastAsia="ru-RU"/>
        </w:rP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помещениям библиотек (площадь, размещение рабочих зон, наличие читального зала, число читательских мест, медиатеки);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актовому и спортивному залу, залу для проведения музыкально-ритмических занятий, лечебной физкультуре;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трудовым мастерским (размеры помещения, необходимое оборудование в соответствии с реализуемым профилем (профилями) трудового обучения);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помещениям для медицинского персонала;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мебели, офисному оснащению и хозяйственному инвентарю;</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туалетам, душевым, коридорам и другим помещениям;</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Материально-техническое и информационное оснащение образовательного процесса должно обеспечивать возможность:</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bookmarkStart w:id="93" w:name="sdfootnote13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"sdfootnote13sym"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13</w:t>
      </w:r>
      <w:r w:rsidRPr="009A46DD">
        <w:rPr>
          <w:rFonts w:ascii="Times New Roman" w:eastAsia="Times New Roman" w:hAnsi="Times New Roman" w:cs="Times New Roman"/>
          <w:color w:val="000000"/>
          <w:sz w:val="27"/>
          <w:szCs w:val="27"/>
          <w:vertAlign w:val="superscript"/>
          <w:lang w:eastAsia="ru-RU"/>
        </w:rPr>
        <w:fldChar w:fldCharType="end"/>
      </w:r>
      <w:bookmarkEnd w:id="93"/>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создания материальных объектов, в том числе произведений искусства;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обработки материалов и информации с использованием технологических инструментов;</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проектирования и конструирования, в том числе моделей с цифровым управлением и обратной связью;</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исполнения, сочинения и аранжировки музыкальных произведений с применением традиционных инструментов и цифровых технологий;</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физического развития, участия в спортивных соревнованиях и играх;</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 планирования учебного процесса, фиксирования его реализации в целом и отдельных этапов;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 размещения своих материалов и работ в информационной среде образовательной организации;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проведения массовых мероприятий, собраний, представлений; организации отдыха и питания.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Важным условием организации пространства, в котором обучаются обучающиеся с нарушением слуха, является: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 наличие текстовой информации, представленной в виде печатных таблиц на стендах или электронных носителях, предупреждающей об </w:t>
      </w:r>
      <w:r w:rsidRPr="009A46DD">
        <w:rPr>
          <w:rFonts w:ascii="Times New Roman" w:eastAsia="Times New Roman" w:hAnsi="Times New Roman" w:cs="Times New Roman"/>
          <w:color w:val="000000"/>
          <w:sz w:val="27"/>
          <w:szCs w:val="27"/>
          <w:lang w:eastAsia="ru-RU"/>
        </w:rPr>
        <w:lastRenderedPageBreak/>
        <w:t>опасностях, изменениях в режиме обучения и обозначающей названия приборов, кабинетов и учебных классов;</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санитарные, игровые и бытовые комнаты и др.</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Необходимо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течение всего учебного дня и во внеурочное время ребёнок пользуется слуховыми аппаратами с учетом медицинских рекомендаций.</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классных помещениях необходимо предусмотреть специальные места для хранения </w:t>
      </w:r>
      <w:r w:rsidRPr="009A46DD">
        <w:rPr>
          <w:rFonts w:ascii="Times New Roman" w:eastAsia="Times New Roman" w:hAnsi="Times New Roman" w:cs="Times New Roman"/>
          <w:color w:val="000000"/>
          <w:sz w:val="27"/>
          <w:szCs w:val="27"/>
          <w:lang w:val="en-US" w:eastAsia="ru-RU"/>
        </w:rPr>
        <w:t>FM</w:t>
      </w:r>
      <w:r w:rsidRPr="009A46DD">
        <w:rPr>
          <w:rFonts w:ascii="Times New Roman" w:eastAsia="Times New Roman" w:hAnsi="Times New Roman" w:cs="Times New Roman"/>
          <w:color w:val="000000"/>
          <w:sz w:val="27"/>
          <w:szCs w:val="27"/>
          <w:lang w:eastAsia="ru-RU"/>
        </w:rPr>
        <w:t xml:space="preserve"> –систем,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Организация временного режима обучения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Временной режим образования глухих обучающихся с интеллектуальной недостаточностью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val="de-DE" w:eastAsia="ru-RU"/>
        </w:rPr>
      </w:pPr>
      <w:r w:rsidRPr="009A46DD">
        <w:rPr>
          <w:rFonts w:ascii="Times New Roman" w:eastAsia="Arial Unicode MS" w:hAnsi="Times New Roman" w:cs="Times New Roman"/>
          <w:color w:val="000000"/>
          <w:sz w:val="27"/>
          <w:szCs w:val="27"/>
          <w:lang w:eastAsia="ru-RU"/>
        </w:rPr>
        <w:lastRenderedPageBreak/>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bookmarkStart w:id="94" w:name="sdfootnote14anc"/>
      <w:r w:rsidRPr="009A46DD">
        <w:rPr>
          <w:rFonts w:ascii="Times New Roman" w:eastAsia="Arial Unicode MS" w:hAnsi="Times New Roman" w:cs="Times New Roman"/>
          <w:color w:val="000000"/>
          <w:sz w:val="27"/>
          <w:szCs w:val="27"/>
          <w:vertAlign w:val="superscript"/>
          <w:lang w:eastAsia="ru-RU"/>
        </w:rPr>
        <w:fldChar w:fldCharType="begin"/>
      </w:r>
      <w:r w:rsidRPr="009A46DD">
        <w:rPr>
          <w:rFonts w:ascii="Times New Roman" w:eastAsia="Arial Unicode MS" w:hAnsi="Times New Roman" w:cs="Times New Roman"/>
          <w:color w:val="000000"/>
          <w:sz w:val="27"/>
          <w:szCs w:val="27"/>
          <w:vertAlign w:val="superscript"/>
          <w:lang w:eastAsia="ru-RU"/>
        </w:rPr>
        <w:instrText xml:space="preserve"> HYPERLINK "" \l "sdfootnote14sym" </w:instrText>
      </w:r>
      <w:r w:rsidRPr="009A46DD">
        <w:rPr>
          <w:rFonts w:ascii="Times New Roman" w:eastAsia="Arial Unicode MS" w:hAnsi="Times New Roman" w:cs="Times New Roman"/>
          <w:color w:val="000000"/>
          <w:sz w:val="27"/>
          <w:szCs w:val="27"/>
          <w:vertAlign w:val="superscript"/>
          <w:lang w:eastAsia="ru-RU"/>
        </w:rPr>
        <w:fldChar w:fldCharType="separate"/>
      </w:r>
      <w:r w:rsidRPr="009A46DD">
        <w:rPr>
          <w:rFonts w:ascii="Times New Roman" w:eastAsia="Arial Unicode MS" w:hAnsi="Times New Roman" w:cs="Times New Roman"/>
          <w:color w:val="000080"/>
          <w:sz w:val="15"/>
          <w:szCs w:val="15"/>
          <w:u w:val="single"/>
          <w:vertAlign w:val="superscript"/>
          <w:lang w:eastAsia="ru-RU"/>
        </w:rPr>
        <w:t>14</w:t>
      </w:r>
      <w:r w:rsidRPr="009A46DD">
        <w:rPr>
          <w:rFonts w:ascii="Times New Roman" w:eastAsia="Arial Unicode MS" w:hAnsi="Times New Roman" w:cs="Times New Roman"/>
          <w:color w:val="000000"/>
          <w:sz w:val="27"/>
          <w:szCs w:val="27"/>
          <w:vertAlign w:val="superscript"/>
          <w:lang w:eastAsia="ru-RU"/>
        </w:rPr>
        <w:fldChar w:fldCharType="end"/>
      </w:r>
      <w:bookmarkEnd w:id="94"/>
      <w:r w:rsidRPr="009A46DD">
        <w:rPr>
          <w:rFonts w:ascii="Times New Roman" w:eastAsia="Arial Unicode MS" w:hAnsi="Times New Roman" w:cs="Times New Roman"/>
          <w:color w:val="000000"/>
          <w:sz w:val="27"/>
          <w:szCs w:val="27"/>
          <w:lang w:eastAsia="ru-RU"/>
        </w:rPr>
        <w:t>Продолжительность учебной недели – 5 дней. Пятидневная рабочая неделя устанавливается в целях сохранения и укрепления здоровья</w:t>
      </w:r>
      <w:r w:rsidRPr="009A46DD">
        <w:rPr>
          <w:rFonts w:ascii="Times New Roman" w:eastAsia="Arial Unicode MS" w:hAnsi="Times New Roman" w:cs="Times New Roman"/>
          <w:color w:val="000000"/>
          <w:sz w:val="27"/>
          <w:szCs w:val="27"/>
          <w:lang w:val="de-DE" w:eastAsia="ru-RU"/>
        </w:rPr>
        <w:t>обучающихся. Обучение проходит в одну смену.</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 так как большая часть информации глухим ребенком с легкой формой умственной отсталости воспринимается слухо-зрительно.</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В течение всего учебного дня ребёнок должен пользоваться слуховыми аппаратами. На уроках необходимо также использовать </w:t>
      </w:r>
      <w:r w:rsidRPr="009A46DD">
        <w:rPr>
          <w:rFonts w:ascii="Times New Roman" w:eastAsia="Arial Unicode MS" w:hAnsi="Times New Roman" w:cs="Times New Roman"/>
          <w:color w:val="000000"/>
          <w:sz w:val="27"/>
          <w:szCs w:val="27"/>
          <w:lang w:val="en-US" w:eastAsia="ru-RU"/>
        </w:rPr>
        <w:t>FM</w:t>
      </w:r>
      <w:r w:rsidRPr="009A46DD">
        <w:rPr>
          <w:rFonts w:ascii="Times New Roman" w:eastAsia="Arial Unicode MS" w:hAnsi="Times New Roman" w:cs="Times New Roman"/>
          <w:color w:val="000000"/>
          <w:sz w:val="27"/>
          <w:szCs w:val="27"/>
          <w:lang w:eastAsia="ru-RU"/>
        </w:rPr>
        <w:t>-системы. При организации прогулок и экскурсий ребёнок также должен пользоваться слуховыми аппаратами.</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Организации рабочего места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обучении глухого обучающегося с интеллектуальной недостаточностью особое внимание уделяется оборудованию рабочего места. Желательна одноместная парта, которая имеет стационарное крепление на полу.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поле зрения слабослышащего и позднооглохшего обучающегося всегда должно находиться лицо педагога.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w:t>
      </w:r>
      <w:r w:rsidRPr="009A46DD">
        <w:rPr>
          <w:rFonts w:ascii="Times New Roman" w:eastAsia="Arial Unicode MS" w:hAnsi="Times New Roman" w:cs="Times New Roman"/>
          <w:color w:val="000000"/>
          <w:sz w:val="27"/>
          <w:szCs w:val="27"/>
          <w:lang w:eastAsia="ru-RU"/>
        </w:rPr>
        <w:lastRenderedPageBreak/>
        <w:t>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 образовательных организациях, реализующих АООП НОО (вариант 1.3),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видеть его лицо, артикуляцию и жесты, иметь возможность воспринимать информацию слухо-зрительно, на слух, по чтению с лица и видеть фон за педагогом.</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u w:val="single"/>
          <w:lang w:eastAsia="ru-RU"/>
        </w:rPr>
        <w:t>К техническим средствам обучения</w:t>
      </w:r>
      <w:r w:rsidRPr="009A46DD">
        <w:rPr>
          <w:rFonts w:ascii="Times New Roman" w:eastAsia="Arial Unicode MS" w:hAnsi="Times New Roman" w:cs="Times New Roman"/>
          <w:color w:val="000000"/>
          <w:sz w:val="27"/>
          <w:szCs w:val="27"/>
          <w:lang w:eastAsia="ru-RU"/>
        </w:rPr>
        <w:t xml:space="preserve"> глухих обучающихся с легкой формой умственной отсталости,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 беспроводная аппаратура, например, </w:t>
      </w:r>
      <w:r w:rsidRPr="009A46DD">
        <w:rPr>
          <w:rFonts w:ascii="Times New Roman" w:eastAsia="Arial Unicode MS" w:hAnsi="Times New Roman" w:cs="Times New Roman"/>
          <w:color w:val="000000"/>
          <w:sz w:val="27"/>
          <w:szCs w:val="27"/>
          <w:lang w:val="en-US" w:eastAsia="ru-RU"/>
        </w:rPr>
        <w:t>FM</w:t>
      </w:r>
      <w:r w:rsidRPr="009A46DD">
        <w:rPr>
          <w:rFonts w:ascii="Times New Roman" w:eastAsia="Arial Unicode MS" w:hAnsi="Times New Roman" w:cs="Times New Roman"/>
          <w:color w:val="000000"/>
          <w:sz w:val="27"/>
          <w:szCs w:val="27"/>
          <w:lang w:eastAsia="ru-RU"/>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u w:val="single"/>
          <w:lang w:eastAsia="ru-RU"/>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9A46DD">
        <w:rPr>
          <w:rFonts w:ascii="Times New Roman" w:eastAsia="Arial Unicode MS" w:hAnsi="Times New Roman" w:cs="Times New Roman"/>
          <w:color w:val="000000"/>
          <w:sz w:val="27"/>
          <w:szCs w:val="27"/>
          <w:lang w:eastAsia="ru-RU"/>
        </w:rPr>
        <w:t>. Освоение АООП НОО (вариант 1.3) осуществляется по специальным учебникам, рабочим тетрадям, дидактическим материалам, компьютерному инструменту, предназначенным для образовательных организаций, обучающих глухих школьников.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При реализации АООП НОО для глухих обучающихся с легкой формой умственной отсталости используются различные образовательные технологии, в том числе дистанционные образовательные технологии, электронное обучение</w:t>
      </w:r>
      <w:bookmarkStart w:id="95" w:name="sdfootnote15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"sdfootnote15sym"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15</w:t>
      </w:r>
      <w:r w:rsidRPr="009A46DD">
        <w:rPr>
          <w:rFonts w:ascii="Times New Roman" w:eastAsia="Times New Roman" w:hAnsi="Times New Roman" w:cs="Times New Roman"/>
          <w:color w:val="000000"/>
          <w:sz w:val="27"/>
          <w:szCs w:val="27"/>
          <w:vertAlign w:val="superscript"/>
          <w:lang w:eastAsia="ru-RU"/>
        </w:rPr>
        <w:fldChar w:fldCharType="end"/>
      </w:r>
      <w:bookmarkEnd w:id="95"/>
      <w:r w:rsidRPr="009A46DD">
        <w:rPr>
          <w:rFonts w:ascii="Times New Roman" w:eastAsia="Times New Roman" w:hAnsi="Times New Roman" w:cs="Times New Roman"/>
          <w:color w:val="000000"/>
          <w:sz w:val="27"/>
          <w:szCs w:val="27"/>
          <w:lang w:eastAsia="ru-RU"/>
        </w:rPr>
        <w:t xml:space="preserve">. </w:t>
      </w:r>
    </w:p>
    <w:p w:rsidR="009A46DD" w:rsidRPr="009A46DD" w:rsidRDefault="009A46DD" w:rsidP="009A46DD">
      <w:pPr>
        <w:spacing w:before="238" w:after="238" w:line="240" w:lineRule="auto"/>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 xml:space="preserve">5. </w:t>
      </w:r>
      <w:r w:rsidR="001C1516">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b/>
          <w:bCs/>
          <w:color w:val="000000"/>
          <w:sz w:val="27"/>
          <w:szCs w:val="27"/>
          <w:lang w:eastAsia="ru-RU"/>
        </w:rPr>
        <w:t xml:space="preserve"> АДАПТИРОВАННАЯ ОСНОВНАЯ </w:t>
      </w:r>
      <w:r w:rsidRPr="009A46DD">
        <w:rPr>
          <w:rFonts w:ascii="Times New Roman" w:eastAsia="Times New Roman" w:hAnsi="Times New Roman" w:cs="Times New Roman"/>
          <w:b/>
          <w:bCs/>
          <w:color w:val="000000"/>
          <w:sz w:val="27"/>
          <w:szCs w:val="27"/>
          <w:lang w:eastAsia="ru-RU"/>
        </w:rPr>
        <w:br/>
        <w:t xml:space="preserve">ОБРАЗОВАТЕЛЬНАЯ ПРОГРАММА ДЛЯ </w:t>
      </w:r>
      <w:r w:rsidRPr="009A46DD">
        <w:rPr>
          <w:rFonts w:ascii="Times New Roman" w:eastAsia="Times New Roman" w:hAnsi="Times New Roman" w:cs="Times New Roman"/>
          <w:b/>
          <w:bCs/>
          <w:color w:val="000000"/>
          <w:sz w:val="27"/>
          <w:szCs w:val="27"/>
          <w:lang w:eastAsia="ru-RU"/>
        </w:rPr>
        <w:br/>
        <w:t>ГЛУХИХ ОБУЧАЮЩИХСЯ (ВАРИАНТ 1.4.)</w:t>
      </w:r>
    </w:p>
    <w:p w:rsidR="009A46DD" w:rsidRPr="009A46DD" w:rsidRDefault="009A46DD" w:rsidP="009A46DD">
      <w:pPr>
        <w:spacing w:before="238"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5.1. Целевой раздел</w:t>
      </w:r>
    </w:p>
    <w:p w:rsidR="009A46DD" w:rsidRPr="009A46DD" w:rsidRDefault="009A46DD" w:rsidP="009A46DD">
      <w:pPr>
        <w:spacing w:before="119" w:after="119"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5.1.1.Пояснительная записка</w:t>
      </w:r>
    </w:p>
    <w:p w:rsidR="009A46DD" w:rsidRPr="009A46DD" w:rsidRDefault="009A46DD" w:rsidP="009A46DD">
      <w:pPr>
        <w:spacing w:before="100" w:beforeAutospacing="1" w:after="0" w:line="36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Цель реализации адаптированной основной образовательной программы</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Вариант 1.4. стандарта для глухих обучающихся предназначен для образования детей, имеющих, помимо глухоты, умеренную, тяжелую или глубокую умственную отсталость (интеллектуальные нарушения), тяжелые множественные нарушения развития</w:t>
      </w:r>
      <w:bookmarkStart w:id="96" w:name="sdfootnote16anc"/>
      <w:r w:rsidRPr="009A46DD">
        <w:rPr>
          <w:rFonts w:ascii="Times New Roman" w:eastAsia="Arial Unicode MS" w:hAnsi="Times New Roman" w:cs="Times New Roman"/>
          <w:color w:val="000000"/>
          <w:sz w:val="27"/>
          <w:szCs w:val="27"/>
          <w:vertAlign w:val="superscript"/>
          <w:lang w:eastAsia="ru-RU"/>
        </w:rPr>
        <w:fldChar w:fldCharType="begin"/>
      </w:r>
      <w:r w:rsidRPr="009A46DD">
        <w:rPr>
          <w:rFonts w:ascii="Times New Roman" w:eastAsia="Arial Unicode MS" w:hAnsi="Times New Roman" w:cs="Times New Roman"/>
          <w:color w:val="000000"/>
          <w:sz w:val="27"/>
          <w:szCs w:val="27"/>
          <w:vertAlign w:val="superscript"/>
          <w:lang w:eastAsia="ru-RU"/>
        </w:rPr>
        <w:instrText xml:space="preserve"> HYPERLINK "" \l "sdfootnote16sym" </w:instrText>
      </w:r>
      <w:r w:rsidRPr="009A46DD">
        <w:rPr>
          <w:rFonts w:ascii="Times New Roman" w:eastAsia="Arial Unicode MS" w:hAnsi="Times New Roman" w:cs="Times New Roman"/>
          <w:color w:val="000000"/>
          <w:sz w:val="27"/>
          <w:szCs w:val="27"/>
          <w:vertAlign w:val="superscript"/>
          <w:lang w:eastAsia="ru-RU"/>
        </w:rPr>
        <w:fldChar w:fldCharType="separate"/>
      </w:r>
      <w:r w:rsidRPr="009A46DD">
        <w:rPr>
          <w:rFonts w:ascii="Times New Roman" w:eastAsia="Arial Unicode MS" w:hAnsi="Times New Roman" w:cs="Times New Roman"/>
          <w:color w:val="000080"/>
          <w:sz w:val="15"/>
          <w:szCs w:val="15"/>
          <w:u w:val="single"/>
          <w:vertAlign w:val="superscript"/>
          <w:lang w:eastAsia="ru-RU"/>
        </w:rPr>
        <w:t>16</w:t>
      </w:r>
      <w:r w:rsidRPr="009A46DD">
        <w:rPr>
          <w:rFonts w:ascii="Times New Roman" w:eastAsia="Arial Unicode MS" w:hAnsi="Times New Roman" w:cs="Times New Roman"/>
          <w:color w:val="000000"/>
          <w:sz w:val="27"/>
          <w:szCs w:val="27"/>
          <w:vertAlign w:val="superscript"/>
          <w:lang w:eastAsia="ru-RU"/>
        </w:rPr>
        <w:fldChar w:fldCharType="end"/>
      </w:r>
      <w:bookmarkEnd w:id="96"/>
      <w:r w:rsidRPr="009A46DD">
        <w:rPr>
          <w:rFonts w:ascii="Times New Roman" w:eastAsia="Arial Unicode MS" w:hAnsi="Times New Roman" w:cs="Times New Roman"/>
          <w:color w:val="000000"/>
          <w:sz w:val="27"/>
          <w:szCs w:val="27"/>
          <w:lang w:eastAsia="ru-RU"/>
        </w:rPr>
        <w:t xml:space="preserve">.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Адаптированная основная образовательная программа для глухих обучающихся (вариант 1.4)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глухих обучающихся (вариант 1.4.) связано с практическим овладением доступными навыками коммуникации, социальнобытовой ориентировки, умению использовать сформированные умения и навыки в повседневной жизни.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Смыслом образования такого ребенка является индивидуальное поэтапное и планомерное расширение жизненного опыта и повседневных социальных контактов в доступных для каждого глухого ребенка с выраженной умственной отсталостью пределах. Требуется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глухие дети с умеренной, тяжелой или глубокой умственной отсталостью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w:t>
      </w:r>
      <w:r w:rsidRPr="009A46DD">
        <w:rPr>
          <w:rFonts w:ascii="Times New Roman" w:eastAsia="Times New Roman" w:hAnsi="Times New Roman" w:cs="Times New Roman"/>
          <w:color w:val="000000"/>
          <w:sz w:val="27"/>
          <w:szCs w:val="27"/>
          <w:lang w:eastAsia="ru-RU"/>
        </w:rPr>
        <w:lastRenderedPageBreak/>
        <w:t xml:space="preserve">определяются индивидуальными возможностями и особыми образовательными потребностями ребенка.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Особые образовательные потребности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специальной индивидуальной программы развития. Специальная индивидуальная программа развития (СИПР) разрабатывается на основе адаптированной основной образовательной программы и нацелена на образование глухих детей с учетом их уровня психофизического развития и индивидуальных образовательных потребностей.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Целью реализации специальной индивидуальной программы развития является включение глухих детей, обучающихся по варианту 1.4.,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Итоговые достижения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глухотой обучающихся (вариант 1.4.) принципиально отличаются от требований к итоговым достижениям глухих детей без дополнительных нарушений. Они определяются индивидуальными возможностями ребенка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глухотой (вариант 1.4.) к использованию приобретенных в процессе образования способностей для активной жизни в семье и обществе.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Принципы и подходы к формированию адаптированной основной образовательной программы</w:t>
      </w:r>
      <w:r w:rsidRPr="009A46DD">
        <w:rPr>
          <w:rFonts w:ascii="Times New Roman" w:eastAsia="Times New Roman" w:hAnsi="Times New Roman" w:cs="Times New Roman"/>
          <w:b/>
          <w:bCs/>
          <w:color w:val="000000"/>
          <w:sz w:val="27"/>
          <w:szCs w:val="27"/>
          <w:shd w:val="clear" w:color="auto" w:fill="FFFFFF"/>
          <w:lang w:eastAsia="ru-RU"/>
        </w:rPr>
        <w:t xml:space="preserve"> (вариант 1.4.) и специальной индивидуальной образовательной программы</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Глухой</w:t>
      </w:r>
      <w:r w:rsidRPr="009A46DD">
        <w:rPr>
          <w:rFonts w:ascii="Times New Roman" w:eastAsia="Times New Roman" w:hAnsi="Times New Roman" w:cs="Times New Roman"/>
          <w:color w:val="000000"/>
          <w:sz w:val="27"/>
          <w:szCs w:val="27"/>
          <w:shd w:val="clear" w:color="auto" w:fill="FFFFFF"/>
          <w:lang w:eastAsia="ru-RU"/>
        </w:rPr>
        <w:t xml:space="preserve"> обучающийся, имеющий </w:t>
      </w:r>
      <w:r w:rsidRPr="009A46DD">
        <w:rPr>
          <w:rFonts w:ascii="Times New Roman" w:eastAsia="Times New Roman" w:hAnsi="Times New Roman" w:cs="Times New Roman"/>
          <w:color w:val="000000"/>
          <w:sz w:val="27"/>
          <w:szCs w:val="27"/>
          <w:lang w:eastAsia="ru-RU"/>
        </w:rPr>
        <w:t>умеренную, тяжелую и глубокую умственную отсталость (интеллектуальные нарушения), тяжелые множественные нарушения развития,</w:t>
      </w:r>
      <w:r w:rsidRPr="009A46DD">
        <w:rPr>
          <w:rFonts w:ascii="Times New Roman" w:eastAsia="Times New Roman" w:hAnsi="Times New Roman" w:cs="Times New Roman"/>
          <w:color w:val="000000"/>
          <w:sz w:val="27"/>
          <w:szCs w:val="27"/>
          <w:shd w:val="clear" w:color="auto" w:fill="FFFFFF"/>
          <w:lang w:eastAsia="ru-RU"/>
        </w:rPr>
        <w:t xml:space="preserve"> получает образование по адаптированной основной образовательной программе (вариант 1.4.), на основе которой образовательная организация разрабатывает специальную индивидуальную программу развития, учитывающую его общие и специфические образовательные потребности.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Специальная индивидуальная образовательная программа (СИПР)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ребенком в образовательной организации, при участии его родителей.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Принципы и подходы к построению АООП для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w:t>
      </w:r>
      <w:r w:rsidRPr="009A46DD">
        <w:rPr>
          <w:rFonts w:ascii="Times New Roman" w:eastAsia="Arial Unicode MS" w:hAnsi="Times New Roman" w:cs="Times New Roman"/>
          <w:color w:val="000000"/>
          <w:sz w:val="27"/>
          <w:szCs w:val="27"/>
          <w:shd w:val="clear" w:color="auto" w:fill="FFFFFF"/>
          <w:lang w:eastAsia="ru-RU"/>
        </w:rPr>
        <w:t>(вариант 1.4.)</w:t>
      </w:r>
      <w:r w:rsidRPr="009A46DD">
        <w:rPr>
          <w:rFonts w:ascii="Times New Roman" w:eastAsia="Arial Unicode MS" w:hAnsi="Times New Roman" w:cs="Times New Roman"/>
          <w:color w:val="000000"/>
          <w:sz w:val="27"/>
          <w:szCs w:val="27"/>
          <w:lang w:eastAsia="ru-RU"/>
        </w:rPr>
        <w:t xml:space="preserve">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специальных индивидуальных образовательныхпрограмма (СИПР) базируется на следующих положениях:</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учет типологических и индивидуальных особенностей развития обучающихся; особых образовательных потребностей;</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обеспечение образования вне зависимости от тяжести нарушений развития, вида образовательного учреждения;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создание образовательной среды в соответствии с возможностями и потребностями обучающихся;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введение в содержание обучения специальных разделов, не присутствующих в АООП для глухих обучающихся ( вариант 1.2.;1.3.);</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необходимость использование специальных методов, приёмов и средств обучения, обеспечивающих реализацию «обходных путей» обучения;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адекватность программы возможностям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неоднородность состава данной группы детей; широкий диапазон возможностей освоения детьми АООП образовательных программ в различных условиях обучения;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иное соотношение «академического» и компонента «жизненной компетенции» в АООП для глухих обучающихся по варианту 1.4. по сравнению с вариантами 1.2. и 1.3.;</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направленность процесса обучения на формирование практических умений и навыков, способствующих нормализации и улучшению ежедневной жизни;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учет потенциальных возможностей обучающихся и «зоны ближайшего развития»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использование сетевых форм взаимодействия специалистов общего и специального образования;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включение родителей как участников образовательного процесса.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shd w:val="clear" w:color="auto" w:fill="FFFFFF"/>
          <w:lang w:eastAsia="ru-RU"/>
        </w:rPr>
        <w:t>Разработка СИПР рассматривается как необходимое условие получения образования обучающимися с глухотой и другими тяжелыми нарушениями развития.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 xml:space="preserve">Общая характеристика АООП и структура специальной индивидуальной программы развития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Обучаясь по адаптированной основной образовательной программе (вариант 1.4.) и разработанной на ее основе индивидуальной специальной образовательной программе, глухой обучающийся получает образование, не сопоставимое по итоговым достижениям к моменту завершения школьного обучения с образованием глухих обучающихся, не имеющих тяжелых множественных нарушений развития.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Образование глухих обучающихся (вариант 1.4.) по адаптированной основной образовательной программе происходит в течение 6 лет. Процесс образования может происходить, как в классах с 1 по 6, так и в близко возрастных классах (группах). Основанием для перевода обучающегося из класса в класс является его возраст и темпы освоения программы. В отдельных случаях, например, когда обучение началось позже, чем в семилетнем возрасте, выпуск может происходить, соответственно, в более старшем возрасте.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Вариант 1.4. адаптированной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bookmarkStart w:id="97" w:name="sdfootnote17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"sdfootnote17sym"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17</w:t>
      </w:r>
      <w:r w:rsidRPr="009A46DD">
        <w:rPr>
          <w:rFonts w:ascii="Times New Roman" w:eastAsia="Times New Roman" w:hAnsi="Times New Roman" w:cs="Times New Roman"/>
          <w:color w:val="000000"/>
          <w:sz w:val="27"/>
          <w:szCs w:val="27"/>
          <w:vertAlign w:val="superscript"/>
          <w:lang w:eastAsia="ru-RU"/>
        </w:rPr>
        <w:fldChar w:fldCharType="end"/>
      </w:r>
      <w:bookmarkEnd w:id="97"/>
      <w:r w:rsidRPr="009A46DD">
        <w:rPr>
          <w:rFonts w:ascii="Times New Roman" w:eastAsia="Times New Roman" w:hAnsi="Times New Roman" w:cs="Times New Roman"/>
          <w:color w:val="000000"/>
          <w:sz w:val="27"/>
          <w:szCs w:val="27"/>
          <w:lang w:eastAsia="ru-RU"/>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Адаптированная образовательная программа для глухих обучающихся (вариант 1.4.</w:t>
      </w:r>
      <w:r w:rsidRPr="009A46DD">
        <w:rPr>
          <w:rFonts w:ascii="Times New Roman" w:eastAsia="Times New Roman" w:hAnsi="Times New Roman" w:cs="Times New Roman"/>
          <w:color w:val="000000"/>
          <w:sz w:val="27"/>
          <w:szCs w:val="27"/>
          <w:shd w:val="clear" w:color="auto" w:fill="FFFFFF"/>
          <w:lang w:eastAsia="ru-RU"/>
        </w:rPr>
        <w:t>)</w:t>
      </w:r>
      <w:r w:rsidRPr="009A46DD">
        <w:rPr>
          <w:rFonts w:ascii="Times New Roman" w:eastAsia="Times New Roman" w:hAnsi="Times New Roman" w:cs="Times New Roman"/>
          <w:color w:val="000000"/>
          <w:sz w:val="27"/>
          <w:szCs w:val="27"/>
          <w:lang w:eastAsia="ru-RU"/>
        </w:rPr>
        <w:t xml:space="preserve">реализуется образовательной организацией через урочную и внеурочную деятельность в соответствии с нормативно-правовыми документами, а также санитарно-эпидемиологическими правилами и нормами.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bookmarkStart w:id="98" w:name="sdfootnote18anc"/>
      <w:r w:rsidRPr="009A46DD">
        <w:rPr>
          <w:rFonts w:ascii="Times New Roman" w:eastAsia="Times New Roman" w:hAnsi="Times New Roman" w:cs="Times New Roman"/>
          <w:color w:val="000000"/>
          <w:sz w:val="27"/>
          <w:szCs w:val="27"/>
          <w:vertAlign w:val="superscript"/>
          <w:lang w:eastAsia="ru-RU"/>
        </w:rPr>
        <w:fldChar w:fldCharType="begin"/>
      </w:r>
      <w:r w:rsidRPr="009A46DD">
        <w:rPr>
          <w:rFonts w:ascii="Times New Roman" w:eastAsia="Times New Roman" w:hAnsi="Times New Roman" w:cs="Times New Roman"/>
          <w:color w:val="000000"/>
          <w:sz w:val="27"/>
          <w:szCs w:val="27"/>
          <w:vertAlign w:val="superscript"/>
          <w:lang w:eastAsia="ru-RU"/>
        </w:rPr>
        <w:instrText xml:space="preserve"> HYPERLINK "" \l "sdfootnote18sym" </w:instrText>
      </w:r>
      <w:r w:rsidRPr="009A46DD">
        <w:rPr>
          <w:rFonts w:ascii="Times New Roman" w:eastAsia="Times New Roman" w:hAnsi="Times New Roman" w:cs="Times New Roman"/>
          <w:color w:val="000000"/>
          <w:sz w:val="27"/>
          <w:szCs w:val="27"/>
          <w:vertAlign w:val="superscript"/>
          <w:lang w:eastAsia="ru-RU"/>
        </w:rPr>
        <w:fldChar w:fldCharType="separate"/>
      </w:r>
      <w:r w:rsidRPr="009A46DD">
        <w:rPr>
          <w:rFonts w:ascii="Calibri" w:eastAsia="Times New Roman" w:hAnsi="Calibri" w:cs="Calibri"/>
          <w:color w:val="000080"/>
          <w:sz w:val="15"/>
          <w:szCs w:val="15"/>
          <w:u w:val="single"/>
          <w:vertAlign w:val="superscript"/>
          <w:lang w:eastAsia="ru-RU"/>
        </w:rPr>
        <w:t>18</w:t>
      </w:r>
      <w:r w:rsidRPr="009A46DD">
        <w:rPr>
          <w:rFonts w:ascii="Times New Roman" w:eastAsia="Times New Roman" w:hAnsi="Times New Roman" w:cs="Times New Roman"/>
          <w:color w:val="000000"/>
          <w:sz w:val="27"/>
          <w:szCs w:val="27"/>
          <w:vertAlign w:val="superscript"/>
          <w:lang w:eastAsia="ru-RU"/>
        </w:rPr>
        <w:fldChar w:fldCharType="end"/>
      </w:r>
      <w:bookmarkEnd w:id="98"/>
      <w:r w:rsidRPr="009A46D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Выбор варианта 1.4. адаптированной образовательной Программы для глухого обучающегося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Разработка структуры специальной индивидуальной программы развития включает: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анализ информации о ребенке, заключения ПМПК, знакомство с семьей и условиями воспитания в семье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психолого-педагогическое обследование ребенка с целью определения исходного на момент поступления в школу уровня развития и выявления потенциальных возможностей в обучении;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определение содержания образования;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разработку учебного плана в соответствии со специфическими образовательными потребностями обучающегося;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мониторинг результативности обучения;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необходимости внесение коррективов в содержание воспитательно- образовательной работы.</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Структура специальной индивидуальной программы развития включает:</w:t>
      </w:r>
      <w:r w:rsidRPr="009A46DD">
        <w:rPr>
          <w:rFonts w:ascii="Times New Roman" w:eastAsia="Times New Roman" w:hAnsi="Times New Roman" w:cs="Times New Roman"/>
          <w:color w:val="000000"/>
          <w:sz w:val="27"/>
          <w:szCs w:val="27"/>
          <w:lang w:eastAsia="ru-RU"/>
        </w:rPr>
        <w:t xml:space="preserve"> общие сведения о ребёнке;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ребёнка;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СИОП;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w:t>
      </w:r>
      <w:r w:rsidRPr="009A46DD">
        <w:rPr>
          <w:rFonts w:ascii="Times New Roman" w:eastAsia="Times New Roman" w:hAnsi="Times New Roman" w:cs="Times New Roman"/>
          <w:color w:val="000000"/>
          <w:sz w:val="27"/>
          <w:szCs w:val="27"/>
          <w:lang w:eastAsia="ru-RU"/>
        </w:rPr>
        <w:lastRenderedPageBreak/>
        <w:t xml:space="preserve">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образовательного учреждения, волонтеров, учителей дополнительного образования, организации досуговой деятельности детей.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 Общие сведения содержат:</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Персональные данные о ребенке и его родителях;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Характеристику семейных условий ( бытовые условия, отношение членов семьи к образованию ребенка;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Заключение ПМПК и другие медицинские документы (в том числе данные о состоянии слуха ( аудиограмма).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val="en-US" w:eastAsia="ru-RU"/>
        </w:rPr>
        <w:t>II</w:t>
      </w:r>
      <w:r w:rsidRPr="009A46DD">
        <w:rPr>
          <w:rFonts w:ascii="Times New Roman" w:eastAsia="Arial Unicode MS" w:hAnsi="Times New Roman" w:cs="Times New Roman"/>
          <w:color w:val="000000"/>
          <w:sz w:val="27"/>
          <w:szCs w:val="27"/>
          <w:lang w:eastAsia="ru-RU"/>
        </w:rPr>
        <w:t>. Психолого-педагогическая характеристика отражает:</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Особенности познавательных процессов: восприятия, внимания, памяти, мышления;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Двигательное развитие ребенка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Особенности эмоционально-личностного развития, поведение ребенка в разных ситуациях;</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Представления о себе и об окружающем мире;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Оценку социально-бытовых навыков (навыки самообслуживания, бытового труда, общения с окружающими в быту…)</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Коммуникативные умения и навыки;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Состояние слуха ( результаты педагогического обследования)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Состояние речи;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Особенности деятельности (интерес и мотивация к деятельности, работоспособность, внимание, темп, продуктивность деятельности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способ выполнения заданий (по словесной (жестовой) инструкции, действия по подражанию, по образцу и др.),</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Степень самостоятельности и необходимость посторонней помощи (самостоятельно, с частичной помощью, только вместе со взрослым).</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специальные (коррекционные) курсы для дальнейшей педагогической работы с ребенком.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val="en-US" w:eastAsia="ru-RU"/>
        </w:rPr>
        <w:t>III</w:t>
      </w:r>
      <w:r w:rsidRPr="009A46DD">
        <w:rPr>
          <w:rFonts w:ascii="Times New Roman" w:eastAsia="Times New Roman" w:hAnsi="Times New Roman" w:cs="Times New Roman"/>
          <w:color w:val="000000"/>
          <w:sz w:val="27"/>
          <w:szCs w:val="27"/>
          <w:lang w:eastAsia="ru-RU"/>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val="en-US" w:eastAsia="ru-RU"/>
        </w:rPr>
        <w:t>IV</w:t>
      </w:r>
      <w:r w:rsidRPr="009A46DD">
        <w:rPr>
          <w:rFonts w:ascii="Times New Roman" w:eastAsia="Times New Roman" w:hAnsi="Times New Roman" w:cs="Times New Roman"/>
          <w:color w:val="000000"/>
          <w:sz w:val="27"/>
          <w:szCs w:val="27"/>
          <w:lang w:eastAsia="ru-RU"/>
        </w:rPr>
        <w:t>. Перечень основных технических средств и дидактических материалов (включая индивидуальные средства реабилитации), необходимых для реализации СИОП.</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val="en-US" w:eastAsia="ru-RU"/>
        </w:rPr>
        <w:t>V</w:t>
      </w:r>
      <w:r w:rsidRPr="009A46DD">
        <w:rPr>
          <w:rFonts w:ascii="Times New Roman" w:eastAsia="Times New Roman" w:hAnsi="Times New Roman" w:cs="Times New Roman"/>
          <w:color w:val="000000"/>
          <w:sz w:val="27"/>
          <w:szCs w:val="27"/>
          <w:lang w:eastAsia="ru-RU"/>
        </w:rPr>
        <w:t>. Специалисты, участвующие в реализации СИОП. К разработке СИОП привлекаются все специалисты, которые включены в воспитательно-образовательную работу с ребенком (учитель- сурдопедагог, педагог-психолог, воспитатели, ассистент (помощник), учитель физкультуры, другие специалисты) и родители, которые формулируют свои запросы в развитии и обучении ребенка.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val="en-US" w:eastAsia="ru-RU"/>
        </w:rPr>
        <w:t>VI</w:t>
      </w:r>
      <w:r w:rsidRPr="009A46DD">
        <w:rPr>
          <w:rFonts w:ascii="Times New Roman" w:eastAsia="Times New Roman" w:hAnsi="Times New Roman" w:cs="Times New Roman"/>
          <w:color w:val="000000"/>
          <w:sz w:val="27"/>
          <w:szCs w:val="27"/>
          <w:lang w:eastAsia="ru-RU"/>
        </w:rPr>
        <w:t xml:space="preserve">. Индивидуальный учебный план, включающий доступные для обучающегося образовательные области, учебные предметы, специальные (коррекционные) курсы, и определяющий объем недельной учебной нагрузки на обучающегося.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val="en-US" w:eastAsia="ru-RU"/>
        </w:rPr>
        <w:t>VII</w:t>
      </w:r>
      <w:r w:rsidRPr="009A46DD">
        <w:rPr>
          <w:rFonts w:ascii="Times New Roman" w:eastAsia="Times New Roman" w:hAnsi="Times New Roman" w:cs="Times New Roman"/>
          <w:color w:val="000000"/>
          <w:sz w:val="27"/>
          <w:szCs w:val="27"/>
          <w:lang w:eastAsia="ru-RU"/>
        </w:rPr>
        <w:t xml:space="preserve">. Содержание образования СИОП включает конкретные задачи по формированию доступных ученику знаний и представлений по каждому разделу программ учебных предметов, специальных курсов. Задачи формулируются как возможные (ожидаемые) результаты обучения и воспитания ребенка на определенный учебный период (полгода или год).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val="en-US" w:eastAsia="ru-RU"/>
        </w:rPr>
        <w:t>VIII</w:t>
      </w:r>
      <w:r w:rsidRPr="009A46DD">
        <w:rPr>
          <w:rFonts w:ascii="Times New Roman" w:eastAsia="Times New Roman" w:hAnsi="Times New Roman" w:cs="Times New Roman"/>
          <w:color w:val="000000"/>
          <w:sz w:val="27"/>
          <w:szCs w:val="27"/>
          <w:lang w:eastAsia="ru-RU"/>
        </w:rPr>
        <w:t>. Возможные подходы, методы педагогической работы с ребенком.</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Перечень основных и вспомогательных подходов/методов обучения и воспитания ребенка, которые могут быть эффективно использованы для достижения запланированных возможных результатов. Здесь также может быть представлен способ взаимодействия с ребенком, выбор доступных ребенку и родителям средств общения ( жестовая, устно-дактильная, устная речь).</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val="en-US" w:eastAsia="ru-RU"/>
        </w:rPr>
        <w:t>IX</w:t>
      </w:r>
      <w:r w:rsidRPr="009A46DD">
        <w:rPr>
          <w:rFonts w:ascii="Times New Roman" w:eastAsia="Times New Roman" w:hAnsi="Times New Roman" w:cs="Times New Roman"/>
          <w:color w:val="000000"/>
          <w:sz w:val="27"/>
          <w:szCs w:val="27"/>
          <w:lang w:eastAsia="ru-RU"/>
        </w:rPr>
        <w:t>. Содержание воспитания и обучения в семье.</w:t>
      </w:r>
    </w:p>
    <w:p w:rsidR="009A46DD" w:rsidRPr="009A46DD" w:rsidRDefault="009A46DD" w:rsidP="00610BAA">
      <w:pPr>
        <w:numPr>
          <w:ilvl w:val="2"/>
          <w:numId w:val="171"/>
        </w:num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Средства мониторинга и оценки результатов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знаний, </w:t>
      </w:r>
      <w:r w:rsidRPr="009A46DD">
        <w:rPr>
          <w:rFonts w:ascii="Times New Roman" w:eastAsia="Times New Roman" w:hAnsi="Times New Roman" w:cs="Times New Roman"/>
          <w:color w:val="000000"/>
          <w:sz w:val="27"/>
          <w:szCs w:val="27"/>
          <w:lang w:eastAsia="ru-RU"/>
        </w:rPr>
        <w:lastRenderedPageBreak/>
        <w:t>представлений, умений, навыков, внесенных в содержание СИОП. Оценивается не только уровень усвоения предлагаемого материала, но и способ выполнения действий («выполняет действие самостоятельно», «действие не выполняет», (или «пассивно участвует в выполнении действия»), «выполняет с помощью» ( частичной или полной, существенной), по жестовой, устно-дактильной, устной инструкции, по образцу; по подражанию. Фиксируется степень сформированности запланированных представлений, умений, навыков: «невозможно выявить», «не сформировано», «сформировано частично», «сформировано». Итоговые результаты образования за оцениваемый период оформляются описательно в виде характеристики. На основе этой характеристики составляется СИОП на следующий учебный период.</w:t>
      </w:r>
    </w:p>
    <w:p w:rsidR="009A46DD" w:rsidRPr="009A46DD" w:rsidRDefault="009A46DD" w:rsidP="00610BAA">
      <w:pPr>
        <w:numPr>
          <w:ilvl w:val="2"/>
          <w:numId w:val="171"/>
        </w:numPr>
        <w:spacing w:beforeAutospacing="1" w:after="0" w:afterAutospacing="1" w:line="240" w:lineRule="auto"/>
        <w:rPr>
          <w:rFonts w:ascii="Times New Roman" w:eastAsia="Times New Roman" w:hAnsi="Times New Roman" w:cs="Times New Roman"/>
          <w:sz w:val="24"/>
          <w:szCs w:val="24"/>
          <w:lang w:eastAsia="ru-RU"/>
        </w:rPr>
      </w:pP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b/>
          <w:bCs/>
          <w:color w:val="000000"/>
          <w:sz w:val="27"/>
          <w:szCs w:val="27"/>
          <w:lang w:eastAsia="ru-RU"/>
        </w:rPr>
        <w:t>Психолого-педагогическая характеристика глухих обучающихся (вариант 1.4.)</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Группа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неоднородна по количеству, характеру, выраженности различных первичных и последующих нарушений в развитии. Уровень психофизического развития детей с глухотой и умеренной или тяжелой умственной отсталостью невозможно соотнести с какими-либо возрастными параметрами и уровнем развития глухих детей,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ребенка в семье и обществе сверстников</w:t>
      </w:r>
      <w:r w:rsidRPr="009A46DD">
        <w:rPr>
          <w:rFonts w:ascii="Times New Roman" w:eastAsia="Arial Unicode MS" w:hAnsi="Times New Roman" w:cs="Times New Roman"/>
          <w:b/>
          <w:bCs/>
          <w:color w:val="000000"/>
          <w:sz w:val="27"/>
          <w:szCs w:val="27"/>
          <w:lang w:eastAsia="ru-RU"/>
        </w:rPr>
        <w:t>.</w:t>
      </w:r>
      <w:r w:rsidRPr="009A46DD">
        <w:rPr>
          <w:rFonts w:ascii="Times New Roman" w:eastAsia="Arial Unicode MS" w:hAnsi="Times New Roman" w:cs="Times New Roman"/>
          <w:color w:val="000000"/>
          <w:sz w:val="27"/>
          <w:szCs w:val="27"/>
          <w:lang w:eastAsia="ru-RU"/>
        </w:rPr>
        <w:t xml:space="preserve"> При этом каждый ребенок, имеющий тяжелое нарушение слуха в сочетании с другими первичными нарушениями, имеет своеобразную, специфическую картину развития. Уровень психического развития детей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Для большинства глухих детей данной группы характерна умеренная и тяжелая умственная отсталость, которая может сочетаться с другими сенсорными, двигательными, эмоциональными нарушениями, соматическими и другими расстройствами. Дети данной группы демонстрируют очень низкий уровень развития, характеризующийся глубоким недоразвитием всем сфер, что </w:t>
      </w:r>
      <w:r w:rsidRPr="009A46DD">
        <w:rPr>
          <w:rFonts w:ascii="Times New Roman" w:eastAsia="Times New Roman" w:hAnsi="Times New Roman" w:cs="Times New Roman"/>
          <w:color w:val="000000"/>
          <w:sz w:val="27"/>
          <w:szCs w:val="27"/>
          <w:lang w:eastAsia="ru-RU"/>
        </w:rPr>
        <w:lastRenderedPageBreak/>
        <w:t xml:space="preserve">приводит к очень тяжелому отставанию в развитии от глухих школьников, не имеющих дополнительных нарушений.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Особенности психического развития детей с глухотой и умеренной или тяжелой умственной отсталостью проявляются в грубом нарушении познавательного развития. Грубо нарушено чувственное познание, восприятие детей характеризуется недифференцированностью, фрагментарностью, оно не может быть основой для формирования представлений об окружающем мире. У детей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в развитии детских видов деятельности, в рамках которых формируются предпосылки учебной деятельности.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Социальная незрелость детей проявляется в ограниченности контактов, отсутствии представлений о нормах поведения. Для коммуникативного развития детей с нарушенным слухом и умственной отсталостью характерна низкая заинтересованность в общении с детьми и взрослыми, ограниченность невербальных и вербальных средств коммуникации. У большинства дошкольников выявлены расстройства эмоционально-волевой сферы, проявляющиеся у одних детей в преобладании возбуждения, негативно-агрессивного поведения, у других - вялости, пассивности. У всех дошкольников с умственной отсталостью отмечаются нарушения поведения, расторможенность, быстрая истощаемость, низкая произвольность поведения.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эту группу входят также дети, имеющие помимо глухоты,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детей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обучения. Уровень психофизического развития детей определяется состоянием интеллекта и тяжестью двигательных нарушений, в меньшей степени выявляется зависимость психического развития детей от состояния слуха.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Среди глухих детей выявляется группа с тяжелыми нарушениями зрения, среди них могут быть слепоглухие школьники, обучение которых должно строиться в соответствии с программами для слепоглухих. У некоторых детей тяжелые нарушения слуха и зрения сочетаются с умственной отсталостью различной тяжести. Сочетание тяжелых сенсорных и интеллектуальных </w:t>
      </w:r>
      <w:r w:rsidRPr="009A46DD">
        <w:rPr>
          <w:rFonts w:ascii="Times New Roman" w:eastAsia="Times New Roman" w:hAnsi="Times New Roman" w:cs="Times New Roman"/>
          <w:color w:val="000000"/>
          <w:sz w:val="27"/>
          <w:szCs w:val="27"/>
          <w:lang w:eastAsia="ru-RU"/>
        </w:rPr>
        <w:lastRenderedPageBreak/>
        <w:t xml:space="preserve">нарушений обусловливает дополнительные значительные сложности в их обучении.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7"/>
          <w:szCs w:val="27"/>
          <w:lang w:eastAsia="ru-RU"/>
        </w:rPr>
        <w:t xml:space="preserve">У детей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 эпилепсия, шизофрения), которые значительно осложняют развитие и обучение ребенка. Дети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детей, имеющих тяжелые генетические нарушения, расстройства интеллекта, моторики, зрения, эмоционально-волевой сферы в динамике могут утяжеляться.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Глухие дети с умственной отсталостью и другими тяжелыми нарушениями требуют постоянного ухода со стороны взрослых, сопровождения в ежедневных бытовых ситуациях, они полностью зависимы от взрослых.</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Картина трудностей и возможностей детей с глухотой и множественными нарушениями развития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ребенка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Современные достижения медицины позволяют существенно изменить состояние слуха детей с глухотой и выраженной умственной отсталостью. Глухие дети после проведения операции по кохлеарной имплантации могут по состоянию слуха приблизиться к слабослышащим детям. Они способны ощущать звуки интенсивностью 30-40 дБ., что соответствует легкой тугоухости (1 степень по международной классификации), могут воспринимать неречевые звучания и реагировать на них. Однако развитие детей с глухотой и другими тяжелыми нарушениями развития, перенесших кохлеарную имплантацию, не приближается к возрастной норме, они не имеют перспективы приближения к глухим детям, не имеющим дополнительных нарушений развитии, даже при создании всех необходимых условий, в том числе специальной сурдопедагогической поддержки. Однако положительные результаты кохлеарной имплантации для глухих обучающихся с умственной отсталостью могут отражаться на улучшении ориентировки в окружающем звучащем мире, коммуникативной активности.</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 xml:space="preserve">Особые образовательные потребности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lastRenderedPageBreak/>
        <w:t>глухих обучающихся (вариант 1.4.)</w:t>
      </w:r>
    </w:p>
    <w:p w:rsidR="009A46DD" w:rsidRPr="009A46DD" w:rsidRDefault="009A46DD" w:rsidP="001C1516">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Глухие обучающиеся умеренной, тяжелой и глубокой умственной отсталостью (интеллектуальными нарушениями), тяжелыми множественными нарушениями развития, также как и глухие обучающиеся без дополнительных нарушений развития, имеют общие и специфические образовательные потребности. Особенности психофизического развития детей с глухотой и другими тяжелыми первичными нарушениями определяют специфические образовательные потребности, к которым относятся:</w:t>
      </w:r>
    </w:p>
    <w:p w:rsidR="009A46DD" w:rsidRPr="009A46DD" w:rsidRDefault="009A46DD" w:rsidP="001C1516">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высокая степень индивидуализации воспитания и обучения ребенка;</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использование специфических методов и средств обучения, "обходных путей", необходимых для ребенка с учетом его индивидуальных особенностей;</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более дифференцированное, "пошаговое"обучение по сравнению с глухими детьми, обучающимися по другим вариантам стандарта ( В, С);</w:t>
      </w:r>
    </w:p>
    <w:p w:rsidR="009A46DD" w:rsidRPr="009A46DD" w:rsidRDefault="009A46DD" w:rsidP="001C1516">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формирование потребности в общении, овладении средствами коммуникации с детьми и взрослыми;</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навыков самообслуживания и других практических умений, способствующих нормализации и улучшению ежедневной жизни;</w:t>
      </w:r>
    </w:p>
    <w:p w:rsidR="009A46DD" w:rsidRPr="009A46DD" w:rsidRDefault="009A46DD" w:rsidP="001C1516">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специальное обучение «переносу» сформированных умений в новые практические ситуации взаимодействия с действительностью;</w:t>
      </w:r>
    </w:p>
    <w:p w:rsidR="009A46DD" w:rsidRPr="009A46DD" w:rsidRDefault="009A46DD" w:rsidP="001C1516">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самостоятельности и большей независимости от близких взрослых в повседневной жизни;</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 детьми и взрослыми; </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специальная организация предметно-развивающей среды и рабочего места с учетом характера множественных нарушений;</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специальная организация взаимодействия с детьми и взрослыми, расширение круга общения, выход обучающегося за пределы семьи и образовательной организации;</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комплексный характер взаимодействия специалистов в связи с необходимостью коррекции множественных нарушений;</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раскрытие интересов и способностей ребенка в разных видах практической, художественно – эстетической деятельности;</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психологическое сопровождение семьи обучающегося, направленное на установление взаимодействия семьи и образовательного учреждения.</w:t>
      </w:r>
    </w:p>
    <w:p w:rsidR="009A46DD" w:rsidRPr="009A46DD" w:rsidRDefault="009A46DD" w:rsidP="00610BAA">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5.1.2. Планируемые результаты освоения глухими обучающимися адаптированной основной образовательной (вариант 1.4.)</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Планируемые результаты освоения глухими обучающимися (вариант 1.4.</w:t>
      </w:r>
      <w:r w:rsidRPr="009A46DD">
        <w:rPr>
          <w:rFonts w:ascii="Times New Roman" w:eastAsia="Times New Roman" w:hAnsi="Times New Roman" w:cs="Times New Roman"/>
          <w:color w:val="000000"/>
          <w:sz w:val="27"/>
          <w:szCs w:val="27"/>
          <w:shd w:val="clear" w:color="auto" w:fill="FFFFFF"/>
          <w:lang w:eastAsia="ru-RU"/>
        </w:rPr>
        <w:t>)</w:t>
      </w:r>
      <w:r w:rsidRPr="009A46DD">
        <w:rPr>
          <w:rFonts w:ascii="Times New Roman" w:eastAsia="Times New Roman" w:hAnsi="Times New Roman" w:cs="Times New Roman"/>
          <w:color w:val="000000"/>
          <w:sz w:val="27"/>
          <w:szCs w:val="27"/>
          <w:lang w:eastAsia="ru-RU"/>
        </w:rPr>
        <w:t xml:space="preserve"> адаптированной основной образовательной программы должны: </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1) обеспечивать связь между требованиями стандарта, образовательным процессом и системой оценки результатов освоения адаптированной основной </w:t>
      </w:r>
      <w:r w:rsidRPr="009A46DD">
        <w:rPr>
          <w:rFonts w:ascii="Times New Roman" w:eastAsia="Times New Roman" w:hAnsi="Times New Roman" w:cs="Times New Roman"/>
          <w:color w:val="000000"/>
          <w:sz w:val="27"/>
          <w:szCs w:val="27"/>
          <w:lang w:eastAsia="ru-RU"/>
        </w:rPr>
        <w:lastRenderedPageBreak/>
        <w:t>образовательной программы (вариант 1.4.</w:t>
      </w:r>
      <w:r w:rsidRPr="009A46DD">
        <w:rPr>
          <w:rFonts w:ascii="Times New Roman" w:eastAsia="Times New Roman" w:hAnsi="Times New Roman" w:cs="Times New Roman"/>
          <w:color w:val="000000"/>
          <w:sz w:val="27"/>
          <w:szCs w:val="27"/>
          <w:shd w:val="clear" w:color="auto" w:fill="FFFFFF"/>
          <w:lang w:eastAsia="ru-RU"/>
        </w:rPr>
        <w:t>)</w:t>
      </w:r>
      <w:r w:rsidRPr="009A46DD">
        <w:rPr>
          <w:rFonts w:ascii="Times New Roman" w:eastAsia="Times New Roman" w:hAnsi="Times New Roman" w:cs="Times New Roman"/>
          <w:color w:val="000000"/>
          <w:sz w:val="27"/>
          <w:szCs w:val="27"/>
          <w:lang w:eastAsia="ru-RU"/>
        </w:rPr>
        <w:t xml:space="preserve"> и составленной на ее основе индивидуальной образовательной программы; </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являться основой для разработки адаптированной основной образовательной программы (вариант 1.4.</w:t>
      </w:r>
      <w:r w:rsidRPr="009A46DD">
        <w:rPr>
          <w:rFonts w:ascii="Times New Roman" w:eastAsia="Times New Roman" w:hAnsi="Times New Roman" w:cs="Times New Roman"/>
          <w:color w:val="000000"/>
          <w:sz w:val="27"/>
          <w:szCs w:val="27"/>
          <w:shd w:val="clear" w:color="auto" w:fill="FFFFFF"/>
          <w:lang w:eastAsia="ru-RU"/>
        </w:rPr>
        <w:t>)</w:t>
      </w:r>
      <w:r w:rsidRPr="009A46DD">
        <w:rPr>
          <w:rFonts w:ascii="Times New Roman" w:eastAsia="Times New Roman" w:hAnsi="Times New Roman" w:cs="Times New Roman"/>
          <w:color w:val="000000"/>
          <w:sz w:val="27"/>
          <w:szCs w:val="27"/>
          <w:lang w:eastAsia="ru-RU"/>
        </w:rPr>
        <w:t xml:space="preserve"> образовательной организацией;</w:t>
      </w:r>
    </w:p>
    <w:p w:rsidR="009A46DD" w:rsidRPr="009A46DD" w:rsidRDefault="009A46DD" w:rsidP="001C1516">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глухотой и другими тяжелыми нарушениями развития.</w:t>
      </w:r>
    </w:p>
    <w:p w:rsidR="009A46DD" w:rsidRPr="009A46DD" w:rsidRDefault="009A46DD" w:rsidP="001C1516">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Результаты оцениваются по освоению глухими обучающимися содержательных линий семи областей образования, определенных структурой Адаптированной образовательной Программы (вариант 1.4.</w:t>
      </w:r>
      <w:r w:rsidRPr="009A46DD">
        <w:rPr>
          <w:rFonts w:ascii="Times New Roman" w:eastAsia="Arial Unicode MS" w:hAnsi="Times New Roman" w:cs="Times New Roman"/>
          <w:color w:val="000000"/>
          <w:sz w:val="27"/>
          <w:szCs w:val="27"/>
          <w:shd w:val="clear" w:color="auto" w:fill="FFFFFF"/>
          <w:lang w:eastAsia="ru-RU"/>
        </w:rPr>
        <w:t>)</w:t>
      </w:r>
      <w:r w:rsidRPr="009A46DD">
        <w:rPr>
          <w:rFonts w:ascii="Times New Roman" w:eastAsia="Arial Unicode MS" w:hAnsi="Times New Roman" w:cs="Times New Roman"/>
          <w:color w:val="000000"/>
          <w:sz w:val="27"/>
          <w:szCs w:val="27"/>
          <w:lang w:eastAsia="ru-RU"/>
        </w:rPr>
        <w:t>.</w:t>
      </w:r>
    </w:p>
    <w:p w:rsidR="009A46DD" w:rsidRPr="009A46DD" w:rsidRDefault="009A46DD" w:rsidP="001C1516">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В соответствии с требованиями ФГОС для детей с ОВЗ применительно к варианту 1.4. адаптированной основной образовательной программы </w:t>
      </w:r>
      <w:r w:rsidRPr="009A46DD">
        <w:rPr>
          <w:rFonts w:ascii="Times New Roman" w:eastAsia="Arial Unicode MS" w:hAnsi="Times New Roman" w:cs="Times New Roman"/>
          <w:b/>
          <w:bCs/>
          <w:color w:val="000000"/>
          <w:sz w:val="27"/>
          <w:szCs w:val="27"/>
          <w:lang w:eastAsia="ru-RU"/>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r w:rsidRPr="009A46DD">
        <w:rPr>
          <w:rFonts w:ascii="Times New Roman" w:eastAsia="Arial Unicode MS" w:hAnsi="Times New Roman" w:cs="Times New Roman"/>
          <w:color w:val="000000"/>
          <w:sz w:val="27"/>
          <w:szCs w:val="27"/>
          <w:lang w:eastAsia="ru-RU"/>
        </w:rPr>
        <w:t xml:space="preserve"> В связи с этим, требования к результатам освоения образовательных программ представляют собой описание</w:t>
      </w:r>
      <w:r w:rsidRPr="009A46DD">
        <w:rPr>
          <w:rFonts w:ascii="Times New Roman" w:eastAsia="Arial Unicode MS" w:hAnsi="Times New Roman" w:cs="Times New Roman"/>
          <w:b/>
          <w:bCs/>
          <w:color w:val="000000"/>
          <w:sz w:val="27"/>
          <w:szCs w:val="27"/>
          <w:lang w:eastAsia="ru-RU"/>
        </w:rPr>
        <w:t xml:space="preserve"> возможных результатов</w:t>
      </w:r>
      <w:r w:rsidRPr="009A46DD">
        <w:rPr>
          <w:rFonts w:ascii="Times New Roman" w:eastAsia="Arial Unicode MS" w:hAnsi="Times New Roman" w:cs="Times New Roman"/>
          <w:color w:val="000000"/>
          <w:sz w:val="27"/>
          <w:szCs w:val="27"/>
          <w:lang w:eastAsia="ru-RU"/>
        </w:rPr>
        <w:t xml:space="preserve"> образования данной категории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Язык и речевая практика</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Речь и альтернативная коммуникация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Жестовая речь. Русский язык (Развитие речи. Обучение грамоте. Чтение).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Овладение доступными невербальными и вербальными средствами общения</w:t>
      </w:r>
      <w:r w:rsidRPr="009A46DD">
        <w:rPr>
          <w:rFonts w:ascii="Times New Roman" w:eastAsia="Arial Unicode MS" w:hAnsi="Times New Roman" w:cs="Times New Roman"/>
          <w:i/>
          <w:iCs/>
          <w:color w:val="000000"/>
          <w:sz w:val="27"/>
          <w:szCs w:val="27"/>
          <w:lang w:eastAsia="ru-RU"/>
        </w:rPr>
        <w:t xml:space="preserve">. </w:t>
      </w:r>
      <w:r w:rsidRPr="009A46DD">
        <w:rPr>
          <w:rFonts w:ascii="Times New Roman" w:eastAsia="Arial Unicode MS" w:hAnsi="Times New Roman" w:cs="Times New Roman"/>
          <w:color w:val="000000"/>
          <w:sz w:val="27"/>
          <w:szCs w:val="27"/>
          <w:lang w:eastAsia="ru-RU"/>
        </w:rPr>
        <w:t xml:space="preserve">Умение использовать доступные невербальные (жесты, рисунки, пиктограммы, предметные и символические календари др.) И вербальные средства общения в практике общения со взрослыми и детьми для решения практических задач. Понимание и использование жестовой коммуникации в быту и на занятиях. Умение вступать в контакт, поддерживать и завершать его, используя невербальные и вербальные средства, соблюдая общепринятые правила коммуникации.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Развитие речи как средства общения в тесной связи с личным опытом ребенка. </w:t>
      </w:r>
      <w:r w:rsidRPr="009A46DD">
        <w:rPr>
          <w:rFonts w:ascii="Times New Roman" w:eastAsia="Times New Roman" w:hAnsi="Times New Roman" w:cs="Times New Roman"/>
          <w:color w:val="000000"/>
          <w:sz w:val="27"/>
          <w:szCs w:val="27"/>
          <w:lang w:eastAsia="ru-RU"/>
        </w:rPr>
        <w:t xml:space="preserve">Понимание и использование слов и простых фраз, обозначающих объекты и явления окружающего мира. Умение использовать знакомый речевой материал в устной/ устно-дактильной/ письменной форме в процессе коммуникации в бытовых и практических ситуациях. Умение участвовать в диалоге в зависимости от коммуникативной ситуации. Умение дополнять отсутствие речевых средств невербальными средствами.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lastRenderedPageBreak/>
        <w:t>Обучение чтению (глобальному и аналитическому) и письму в доступных ребенку пределах</w:t>
      </w:r>
      <w:r w:rsidRPr="009A46DD">
        <w:rPr>
          <w:rFonts w:ascii="Times New Roman" w:eastAsia="Times New Roman" w:hAnsi="Times New Roman" w:cs="Times New Roman"/>
          <w:color w:val="000000"/>
          <w:sz w:val="27"/>
          <w:szCs w:val="27"/>
          <w:lang w:eastAsia="ru-RU"/>
        </w:rPr>
        <w:t>. Осознанное правильное устно-дактильное чтение слов, предложений, тестов. Умение читать (устно-дактильно/дактильно)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средство коммуникации в случае необходимости.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Математика.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 xml:space="preserve">2.1. Математические представления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Умение различать и сравнивать предметы по цвету, форме, величине в играх и практической деятельности</w:t>
      </w:r>
      <w:r w:rsidRPr="009A46DD">
        <w:rPr>
          <w:rFonts w:ascii="Times New Roman" w:eastAsia="Times New Roman" w:hAnsi="Times New Roman" w:cs="Times New Roman"/>
          <w:i/>
          <w:iCs/>
          <w:color w:val="000000"/>
          <w:sz w:val="27"/>
          <w:szCs w:val="27"/>
          <w:lang w:eastAsia="ru-RU"/>
        </w:rPr>
        <w:t>.</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Пересчет предметов в доступных ребенку пределах в процессе деятельности.</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Развитие умения самостоятельно пользоваться математическими представлениями и умениями при решении элементарных житейских задач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Понимание назначения приборов и приспособлений для измерения длины, объема, веса, умение применять сформированные измерительные навыки в практической деятельности.</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Участие вместе со взрослыми в покупке продуктов и др. вещей, понимание назначения денег.</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распознавать цифры, обозначающие возраст ребенка, номер дома, квартиры, автобуса и др.</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3. Естествознание.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lastRenderedPageBreak/>
        <w:t xml:space="preserve">3.1. Окружающий природный мир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Овладение элементарными представлениями о неживой природе.</w:t>
      </w:r>
      <w:r w:rsidRPr="009A46DD">
        <w:rPr>
          <w:rFonts w:ascii="Times New Roman" w:eastAsia="Times New Roman" w:hAnsi="Times New Roman" w:cs="Times New Roman"/>
          <w:color w:val="000000"/>
          <w:sz w:val="27"/>
          <w:szCs w:val="27"/>
          <w:lang w:eastAsia="ru-RU"/>
        </w:rPr>
        <w:t xml:space="preserve"> Практическое взаимодействие с окружающим, развитие ориентации в ближайшем окружении.</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межу явлениями природы.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Наличие элементарных представлений об объектах неживой природы (земле, воздухе, лесе, луге, реке, водоемах, огне..); явлениях природы (дождь, гроза, снегопад, радуга..)</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Умение ориентироваться на жизненно важные для ребенка звучания природных явлений.</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Наличие элементарных представлений о времени: умение различать части суток, дни недели, месяцы, их соотнесение с временем года.</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Формирование представлений о животном и растительном мире.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Развитие активности, любознательности во взаимодействии с миром живой и неживой природы</w:t>
      </w:r>
      <w:r w:rsidRPr="009A46DD">
        <w:rPr>
          <w:rFonts w:ascii="Times New Roman" w:eastAsia="Times New Roman" w:hAnsi="Times New Roman" w:cs="Times New Roman"/>
          <w:color w:val="000000"/>
          <w:sz w:val="27"/>
          <w:szCs w:val="27"/>
          <w:lang w:eastAsia="ru-RU"/>
        </w:rPr>
        <w:t xml:space="preserve">.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4. Человек и общество.</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4.1. Человек</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Формирование первоначальных представлений о себе (о своем теле; возрасте, поле….), своих физических возможностях и возможностях сверстников и других людей.</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Умение называть себя в доступной форме, соотносить свою внешность с фотографией, отражением в зеркале; найти себя на семейном или коллективном снимке. Отнесение себя к определенному полу.</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Умение различать свои вещи среди других («моё» и «не моё»), соотносить со своим полом, внешностью, ростом.</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Понимание значений слов и фраз, обозначающих части тела, инструкций, связанных с процессами самообслуживания. </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Умение сообщать сведения о себе: имя, фамилия, возраст, пол, место жительства, любимые занятия и др.</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Формирование представлений о своей семье, взаимоотношениях в семье, обязанностях членов семьи и ребенка.</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Усвоение элементарных норм взаимодействия и этикета, обогащение практики эмоционального взаимодействия и сопереживания.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Развитие интереса к достижениям в учёбе, к собственным увлечениям, поиску друзей, организации личного пространства и времени (учебного и свободного).</w:t>
      </w:r>
    </w:p>
    <w:p w:rsidR="009A46DD" w:rsidRPr="009A46DD" w:rsidRDefault="009A46DD" w:rsidP="00662EAA">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учёбе, овладении новыми умениями, к собственным увлечениям, организации личного времени.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4.2. Домоводство.</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1) </w:t>
      </w:r>
      <w:r w:rsidRPr="009A46DD">
        <w:rPr>
          <w:rFonts w:ascii="Times New Roman" w:eastAsia="Times New Roman" w:hAnsi="Times New Roman" w:cs="Times New Roman"/>
          <w:i/>
          <w:iCs/>
          <w:color w:val="000000"/>
          <w:sz w:val="27"/>
          <w:szCs w:val="27"/>
          <w:lang w:eastAsia="ru-RU"/>
        </w:rPr>
        <w:t>Умение принимать посильное участие в повседневных делах дома.</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выполнять доступные бытовые виды работ: приготовление пищи, уборка, стирка, глажение, чистка одежды, обуви, сервировка стола, др.</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соблюдать технологические процессы в хозяйственно-бытовой деятельности: стирка, уборка, работа на кухне, др.</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Соблюдение гигиенических и санитарных правил хранения домашних вещей, продуктов, химических средств бытового назначения.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использовать в домашнем хозяйстве бытовую технику, химические средства, инструменты, соблюдая правила безопасности.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4.3. Окружающий социальный мир</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1) </w:t>
      </w:r>
      <w:r w:rsidRPr="009A46DD">
        <w:rPr>
          <w:rFonts w:ascii="Times New Roman" w:eastAsia="Times New Roman" w:hAnsi="Times New Roman" w:cs="Times New Roman"/>
          <w:i/>
          <w:iCs/>
          <w:color w:val="000000"/>
          <w:sz w:val="27"/>
          <w:szCs w:val="27"/>
          <w:lang w:eastAsia="ru-RU"/>
        </w:rPr>
        <w:t>Представления о мире, созданном руками человека</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Интерес к объектам, созданным человеком.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соблюдать элементарные правила безопасности поведения в доме, на улице, в транспорте, в общественных местах.</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9A46DD">
        <w:rPr>
          <w:rFonts w:ascii="Times New Roman" w:eastAsia="Times New Roman" w:hAnsi="Times New Roman" w:cs="Times New Roman"/>
          <w:color w:val="000000"/>
          <w:sz w:val="27"/>
          <w:szCs w:val="27"/>
          <w:lang w:eastAsia="ru-RU"/>
        </w:rPr>
        <w:t>.</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Представления о деятельности и профессиях людей, окружающих ребенка (учитель, повар, врач, водитель и т.д.).</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Опыт конструктивного взаимодействия с взрослыми и сверстниками.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3) Развитие межличностных и групповых отношений.</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Представление о дружбе, товарищах, сверстниках.</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находить друзей на основе личностных симпатий.</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строить отношения на основе поддержки и взаимопомощи, умение сопереживать, сочувствовать, проявлять внимание.</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взаимодействовать в группе в процессе учебной, игровой, других видах доступной деятельности.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организовывать свободное время с учетом своих и совместных интересов.</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4) </w:t>
      </w:r>
      <w:r w:rsidRPr="009A46DD">
        <w:rPr>
          <w:rFonts w:ascii="Times New Roman" w:eastAsia="Times New Roman" w:hAnsi="Times New Roman" w:cs="Times New Roman"/>
          <w:i/>
          <w:iCs/>
          <w:color w:val="000000"/>
          <w:sz w:val="27"/>
          <w:szCs w:val="27"/>
          <w:lang w:eastAsia="ru-RU"/>
        </w:rPr>
        <w:t>Накопление положительного опыта сотрудничества и участия в общественной жизни.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Представление о праздниках, праздничных мероприятиях, их содержании, участие в них.</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Использование простейших эстетических ориентиров/эталонов о внешнем виде, на праздниках, в хозяйственно-бытовой деятельности.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соблюдать традиции семейных, школьных, государственных праздников.</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5) </w:t>
      </w:r>
      <w:r w:rsidRPr="009A46DD">
        <w:rPr>
          <w:rFonts w:ascii="Times New Roman" w:eastAsia="Times New Roman" w:hAnsi="Times New Roman" w:cs="Times New Roman"/>
          <w:i/>
          <w:iCs/>
          <w:color w:val="000000"/>
          <w:sz w:val="27"/>
          <w:szCs w:val="27"/>
          <w:lang w:eastAsia="ru-RU"/>
        </w:rPr>
        <w:t>Представления об обязанностях и правах ребенка.</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Представления о праве на жизнь, на образование, на труд, на неприкосновенность личности и достоинства и др.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Представления об обязанностях обучающегося, сына/дочери, внука/внучки, гражданина и др.</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6) </w:t>
      </w:r>
      <w:r w:rsidRPr="009A46DD">
        <w:rPr>
          <w:rFonts w:ascii="Times New Roman" w:eastAsia="Times New Roman" w:hAnsi="Times New Roman" w:cs="Times New Roman"/>
          <w:i/>
          <w:iCs/>
          <w:color w:val="000000"/>
          <w:sz w:val="27"/>
          <w:szCs w:val="27"/>
          <w:lang w:eastAsia="ru-RU"/>
        </w:rPr>
        <w:t>Представление о стране проживания Россия</w:t>
      </w:r>
      <w:r w:rsidRPr="009A46DD">
        <w:rPr>
          <w:rFonts w:ascii="Times New Roman" w:eastAsia="Times New Roman" w:hAnsi="Times New Roman" w:cs="Times New Roman"/>
          <w:color w:val="000000"/>
          <w:sz w:val="27"/>
          <w:szCs w:val="27"/>
          <w:lang w:eastAsia="ru-RU"/>
        </w:rPr>
        <w:t xml:space="preserve">.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Представление о стране, столице, городе (селе), месте проживания.</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Представление о государственной символике (флаг, герб, гимн).</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значимых исторических событиях и выдающихся людях России.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5. Искусство</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5.1. Изобразительная деятельность (рисование, лепка, аппликация)</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1) </w:t>
      </w:r>
      <w:r w:rsidRPr="009A46DD">
        <w:rPr>
          <w:rFonts w:ascii="Times New Roman" w:eastAsia="Times New Roman" w:hAnsi="Times New Roman" w:cs="Times New Roman"/>
          <w:i/>
          <w:iCs/>
          <w:color w:val="000000"/>
          <w:sz w:val="27"/>
          <w:szCs w:val="27"/>
          <w:lang w:eastAsia="ru-RU"/>
        </w:rPr>
        <w:t>Освоение средств изобразительной деятельности и их использование в повседневной жизни.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Интерес к доступным видам изобразительной деятельности.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Умение использовать инструменты и материалы в процессе доступной изобразительной деятельности (лепка, рисование, аппликация).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Умение использовать различные изобразительные технологии в процессе рисования, лепки, аппликации.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2) </w:t>
      </w:r>
      <w:r w:rsidRPr="009A46DD">
        <w:rPr>
          <w:rFonts w:ascii="Times New Roman" w:eastAsia="Times New Roman" w:hAnsi="Times New Roman" w:cs="Times New Roman"/>
          <w:i/>
          <w:iCs/>
          <w:color w:val="000000"/>
          <w:sz w:val="27"/>
          <w:szCs w:val="27"/>
          <w:lang w:eastAsia="ru-RU"/>
        </w:rPr>
        <w:t>Способность к самостоятельной изобразительной деятельности.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Положительные эмоциональные реакции (удовольствие, радость) в процессе изобразительной деятельности.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Стремление к собственной творческой деятельности и умение демонстрировать результаты работы.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выражать свое отношение к результатам собственной и чужой творческой деятельности.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3) </w:t>
      </w:r>
      <w:r w:rsidRPr="009A46DD">
        <w:rPr>
          <w:rFonts w:ascii="Times New Roman" w:eastAsia="Times New Roman" w:hAnsi="Times New Roman" w:cs="Times New Roman"/>
          <w:i/>
          <w:iCs/>
          <w:color w:val="000000"/>
          <w:sz w:val="27"/>
          <w:szCs w:val="27"/>
          <w:lang w:eastAsia="ru-RU"/>
        </w:rPr>
        <w:t>Готовность к участию в совместных мероприятиях</w:t>
      </w:r>
      <w:r w:rsidRPr="009A46DD">
        <w:rPr>
          <w:rFonts w:ascii="Times New Roman" w:eastAsia="Times New Roman" w:hAnsi="Times New Roman" w:cs="Times New Roman"/>
          <w:color w:val="000000"/>
          <w:sz w:val="27"/>
          <w:szCs w:val="27"/>
          <w:lang w:eastAsia="ru-RU"/>
        </w:rPr>
        <w:t xml:space="preserve">.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Готовность к взаимодействию в творческой деятельности совместно со сверстниками, взрослыми.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Умение использовать полученные навыки для изготовления творческих работ, для участия в выставках, конкурсах рисунков, поделок.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6. Физическая культура.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6.1. Адаптивная физкультура.</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1) </w:t>
      </w:r>
      <w:r w:rsidRPr="009A46DD">
        <w:rPr>
          <w:rFonts w:ascii="Times New Roman" w:eastAsia="Times New Roman" w:hAnsi="Times New Roman" w:cs="Times New Roman"/>
          <w:i/>
          <w:iCs/>
          <w:color w:val="000000"/>
          <w:sz w:val="27"/>
          <w:szCs w:val="27"/>
          <w:lang w:eastAsia="ru-RU"/>
        </w:rPr>
        <w:t>Восприятие собственного тела, осознание своих физических возможностей и ограничений</w:t>
      </w:r>
      <w:r w:rsidRPr="009A46DD">
        <w:rPr>
          <w:rFonts w:ascii="Times New Roman" w:eastAsia="Times New Roman" w:hAnsi="Times New Roman" w:cs="Times New Roman"/>
          <w:color w:val="000000"/>
          <w:sz w:val="27"/>
          <w:szCs w:val="27"/>
          <w:lang w:eastAsia="ru-RU"/>
        </w:rPr>
        <w:t xml:space="preserve">.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Освоение двигательных навыков, координации, последовательности движений.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Совершенствование физических качеств: ловкости, силы, быстроты, выносливости.</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Умение радоваться успехам: выше прыгнул, быстрее пробежал и др.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2) </w:t>
      </w:r>
      <w:r w:rsidRPr="009A46DD">
        <w:rPr>
          <w:rFonts w:ascii="Times New Roman" w:eastAsia="Times New Roman" w:hAnsi="Times New Roman" w:cs="Times New Roman"/>
          <w:i/>
          <w:iCs/>
          <w:color w:val="000000"/>
          <w:sz w:val="27"/>
          <w:szCs w:val="27"/>
          <w:lang w:eastAsia="ru-RU"/>
        </w:rPr>
        <w:t>Соотнесение самочувствия с настроением, собственной активностью, самостоятельностью и независимостью.</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определять свое самочувствие в связи с физической нагрузкой: усталость, болевые ощущения, др.</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Повышение уровня самостоятельности в освоении и совершенствовании двигательных умений.</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3) </w:t>
      </w:r>
      <w:r w:rsidRPr="009A46DD">
        <w:rPr>
          <w:rFonts w:ascii="Times New Roman" w:eastAsia="Times New Roman" w:hAnsi="Times New Roman" w:cs="Times New Roman"/>
          <w:i/>
          <w:iCs/>
          <w:color w:val="000000"/>
          <w:sz w:val="27"/>
          <w:szCs w:val="27"/>
          <w:lang w:eastAsia="ru-RU"/>
        </w:rPr>
        <w:t>Освоение доступных видов физкультурно-спортивной деятельности: езда на велосипеде, ходьба на лыжах, спортивные игры, туризм, плавание.</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9A46DD" w:rsidRDefault="009A46DD" w:rsidP="00662EAA">
      <w:pPr>
        <w:spacing w:after="0" w:line="240" w:lineRule="auto"/>
        <w:ind w:firstLine="709"/>
        <w:rPr>
          <w:rFonts w:ascii="Times New Roman" w:eastAsia="Times New Roman" w:hAnsi="Times New Roman" w:cs="Times New Roman"/>
          <w:color w:val="000000"/>
          <w:sz w:val="27"/>
          <w:szCs w:val="27"/>
          <w:lang w:eastAsia="ru-RU"/>
        </w:rPr>
      </w:pPr>
      <w:r w:rsidRPr="009A46DD">
        <w:rPr>
          <w:rFonts w:ascii="Times New Roman" w:eastAsia="Times New Roman" w:hAnsi="Times New Roman" w:cs="Times New Roman"/>
          <w:color w:val="000000"/>
          <w:sz w:val="27"/>
          <w:szCs w:val="27"/>
          <w:lang w:eastAsia="ru-RU"/>
        </w:rPr>
        <w:t>Умение ездить на велосипеде, кататься на санках, ходить на лыжах, плавать, играть в подвижные игры и др.</w:t>
      </w:r>
    </w:p>
    <w:p w:rsidR="00662EAA" w:rsidRPr="009A46DD" w:rsidRDefault="00662EAA" w:rsidP="00662EAA">
      <w:pPr>
        <w:spacing w:after="0" w:line="240" w:lineRule="auto"/>
        <w:ind w:firstLine="709"/>
        <w:rPr>
          <w:rFonts w:ascii="Times New Roman" w:eastAsia="Times New Roman" w:hAnsi="Times New Roman" w:cs="Times New Roman"/>
          <w:color w:val="00000A"/>
          <w:sz w:val="24"/>
          <w:szCs w:val="24"/>
          <w:lang w:eastAsia="ru-RU"/>
        </w:rPr>
      </w:pP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 xml:space="preserve">7. Технологии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lastRenderedPageBreak/>
        <w:t>7.1.Предметно-практические действия</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Развитие действий с предметами в процессе деятельности: выполнение </w:t>
      </w:r>
      <w:r w:rsidRPr="009A46DD">
        <w:rPr>
          <w:rFonts w:ascii="Times New Roman" w:eastAsia="Times New Roman" w:hAnsi="Times New Roman" w:cs="Times New Roman"/>
          <w:color w:val="000000"/>
          <w:sz w:val="27"/>
          <w:szCs w:val="27"/>
          <w:lang w:eastAsia="ru-RU"/>
        </w:rPr>
        <w:t>захвата, отпускания, встряхивания, толкания, вращения, нажимания всей рукой, пальцем, сжимания двумя руками, одной рукой, пальчиками, притягивания к себе, перекладывания, нанизывания.</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Формирование умений работать с разными видами материалов и инструментами </w:t>
      </w:r>
      <w:r w:rsidRPr="009A46DD">
        <w:rPr>
          <w:rFonts w:ascii="Times New Roman" w:eastAsia="Times New Roman" w:hAnsi="Times New Roman" w:cs="Times New Roman"/>
          <w:color w:val="000000"/>
          <w:sz w:val="27"/>
          <w:szCs w:val="27"/>
          <w:lang w:eastAsia="ru-RU"/>
        </w:rPr>
        <w:t>(бумагой, тканями, пластилином, природными материалами и т. п.).</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7.2. Профильный труд.</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выполнять работу качественно, в установленный промежуток времени, оценивать результаты своего труда.</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2) </w:t>
      </w:r>
      <w:r w:rsidRPr="009A46DD">
        <w:rPr>
          <w:rFonts w:ascii="Times New Roman" w:eastAsia="Times New Roman" w:hAnsi="Times New Roman" w:cs="Times New Roman"/>
          <w:i/>
          <w:iCs/>
          <w:color w:val="000000"/>
          <w:sz w:val="27"/>
          <w:szCs w:val="27"/>
          <w:lang w:eastAsia="ru-RU"/>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9A46DD">
        <w:rPr>
          <w:rFonts w:ascii="Times New Roman" w:eastAsia="Times New Roman" w:hAnsi="Times New Roman" w:cs="Times New Roman"/>
          <w:color w:val="000000"/>
          <w:sz w:val="27"/>
          <w:szCs w:val="27"/>
          <w:lang w:eastAsia="ru-RU"/>
        </w:rPr>
        <w:t>.</w:t>
      </w:r>
    </w:p>
    <w:p w:rsidR="009A46DD" w:rsidRPr="009A46DD" w:rsidRDefault="009A46DD" w:rsidP="00662EAA">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9A46DD" w:rsidRPr="009A46DD" w:rsidRDefault="009A46DD" w:rsidP="00662EAA">
      <w:pPr>
        <w:spacing w:after="240" w:line="240" w:lineRule="auto"/>
        <w:jc w:val="center"/>
        <w:rPr>
          <w:rFonts w:ascii="Calibri" w:eastAsia="Times New Roman" w:hAnsi="Calibri" w:cs="Calibri"/>
          <w:color w:val="00000A"/>
          <w:sz w:val="20"/>
          <w:szCs w:val="20"/>
          <w:lang w:eastAsia="ru-RU"/>
        </w:rPr>
      </w:pPr>
    </w:p>
    <w:p w:rsidR="009A46DD" w:rsidRPr="009A46DD" w:rsidRDefault="009A46DD" w:rsidP="00610BAA">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5.1.3. Система оценки достижения глухими обучающимися </w:t>
      </w:r>
      <w:r w:rsidRPr="009A46DD">
        <w:rPr>
          <w:rFonts w:ascii="Times New Roman" w:eastAsia="Times New Roman" w:hAnsi="Times New Roman" w:cs="Times New Roman"/>
          <w:b/>
          <w:bCs/>
          <w:color w:val="000000"/>
          <w:sz w:val="27"/>
          <w:szCs w:val="27"/>
          <w:lang w:eastAsia="ru-RU"/>
        </w:rPr>
        <w:br/>
        <w:t xml:space="preserve">(вариант 1.4.) планируемых результатов освоения специальной </w:t>
      </w:r>
      <w:r w:rsidRPr="009A46DD">
        <w:rPr>
          <w:rFonts w:ascii="Times New Roman" w:eastAsia="Times New Roman" w:hAnsi="Times New Roman" w:cs="Times New Roman"/>
          <w:b/>
          <w:bCs/>
          <w:color w:val="000000"/>
          <w:sz w:val="27"/>
          <w:szCs w:val="27"/>
          <w:lang w:eastAsia="ru-RU"/>
        </w:rPr>
        <w:br/>
        <w:t xml:space="preserve">индивидуальной образовательной программы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Итоговая оценка качества освоения глухими обучающимися адаптированной основной образовательной программы (вариант 1.4.)</w:t>
      </w:r>
      <w:r w:rsidR="006874A1">
        <w:rPr>
          <w:rFonts w:ascii="Times New Roman" w:eastAsia="Times New Roman" w:hAnsi="Times New Roman" w:cs="Times New Roman"/>
          <w:color w:val="000000"/>
          <w:sz w:val="27"/>
          <w:szCs w:val="27"/>
          <w:lang w:eastAsia="ru-RU"/>
        </w:rPr>
        <w:t xml:space="preserve"> </w:t>
      </w:r>
      <w:r w:rsidR="00714FBE">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осуществляется образовательным учреждением. </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Предметом итоговой оценки </w:t>
      </w:r>
      <w:r w:rsidRPr="009A46DD">
        <w:rPr>
          <w:rFonts w:ascii="Times New Roman" w:eastAsia="Times New Roman" w:hAnsi="Times New Roman" w:cs="Times New Roman"/>
          <w:color w:val="000000"/>
          <w:sz w:val="27"/>
          <w:szCs w:val="27"/>
          <w:lang w:eastAsia="ru-RU"/>
        </w:rPr>
        <w:t xml:space="preserve">освоения обучающимися адаптированной основной образовательной программы может быть достижение результатов </w:t>
      </w:r>
      <w:r w:rsidRPr="009A46DD">
        <w:rPr>
          <w:rFonts w:ascii="Times New Roman" w:eastAsia="Times New Roman" w:hAnsi="Times New Roman" w:cs="Times New Roman"/>
          <w:color w:val="000000"/>
          <w:sz w:val="27"/>
          <w:szCs w:val="27"/>
          <w:lang w:eastAsia="ru-RU"/>
        </w:rPr>
        <w:lastRenderedPageBreak/>
        <w:t xml:space="preserve">освоения специальной индивидуальной образовательной программы. 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 </w:t>
      </w:r>
    </w:p>
    <w:p w:rsidR="009A46DD" w:rsidRPr="009A46DD" w:rsidRDefault="009A46DD" w:rsidP="00714FBE">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что обучающийся должен знать и уметь на данной ступени образования, </w:t>
      </w:r>
    </w:p>
    <w:p w:rsidR="009A46DD" w:rsidRPr="009A46DD" w:rsidRDefault="009A46DD" w:rsidP="00714FBE">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что из полученных знаний и умений он может и должен применять на практике,</w:t>
      </w:r>
    </w:p>
    <w:p w:rsidR="009A46DD" w:rsidRPr="009A46DD" w:rsidRDefault="009A46DD" w:rsidP="00714FBE">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насколько активно, адекватно и самостоятельно он их применяет.</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оценке результативности обучения обучающихся с тяжелыми и множественными нарушениями развития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Для выявления возможной результативности обучения должен быть учтен ряд факторов:</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необходимо учитывать особенности текущего психического и соматического состояния каждого обучающегося;</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процессе предъявления заданий должны использоваться все доступные обучающемуся средства невербальной коммуникации (жесты и жестовая речь, фотографии, рисунки, пиктограммы,) и речевые средства (устная, письменная, дактильная речь);</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формы выявления возможной результативности обучения должны быть вариативными для различных детей, разрабатываться индивидуально, в тесной связи с практической деятельностью обучающихся;</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способы выявления умений и представлений глухих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процессе предъявления и выполнения заданий обучающимся должна оказываться необходимая помощь (дополнительные словесные и жестовые инструкции и уточнения, выполнение обучающимся задания по образцу, по подражанию, после частичного выполнения взрослым, совместно со взрослым); </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помощью, вместе со взрослым). </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выявление результативности обучения должно быть направлено не только на определение актуального уровня развития, но и «зоны ближайшего развития», т.е. возможностей потенциального развития. </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выявление представлений, умений и навыков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может создавать основу для дальнейшей корректировки специальной индивидуальной образовательной программы. </w:t>
      </w:r>
    </w:p>
    <w:p w:rsidR="009A46DD" w:rsidRPr="009A46DD" w:rsidRDefault="009A46DD" w:rsidP="00714FBE">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Оценка результатов выполнения специальной индивидуальной образовательной программы по каждой содержательной линии позволяет </w:t>
      </w:r>
      <w:r w:rsidRPr="009A46DD">
        <w:rPr>
          <w:rFonts w:ascii="Times New Roman" w:eastAsia="Times New Roman" w:hAnsi="Times New Roman" w:cs="Times New Roman"/>
          <w:color w:val="000000"/>
          <w:sz w:val="27"/>
          <w:szCs w:val="27"/>
          <w:lang w:eastAsia="ru-RU"/>
        </w:rPr>
        <w:lastRenderedPageBreak/>
        <w:t xml:space="preserve">составить подробную характеристику развития ребёнка, а их анализ также оценить </w:t>
      </w:r>
      <w:r w:rsidRPr="009A46DD">
        <w:rPr>
          <w:rFonts w:ascii="Times New Roman" w:eastAsia="Times New Roman" w:hAnsi="Times New Roman" w:cs="Times New Roman"/>
          <w:b/>
          <w:bCs/>
          <w:color w:val="000000"/>
          <w:sz w:val="27"/>
          <w:szCs w:val="27"/>
          <w:lang w:eastAsia="ru-RU"/>
        </w:rPr>
        <w:t>динамику развития его жизненной компетенции</w:t>
      </w:r>
      <w:r w:rsidRPr="009A46DD">
        <w:rPr>
          <w:rFonts w:ascii="Times New Roman" w:eastAsia="Times New Roman" w:hAnsi="Times New Roman" w:cs="Times New Roman"/>
          <w:color w:val="000000"/>
          <w:sz w:val="27"/>
          <w:szCs w:val="27"/>
          <w:lang w:eastAsia="ru-RU"/>
        </w:rPr>
        <w:t xml:space="preserve">. </w:t>
      </w:r>
    </w:p>
    <w:p w:rsidR="009A46DD" w:rsidRPr="009A46DD" w:rsidRDefault="009A46DD" w:rsidP="00714FBE">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Для оценки результатов развития жизненной компетенции ребёнка возможно использовать метод экспертной группы (на междисциплинарной основе). Она может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9A46DD" w:rsidRPr="009A46DD" w:rsidRDefault="009A46DD" w:rsidP="00610BAA">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5.2. Содержательный раздел</w:t>
      </w:r>
    </w:p>
    <w:p w:rsidR="009A46DD" w:rsidRPr="009A46DD" w:rsidRDefault="009A46DD" w:rsidP="00610BAA">
      <w:pPr>
        <w:spacing w:before="119" w:after="119"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5.2.1. Программа формирования учебных действий </w:t>
      </w:r>
      <w:r w:rsidRPr="009A46DD">
        <w:rPr>
          <w:rFonts w:ascii="Times New Roman" w:eastAsia="Times New Roman" w:hAnsi="Times New Roman" w:cs="Times New Roman"/>
          <w:b/>
          <w:bCs/>
          <w:color w:val="000000"/>
          <w:sz w:val="27"/>
          <w:szCs w:val="27"/>
          <w:lang w:eastAsia="ru-RU"/>
        </w:rPr>
        <w:br/>
        <w:t>у обучающихся с глухотой (вариант 1.4.</w:t>
      </w:r>
      <w:r w:rsidRPr="009A46DD">
        <w:rPr>
          <w:rFonts w:ascii="Times New Roman" w:eastAsia="Times New Roman" w:hAnsi="Times New Roman" w:cs="Times New Roman"/>
          <w:b/>
          <w:bCs/>
          <w:color w:val="000000"/>
          <w:sz w:val="27"/>
          <w:szCs w:val="27"/>
          <w:shd w:val="clear" w:color="auto" w:fill="FFFFFF"/>
          <w:lang w:eastAsia="ru-RU"/>
        </w:rPr>
        <w:t>)</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Программа формирования учебных действий у глухих обучающихся направлена на развитие способности детей овладевать содержанием адаптированной основной образовательной программы (вариант 1.4.) и включает формирование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личностных и коммуникативных качеств</w:t>
      </w:r>
      <w:r w:rsidRPr="009A46DD">
        <w:rPr>
          <w:rFonts w:ascii="Times New Roman" w:eastAsia="Times New Roman" w:hAnsi="Times New Roman" w:cs="Times New Roman"/>
          <w:color w:val="000000"/>
          <w:sz w:val="27"/>
          <w:szCs w:val="27"/>
          <w:lang w:eastAsia="ru-RU"/>
        </w:rPr>
        <w:t xml:space="preserve">: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интереса и мотивации к учению; осознание себя в роли ученика; подготовка к пребыванию и взаимодействию в среде сверстников, умение вступать в контакт с учителем; обращаться за помощью и принимать помощь; понимать инструкции к учебному заданию в разных видах деятельности и быту; работать в коллективе; сотрудничать со взрослыми и сверстниками в разных социальных ситуациях; доброжелательно относиться к сверстникам и педагогам, изменять свое поведение с учетом поведения других участников ситуации.</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Учебные действия</w:t>
      </w:r>
      <w:r w:rsidRPr="009A46DD">
        <w:rPr>
          <w:rFonts w:ascii="Times New Roman" w:eastAsia="Arial Unicode MS" w:hAnsi="Times New Roman" w:cs="Times New Roman"/>
          <w:i/>
          <w:iCs/>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ориентироваться в пространстве школы, класса (зала, учебного помещения); пользоваться звукоусиливающей аппаратурой (стационарной и индивидуальной), использовать по назначению учебные материалы ( книги, тетради и т.д.); пользоваться учебной мебелью; адекватно использовать ритуалы школьного поведения (поднимать руку, вставать и выходить из-за парты и т. д.); организовывать рабочее место; ориентироваться на заданную систему требований, выполнять инструкции учителя, выполнять действия по подражанию и самостоятельно, выполнять задания в течение определенного периода времени, выполнять задание от начала до конца, самостоятельно действовать в соответствии с планом, алгоритмом действий; соотносить свои </w:t>
      </w:r>
      <w:r w:rsidRPr="009A46DD">
        <w:rPr>
          <w:rFonts w:ascii="Times New Roman" w:eastAsia="Times New Roman" w:hAnsi="Times New Roman" w:cs="Times New Roman"/>
          <w:color w:val="000000"/>
          <w:sz w:val="27"/>
          <w:szCs w:val="27"/>
          <w:lang w:eastAsia="ru-RU"/>
        </w:rPr>
        <w:lastRenderedPageBreak/>
        <w:t>действия и их результаты с заданными образцами; принимать оценку деятельности, адекватно относиться к ней, корректировать свою деятельность с учетом выявленных недочетов.</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Задачи по формированию базовых учебных действий включаются в СИПР с учетом особенностей развития каждого обучающегося. Решение поставленных задач происходит на специально организованных групповых и индивидуальных занятиях в рамках учебного плана. </w:t>
      </w:r>
    </w:p>
    <w:p w:rsidR="009A46DD" w:rsidRPr="009A46DD" w:rsidRDefault="009A46DD" w:rsidP="00610BAA">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5.2.2. Программы учебных предметов, курсов </w:t>
      </w:r>
      <w:r w:rsidRPr="009A46DD">
        <w:rPr>
          <w:rFonts w:ascii="Times New Roman" w:eastAsia="Times New Roman" w:hAnsi="Times New Roman" w:cs="Times New Roman"/>
          <w:b/>
          <w:bCs/>
          <w:color w:val="000000"/>
          <w:sz w:val="27"/>
          <w:szCs w:val="27"/>
          <w:lang w:eastAsia="ru-RU"/>
        </w:rPr>
        <w:br/>
        <w:t>коррекционно-развивающей области</w:t>
      </w:r>
    </w:p>
    <w:p w:rsidR="009A46DD" w:rsidRPr="009A46DD" w:rsidRDefault="009A46DD" w:rsidP="00610BAA">
      <w:pPr>
        <w:keepNext/>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Основное содержание учебных предметов</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val="en-US" w:eastAsia="ru-RU"/>
        </w:rPr>
        <w:t>I</w:t>
      </w:r>
      <w:r w:rsidRPr="009A46DD">
        <w:rPr>
          <w:rFonts w:ascii="Times New Roman" w:eastAsia="Times New Roman" w:hAnsi="Times New Roman" w:cs="Times New Roman"/>
          <w:b/>
          <w:bCs/>
          <w:color w:val="000000"/>
          <w:sz w:val="27"/>
          <w:szCs w:val="27"/>
          <w:lang w:eastAsia="ru-RU"/>
        </w:rPr>
        <w:t>. Речь и альтернативная коммуникация</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Для глухих детей, обучающихся по варианту 1.4., также как и для всех детей с глухотой, общение – важнейший компонент социально-личностного и познавательного развития, неотъемлемая часть жизни. Однако возможности их речевого развития и коммуникации резко ограничены по сравнению с глухими обучающимися, не имеющими выраженной умственной отсталости и других тяжелых нарушений развития. Имеющиеся у глухих обучающихся другие первичные нарушения также негативно влияют на возможности речевого развития. Наличие ДЦП ограничивает формирование речи глухого ребенка в связи с нарушениями артикуляционного аппарата, трудностями экспрессивных движений (мимика, жесты и др.). У глухих детей, имеющих тяжелые расстройства аутистического спектра, отсутствует потребность в общении, для них характерен уход от общения, а какой форме бы оно не осуществлялось. </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Обучение коммуникации глухих детей с выраженной умственной отсталостью должно включать целенаправленную педагогическую работу по формированию у них потребности в общении, использованию различных средств коммуникации на доступном для ребенка уровне.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Цель обучения основам коммуникации – формирование коммуникативных навыков с использованием средств вербальной и невербальной коммуникации, умения пользоваться ими в процессе социального взаимодействия; развития речи как средства общения.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Обучение коммуникации глухих обучающихся (вариант 1.4.) предполагает учет следующих положений:</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первоначальной основой является развитие общения взрослого с ребенком с использованием всех доступных ребенку невербальных и вербальных средств;</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обучении используется жестовая речь, которая позволяет сформировать связь между предметами, действиями и их обозначениями; дактильная форма речи, письменная и устная формы речи;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обучение языку осуществляется в процессе общения, в тесной связи с деятельностью детей;</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зависимости от возможностей обучающихся выделяются подготовительный (пропедевтический) и основной этапы, продолжительность каждого из них зависит от возможностей учащегося.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обучение основам коммуникации осуществляется на уроках, индивидуальных занятиях и продолжается в процессе обучения всем учебным предметам, во внеклассной деятельности; в семье по заданиям учителя.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Программа по предмету </w:t>
      </w:r>
      <w:r w:rsidRPr="009A46DD">
        <w:rPr>
          <w:rFonts w:ascii="Times New Roman" w:eastAsia="Times New Roman" w:hAnsi="Times New Roman" w:cs="Times New Roman"/>
          <w:b/>
          <w:bCs/>
          <w:color w:val="000000"/>
          <w:sz w:val="27"/>
          <w:szCs w:val="27"/>
          <w:lang w:eastAsia="ru-RU"/>
        </w:rPr>
        <w:t xml:space="preserve">«Речь и альтернативная коммуникация» </w:t>
      </w:r>
      <w:r w:rsidRPr="009A46DD">
        <w:rPr>
          <w:rFonts w:ascii="Times New Roman" w:eastAsia="Times New Roman" w:hAnsi="Times New Roman" w:cs="Times New Roman"/>
          <w:color w:val="000000"/>
          <w:sz w:val="27"/>
          <w:szCs w:val="27"/>
          <w:lang w:eastAsia="ru-RU"/>
        </w:rPr>
        <w:t>включает следующие разделы: жестовый язык; русский язык ( развитие речи, обучение грамоте, чтение).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Целесообразно использовать комплексный подход, т.е. не выделять специальные занятия по жестовому языку, развитию речи, чтению, а проводить их целостно, включая в уроки как задачи по развитию речи, так и обучение чтению и письму. Важно, чтобы работа по развитию коммуникации была тесно связана с доступной и интересной для учащегося предметно-игровой, предметно-практической деятельностью.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Одной из основных задач является развитие коммуникативного опыта учащихся в тесной связи с их личным опытом, формирование интереса к различным формам речи, желание пользоваться ею.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 введению слов и простых фраз педагог подводит ребенка только тогда, когда у учащегося сформированы элементарные основы произвольного поведения и внимания. </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Первоначально ученика учат понимать названия окружающих предметов, простые инструкции, связанные с организацией жизни. Речевые единицы (слова, словосочетания, фразы) предъявляются с использованием всех доступных вербальных и невербальных средств: жестов, пиктограмм, картинок; графического изображения слова (табличек), устного называния. Поддерживаются все ответные реакции ученика как речевые, так и неречевые: </w:t>
      </w:r>
      <w:r w:rsidRPr="009A46DD">
        <w:rPr>
          <w:rFonts w:ascii="Times New Roman" w:eastAsia="Times New Roman" w:hAnsi="Times New Roman" w:cs="Times New Roman"/>
          <w:color w:val="000000"/>
          <w:sz w:val="27"/>
          <w:szCs w:val="27"/>
          <w:lang w:eastAsia="ru-RU"/>
        </w:rPr>
        <w:lastRenderedPageBreak/>
        <w:t xml:space="preserve">указания на предметы, выполнение действий и т.д. В процессе предъявления материала значение придается формированию навыков слухо-зрительного восприятия речи, что предполагает многократное повторение слов и фраз с указанием на соответствующие предметы и действия. Для формирования навыков слухо-зрительного и слухового восприятия, развития элементарных произносительных умений необходимо наличие звукоусиливающей аппаратуры (стационарной и индивидуальной). Усвоение глухими учениками слов и фраз требует многократного повторения, воспроизведения их в условиях разных видов деятельности, повторения и закрепления в условиях семьи, особенно в тех случаях, если ученик посещает школу не каждый день. В первую очередь важно научить обучающегося пониманию и воспроизведению слов и фраз, необходимых для обеспечения его жизнедеятельности. </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 развитием всех видов речи тесно связано обучение грамоте, в частности, чтению. Обучение грамоте, учитывая низкий интеллектуальный потенциал обучающихся, особенности восприятия, внимания, мышления, памяти, занимает длительный период. Не все ученики могут овладеть элементарными навыками чтения и письма. Все обучающиеся в разной степени подготовлены к работе по русскому языку. 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w:t>
      </w:r>
    </w:p>
    <w:p w:rsidR="009A46DD" w:rsidRPr="009A46DD" w:rsidRDefault="009A46DD" w:rsidP="00697470">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 обучающимися, нуждающимися в дополнительной индивидуальной работе, осуществляются коррекционно-развивающие занятия, где также проводится работа по формированию коммуникативных навыков. Материально-техническое оснащение учебного предмета «Речь и альтернативная коммуникация» включает: </w:t>
      </w:r>
    </w:p>
    <w:p w:rsidR="009A46DD" w:rsidRPr="009A46DD" w:rsidRDefault="009A46DD" w:rsidP="00697470">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графические средства для альтернативной коммуникации: карточки с изображениями объектов, людей, действий, фотографии, пиктограммы, символы, таблички с напечатанными словами и фразами, наборы букв; предметные и сюжетные картинки с различной тематикой для развития речи;</w:t>
      </w:r>
    </w:p>
    <w:p w:rsidR="009A46DD" w:rsidRPr="009A46DD" w:rsidRDefault="009A46DD" w:rsidP="00697470">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информационно-программное обеспечение: компьютерные программы символов (например, «Пиктограммы», “Bliss”); компьютерные программы для обучения жестовой речи, доступные обучающие компьютерные программы; </w:t>
      </w:r>
    </w:p>
    <w:p w:rsidR="009A46DD" w:rsidRPr="009A46DD" w:rsidRDefault="009A46DD" w:rsidP="00697470">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тексты для чтения, книжки-самоделки, видеоматериалы.</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Примерное содержание предмета</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Жестовый язык.</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связи между предметом, действием и жестом в бытовой, игровой деятельности. Умение указывать на предметы, обозначаемые педагогами с помощью жестов, выполнять простые действия по жестовой инструкции ( иди, ешь, пей, в туалет, играй…). Понимание и употребление в непосредственном общении - в пределах определенной ситуации - жестов, связанных с режимными моментами, занятиями, играми и т.д. Умение </w:t>
      </w:r>
      <w:r w:rsidRPr="009A46DD">
        <w:rPr>
          <w:rFonts w:ascii="Times New Roman" w:eastAsia="Times New Roman" w:hAnsi="Times New Roman" w:cs="Times New Roman"/>
          <w:color w:val="000000"/>
          <w:sz w:val="27"/>
          <w:szCs w:val="27"/>
          <w:lang w:eastAsia="ru-RU"/>
        </w:rPr>
        <w:lastRenderedPageBreak/>
        <w:t>приветствовать друг друга, прощаться, использование «вежливых» обращений (спасибо, пожалуйста…и т.д.). Понимание вопроса «Что ты хочешь?». Учить выражать с помощью жестов свое состояние, недомоганье, необходимость пожаловаться, попросить помощи. Понимание и использование жестов, обозначающих предметы и явления, действия, свойства, качество, количество предметов и их порядок при счете, пространственное расположение предметов, временные понятия. Умение самостоятельно понимать и воспроизводить различные коммуникативные высказывания (побуждения, сообщения, вопросы, отрицания).</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Русский язык</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Развитие речи. </w:t>
      </w:r>
      <w:r w:rsidRPr="009A46DD">
        <w:rPr>
          <w:rFonts w:ascii="Times New Roman" w:eastAsia="Times New Roman" w:hAnsi="Times New Roman" w:cs="Times New Roman"/>
          <w:color w:val="000000"/>
          <w:sz w:val="27"/>
          <w:szCs w:val="27"/>
          <w:lang w:eastAsia="ru-RU"/>
        </w:rPr>
        <w:t>Понимание и использование слов и простых фраз, обозначающих объекты и явления окружающего мира. Расширение словаря за счет лексики, обслуживающей обиходно-бытовую сферу. Формирование навыка ответа на вопросы с использованием готовых грамматических конструкций. Обучение самостоятельному использованию лексико-грамматических единиц в контексте. Понимание и использование простых побудительных, вопросительных, повествовательных, отрицательных конструкций в связи с практической деятельностью ребенка. Умение отвечать на вопросы и задавать их в связи с реальной практической ситуацией с использованием знакомого тематического словаря. Формирование навыка построения распространенного высказывания. Составление рассказа по последовательно продемонстрированным действиям. Составление рассказа о себе. Ответы на вопросы по содержанию текста. Определение последовательности событий в тексте. Завершение сюжета рассказа. Описание событий в школе, классе, дома с опорой на картинки (по данному плану). Пересказ текста по картинке, по серии картинок, по плану. Умение участвовать в диалоге в зависимости от коммуникативной ситуации. Умение дополнять отсутствие речевых средств невербальными средствами</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Обучение грамоте. </w:t>
      </w:r>
      <w:r w:rsidRPr="009A46DD">
        <w:rPr>
          <w:rFonts w:ascii="Times New Roman" w:eastAsia="Times New Roman" w:hAnsi="Times New Roman" w:cs="Times New Roman"/>
          <w:color w:val="000000"/>
          <w:sz w:val="27"/>
          <w:szCs w:val="27"/>
          <w:lang w:eastAsia="ru-RU"/>
        </w:rPr>
        <w:t>Развитие зрительного восприятия, внимания, памяти в процессе подготовки к обучению чтению и письму. Овладение навыками глобального чтения: умение соотносить письменное слово с действием, предметом, свойством, явлением. Соотнесение букв и дактильных знаков на материале знакомых слов. Усвоение печатных букв и дактильных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мелкой моторики. Развитие и координация движений кисти рук и пальцев. Игры с мозаикой, кубиками, мелкими предметами. Составление фигур из палочек, соломки, бумажных полосок по подражанию или по образцу учителя. Рисование, штриховка знакомых изображений.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 xml:space="preserve">Списывание знакомых слов. Навыки правильного использования тетради, ручки, карандаша. Письмо слов и предложений, связанных с личным опытом ребенка. </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Чтение.</w:t>
      </w:r>
      <w:r w:rsidRPr="009A46DD">
        <w:rPr>
          <w:rFonts w:ascii="Times New Roman" w:eastAsia="Times New Roman" w:hAnsi="Times New Roman" w:cs="Times New Roman"/>
          <w:color w:val="000000"/>
          <w:sz w:val="27"/>
          <w:szCs w:val="27"/>
          <w:lang w:eastAsia="ru-RU"/>
        </w:rPr>
        <w:t xml:space="preserve"> Устно-дактильное чтение знакомых слов и фраз с последующей демонстрацией соответствующих предметов, действий и др. Умение читать и понимать короткие тексты из нескольких предложений, отвечать на вопросы по содержанию, делать схематичные рисунки. Умение пересказывать короткие тексты с опорой на иллюстрации в доступной для ребенка форме речи. Формирование умения соотносить содержание прочитанного с собственным опытом, давать оценку действующим лицам.</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умения ориентироваться в книге, находить указанную педагогом страницу, выделять название текста. Формирование навыка бережного отношения к книге.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val="en-US" w:eastAsia="ru-RU"/>
        </w:rPr>
        <w:t>II</w:t>
      </w:r>
      <w:r w:rsidRPr="009A46DD">
        <w:rPr>
          <w:rFonts w:ascii="Times New Roman" w:eastAsia="Times New Roman" w:hAnsi="Times New Roman" w:cs="Times New Roman"/>
          <w:b/>
          <w:bCs/>
          <w:color w:val="000000"/>
          <w:sz w:val="27"/>
          <w:szCs w:val="27"/>
          <w:lang w:eastAsia="ru-RU"/>
        </w:rPr>
        <w:t>. Математика (</w:t>
      </w:r>
      <w:r w:rsidRPr="009A46DD">
        <w:rPr>
          <w:rFonts w:ascii="Times New Roman" w:eastAsia="Times New Roman" w:hAnsi="Times New Roman" w:cs="Times New Roman"/>
          <w:b/>
          <w:bCs/>
          <w:i/>
          <w:iCs/>
          <w:color w:val="000000"/>
          <w:sz w:val="27"/>
          <w:szCs w:val="27"/>
          <w:lang w:eastAsia="ru-RU"/>
        </w:rPr>
        <w:t>Математические представления)</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повседневной жизни, участвуя в разных видах деятельности, глухой ребенок с умеренной, тяжелой умственной отсталостью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 большинства глухих обучающихся без дополнительных нарушений основы математических представлений формируются в естественных ситуациях. Глухие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Цель обучения – формирование элементарных математических представлений и умения применять их в повседневной жизни. </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Программа предполагает работу по следующим разделам: «Количественные представления», </w:t>
      </w:r>
      <w:r w:rsidRPr="009A46DD">
        <w:rPr>
          <w:rFonts w:ascii="Times New Roman" w:eastAsia="Times New Roman" w:hAnsi="Times New Roman" w:cs="Times New Roman"/>
          <w:color w:val="000000"/>
          <w:sz w:val="27"/>
          <w:szCs w:val="27"/>
          <w:lang w:val="fr-FR" w:eastAsia="ru-RU"/>
        </w:rPr>
        <w:t>«Представления о форме»</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«Представления о величине»</w:t>
      </w:r>
      <w:r w:rsidRPr="009A46DD">
        <w:rPr>
          <w:rFonts w:ascii="Times New Roman" w:eastAsia="Times New Roman" w:hAnsi="Times New Roman" w:cs="Times New Roman"/>
          <w:color w:val="000000"/>
          <w:sz w:val="27"/>
          <w:szCs w:val="27"/>
          <w:lang w:eastAsia="ru-RU"/>
        </w:rPr>
        <w:t xml:space="preserve">, «Пространственные представления», «Временные представления». </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и т.д. Умение пересчитывать </w:t>
      </w:r>
      <w:r w:rsidRPr="009A46DD">
        <w:rPr>
          <w:rFonts w:ascii="Times New Roman" w:eastAsia="Times New Roman" w:hAnsi="Times New Roman" w:cs="Times New Roman"/>
          <w:color w:val="000000"/>
          <w:sz w:val="27"/>
          <w:szCs w:val="27"/>
          <w:lang w:eastAsia="ru-RU"/>
        </w:rPr>
        <w:lastRenderedPageBreak/>
        <w:t>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Зная цифры, ребенок сможет сообщить дату рождения, домашний адрес, номер телефона, различить дни на календаре, номер автобуса, сориентироваться в программе телевизионных передач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Освоение навыков простейших измерений, умения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учебном плане курс представлен отдельным предметом в каждом классе. Кроме того, в рамках курса «Коррекционно-развивающие занятия» также предполагается проведение занятий по математике с обучающимися, которые нуждаются в дополнительной индивидуальной работе.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 </w:t>
      </w:r>
    </w:p>
    <w:p w:rsidR="009A46DD" w:rsidRPr="009A46DD" w:rsidRDefault="009A46DD" w:rsidP="00697470">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Материально-техническое обеспечение предмета включает: различные по форме, величине, цвету наборы материала (в т.ч. природный);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Содержание предмета.</w:t>
      </w:r>
    </w:p>
    <w:p w:rsidR="009A46DD" w:rsidRPr="009A46DD" w:rsidRDefault="009A46DD" w:rsidP="00697470">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Временные представления. </w:t>
      </w:r>
      <w:r w:rsidRPr="009A46DD">
        <w:rPr>
          <w:rFonts w:ascii="Times New Roman" w:eastAsia="Times New Roman" w:hAnsi="Times New Roman" w:cs="Times New Roman"/>
          <w:color w:val="000000"/>
          <w:sz w:val="27"/>
          <w:szCs w:val="27"/>
          <w:lang w:eastAsia="ru-RU"/>
        </w:rPr>
        <w:t>Определение временного промежутка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9A46DD" w:rsidRPr="009A46DD" w:rsidRDefault="009A46DD" w:rsidP="00697470">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Количественные представления. </w:t>
      </w:r>
      <w:r w:rsidRPr="009A46DD">
        <w:rPr>
          <w:rFonts w:ascii="Times New Roman" w:eastAsia="Times New Roman" w:hAnsi="Times New Roman" w:cs="Times New Roman"/>
          <w:color w:val="000000"/>
          <w:sz w:val="27"/>
          <w:szCs w:val="27"/>
          <w:lang w:eastAsia="ru-RU"/>
        </w:rPr>
        <w:t>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w:t>
      </w:r>
      <w:r w:rsidRPr="009A46DD">
        <w:rPr>
          <w:rFonts w:ascii="Times New Roman" w:eastAsia="Times New Roman" w:hAnsi="Times New Roman" w:cs="Times New Roman"/>
          <w:color w:val="000000"/>
          <w:sz w:val="27"/>
          <w:szCs w:val="27"/>
          <w:lang w:eastAsia="ru-RU"/>
        </w:rPr>
        <w:lastRenderedPageBreak/>
        <w:t>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Представления о величине. </w:t>
      </w:r>
      <w:r w:rsidRPr="009A46DD">
        <w:rPr>
          <w:rFonts w:ascii="Times New Roman" w:eastAsia="Times New Roman" w:hAnsi="Times New Roman" w:cs="Times New Roman"/>
          <w:color w:val="000000"/>
          <w:sz w:val="27"/>
          <w:szCs w:val="27"/>
          <w:lang w:eastAsia="ru-RU"/>
        </w:rPr>
        <w:t xml:space="preserve">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Представление о форме. </w:t>
      </w:r>
      <w:r w:rsidRPr="009A46DD">
        <w:rPr>
          <w:rFonts w:ascii="Times New Roman" w:eastAsia="Times New Roman" w:hAnsi="Times New Roman" w:cs="Times New Roman"/>
          <w:color w:val="000000"/>
          <w:sz w:val="27"/>
          <w:szCs w:val="27"/>
          <w:lang w:eastAsia="ru-RU"/>
        </w:rPr>
        <w:t>Представление о геометрических телах. Различение геометрических тел («шар», «куб», «призма», «параллелепипед»). Соотнесение геометрического тела с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w:t>
      </w:r>
    </w:p>
    <w:p w:rsidR="009A46DD" w:rsidRPr="009A46DD" w:rsidRDefault="009A46DD" w:rsidP="00382624">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Пространственные представления. </w:t>
      </w:r>
      <w:r w:rsidRPr="009A46DD">
        <w:rPr>
          <w:rFonts w:ascii="Times New Roman" w:eastAsia="Times New Roman" w:hAnsi="Times New Roman" w:cs="Times New Roman"/>
          <w:color w:val="000000"/>
          <w:sz w:val="27"/>
          <w:szCs w:val="27"/>
          <w:lang w:eastAsia="ru-RU"/>
        </w:rPr>
        <w:t>Пространственные представления (верх, низ, перед, зад, право, лево). Определение месторасположения предметов в пространстве (</w:t>
      </w:r>
      <w:r w:rsidRPr="009A46DD">
        <w:rPr>
          <w:rFonts w:ascii="Times New Roman" w:eastAsia="Times New Roman" w:hAnsi="Times New Roman" w:cs="Times New Roman"/>
          <w:color w:val="000000"/>
          <w:sz w:val="27"/>
          <w:szCs w:val="27"/>
          <w:lang w:val="fr-FR" w:eastAsia="ru-RU"/>
        </w:rPr>
        <w:t>«близко»</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«около»</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«рядом»</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«далеко»</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«сверху»</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«снизу»</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«спереди»</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«сзади»</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«справа»</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«слева»</w:t>
      </w:r>
      <w:r w:rsidRPr="009A46DD">
        <w:rPr>
          <w:rFonts w:ascii="Times New Roman" w:eastAsia="Times New Roman" w:hAnsi="Times New Roman" w:cs="Times New Roman"/>
          <w:color w:val="000000"/>
          <w:sz w:val="27"/>
          <w:szCs w:val="27"/>
          <w:lang w:eastAsia="ru-RU"/>
        </w:rPr>
        <w:t>). Перемещение в пространстве в заданном направлении (</w:t>
      </w:r>
      <w:r w:rsidRPr="009A46DD">
        <w:rPr>
          <w:rFonts w:ascii="Times New Roman" w:eastAsia="Times New Roman" w:hAnsi="Times New Roman" w:cs="Times New Roman"/>
          <w:color w:val="000000"/>
          <w:sz w:val="27"/>
          <w:szCs w:val="27"/>
          <w:lang w:val="fr-FR" w:eastAsia="ru-RU"/>
        </w:rPr>
        <w:t>«вверх»</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«вниз»</w:t>
      </w:r>
      <w:r w:rsidRPr="009A46DD">
        <w:rPr>
          <w:rFonts w:ascii="Times New Roman" w:eastAsia="Times New Roman" w:hAnsi="Times New Roman" w:cs="Times New Roman"/>
          <w:color w:val="000000"/>
          <w:sz w:val="27"/>
          <w:szCs w:val="27"/>
          <w:lang w:eastAsia="ru-RU"/>
        </w:rPr>
        <w:t xml:space="preserve">, «вперёд», </w:t>
      </w:r>
      <w:r w:rsidRPr="009A46DD">
        <w:rPr>
          <w:rFonts w:ascii="Times New Roman" w:eastAsia="Times New Roman" w:hAnsi="Times New Roman" w:cs="Times New Roman"/>
          <w:color w:val="000000"/>
          <w:sz w:val="27"/>
          <w:szCs w:val="27"/>
          <w:lang w:val="fr-FR" w:eastAsia="ru-RU"/>
        </w:rPr>
        <w:t>«назад»</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«вправо»</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«влево»</w:t>
      </w:r>
      <w:r w:rsidRPr="009A46DD">
        <w:rPr>
          <w:rFonts w:ascii="Times New Roman" w:eastAsia="Times New Roman" w:hAnsi="Times New Roman" w:cs="Times New Roman"/>
          <w:color w:val="000000"/>
          <w:sz w:val="27"/>
          <w:szCs w:val="27"/>
          <w:lang w:eastAsia="ru-RU"/>
        </w:rPr>
        <w:t>). Ориентация на плоскости (</w:t>
      </w:r>
      <w:r w:rsidRPr="009A46DD">
        <w:rPr>
          <w:rFonts w:ascii="Times New Roman" w:eastAsia="Times New Roman" w:hAnsi="Times New Roman" w:cs="Times New Roman"/>
          <w:color w:val="000000"/>
          <w:sz w:val="27"/>
          <w:szCs w:val="27"/>
          <w:lang w:val="fr-FR" w:eastAsia="ru-RU"/>
        </w:rPr>
        <w:t>«верх»</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«низ»</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«середина»</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«правая сторона»</w:t>
      </w:r>
      <w:r w:rsidRPr="009A46DD">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val="fr-FR" w:eastAsia="ru-RU"/>
        </w:rPr>
        <w:t>«левая сторона»</w:t>
      </w:r>
      <w:r w:rsidRPr="009A46DD">
        <w:rPr>
          <w:rFonts w:ascii="Times New Roman" w:eastAsia="Times New Roman" w:hAnsi="Times New Roman" w:cs="Times New Roman"/>
          <w:color w:val="000000"/>
          <w:sz w:val="27"/>
          <w:szCs w:val="27"/>
          <w:lang w:eastAsia="ru-RU"/>
        </w:rPr>
        <w:t>).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val="en-US" w:eastAsia="ru-RU"/>
        </w:rPr>
        <w:t>III</w:t>
      </w:r>
      <w:r w:rsidRPr="009A46DD">
        <w:rPr>
          <w:rFonts w:ascii="Times New Roman" w:eastAsia="Times New Roman" w:hAnsi="Times New Roman" w:cs="Times New Roman"/>
          <w:b/>
          <w:bCs/>
          <w:color w:val="000000"/>
          <w:sz w:val="27"/>
          <w:szCs w:val="27"/>
          <w:lang w:eastAsia="ru-RU"/>
        </w:rPr>
        <w:t>.ОКРУЖАЮЩИЙ ПРИРОДНЫЙ МИР</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382624">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Важным аспектом обучения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9A46DD" w:rsidRPr="009A46DD" w:rsidRDefault="009A46DD" w:rsidP="00382624">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9A46DD" w:rsidRPr="009A46DD" w:rsidRDefault="009A46DD" w:rsidP="00382624">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Основными задачами программы являются: формирование представлений об объектах и явлениях неживой природы, формирование временных </w:t>
      </w:r>
      <w:r w:rsidRPr="009A46DD">
        <w:rPr>
          <w:rFonts w:ascii="Times New Roman" w:eastAsia="Times New Roman" w:hAnsi="Times New Roman" w:cs="Times New Roman"/>
          <w:color w:val="000000"/>
          <w:sz w:val="27"/>
          <w:szCs w:val="27"/>
          <w:lang w:eastAsia="ru-RU"/>
        </w:rPr>
        <w:lastRenderedPageBreak/>
        <w:t>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A46DD" w:rsidRPr="009A46DD" w:rsidRDefault="009A46DD" w:rsidP="00382624">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и другой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9A46DD" w:rsidRPr="009A46DD" w:rsidRDefault="009A46DD" w:rsidP="00382624">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представлений у глухих детей с умеренной или тяжелой умственной отсталостью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w:t>
      </w:r>
    </w:p>
    <w:p w:rsidR="009A46DD" w:rsidRPr="009A46DD" w:rsidRDefault="009A46DD" w:rsidP="00382624">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учебном плане предмет представлен в каждом классе. Кроме того, в рамках курса «Коррекционно-развивающие занятия» также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w:t>
      </w:r>
      <w:r w:rsidRPr="009A46DD">
        <w:rPr>
          <w:rFonts w:ascii="Times New Roman" w:eastAsia="Times New Roman" w:hAnsi="Times New Roman" w:cs="Times New Roman"/>
          <w:color w:val="000000"/>
          <w:sz w:val="27"/>
          <w:szCs w:val="27"/>
          <w:lang w:eastAsia="ru-RU"/>
        </w:rPr>
        <w:lastRenderedPageBreak/>
        <w:t xml:space="preserve">аудио- и видеоматериалы; живой уголок, аквариум, скотный дворик, огород, теплица и др.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Содержание предмета.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i/>
          <w:iCs/>
          <w:color w:val="000000"/>
          <w:sz w:val="27"/>
          <w:szCs w:val="27"/>
          <w:lang w:eastAsia="ru-RU"/>
        </w:rPr>
        <w:t>Растительный мир.</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клюква). Представление о грибах (белый гриб, мухомор, шампиньон, лисичка, подосиновик, опята, поганка). Представление о цветах (астра, гладиолус, тюльпан, нарцисс, роза, лилия, пион). Представление о пряных травянистых растениях (петрушка, укроп, мята).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i/>
          <w:iCs/>
          <w:color w:val="000000"/>
          <w:sz w:val="27"/>
          <w:szCs w:val="27"/>
          <w:lang w:eastAsia="ru-RU"/>
        </w:rPr>
        <w:t>Животный мир.</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w:t>
      </w:r>
      <w:r w:rsidRPr="009A46DD">
        <w:rPr>
          <w:rFonts w:ascii="Times New Roman" w:eastAsia="Times New Roman" w:hAnsi="Times New Roman" w:cs="Times New Roman"/>
          <w:color w:val="000000"/>
          <w:sz w:val="27"/>
          <w:szCs w:val="27"/>
          <w:lang w:eastAsia="ru-RU"/>
        </w:rPr>
        <w:lastRenderedPageBreak/>
        <w:t>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муха, комар, пчела, таракан). Представление о морских обитателях (кит, дельфин, морская звезда, креветка). Представление о животных, обитающих в природных зонах холодного пояса (белый медведь, пингвин, олень, тюлень, морж). Представление о диких животных, обитающих в природных зонах жаркого пояса (верблюд, лев, слон, жираф, зебра, черепаха, обезьяна, бегемот, крокодил). Представление о значении животных в жизни человека (источник питания, из шкур и шерсти изготавливают одежду и др.).</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i/>
          <w:iCs/>
          <w:color w:val="000000"/>
          <w:sz w:val="27"/>
          <w:szCs w:val="27"/>
          <w:lang w:eastAsia="ru-RU"/>
        </w:rPr>
        <w:t>Объекты природы.</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 др.) с учетом местных природных ресурсов. Представление о значении объектов природы в жизни человека.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Временные представления.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val="en-US" w:eastAsia="ru-RU"/>
        </w:rPr>
        <w:t>IV</w:t>
      </w:r>
      <w:r w:rsidRPr="009A46DD">
        <w:rPr>
          <w:rFonts w:ascii="Times New Roman" w:eastAsia="Times New Roman" w:hAnsi="Times New Roman" w:cs="Times New Roman"/>
          <w:b/>
          <w:bCs/>
          <w:color w:val="000000"/>
          <w:sz w:val="27"/>
          <w:szCs w:val="27"/>
          <w:lang w:eastAsia="ru-RU"/>
        </w:rPr>
        <w:t>. ЧЕЛОВЕК И ОБЩЕСТВО</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4.1.Человек</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Программа представлена следующими разделами: «Представления о себе», «Семья», «Гигиена тела», «Туалет», «Одевание и раздевание», «Прием пищи».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Раздел «Представления о себе» включает следующее содержание: представления о своем теле</w:t>
      </w:r>
      <w:r w:rsidRPr="009A46DD">
        <w:rPr>
          <w:rFonts w:ascii="Times New Roman" w:eastAsia="Times New Roman" w:hAnsi="Times New Roman" w:cs="Times New Roman"/>
          <w:color w:val="000000"/>
          <w:sz w:val="27"/>
          <w:szCs w:val="27"/>
          <w:shd w:val="clear" w:color="auto" w:fill="FFFFFF"/>
          <w:lang w:eastAsia="ru-RU"/>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Pr="009A46DD">
        <w:rPr>
          <w:rFonts w:ascii="Times New Roman" w:eastAsia="Times New Roman" w:hAnsi="Times New Roman" w:cs="Times New Roman"/>
          <w:color w:val="000000"/>
          <w:sz w:val="27"/>
          <w:szCs w:val="27"/>
          <w:lang w:eastAsia="ru-RU"/>
        </w:rPr>
        <w:br/>
      </w:r>
      <w:r w:rsidRPr="009A46DD">
        <w:rPr>
          <w:rFonts w:ascii="Times New Roman" w:eastAsia="Times New Roman" w:hAnsi="Times New Roman" w:cs="Times New Roman"/>
          <w:color w:val="000000"/>
          <w:sz w:val="27"/>
          <w:szCs w:val="27"/>
          <w:shd w:val="clear" w:color="auto" w:fill="FFFFFF"/>
          <w:lang w:eastAsia="ru-RU"/>
        </w:rPr>
        <w:t xml:space="preserve">профилактика болезней), поведении, сохраняющем иукрепляющем здоровье, полезных и вредных привычках, </w:t>
      </w:r>
      <w:r w:rsidRPr="009A46DD">
        <w:rPr>
          <w:rFonts w:ascii="Times New Roman" w:eastAsia="Times New Roman" w:hAnsi="Times New Roman" w:cs="Times New Roman"/>
          <w:color w:val="000000"/>
          <w:sz w:val="27"/>
          <w:szCs w:val="27"/>
          <w:lang w:eastAsia="ru-RU"/>
        </w:rPr>
        <w:t xml:space="preserve">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9A46DD">
        <w:rPr>
          <w:rFonts w:ascii="Times New Roman" w:eastAsia="Times New Roman" w:hAnsi="Times New Roman" w:cs="Times New Roman"/>
          <w:color w:val="000000"/>
          <w:sz w:val="27"/>
          <w:szCs w:val="27"/>
          <w:shd w:val="clear" w:color="auto" w:fill="FFFFFF"/>
          <w:lang w:eastAsia="ru-RU"/>
        </w:rPr>
        <w:t xml:space="preserve">соблюдать правила и нормы культуры поведения и общения в семье. </w:t>
      </w:r>
      <w:r w:rsidRPr="009A46DD">
        <w:rPr>
          <w:rFonts w:ascii="Times New Roman" w:eastAsia="Times New Roman" w:hAnsi="Times New Roman" w:cs="Times New Roman"/>
          <w:color w:val="000000"/>
          <w:sz w:val="27"/>
          <w:szCs w:val="27"/>
          <w:lang w:eastAsia="ru-RU"/>
        </w:rPr>
        <w:t xml:space="preserve">Важно, чтобы </w:t>
      </w:r>
      <w:r w:rsidRPr="009A46DD">
        <w:rPr>
          <w:rFonts w:ascii="Times New Roman" w:eastAsia="Times New Roman" w:hAnsi="Times New Roman" w:cs="Times New Roman"/>
          <w:color w:val="000000"/>
          <w:sz w:val="27"/>
          <w:szCs w:val="27"/>
          <w:shd w:val="clear" w:color="auto" w:fill="FFFFFF"/>
          <w:lang w:eastAsia="ru-RU"/>
        </w:rPr>
        <w:t>образцом культуры общения для ребенка являлись доброжелательное и заботливое отношение к  окружающим, спокойный приветливый тон. Р</w:t>
      </w:r>
      <w:r w:rsidRPr="009A46DD">
        <w:rPr>
          <w:rFonts w:ascii="Times New Roman" w:eastAsia="Times New Roman" w:hAnsi="Times New Roman" w:cs="Times New Roman"/>
          <w:color w:val="000000"/>
          <w:sz w:val="27"/>
          <w:szCs w:val="27"/>
          <w:lang w:eastAsia="ru-RU"/>
        </w:rPr>
        <w:t xml:space="preserve">ебенок обучается </w:t>
      </w:r>
      <w:r w:rsidRPr="009A46DD">
        <w:rPr>
          <w:rFonts w:ascii="Times New Roman" w:eastAsia="Times New Roman" w:hAnsi="Times New Roman" w:cs="Times New Roman"/>
          <w:color w:val="000000"/>
          <w:sz w:val="27"/>
          <w:szCs w:val="27"/>
          <w:shd w:val="clear" w:color="auto" w:fill="FFFFFF"/>
          <w:lang w:eastAsia="ru-RU"/>
        </w:rPr>
        <w:t xml:space="preserve">понимать окружающих людей, проявлять к ним доброжелательное отношение, стремиться к общению и взаимодействию с ними.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w:t>
      </w:r>
      <w:r w:rsidRPr="009A46DD">
        <w:rPr>
          <w:rFonts w:ascii="Times New Roman" w:eastAsia="Times New Roman" w:hAnsi="Times New Roman" w:cs="Times New Roman"/>
          <w:color w:val="000000"/>
          <w:sz w:val="27"/>
          <w:szCs w:val="27"/>
          <w:lang w:eastAsia="ru-RU"/>
        </w:rPr>
        <w:lastRenderedPageBreak/>
        <w:t>действий самообслуживания основано на умениях и навыках, сформированных в ходе обучения предметно-практической деятельности.</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Примерное содержание предмета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Представления о себе.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Гигиена тела.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w:t>
      </w:r>
      <w:r w:rsidRPr="009A46DD">
        <w:rPr>
          <w:rFonts w:ascii="Times New Roman" w:eastAsia="Times New Roman" w:hAnsi="Times New Roman" w:cs="Times New Roman"/>
          <w:color w:val="000000"/>
          <w:sz w:val="27"/>
          <w:szCs w:val="27"/>
          <w:lang w:eastAsia="ru-RU"/>
        </w:rPr>
        <w:lastRenderedPageBreak/>
        <w:t xml:space="preserve">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Одевание и раздевание.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Туалет.</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lastRenderedPageBreak/>
        <w:t>Прием пищи.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Семья.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val="en-US" w:eastAsia="ru-RU"/>
        </w:rPr>
        <w:t>V</w:t>
      </w:r>
      <w:r w:rsidRPr="009A46DD">
        <w:rPr>
          <w:rFonts w:ascii="Times New Roman" w:eastAsia="Times New Roman" w:hAnsi="Times New Roman" w:cs="Times New Roman"/>
          <w:b/>
          <w:bCs/>
          <w:color w:val="000000"/>
          <w:sz w:val="27"/>
          <w:szCs w:val="27"/>
          <w:lang w:eastAsia="ru-RU"/>
        </w:rPr>
        <w:t>.ДОМОВОДСТВО</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Обучение глухого ребенка с умеренной или тяжелой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Цель обучения: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Программа по домоводству включает следующие разделы: «Уход за вещами», «Приготовление пищи»», «Уборка помещений и территории», «Покупки».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учебном плане предмет представлен с 3 по 6 год обучения. Вместе с тем,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Материально-техническое оснащение учебного предмета «Домоводство» предусматривает: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Примерное содержание предмета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Покупки.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Приготовление пищи.</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w:t>
      </w:r>
      <w:r w:rsidRPr="009A46DD">
        <w:rPr>
          <w:rFonts w:ascii="Times New Roman" w:eastAsia="Times New Roman" w:hAnsi="Times New Roman" w:cs="Times New Roman"/>
          <w:color w:val="000000"/>
          <w:sz w:val="27"/>
          <w:szCs w:val="27"/>
          <w:lang w:eastAsia="ru-RU"/>
        </w:rPr>
        <w:lastRenderedPageBreak/>
        <w:t xml:space="preserve">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Уход за вещами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Стирка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стирка белья, полоскание белья, выжимание белья, вывешивание белья на просушку).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Машинная стирка: различение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Уборка помещения.</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добавление моющего средства в воду</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уборка предметов с поверхности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вытирание поверхности, вытирание предметов интерьера</w:t>
      </w:r>
      <w:r w:rsidRPr="009A46DD">
        <w:rPr>
          <w:rFonts w:ascii="Times New Roman" w:eastAsia="Times New Roman" w:hAnsi="Times New Roman" w:cs="Times New Roman"/>
          <w:i/>
          <w:iCs/>
          <w:color w:val="000000"/>
          <w:sz w:val="27"/>
          <w:szCs w:val="27"/>
          <w:lang w:eastAsia="ru-RU"/>
        </w:rPr>
        <w:t>,</w:t>
      </w:r>
      <w:r w:rsidRPr="009A46DD">
        <w:rPr>
          <w:rFonts w:ascii="Times New Roman" w:eastAsia="Times New Roman" w:hAnsi="Times New Roman" w:cs="Times New Roman"/>
          <w:color w:val="000000"/>
          <w:sz w:val="27"/>
          <w:szCs w:val="27"/>
          <w:lang w:eastAsia="ru-RU"/>
        </w:rPr>
        <w:t xml:space="preserve"> раскладывание предметов интерьера по местам</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выливание использованной воды).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заметание мусора на совок</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высыпание мусора в урну).</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Уборка пылесосом: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включение (вставление вилки в розетку; нажатие кнопки), чистка поверхности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выключение (поворот рычага; нажатие кнопки; вынимание вилки из розетки)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отсоединение съемных деталей пылесоса).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Мытье пола: соблюдение последовательности действий при мытье пола (наполнение емкости для мытья пола водой</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добавление моющего средства в воду</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намачивание и отжимание тряпки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мытье пола</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выливание использованной воды, просушивание мокрых тряпок). </w:t>
      </w:r>
    </w:p>
    <w:p w:rsidR="009A46DD" w:rsidRPr="009A46DD" w:rsidRDefault="009A46DD" w:rsidP="00382624">
      <w:pPr>
        <w:spacing w:after="0" w:line="240" w:lineRule="auto"/>
        <w:ind w:firstLine="709"/>
        <w:jc w:val="both"/>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Мытье стекла (окна, зеркала). Соблюдение последовательности действий при мытье окна (наполнение емкости для мытья водой</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добавление моющего средства в воду</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мытьё рамы</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вытирание рамы, мытьё стекла, вытирание стекла, выливание использованной воды).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Уборка территории.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val="en-US" w:eastAsia="ru-RU"/>
        </w:rPr>
        <w:t>VI</w:t>
      </w:r>
      <w:r w:rsidRPr="009A46DD">
        <w:rPr>
          <w:rFonts w:ascii="Times New Roman" w:eastAsia="Times New Roman" w:hAnsi="Times New Roman" w:cs="Times New Roman"/>
          <w:b/>
          <w:bCs/>
          <w:color w:val="000000"/>
          <w:sz w:val="27"/>
          <w:szCs w:val="27"/>
          <w:lang w:eastAsia="ru-RU"/>
        </w:rPr>
        <w:t>.ОКРУЖАЮЩИЙ СОЦИАЛЬНЫЙ МИР</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глухие обучающиеся с умеренной, тяжелой и глубокой умственной отсталостью (интеллектуальными нарушениями), тяжелыми множественными нарушениями развития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w:t>
      </w:r>
      <w:r w:rsidRPr="009A46DD">
        <w:rPr>
          <w:rFonts w:ascii="Times New Roman" w:eastAsia="Times New Roman" w:hAnsi="Times New Roman" w:cs="Times New Roman"/>
          <w:color w:val="000000"/>
          <w:sz w:val="27"/>
          <w:szCs w:val="27"/>
          <w:lang w:eastAsia="ru-RU"/>
        </w:rPr>
        <w:lastRenderedPageBreak/>
        <w:t xml:space="preserve">«Окружающий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учебном плане предмет представлен с 1 по 6 год обучения. Кроме того, 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9A46DD" w:rsidRPr="009A46DD" w:rsidRDefault="009A46DD" w:rsidP="00382624">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9A46DD" w:rsidRPr="009A46DD" w:rsidRDefault="009A46DD" w:rsidP="00382624">
      <w:pPr>
        <w:spacing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Примерное содержание предмета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Школа.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w:t>
      </w:r>
      <w:r w:rsidRPr="009A46DD">
        <w:rPr>
          <w:rFonts w:ascii="Times New Roman" w:eastAsia="Times New Roman" w:hAnsi="Times New Roman" w:cs="Times New Roman"/>
          <w:color w:val="000000"/>
          <w:sz w:val="27"/>
          <w:szCs w:val="27"/>
          <w:lang w:eastAsia="ru-RU"/>
        </w:rPr>
        <w:lastRenderedPageBreak/>
        <w:t>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Квартира, дом, двор.</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Предметы и материалы, изготовленные человеком.</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Город.</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w:t>
      </w:r>
      <w:r w:rsidRPr="009A46DD">
        <w:rPr>
          <w:rFonts w:ascii="Times New Roman" w:eastAsia="Times New Roman" w:hAnsi="Times New Roman" w:cs="Times New Roman"/>
          <w:color w:val="000000"/>
          <w:sz w:val="27"/>
          <w:szCs w:val="27"/>
          <w:lang w:eastAsia="ru-RU"/>
        </w:rPr>
        <w:lastRenderedPageBreak/>
        <w:t>Соблюдение правил поведения на улице. Представление об истории родного города.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Транспорт.</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Традиции, обычаи.</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Страна.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val="en-US" w:eastAsia="ru-RU"/>
        </w:rPr>
        <w:t>VII</w:t>
      </w:r>
      <w:r w:rsidRPr="009A46DD">
        <w:rPr>
          <w:rFonts w:ascii="Times New Roman" w:eastAsia="Times New Roman" w:hAnsi="Times New Roman" w:cs="Times New Roman"/>
          <w:b/>
          <w:bCs/>
          <w:color w:val="000000"/>
          <w:sz w:val="27"/>
          <w:szCs w:val="27"/>
          <w:lang w:eastAsia="ru-RU"/>
        </w:rPr>
        <w:t xml:space="preserve">. Искусство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ИЗОБРАЗИТЕЛЬНАЯ ДЕЯТЕЛЬНОСТЬ</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(лепка, рисование, аппликация)</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Изобразительная деятельность занимает важное место в работе с глухими детьми, обучающимися по варианту 1.4.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w:t>
      </w:r>
      <w:r w:rsidRPr="009A46DD">
        <w:rPr>
          <w:rFonts w:ascii="Times New Roman" w:eastAsia="Times New Roman" w:hAnsi="Times New Roman" w:cs="Times New Roman"/>
          <w:color w:val="000000"/>
          <w:sz w:val="27"/>
          <w:szCs w:val="27"/>
          <w:lang w:eastAsia="ru-RU"/>
        </w:rPr>
        <w:lastRenderedPageBreak/>
        <w:t xml:space="preserve">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Изобразительная деятельность в 6 классе заменяется профильным трудом, в ходе которого у обучающихся формируется умение применять приобретенные на уроках ИЗО навыки. В рамках предметно-практических и коррекционно-развивающих занятий также следует проводить занятия с использованием творческих умений. Это особенно важно для дополнительной индивидуальной работы с обучающимися.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Материально-техническое оснащение учебного предмета «Изобразительная деятельность» предусматривает: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9A46DD">
        <w:rPr>
          <w:rFonts w:ascii="Times New Roman" w:eastAsia="Times New Roman" w:hAnsi="Times New Roman" w:cs="Times New Roman"/>
          <w:color w:val="000000"/>
          <w:sz w:val="27"/>
          <w:szCs w:val="27"/>
          <w:shd w:val="clear" w:color="auto" w:fill="FFFFFF"/>
          <w:lang w:eastAsia="ru-RU"/>
        </w:rPr>
        <w:t>для хранения бумаги и работ учащихся</w:t>
      </w:r>
      <w:r w:rsidRPr="009A46DD">
        <w:rPr>
          <w:rFonts w:ascii="Times New Roman" w:eastAsia="Times New Roman" w:hAnsi="Times New Roman" w:cs="Times New Roman"/>
          <w:color w:val="000000"/>
          <w:sz w:val="27"/>
          <w:szCs w:val="27"/>
          <w:lang w:eastAsia="ru-RU"/>
        </w:rPr>
        <w:t xml:space="preserve"> и др.; магнитная и ковролиновая доски.</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Примерное содержание предмета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Лепка.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Аппликация.</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w:t>
      </w:r>
      <w:r w:rsidRPr="009A46DD">
        <w:rPr>
          <w:rFonts w:ascii="Times New Roman" w:eastAsia="Times New Roman" w:hAnsi="Times New Roman" w:cs="Times New Roman"/>
          <w:color w:val="000000"/>
          <w:sz w:val="27"/>
          <w:szCs w:val="27"/>
          <w:lang w:eastAsia="ru-RU"/>
        </w:rPr>
        <w:lastRenderedPageBreak/>
        <w:t xml:space="preserve">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Рисование.</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w:t>
      </w:r>
      <w:r w:rsidRPr="009A46DD">
        <w:rPr>
          <w:rFonts w:ascii="Times New Roman" w:eastAsia="Times New Roman" w:hAnsi="Times New Roman" w:cs="Times New Roman"/>
          <w:i/>
          <w:iCs/>
          <w:color w:val="000000"/>
          <w:sz w:val="27"/>
          <w:szCs w:val="27"/>
          <w:u w:val="single"/>
          <w:lang w:eastAsia="ru-RU"/>
        </w:rPr>
        <w:t xml:space="preserve">, </w:t>
      </w:r>
      <w:r w:rsidRPr="009A46DD">
        <w:rPr>
          <w:rFonts w:ascii="Times New Roman" w:eastAsia="Times New Roman" w:hAnsi="Times New Roman" w:cs="Times New Roman"/>
          <w:color w:val="000000"/>
          <w:sz w:val="27"/>
          <w:szCs w:val="27"/>
          <w:lang w:eastAsia="ru-RU"/>
        </w:rPr>
        <w:t>обмакнуть ворс кисти в краску</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снять лишнюю краску о край баночки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рисование на листе бумаги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опустить кисть в воду и т.д. Рисование кистью: прием касания</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прием примакивания</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горизонтальных</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наклонных. Соединение точек. Рисование геометрической фигуры: круг</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овал</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квадрат</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прямоугольник</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треугольник.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Закрашивание внутри контура, заполнение всей поверхности внутри контура. Заполнение контура точками. Штриховка слева направо</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сверху вниз</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по диагонали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двойная штриховка. Рисование контура предмета по контурным линиям</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по опорным точкам, по трафарету</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по шаблону</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по представлению. Дорисовывание части предмета</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отдельных деталей предмета</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с использованием осевой симметрии. Рисование предмета (объекта) с натуры.</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Рисование элементов орнамента: растительных</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в круге</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по представлению. Рисование с использованием нетрадиционных техник: монотипия, «по сырому», рисование с солью, граттаж, «под батик».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val="en-US" w:eastAsia="ru-RU"/>
        </w:rPr>
        <w:t>VIII</w:t>
      </w:r>
      <w:r w:rsidRPr="009A46DD">
        <w:rPr>
          <w:rFonts w:ascii="Times New Roman" w:eastAsia="Times New Roman" w:hAnsi="Times New Roman" w:cs="Times New Roman"/>
          <w:b/>
          <w:bCs/>
          <w:color w:val="000000"/>
          <w:sz w:val="27"/>
          <w:szCs w:val="27"/>
          <w:lang w:eastAsia="ru-RU"/>
        </w:rPr>
        <w:t>.АДАПТИВНАЯ ФИЗКУЛЬТУРА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Одним из важнейших направлений работы с глухим ребенком, имеющим умеренную или тяжелую умственную отсталость, является физическое развитие, которое происходит на занятиях по адаптивной физической культуре. Целью адаптивной физической культуры является повышение двигательной активности детей и обучение использованию полученных навыков в </w:t>
      </w:r>
      <w:r w:rsidRPr="009A46DD">
        <w:rPr>
          <w:rFonts w:ascii="Times New Roman" w:eastAsia="Times New Roman" w:hAnsi="Times New Roman" w:cs="Times New Roman"/>
          <w:color w:val="000000"/>
          <w:sz w:val="27"/>
          <w:szCs w:val="27"/>
          <w:lang w:eastAsia="ru-RU"/>
        </w:rPr>
        <w:lastRenderedPageBreak/>
        <w:t xml:space="preserve">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Вместе с тем, 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мебель: шкафы для хранения спортивного инвентаря, для переодевания, стулья, стол, столы-кушетки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lastRenderedPageBreak/>
        <w:t>Примерное содержание предмета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Плавание.</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Спортивные и подвижные игры.</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9A46DD" w:rsidRPr="009A46DD" w:rsidRDefault="009A46DD" w:rsidP="00D2254F">
      <w:pPr>
        <w:spacing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Велосипедная подготовка.</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9A46DD" w:rsidRPr="009A46DD" w:rsidRDefault="009A46DD" w:rsidP="00D2254F">
      <w:pPr>
        <w:spacing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Лыжная подготовка.</w:t>
      </w:r>
    </w:p>
    <w:p w:rsidR="009A46DD" w:rsidRPr="009A46DD" w:rsidRDefault="009A46DD" w:rsidP="00D2254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val="en-US" w:eastAsia="ru-RU"/>
        </w:rPr>
        <w:t>IX</w:t>
      </w:r>
      <w:r w:rsidRPr="009A46DD">
        <w:rPr>
          <w:rFonts w:ascii="Times New Roman" w:eastAsia="Times New Roman" w:hAnsi="Times New Roman" w:cs="Times New Roman"/>
          <w:b/>
          <w:bCs/>
          <w:color w:val="000000"/>
          <w:sz w:val="27"/>
          <w:szCs w:val="27"/>
          <w:lang w:eastAsia="ru-RU"/>
        </w:rPr>
        <w:t>.ПРЕДМЕТНО-ПРАКТИЧЕСКИЕ ДЕЙСТВИЯ</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Вследствие тяжелых нарушений развития у детей с глухотой, обучающихся по варианту</w:t>
      </w:r>
      <w:r w:rsidR="00D2254F">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1.4.,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Целью обучения является формирование целенаправленных произвольных действий с различными предметами и материалами.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Программно-методический материал включает 2 раздела: «Действия с материалами», «Действия с предметами».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материалы ( песок, бумага, пластилин, ткань, пряжа и др.).</w:t>
      </w:r>
    </w:p>
    <w:p w:rsidR="009A46DD" w:rsidRPr="009A46DD" w:rsidRDefault="009A46DD" w:rsidP="00090C0D">
      <w:pPr>
        <w:spacing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 xml:space="preserve">Примерное содержание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Действия с материалами: сминание, разрывание, размазывание, разминание, пересыпание, переливание, наматывание.</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Действия с предметами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захватывание, удержание, отпускание, встряхивание, толкание, вращение,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val="en-US" w:eastAsia="ru-RU"/>
        </w:rPr>
        <w:t>X</w:t>
      </w:r>
      <w:r w:rsidRPr="009A46DD">
        <w:rPr>
          <w:rFonts w:ascii="Times New Roman" w:eastAsia="Times New Roman" w:hAnsi="Times New Roman" w:cs="Times New Roman"/>
          <w:b/>
          <w:bCs/>
          <w:color w:val="000000"/>
          <w:sz w:val="27"/>
          <w:szCs w:val="27"/>
          <w:lang w:eastAsia="ru-RU"/>
        </w:rPr>
        <w:t>. ПРОФИЛЬНЫЙ ТРУД</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Целью трудового обучения является подготовка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учебном плане предмет представлен с 5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Материально-техническое обеспечение образовательной области и предметов по труду включает: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Расходные материалы для труда: клей, бумага, карандаши (простые, цветные), мелки (пастель, восковые и др.), фломастеры, маркеры, краски </w:t>
      </w:r>
      <w:r w:rsidRPr="009A46DD">
        <w:rPr>
          <w:rFonts w:ascii="Times New Roman" w:eastAsia="Times New Roman" w:hAnsi="Times New Roman" w:cs="Times New Roman"/>
          <w:color w:val="000000"/>
          <w:sz w:val="27"/>
          <w:szCs w:val="27"/>
          <w:lang w:eastAsia="ru-RU"/>
        </w:rPr>
        <w:lastRenderedPageBreak/>
        <w:t>(акварель,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Примерное содержание предмета.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Батик</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Подготовка красок. Раскрашивание внутри контура. Удаление воска с ткани. Уборка рабочего места.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Керамика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Знакомство со свойствами глины. Подготовка рабочего места. Подготовка глины к работе: отрезание куска глины. Отщипывание кусочка глины. Р</w:t>
      </w:r>
      <w:r w:rsidRPr="009A46DD">
        <w:rPr>
          <w:rFonts w:ascii="Times New Roman" w:eastAsia="Times New Roman" w:hAnsi="Times New Roman" w:cs="Times New Roman"/>
          <w:color w:val="000000"/>
          <w:sz w:val="27"/>
          <w:szCs w:val="27"/>
          <w:shd w:val="clear" w:color="auto" w:fill="FFFFFF"/>
          <w:lang w:eastAsia="ru-RU"/>
        </w:rPr>
        <w:t>азминание глины. Отбивание глины. Изготовление заготовок для изделий: р</w:t>
      </w:r>
      <w:r w:rsidRPr="009A46DD">
        <w:rPr>
          <w:rFonts w:ascii="Times New Roman" w:eastAsia="Times New Roman" w:hAnsi="Times New Roman" w:cs="Times New Roman"/>
          <w:color w:val="000000"/>
          <w:sz w:val="27"/>
          <w:szCs w:val="27"/>
          <w:lang w:eastAsia="ru-RU"/>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w:t>
      </w:r>
      <w:r w:rsidRPr="009A46DD">
        <w:rPr>
          <w:rFonts w:ascii="Times New Roman" w:eastAsia="Times New Roman" w:hAnsi="Times New Roman" w:cs="Times New Roman"/>
          <w:color w:val="000000"/>
          <w:sz w:val="27"/>
          <w:szCs w:val="27"/>
          <w:shd w:val="clear" w:color="auto" w:fill="FFFFFF"/>
          <w:lang w:eastAsia="ru-RU"/>
        </w:rPr>
        <w:t>У</w:t>
      </w:r>
      <w:r w:rsidRPr="009A46DD">
        <w:rPr>
          <w:rFonts w:ascii="Times New Roman" w:eastAsia="Times New Roman" w:hAnsi="Times New Roman" w:cs="Times New Roman"/>
          <w:color w:val="000000"/>
          <w:sz w:val="27"/>
          <w:szCs w:val="27"/>
          <w:lang w:eastAsia="ru-RU"/>
        </w:rPr>
        <w:t xml:space="preserve">борка рабочего места.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Ткачество.</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Различение основных частей ткацкого станка и ткацкого оборудования. Подготовка рабочего места. Подготовка станка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саржевое</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атласное). Плетение по схеме. Снятие готового полотна со станка. Украшение изделия декоративным материалом. Уборка рабочего места.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Деревообработка.</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Различение материалов (древесный (сырье), крепёжный, покрасочный).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Приемы обработки деревянной заготовки. Распиливание заготовки. Сверление отверстия в заготовке. Шлифовка заготовки наждачной бумагой. Нанесение покрытия на заготовку. Соединение деревянных деталей: склеивание деревянных деталей, соединение при помощи гвоздей, шурупов.</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lastRenderedPageBreak/>
        <w:t>Полиграфия.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Фотография. Обращение с фотоаппаратом: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Правила хранения фототехники.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Использование резака: различение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Растениеводство.</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Выращивание комнатных растений: представление об условиях жизни растений: свет, вода, температура почвы и воздуха.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 Выращивание растений в открытом грунте: перекапывание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w:t>
      </w:r>
      <w:r w:rsidRPr="009A46DD">
        <w:rPr>
          <w:rFonts w:ascii="Times New Roman" w:eastAsia="Times New Roman" w:hAnsi="Times New Roman" w:cs="Times New Roman"/>
          <w:color w:val="000000"/>
          <w:sz w:val="27"/>
          <w:szCs w:val="27"/>
          <w:lang w:eastAsia="ru-RU"/>
        </w:rPr>
        <w:lastRenderedPageBreak/>
        <w:t>Выкапывание овощей. Срезание овощей. Подготовка овощей к хранению (очищение от земли, обрезка ботва, просушивание).Уход за садовым инвентарем.</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Швейное дело.</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с четырьмя отверстиями, на ножке). Выполнение шва «вперед иголкой». Закрепление нити на ткани. Выполнение шва «через край».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Содержание курсов коррекционно</w:t>
      </w:r>
      <w:r w:rsidRPr="009A46DD">
        <w:rPr>
          <w:rFonts w:ascii="Times New Roman" w:eastAsia="Arial Unicode MS" w:hAnsi="Times New Roman" w:cs="Times New Roman"/>
          <w:b/>
          <w:bCs/>
          <w:color w:val="000000"/>
          <w:sz w:val="27"/>
          <w:szCs w:val="27"/>
          <w:lang w:eastAsia="ru-RU"/>
        </w:rPr>
        <w:t>-</w:t>
      </w:r>
      <w:r w:rsidRPr="009A46DD">
        <w:rPr>
          <w:rFonts w:ascii="Times New Roman" w:eastAsia="Arial Unicode MS" w:hAnsi="Times New Roman" w:cs="Times New Roman"/>
          <w:color w:val="000000"/>
          <w:sz w:val="27"/>
          <w:szCs w:val="27"/>
          <w:lang w:eastAsia="ru-RU"/>
        </w:rPr>
        <w:t>развивающей области</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val="en-US" w:eastAsia="ru-RU"/>
        </w:rPr>
        <w:t>I</w:t>
      </w:r>
      <w:r w:rsidRPr="009A46DD">
        <w:rPr>
          <w:rFonts w:ascii="Times New Roman" w:eastAsia="Times New Roman" w:hAnsi="Times New Roman" w:cs="Times New Roman"/>
          <w:b/>
          <w:bCs/>
          <w:color w:val="000000"/>
          <w:sz w:val="27"/>
          <w:szCs w:val="27"/>
          <w:lang w:eastAsia="ru-RU"/>
        </w:rPr>
        <w:t>. Развитие слухового восприятия и обучение произношению</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Одним из важных направлений коррекционно - развивающей работы с глухими детьми, имеющими умеренную или тяжелую умственную отсталость, является использование возможностей слухового восприятия для социальной адаптации. В структуре сложного нарушения у детей может быть разная потеря слуха: от незначительной тугоухости до глухоты. Однако в сочетании с другими нарушениями даже небольшое снижение слуха в значительной степени усиливает его отрицательное влияние на развитие ребенка. Обогащение сенсорной сферы за счет использования возможностей слухового восприятия может оказать детям значительную помощь в ориентации в звуках окружающего мира, а также, по возможности, развитии восприятия устной речи, формировании ее произносительной стороны.</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Коррекционно–развивающая работа направлена на формирование у детей базовых способностей слухового восприятия: умений вычленять разнообразные звуковые сигналы; обогащение представлений о неречевых звучаниях окружающего мира, воспитанию поведения, учитывающего ориентацию на доступные неречевые звуки. Работа строится в двух направлениях: обучение восприятию звучаний музыкальных инструментов / игрушек (барабана, дудки, гармошки, свистка, металлофона, бубна и др.), и обучение восприятию неречевых звуков окружающего мира (бытовых и городских шумов, голосов птиц и животных и др.).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Важным направлением коррекционно –развивающей работы является развитие возможностей детей в восприятии неречевых звучаний, связанных с окружающим человека звуковым фоном</w:t>
      </w:r>
      <w:r w:rsidRPr="009A46DD">
        <w:rPr>
          <w:rFonts w:ascii="Times New Roman" w:eastAsia="Times New Roman" w:hAnsi="Times New Roman" w:cs="Times New Roman"/>
          <w:i/>
          <w:iCs/>
          <w:color w:val="000000"/>
          <w:sz w:val="27"/>
          <w:szCs w:val="27"/>
          <w:lang w:eastAsia="ru-RU"/>
        </w:rPr>
        <w:t>.</w:t>
      </w:r>
      <w:r w:rsidRPr="009A46DD">
        <w:rPr>
          <w:rFonts w:ascii="Times New Roman" w:eastAsia="Times New Roman" w:hAnsi="Times New Roman" w:cs="Times New Roman"/>
          <w:color w:val="000000"/>
          <w:sz w:val="27"/>
          <w:szCs w:val="27"/>
          <w:lang w:eastAsia="ru-RU"/>
        </w:rPr>
        <w:t xml:space="preserve"> Развитие представлений об акустическом пространстве является весьма значимыми для более их полноценной ориентации в социуме. В процессе обучения с учетом индивидуальных возможностей детей можно использовать бытовые шумы – шумы бытовой техники (включенного пылесоса, холодильника, будильника, миксера, дрели и др.), телефонный звонок, стук в дверь, звонок в дверь, стук молотка, звуки от упавшего или поставленного с силой предмета, скрип качелей и др.; городские шумы – сигналы городского транспорта, шумы </w:t>
      </w:r>
      <w:r w:rsidRPr="009A46DD">
        <w:rPr>
          <w:rFonts w:ascii="Times New Roman" w:eastAsia="Times New Roman" w:hAnsi="Times New Roman" w:cs="Times New Roman"/>
          <w:color w:val="000000"/>
          <w:sz w:val="27"/>
          <w:szCs w:val="27"/>
          <w:lang w:eastAsia="ru-RU"/>
        </w:rPr>
        <w:lastRenderedPageBreak/>
        <w:t xml:space="preserve">приближающегося транспорта, сигналы машин службы помощи – скорая, пожарная, милиция и др.; голоса животных и птиц; шумы, связанные с явлениями природы (раскаты грома, шум дождя, завывание ветра, звон капели, плеск реки и др.). Важно, чтобы обучение восприятию на слух неречевых звучаний не проводилось формально, всегда связывалось с расширением представлений детей об окружающей действительности. Поэтому рекомендуется группировать звучания по темам, например, «На ферме», «Животные в лесу», «Пение птиц» «Городской транспорт» и др.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обучение с учетом возможностей детей может быть включена специальная работа по развитию слухо-зрительного и слухового восприятия сначала слов, а затем элементарных фраз разговорного характера, обучение произношению. Дети учатся воспринимать слухо-зрительно и на слух знакомый им и необходимый в устном общении на уроках и во внеурочное время речевой материал, включающий фразы, слова и словосочетания разговорного характера.</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Обучение произношению глухих обучающихся (вариант 1.4.) направлено на достижение, по–возможности, достаточно внятного, т.е. понятного окружающим, произнесения необходимого в общении речевого материала. Ведется работа по развитию речевого дыхания, голоса нормальной высоты, силы и тембра, формированию звукового состава речи, ее ритмико –интонационной структуры, обучению детей воспроизведению слов и фраз.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 процессе обучения большое внимание уделяется формированию имитационных способностей, т.е. умений подражать речевым и неречевым действиям взрослых и сверстников - движениям фонетической ритмики, образцу речи учителя, движениям его артикуляционных органов и др.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Важное значение придается формированию умений пользоваться при передаче речевой информации соответствующими неречевыми средствами – выражением лица, позой, естественными жестами.</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Работа по развитию слухо-зрительного и слухового восприятия устной речи, ее воспроизведения осуществляется, прежде всего, на индивидуальных занятиях. В работе малыми группами может осуществляться закрепление сформированных навыков восприятия и воспроизведения устной речи. Кроме этого, в условиях слухоречевой среды развитие восприятия и воспроизведения устной речи обучающихся осуществляется в ходе всего образовательно – коррекционного процесса.</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Предмет«Развитие слухового восприятия и обучение произношению» представлен в учебном плане в каждом классе. В случае, если для глухого обучающегося с умеренной или тяжелой умственной отсталостью работа по развитию слухового восприятия и обучению произношению является недоступной, занятия не включаются в индивидуальный учебный план и специальную индивидуальную образовательную программу.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Содержание предмета.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Выработка условной двигательной реакции</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lastRenderedPageBreak/>
        <w:t>на неречевые и речевые стимулы</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стойкой условной двигательной реакции при восприятии сначала слухозрительно, а затем на слух (без аппаратов и с использованием индивидуальных слуховых аппаратов и /или кохлеарного импланта (кохлеарных имплантов) звучания музыкальных инструментов, речевых стимулов.Формирование условной двигательной реакции при восприятии на слух аудиозаписей бытовых шумов (телефонный звонок, звонок в дверь и др.); городских шумов (сигналы городского транспорта и др.); голосов домашних животных (лошади, коровы, овцы, свиньи, собаки, кошки и др.). Определение расстояния, на котором ученик реагирует на данные речевые стимулы.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Обучение различению и опознаванию на слух неречевых звучаний</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различения (и опознавания - с учетом индивидуальных возможностей) слухозрительно и на слух и воспроизведение движениями звучаний музыкальных инструментов (игрушек), резко противопоставленных по высоте и тембру сначала при выборе из двух (барабан-свисток, металлофон-бубен, гармошка-бубен, гармошка-шарманка и др.), затем с постепенным увеличением выбора</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различения и опознавания сначала слухозрительно и на слух при выборе из двух, затем трех звучаний и воспроизведение движениями и голосом: многократных и однократных звучаний (один – много), длительности звучаний (кратко – долго),темпа звучаний (быстрый, медленный, умеренный), степени интенсивности звучания (громко, тихо, негромко), высоты звучаний.</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(Источники звучания - музыкальные инструменты / игрушки, доступные слуховому восприятию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различения и опознавания на слух доступных по звучанию неречевых звуков окружающего мира при прослушивании аудиозаписей и естественных звучаний бытовых шумов (шумы бытовой техники, звонок мобильного телефона, стук в дверь и др.); городских шумов (сигналы городского транспорта, сигналы машин службы помощи – скорая, пожарная, милиция, свисток милиционера и др.); голосов домашних животных и птиц, шумов, связанных с явлениями природы (раскаты грома, шум дождя). </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Развитие слухозрительного и слухового восприятия устной речи</w:t>
      </w:r>
      <w:r w:rsidRPr="009A46DD">
        <w:rPr>
          <w:rFonts w:ascii="Times New Roman" w:eastAsia="Arial Unicode MS" w:hAnsi="Times New Roman" w:cs="Times New Roman"/>
          <w:i/>
          <w:iCs/>
          <w:color w:val="000000"/>
          <w:sz w:val="27"/>
          <w:szCs w:val="27"/>
          <w:lang w:eastAsia="ru-RU"/>
        </w:rPr>
        <w:t>,</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ее произносительной стороны</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внимания к лицу говорящего. Побуждение обучающихся к устной коммуникации на уровне их произносительных возможностей. Формирование различения и опознавания (слухо-зрительно и на слух) знакомых и необходимых в общении слов и коротких фраз (сначала при выборе из двух – трех с последующим увеличением выбора с учетом возможностей </w:t>
      </w:r>
      <w:r w:rsidRPr="009A46DD">
        <w:rPr>
          <w:rFonts w:ascii="Times New Roman" w:eastAsia="Times New Roman" w:hAnsi="Times New Roman" w:cs="Times New Roman"/>
          <w:color w:val="000000"/>
          <w:sz w:val="27"/>
          <w:szCs w:val="27"/>
          <w:lang w:eastAsia="ru-RU"/>
        </w:rPr>
        <w:lastRenderedPageBreak/>
        <w:t xml:space="preserve">обучающихся). </w:t>
      </w:r>
      <w:r w:rsidRPr="009A46DD">
        <w:rPr>
          <w:rFonts w:ascii="Times New Roman" w:eastAsia="Times New Roman" w:hAnsi="Times New Roman" w:cs="Times New Roman"/>
          <w:i/>
          <w:iCs/>
          <w:color w:val="000000"/>
          <w:sz w:val="27"/>
          <w:szCs w:val="27"/>
          <w:lang w:eastAsia="ru-RU"/>
        </w:rPr>
        <w:t>Темы для развития слухозрительного и слухового восприятия: « В классе», «Завтракаем, обедаем, ужинаем», «Здоровье», «Я и моя семья», « Времена года», «Каникулы», «Тематическая и терминологическая лексика общеобразовательных дисциплин» и др.</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Подражание движениям фонетической ритмики и артикуляционным движениям. Формирование и развитие умений правильно пользоваться речевым дыханием, воспроизводить слитно на одном выдохе слова и короткие фразы (сопряжено с учителем, отраженно и самостоятельно).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Формирование голоса нормальной высоты и силы, без грубых отклонений от нормального тембра. Формирование и развитие умений воспроизведения звукового состава речи. С учетом возможностей обучающихся формирование и развитие ритмико - интонационной структурой речи - слухового восприятия и воспроизведения основных интонационных структур - паузация, темп, громкость, ритмическая и, по –возможности, мелодическая структура речи (сопряжено с учителем, отраженно и самостоятельно). Воспроизведение речевого материала эмоционально при использовании в процессе устной коммуникации естественных невербальных средств (выражение лица, поза, пластика) (по подражанию учителю и самостоятельно)</w:t>
      </w:r>
      <w:r w:rsidR="00090C0D">
        <w:rPr>
          <w:rFonts w:ascii="Times New Roman" w:eastAsia="Times New Roman" w:hAnsi="Times New Roman" w:cs="Times New Roman"/>
          <w:color w:val="000000"/>
          <w:sz w:val="27"/>
          <w:szCs w:val="27"/>
          <w:lang w:eastAsia="ru-RU"/>
        </w:rPr>
        <w:t>.</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val="en-US" w:eastAsia="ru-RU"/>
        </w:rPr>
        <w:t>II</w:t>
      </w:r>
      <w:r w:rsidRPr="009A46DD">
        <w:rPr>
          <w:rFonts w:ascii="Times New Roman" w:eastAsia="Times New Roman" w:hAnsi="Times New Roman" w:cs="Times New Roman"/>
          <w:b/>
          <w:bCs/>
          <w:color w:val="000000"/>
          <w:sz w:val="27"/>
          <w:szCs w:val="27"/>
          <w:lang w:eastAsia="ru-RU"/>
        </w:rPr>
        <w:t>.МУЗЫКАЛЬНО – РИТМИЧЕСКИЕ ЗАНЯТИЯ</w:t>
      </w:r>
      <w:r w:rsidRPr="009A46DD">
        <w:rPr>
          <w:rFonts w:ascii="Times New Roman" w:eastAsia="Times New Roman" w:hAnsi="Times New Roman" w:cs="Times New Roman"/>
          <w:b/>
          <w:bCs/>
          <w:i/>
          <w:iCs/>
          <w:color w:val="000000"/>
          <w:sz w:val="27"/>
          <w:szCs w:val="27"/>
          <w:lang w:eastAsia="ru-RU"/>
        </w:rPr>
        <w:t>.</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Пояснительная записка</w:t>
      </w:r>
      <w:r w:rsidRPr="009A46DD">
        <w:rPr>
          <w:rFonts w:ascii="Times New Roman" w:eastAsia="Arial Unicode MS" w:hAnsi="Times New Roman" w:cs="Times New Roman"/>
          <w:b/>
          <w:bCs/>
          <w:color w:val="000000"/>
          <w:sz w:val="27"/>
          <w:szCs w:val="27"/>
          <w:lang w:eastAsia="ru-RU"/>
        </w:rPr>
        <w:t>.</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Музыкально-ритмические занятия являются одним из специальных (коррекционных) предметов в системе образовательно–коррекционной работы с глухими обучающимися, имеющими умеренную или тяжелую умственную отсталость.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Цель музыкально – ритмических занятий - приобщение глухих детей, обучающихся по варианту 1.4., к различным видам деятельности, связанным с музыкой, и тем самым развитие их слухового восприятия, двигательной и эмоционально – волевой сфер, психических функций, произносительной стороны речи. На занятиях у детей целенаправленно развиваются умения взаимодействовать в коллективе сверстников, получать удовольствие от совместной деятельности, связанной с музыкой.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процессе проведения музыкально – ритмических занятий обучающиеся, если не имеются медицинские противопоказания,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Коррекционно – развивающая работа на музыкально–ритмических занятиях базируется на сочетании музыки, движений и устной речи при использовании следующих видов деятельности, связанные с музыкой: восприятие музыки, движения под музыку, игра на элементарных музыкальных инструментах, работа над произношением с использованием фонетической ритмики и мелодекламации.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На занятиях у детей (с учетом их индивидуальных особенностей и возможностей) формируется эмоциональная отзывчивость на музыку, условная двигательная реакция на музыкальное звучание, восприятие ее элементарных структур (контрастных динамических, темповых, ритмических, звуковысотных и тембровых отношений). Основными методическими приемами обучения восприятию музыки является двигательное моделирование воспринятых элементов музыки с помощью элементарных движений, доступных детям (хлопки, притопы, ходьба, бег, элементарные движения пляски и танца и др.), предметное моделирование (соотнесение музыкального звучания с игрушками, например, большой мишка идет – низкие звуки, маленький – высокие звуки), по–возможности, словесное определение звучаний. Дети различают и опознают контрастные музыкальные звучания в условиях, когда видят исполнение учителя на фортепьяно и слышат музыку; затем только на слух (зрительное восприятие клавиатуры и пианиста исключается) в случае доступности этого вида деятельности.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Ведущим видом деятельности являются движения под музыку. Дети, с учетом индивидуальных возможностей, учатся эмоционально выполнять под музыку основные движения, элементарные гимнастические и танцевальные движения на месте и при перестроениях в простых пространственных композициях. Дети выполняют движения под музыку по подражанию учителю и самостоятельно. На занятиях используются музыкально – двигательные игры, способствующие в доступной и интересной для детей форме закреплению сформированных умений восприятия музыки, двигательных умений.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 музыкально – ритмических занятиях дети учатся также игре на элементарных музыкальных инструментах - барабане, бубне, румбах, маракасах, треугольниках, тарелках, металлофоне и др., эмоциональному исполнению в ансамбле простого ритмического аккомпанемента к музыкальной пьесе или песне, исполняемой учителем на фортепьяно.</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На занятиях с учетом индивидуальных возможностей детей ведется работа над произношением с использованием фонетической ритмики и декламации под музыку элементарных рифмованных текстов, детских песенок.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На музыкально – ритмических занятиях, с учетом возможностей детей, может использоваться драматизация фрагментов доступных детям музыкальных сказок. Работа над музыкальными сказками предполагает постоянное взаимодействие музыки, движений и речи: познакомившись со сказкой, дети учатся различать и опознавать на слух музыкальные фрагменты, разучивают несложные музыкально – пластические композиции, песенки, учатся передавать образ персонажа в выразительной пластике и эмоциональных простых высказываниях.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Материально-техническое оснащение специального (коррекционного) предмета «Музыкально – ритмические занятия»» включает: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индивидуальные слуховые аппараты, если не имеются медицинские противопоказания;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стационарная индукционная петля или аппаратура, работающая на радиопринципе или инфракрасном излучении;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фортепиано, элементарные музыкальные инструменты - барабаны, бубны, маракасы, румбы, бубенцы, тарелки, треугольники, ложки, палочки, кастаньеты, конги, жалейки, трещотки, колокольчики и др.</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музыкальный центр, компьютер, проекционное оборудование, стеллажи для наглядных пособий, нот, музыкальных инструментов и др.,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аудио – и видеозаписи, видеофильмы и др.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дидактический материал, разработанный в соответствии с содержанием занятий (картинки, фотографии и др.), письменные таблички, игрушки, флажки, ленты, обручи, мячи и др.</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Содержание предмета.</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Восприятие музыки</w:t>
      </w:r>
      <w:r w:rsidRPr="009A46DD">
        <w:rPr>
          <w:rFonts w:ascii="Times New Roman" w:eastAsia="Arial Unicode MS" w:hAnsi="Times New Roman" w:cs="Times New Roman"/>
          <w:i/>
          <w:iCs/>
          <w:color w:val="000000"/>
          <w:sz w:val="27"/>
          <w:szCs w:val="27"/>
          <w:lang w:eastAsia="ru-RU"/>
        </w:rPr>
        <w:t>.</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Формирование условной двигательной реакции на музыкальное звучание, определение начала и окончания звучания музыки. Различение и опознавание на слух громкой, тихой музыки. Различение и опознавание на слух быстрого, медленного и умеренного темпа. Различение и опознавание на слух веселой и грустной музыки. Различение, опознавание на слух музыкальных жанров ( марш - танец, марш –песня, песня – танец, марш –танец –песня). Распознавание на слух музыкальных жанров (марш, танец, песня). </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Движение под музыку.</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По подражанию учителю и самостоятельно начинать движение под музыку вместе с началом ее звучания и останавливаться по ее окончании (элементарные движения - хлопки под музыку, притопы, покачивание с одной ноги на другую, покачивание руками и др.); выполнять основные движения (ходьба, бег, прыжки и др.) под музыку. В зависимости от возможностей детей, в том числе и двигательных,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элементарные гимнастические движения под музыку (наклоны, повороты головы, туловищ, различные положения рук и т п.); построения и простые перестроения (в колонну, в шеренгу, в круг, свободное размещение, различные положения в парах и др..); передавать простейшие движения животных; участвовать в музыкально – двигательных играх (типа «Третий лишний», «Волк и зайцы», «Кто первый» и т. п.).</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Игра на музыкальных инструментах.</w:t>
      </w:r>
    </w:p>
    <w:p w:rsidR="009A46DD" w:rsidRPr="009A46DD" w:rsidRDefault="009A46DD" w:rsidP="00610BAA">
      <w:pPr>
        <w:spacing w:before="100" w:beforeAutospacing="1"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Различение и опознавание по звучанию элементарных музыкальных инструментов. Освоение приемов игры на элементарных музыкальных инструментах. Тихая и громкая игра на музыкальном инструменте. Своевременное вступление и окончание игры на музыкальном инструменте. </w:t>
      </w:r>
      <w:r w:rsidRPr="009A46DD">
        <w:rPr>
          <w:rFonts w:ascii="Times New Roman" w:eastAsia="Times New Roman" w:hAnsi="Times New Roman" w:cs="Times New Roman"/>
          <w:color w:val="000000"/>
          <w:sz w:val="27"/>
          <w:szCs w:val="27"/>
          <w:lang w:eastAsia="ru-RU"/>
        </w:rPr>
        <w:lastRenderedPageBreak/>
        <w:t>Исполнение на элементарных ударных музыкальных инструментах в ансамбле простейшего ритмического аккомпанемента (сильной или каждой доли такта) к музыкальной пьесе (песне), исполняемой учителем.</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Работа над произношением с использованием фонетической ритмики и декламации под музыку</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речевого дыхания, умений говорить слитно слова и короткие фразы. Развитие голоса нормальной высоты, силы и тембра. В зависимости от возможностей детей восприятие на слух и воспроизведение элементов ритмико-интонационной структуры речи. Закрепление правильного воспроизведения в речевом материале звуков, усвоенных учащимися класса на индивидуальных занятиях. Развитие умений воспроизводить слова и фразы, короткие стихотворения. Развитие умений реализовывать произносительные возможности при драматизации фрагментов музыкальных сказок. Разучивание попевок и детских песен.</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val="en-US" w:eastAsia="ru-RU"/>
        </w:rPr>
        <w:t>III</w:t>
      </w:r>
      <w:r w:rsidRPr="009A46DD">
        <w:rPr>
          <w:rFonts w:ascii="Times New Roman" w:eastAsia="Times New Roman" w:hAnsi="Times New Roman" w:cs="Times New Roman"/>
          <w:b/>
          <w:bCs/>
          <w:color w:val="000000"/>
          <w:sz w:val="27"/>
          <w:szCs w:val="27"/>
          <w:lang w:eastAsia="ru-RU"/>
        </w:rPr>
        <w:t>. ДВИГАТЕЛЬНОЕ РАЗВИТИЕ</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глухих детей с выраженной умственной отсталостью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w:t>
      </w:r>
      <w:r w:rsidRPr="009A46DD">
        <w:rPr>
          <w:rFonts w:ascii="Times New Roman" w:eastAsia="Times New Roman" w:hAnsi="Times New Roman" w:cs="Times New Roman"/>
          <w:color w:val="000000"/>
          <w:sz w:val="27"/>
          <w:szCs w:val="27"/>
          <w:lang w:eastAsia="ru-RU"/>
        </w:rPr>
        <w:lastRenderedPageBreak/>
        <w:t xml:space="preserve">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9A46DD" w:rsidRPr="009A46DD" w:rsidRDefault="009A46DD" w:rsidP="00090C0D">
      <w:pPr>
        <w:spacing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Примерное содержание коррекционных занятий</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val="en-US" w:eastAsia="ru-RU"/>
        </w:rPr>
        <w:t>IV</w:t>
      </w:r>
      <w:r w:rsidRPr="009A46DD">
        <w:rPr>
          <w:rFonts w:ascii="Times New Roman" w:eastAsia="Times New Roman" w:hAnsi="Times New Roman" w:cs="Times New Roman"/>
          <w:b/>
          <w:bCs/>
          <w:color w:val="000000"/>
          <w:sz w:val="27"/>
          <w:szCs w:val="27"/>
          <w:lang w:eastAsia="ru-RU"/>
        </w:rPr>
        <w:t>. Кор</w:t>
      </w:r>
      <w:r w:rsidR="00090C0D">
        <w:rPr>
          <w:rFonts w:ascii="Times New Roman" w:eastAsia="Times New Roman" w:hAnsi="Times New Roman" w:cs="Times New Roman"/>
          <w:b/>
          <w:bCs/>
          <w:color w:val="000000"/>
          <w:sz w:val="27"/>
          <w:szCs w:val="27"/>
          <w:lang w:eastAsia="ru-RU"/>
        </w:rPr>
        <w:t>рекционно-развивающие занятия (</w:t>
      </w:r>
      <w:r w:rsidRPr="009A46DD">
        <w:rPr>
          <w:rFonts w:ascii="Times New Roman" w:eastAsia="Times New Roman" w:hAnsi="Times New Roman" w:cs="Times New Roman"/>
          <w:b/>
          <w:bCs/>
          <w:color w:val="000000"/>
          <w:sz w:val="27"/>
          <w:szCs w:val="27"/>
          <w:lang w:eastAsia="ru-RU"/>
        </w:rPr>
        <w:t>познавательное развитие)</w:t>
      </w: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Пояснительная записка.</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Коррекционно-развивающие занятия направлены на развитие </w:t>
      </w:r>
      <w:r w:rsidRPr="009A46DD">
        <w:rPr>
          <w:rFonts w:ascii="Times New Roman" w:eastAsia="Times New Roman" w:hAnsi="Times New Roman" w:cs="Times New Roman"/>
          <w:color w:val="000000"/>
          <w:sz w:val="27"/>
          <w:szCs w:val="27"/>
          <w:lang w:eastAsia="ru-RU"/>
        </w:rPr>
        <w:t xml:space="preserve">познавательных процессов, представлений об окружающей действительности; коррекцию личностных особенностей,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Основные направления коррекционной работы: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Совершенствование сенсомоторного развития. Развитие различных видов восприятия.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познавательных процессов.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Обогащение представлений об окружающем мире.</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Развитие средств общения в речевой и неречевой формах.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Коррекция нарушений в развитии эмоционально-личностной сферы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индивидуальных способностей обучающихся, их творческого потенциала.</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Развитие познавательных процессов глухих учащихся строится на основе следующих положений:</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познавательное развитие осуществляется в тесной связи с предметно-практической деятельностью учащихся;</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предъявляемых заданиях используются естественные ситуации, знакомых детям из жизненного опыта, а также материала различных учебных предметов;</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процессе занятий используются различные формы вербальной и невербальной коммуникации, доступной обучающимся;</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обучающимся предлагается разнообразный наглядный материал для обеспечения постепенного обобщения детьми логических отношений, их независимости от конкретного содержания материала;</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сформированные умения включаются в задания по различным учебным предметам.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практическое овладение логическими умениями, произвольными психическими процессами без использования специальной терминологии, без заучивания каких-либо правил и определений;</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требуется целенаправленное, достаточно длительное по времени времени формирование произвольных психических процессов и приемов логического мышления, происходящих с помощью системы упражнений и заданий, обеспечивающих постепенность становления познавательной сферы.</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Одной из основных задач коррекционно-развивающих занятий является сенсорное развитие глухих обучающихся с умственной отсталостью, направленное на формирование полноценного восприятия окружающей действительности.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глухих детей с умственной отсталостью сенсорный опыт спонтанно не формируется. Чем тяжелее нарушения у ребенка, тем значительнее роль развития чувственного опыта: ощущений и восприятий. Дети данной группы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работу по данному направлению включается развитие зрительного восприятия, кинестетического восприятия, восприятия запаха, восприятие вкуса.</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w:t>
      </w:r>
      <w:r w:rsidRPr="009A46DD">
        <w:rPr>
          <w:rFonts w:ascii="Times New Roman" w:eastAsia="Times New Roman" w:hAnsi="Times New Roman" w:cs="Times New Roman"/>
          <w:color w:val="000000"/>
          <w:sz w:val="27"/>
          <w:szCs w:val="27"/>
          <w:lang w:eastAsia="ru-RU"/>
        </w:rPr>
        <w:lastRenderedPageBreak/>
        <w:t>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наборы предметных и сюжетных картинок, видеоматериалы и т.д.</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p>
    <w:p w:rsidR="009A46DD" w:rsidRPr="009A46DD" w:rsidRDefault="009A46DD" w:rsidP="00610BAA">
      <w:pPr>
        <w:spacing w:before="100" w:beforeAutospacing="1" w:after="0" w:line="240" w:lineRule="auto"/>
        <w:ind w:firstLine="709"/>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 xml:space="preserve">Примерное содержание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 xml:space="preserve">Сенсорное развитие. </w:t>
      </w:r>
      <w:r w:rsidRPr="009A46DD">
        <w:rPr>
          <w:rFonts w:ascii="Times New Roman" w:eastAsia="Times New Roman" w:hAnsi="Times New Roman" w:cs="Times New Roman"/>
          <w:i/>
          <w:iCs/>
          <w:color w:val="000000"/>
          <w:sz w:val="27"/>
          <w:szCs w:val="27"/>
          <w:lang w:eastAsia="ru-RU"/>
        </w:rPr>
        <w:t>Зрительное восприятие</w:t>
      </w:r>
      <w:r w:rsidRPr="009A46DD">
        <w:rPr>
          <w:rFonts w:ascii="Times New Roman" w:eastAsia="Times New Roman" w:hAnsi="Times New Roman" w:cs="Times New Roman"/>
          <w:color w:val="000000"/>
          <w:sz w:val="27"/>
          <w:szCs w:val="27"/>
          <w:lang w:eastAsia="ru-RU"/>
        </w:rPr>
        <w:t xml:space="preserve">: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Кинестетическое восприятие</w:t>
      </w:r>
      <w:r w:rsidRPr="009A46DD">
        <w:rPr>
          <w:rFonts w:ascii="Times New Roman" w:eastAsia="Times New Roman" w:hAnsi="Times New Roman" w:cs="Times New Roman"/>
          <w:color w:val="000000"/>
          <w:sz w:val="27"/>
          <w:szCs w:val="27"/>
          <w:lang w:eastAsia="ru-RU"/>
        </w:rPr>
        <w:t>: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r w:rsidRPr="009A46DD">
        <w:rPr>
          <w:rFonts w:ascii="Times New Roman" w:eastAsia="Times New Roman" w:hAnsi="Times New Roman" w:cs="Times New Roman"/>
          <w:i/>
          <w:iCs/>
          <w:color w:val="000000"/>
          <w:sz w:val="27"/>
          <w:szCs w:val="27"/>
          <w:lang w:eastAsia="ru-RU"/>
        </w:rPr>
        <w:t xml:space="preserve">.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Восприятие запаха</w:t>
      </w:r>
      <w:r w:rsidRPr="009A46DD">
        <w:rPr>
          <w:rFonts w:ascii="Times New Roman" w:eastAsia="Times New Roman" w:hAnsi="Times New Roman" w:cs="Times New Roman"/>
          <w:color w:val="000000"/>
          <w:sz w:val="27"/>
          <w:szCs w:val="27"/>
          <w:lang w:eastAsia="ru-RU"/>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Узнавание продукта по вкусу</w:t>
      </w:r>
      <w:r w:rsidRPr="009A46DD">
        <w:rPr>
          <w:rFonts w:ascii="Times New Roman" w:eastAsia="Times New Roman" w:hAnsi="Times New Roman" w:cs="Times New Roman"/>
          <w:color w:val="000000"/>
          <w:sz w:val="27"/>
          <w:szCs w:val="27"/>
          <w:lang w:eastAsia="ru-RU"/>
        </w:rPr>
        <w:t>. Различение основных вкусовых качеств продуктов (горький, сладкий, кислый, соленый).</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Развитие познавательных процессов</w:t>
      </w:r>
      <w:r w:rsidRPr="009A46DD">
        <w:rPr>
          <w:rFonts w:ascii="Times New Roman" w:eastAsia="Times New Roman" w:hAnsi="Times New Roman" w:cs="Times New Roman"/>
          <w:color w:val="000000"/>
          <w:sz w:val="27"/>
          <w:szCs w:val="27"/>
          <w:lang w:eastAsia="ru-RU"/>
        </w:rPr>
        <w:t xml:space="preserve">. Развитие </w:t>
      </w:r>
      <w:r w:rsidRPr="009A46DD">
        <w:rPr>
          <w:rFonts w:ascii="Times New Roman" w:eastAsia="Times New Roman" w:hAnsi="Times New Roman" w:cs="Times New Roman"/>
          <w:i/>
          <w:iCs/>
          <w:color w:val="000000"/>
          <w:sz w:val="27"/>
          <w:szCs w:val="27"/>
          <w:lang w:eastAsia="ru-RU"/>
        </w:rPr>
        <w:t>произвольного внимания,</w:t>
      </w:r>
      <w:r w:rsidRPr="009A46DD">
        <w:rPr>
          <w:rFonts w:ascii="Times New Roman" w:eastAsia="Times New Roman" w:hAnsi="Times New Roman" w:cs="Times New Roman"/>
          <w:color w:val="000000"/>
          <w:sz w:val="27"/>
          <w:szCs w:val="27"/>
          <w:lang w:eastAsia="ru-RU"/>
        </w:rPr>
        <w:t xml:space="preserve"> его объема. Развитие </w:t>
      </w:r>
      <w:r w:rsidRPr="009A46DD">
        <w:rPr>
          <w:rFonts w:ascii="Times New Roman" w:eastAsia="Times New Roman" w:hAnsi="Times New Roman" w:cs="Times New Roman"/>
          <w:i/>
          <w:iCs/>
          <w:color w:val="000000"/>
          <w:sz w:val="27"/>
          <w:szCs w:val="27"/>
          <w:lang w:eastAsia="ru-RU"/>
        </w:rPr>
        <w:t>наглядного мышления</w:t>
      </w:r>
      <w:r w:rsidRPr="009A46DD">
        <w:rPr>
          <w:rFonts w:ascii="Times New Roman" w:eastAsia="Times New Roman" w:hAnsi="Times New Roman" w:cs="Times New Roman"/>
          <w:color w:val="000000"/>
          <w:sz w:val="27"/>
          <w:szCs w:val="27"/>
          <w:lang w:eastAsia="ru-RU"/>
        </w:rPr>
        <w:t xml:space="preserve">. Использование различных орудий и приспособлений ( палка, совок, веревка и др.) для решения задач в игровой и практической деятельности. Создание проблемных ситуаций, в которых необходимо найти решение проблемы ( извлечь пуговицу из-под дивана, достать упавший в лужу мяч и т.д.) Развитие </w:t>
      </w:r>
      <w:r w:rsidRPr="009A46DD">
        <w:rPr>
          <w:rFonts w:ascii="Times New Roman" w:eastAsia="Times New Roman" w:hAnsi="Times New Roman" w:cs="Times New Roman"/>
          <w:i/>
          <w:iCs/>
          <w:color w:val="000000"/>
          <w:sz w:val="27"/>
          <w:szCs w:val="27"/>
          <w:lang w:eastAsia="ru-RU"/>
        </w:rPr>
        <w:t>наглядно-образного мышления</w:t>
      </w:r>
      <w:r w:rsidRPr="009A46DD">
        <w:rPr>
          <w:rFonts w:ascii="Times New Roman" w:eastAsia="Times New Roman" w:hAnsi="Times New Roman" w:cs="Times New Roman"/>
          <w:color w:val="000000"/>
          <w:sz w:val="27"/>
          <w:szCs w:val="27"/>
          <w:lang w:eastAsia="ru-RU"/>
        </w:rPr>
        <w:t xml:space="preserve">. Развитие логического мышления на доступном материале: группировка предметов и картинок по определенным признакам, со сменой оснований. Развитие словесно-логического мышления (с учетом возможностей детей. Развитие наглядной памяти на доступном детям материале. Проведение игр на запоминание различных символических средств ( пиктограмм, bliss-символов, жестов), речевого материала.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lastRenderedPageBreak/>
        <w:t>Обогащение представлений об окружающем мире</w:t>
      </w:r>
      <w:r w:rsidRPr="009A46DD">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Формирование познавательных интересов, любознательности. Обучение умению задавать вопросы «Что это?», «Для чего нужно?», выявлять свойства и функции предметов, использовать в деятельности. Обогащение представлений об окружающем природном мире.</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 xml:space="preserve">Развитие средств общения в речевой и неречевой формах. </w:t>
      </w:r>
      <w:r w:rsidRPr="009A46DD">
        <w:rPr>
          <w:rFonts w:ascii="Times New Roman" w:eastAsia="Times New Roman" w:hAnsi="Times New Roman" w:cs="Times New Roman"/>
          <w:color w:val="000000"/>
          <w:sz w:val="27"/>
          <w:szCs w:val="27"/>
          <w:lang w:eastAsia="ru-RU"/>
        </w:rPr>
        <w:t>На индивидуальных коррекционных занятиях проводится дополнительная работа по развитию средств коммуникации в том случае, если обучающийся не овладевает ими на уроках, вместе с другими учащимися в классе. Необходимо обучение всем доступным ученику неречевым и речевым средствам. Если ребенок не овладевает жестовой речью или жестами, необходимо использовать пиктограммы, схематические рисунки, картинки.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На индивидуальные коррекционно-развивающие занятия может быть вынесен материал, которым ребенок не овладевает на уроках, например, математические представления, развитие речи. </w:t>
      </w:r>
    </w:p>
    <w:p w:rsidR="009A46DD" w:rsidRPr="009A46DD" w:rsidRDefault="009A46DD" w:rsidP="00090C0D">
      <w:pPr>
        <w:spacing w:after="119" w:line="240" w:lineRule="auto"/>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b/>
          <w:bCs/>
          <w:color w:val="000000"/>
          <w:sz w:val="27"/>
          <w:szCs w:val="27"/>
          <w:lang w:eastAsia="ru-RU"/>
        </w:rPr>
        <w:t xml:space="preserve">5.2.3. </w:t>
      </w:r>
      <w:r w:rsidRPr="009A46DD">
        <w:rPr>
          <w:rFonts w:ascii="Arial Unicode MS" w:eastAsia="Arial Unicode MS" w:hAnsi="Arial Unicode MS" w:cs="Arial Unicode MS"/>
          <w:b/>
          <w:bCs/>
          <w:color w:val="000000"/>
          <w:sz w:val="27"/>
          <w:szCs w:val="27"/>
          <w:lang w:eastAsia="ru-RU"/>
        </w:rPr>
        <w:t>Программа нравственного воспитания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Программа нравственного воспитания направлена на обеспечение личностного и социокультурного развития глухих обучающихся с умеренной, тяжелой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Программа предлагает следующие </w:t>
      </w:r>
      <w:r w:rsidRPr="009A46DD">
        <w:rPr>
          <w:rFonts w:ascii="Times New Roman" w:eastAsia="Times New Roman" w:hAnsi="Times New Roman" w:cs="Times New Roman"/>
          <w:b/>
          <w:bCs/>
          <w:color w:val="000000"/>
          <w:sz w:val="27"/>
          <w:szCs w:val="27"/>
          <w:lang w:eastAsia="ru-RU"/>
        </w:rPr>
        <w:t>направления</w:t>
      </w:r>
      <w:r w:rsidR="00090C0D">
        <w:rPr>
          <w:rFonts w:ascii="Times New Roman" w:eastAsia="Times New Roman" w:hAnsi="Times New Roman" w:cs="Times New Roman"/>
          <w:b/>
          <w:bCs/>
          <w:color w:val="000000"/>
          <w:sz w:val="27"/>
          <w:szCs w:val="27"/>
          <w:lang w:eastAsia="ru-RU"/>
        </w:rPr>
        <w:t xml:space="preserve"> </w:t>
      </w:r>
      <w:r w:rsidRPr="009A46DD">
        <w:rPr>
          <w:rFonts w:ascii="Times New Roman" w:eastAsia="Times New Roman" w:hAnsi="Times New Roman" w:cs="Times New Roman"/>
          <w:b/>
          <w:bCs/>
          <w:color w:val="000000"/>
          <w:sz w:val="27"/>
          <w:szCs w:val="27"/>
          <w:lang w:eastAsia="ru-RU"/>
        </w:rPr>
        <w:t>нравственного воспитания</w:t>
      </w:r>
      <w:r w:rsidRPr="009A46DD">
        <w:rPr>
          <w:rFonts w:ascii="Times New Roman" w:eastAsia="Times New Roman" w:hAnsi="Times New Roman" w:cs="Times New Roman"/>
          <w:color w:val="000000"/>
          <w:sz w:val="27"/>
          <w:szCs w:val="27"/>
          <w:lang w:eastAsia="ru-RU"/>
        </w:rPr>
        <w:t xml:space="preserve"> обучающихся: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Осмысление ценности жизни (своей и окружающих).</w:t>
      </w:r>
      <w:r w:rsidRPr="009A46DD">
        <w:rPr>
          <w:rFonts w:ascii="Times New Roman" w:eastAsia="Times New Roman" w:hAnsi="Times New Roman" w:cs="Times New Roman"/>
          <w:color w:val="000000"/>
          <w:sz w:val="27"/>
          <w:szCs w:val="27"/>
          <w:lang w:eastAsia="ru-RU"/>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Воспитание чувства уважения к друг другу, к человеку вообще</w:t>
      </w:r>
      <w:r w:rsidRPr="009A46DD">
        <w:rPr>
          <w:rFonts w:ascii="Times New Roman" w:eastAsia="Times New Roman" w:hAnsi="Times New Roman" w:cs="Times New Roman"/>
          <w:color w:val="000000"/>
          <w:sz w:val="27"/>
          <w:szCs w:val="27"/>
          <w:lang w:eastAsia="ru-RU"/>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lastRenderedPageBreak/>
        <w:t>Осмысление свободы и ответственности</w:t>
      </w:r>
      <w:r w:rsidRPr="009A46DD">
        <w:rPr>
          <w:rFonts w:ascii="Times New Roman" w:eastAsia="Times New Roman" w:hAnsi="Times New Roman" w:cs="Times New Roman"/>
          <w:color w:val="000000"/>
          <w:sz w:val="27"/>
          <w:szCs w:val="27"/>
          <w:lang w:eastAsia="ru-RU"/>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Укрепление веры и доверия</w:t>
      </w:r>
      <w:r w:rsidRPr="009A46DD">
        <w:rPr>
          <w:rFonts w:ascii="Times New Roman" w:eastAsia="Times New Roman" w:hAnsi="Times New Roman" w:cs="Times New Roman"/>
          <w:color w:val="000000"/>
          <w:sz w:val="27"/>
          <w:szCs w:val="27"/>
          <w:lang w:eastAsia="ru-RU"/>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Формирование доверия к окружающим у ребенка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Взаимодействие с окружающими на основе общекультурных норм и правил социального поведения</w:t>
      </w:r>
      <w:r w:rsidRPr="009A46DD">
        <w:rPr>
          <w:rFonts w:ascii="Times New Roman" w:eastAsia="Times New Roman" w:hAnsi="Times New Roman" w:cs="Times New Roman"/>
          <w:color w:val="000000"/>
          <w:sz w:val="27"/>
          <w:szCs w:val="27"/>
          <w:lang w:eastAsia="ru-RU"/>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w:t>
      </w:r>
      <w:r w:rsidRPr="009A46DD">
        <w:rPr>
          <w:rFonts w:ascii="Times New Roman" w:eastAsia="Times New Roman" w:hAnsi="Times New Roman" w:cs="Times New Roman"/>
          <w:color w:val="000000"/>
          <w:sz w:val="27"/>
          <w:szCs w:val="27"/>
          <w:lang w:eastAsia="ru-RU"/>
        </w:rPr>
        <w:lastRenderedPageBreak/>
        <w:t xml:space="preserve">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i/>
          <w:iCs/>
          <w:color w:val="000000"/>
          <w:sz w:val="27"/>
          <w:szCs w:val="27"/>
          <w:lang w:eastAsia="ru-RU"/>
        </w:rPr>
        <w:t>Ориентация в религиозных ценностях и следование им на доступном уровне</w:t>
      </w:r>
      <w:r w:rsidRPr="009A46DD">
        <w:rPr>
          <w:rFonts w:ascii="Times New Roman" w:eastAsia="Times New Roman" w:hAnsi="Times New Roman" w:cs="Times New Roman"/>
          <w:color w:val="000000"/>
          <w:sz w:val="27"/>
          <w:szCs w:val="27"/>
          <w:lang w:eastAsia="ru-RU"/>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9A46DD" w:rsidRPr="009A46DD" w:rsidRDefault="009A46DD" w:rsidP="00610BAA">
      <w:pPr>
        <w:spacing w:before="119" w:after="119" w:line="240" w:lineRule="auto"/>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b/>
          <w:bCs/>
          <w:color w:val="000000"/>
          <w:sz w:val="27"/>
          <w:szCs w:val="27"/>
          <w:lang w:eastAsia="ru-RU"/>
        </w:rPr>
        <w:t>5.2.4.</w:t>
      </w:r>
      <w:r w:rsidRPr="009A46DD">
        <w:rPr>
          <w:rFonts w:ascii="Arial Unicode MS" w:eastAsia="Arial Unicode MS" w:hAnsi="Arial Unicode MS" w:cs="Arial Unicode MS"/>
          <w:b/>
          <w:bCs/>
          <w:color w:val="000000"/>
          <w:sz w:val="27"/>
          <w:szCs w:val="27"/>
          <w:lang w:eastAsia="ru-RU"/>
        </w:rPr>
        <w:t>Программа формирования экологической культуры</w:t>
      </w:r>
      <w:r w:rsidRPr="009A46DD">
        <w:rPr>
          <w:rFonts w:ascii="Times New Roman" w:eastAsia="Arial Unicode MS" w:hAnsi="Times New Roman" w:cs="Times New Roman"/>
          <w:b/>
          <w:bCs/>
          <w:color w:val="000000"/>
          <w:sz w:val="27"/>
          <w:szCs w:val="27"/>
          <w:lang w:eastAsia="ru-RU"/>
        </w:rPr>
        <w:t xml:space="preserve">, </w:t>
      </w:r>
      <w:r w:rsidRPr="009A46DD">
        <w:rPr>
          <w:rFonts w:ascii="Arial Unicode MS" w:eastAsia="Arial Unicode MS" w:hAnsi="Arial Unicode MS" w:cs="Arial Unicode MS"/>
          <w:b/>
          <w:bCs/>
          <w:color w:val="000000"/>
          <w:sz w:val="27"/>
          <w:szCs w:val="27"/>
          <w:lang w:eastAsia="ru-RU"/>
        </w:rPr>
        <w:t xml:space="preserve">здорового </w:t>
      </w:r>
      <w:r w:rsidRPr="009A46DD">
        <w:rPr>
          <w:rFonts w:ascii="Arial Unicode MS" w:eastAsia="Arial Unicode MS" w:hAnsi="Arial Unicode MS" w:cs="Arial Unicode MS"/>
          <w:color w:val="000000"/>
          <w:sz w:val="27"/>
          <w:szCs w:val="27"/>
          <w:lang w:eastAsia="ru-RU"/>
        </w:rPr>
        <w:br/>
      </w:r>
      <w:r w:rsidRPr="009A46DD">
        <w:rPr>
          <w:rFonts w:ascii="Arial Unicode MS" w:eastAsia="Arial Unicode MS" w:hAnsi="Arial Unicode MS" w:cs="Arial Unicode MS"/>
          <w:b/>
          <w:bCs/>
          <w:color w:val="000000"/>
          <w:sz w:val="27"/>
          <w:szCs w:val="27"/>
          <w:lang w:eastAsia="ru-RU"/>
        </w:rPr>
        <w:t>и безопасного образа жизни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Программа формирования экологической культуры здорового и безопасного образа жизни нацелена на развитие стремления у глухих обучающихся с умеренной, тяжелой, глубокой умственной отсталостью, с тяжелыми множественными нарушениями здоровый образ жизни и бережно относится к природе. Программа направлена на решение следующих задач: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формирование осознанного отношения к собственному здоровью на основе соблюдения правил гигиены, здоровье сбережения, режима дня;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формирование и развитие познавательного интереса и бережного отношения к природе;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формирование знаний о правилах здорового питания;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формирование готовности ребенка безбоязненно обращаться к врачу по любым вопросам, связанным с особенностями состояния здоровья.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формирование умений безопасного поведения в окружающей среде, простейших умений поведения в экстремальных (чрезвычайных) ситуациях.</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 учетом индивидуальных образовательных потребностей обучающихся задачи программы конкретизируются в СИПР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9A46DD" w:rsidRPr="009A46DD" w:rsidRDefault="009A46DD" w:rsidP="00610BAA">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5.2.5. Программа коррекционной работы</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Обязательной частью внеурочной деятельности, поддерживающей процесс освоения глухими обучающимися содержания АООП, является коррекционно-развивающее направление. Часы коррекционно-развивающей области не входят в предельно допустимую учебную нагрузку.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Цель программы коррекционно – развивающей работы - оказание комплексной психолого – педагогической помощи глухим обучающимся в освоении специальной индивидуальной программы развития, в их социальной адаптации, развитии личностных качеств, умении использовать усвоенные умения и навыки в повседневную жизнь.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с умеренной, тяжелой, глубокой умственной отсталостью, множественными нарушениями. </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Задачи программы коррекционно – развивающей работы:</w:t>
      </w:r>
    </w:p>
    <w:p w:rsidR="009A46DD" w:rsidRPr="00090C0D" w:rsidRDefault="009A46DD" w:rsidP="00090C0D">
      <w:pPr>
        <w:pStyle w:val="ab"/>
        <w:numPr>
          <w:ilvl w:val="0"/>
          <w:numId w:val="857"/>
        </w:numPr>
        <w:spacing w:line="240" w:lineRule="auto"/>
        <w:rPr>
          <w:rFonts w:ascii="Times New Roman" w:eastAsia="Times New Roman" w:hAnsi="Times New Roman" w:cs="Times New Roman"/>
          <w:color w:val="00000A"/>
        </w:rPr>
      </w:pPr>
      <w:r w:rsidRPr="00090C0D">
        <w:rPr>
          <w:rFonts w:ascii="Times New Roman" w:hAnsi="Times New Roman" w:cs="Times New Roman"/>
          <w:sz w:val="27"/>
          <w:szCs w:val="27"/>
        </w:rPr>
        <w:t xml:space="preserve">выявление особых образовательных потребностей глухих обучающихся с умеренной, тяжелой, глубокой умственной отсталостью, множественными нарушениями, обусловленных недостатками в их развитии; </w:t>
      </w:r>
    </w:p>
    <w:p w:rsidR="009A46DD" w:rsidRPr="00090C0D" w:rsidRDefault="009A46DD" w:rsidP="00090C0D">
      <w:pPr>
        <w:pStyle w:val="ab"/>
        <w:numPr>
          <w:ilvl w:val="0"/>
          <w:numId w:val="857"/>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организация специальных условий образования в соответствии с особенностями ограничений здоровья учащихся;</w:t>
      </w:r>
    </w:p>
    <w:p w:rsidR="009A46DD" w:rsidRPr="00090C0D" w:rsidRDefault="009A46DD" w:rsidP="00090C0D">
      <w:pPr>
        <w:pStyle w:val="ab"/>
        <w:numPr>
          <w:ilvl w:val="0"/>
          <w:numId w:val="857"/>
        </w:numPr>
        <w:spacing w:line="240" w:lineRule="auto"/>
        <w:rPr>
          <w:rFonts w:ascii="Times New Roman" w:eastAsia="Times New Roman" w:hAnsi="Times New Roman" w:cs="Times New Roman"/>
          <w:color w:val="00000A"/>
        </w:rPr>
      </w:pPr>
      <w:r w:rsidRPr="00090C0D">
        <w:rPr>
          <w:rFonts w:ascii="Times New Roman" w:hAnsi="Times New Roman" w:cs="Times New Roman"/>
          <w:sz w:val="27"/>
          <w:szCs w:val="27"/>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9A46DD" w:rsidRPr="00090C0D" w:rsidRDefault="009A46DD" w:rsidP="00090C0D">
      <w:pPr>
        <w:pStyle w:val="ab"/>
        <w:numPr>
          <w:ilvl w:val="0"/>
          <w:numId w:val="857"/>
        </w:numPr>
        <w:spacing w:line="240" w:lineRule="auto"/>
        <w:rPr>
          <w:rFonts w:ascii="Times New Roman" w:eastAsia="Times New Roman" w:hAnsi="Times New Roman" w:cs="Times New Roman"/>
          <w:color w:val="00000A"/>
        </w:rPr>
      </w:pPr>
      <w:r w:rsidRPr="00090C0D">
        <w:rPr>
          <w:rFonts w:ascii="Times New Roman" w:hAnsi="Times New Roman" w:cs="Times New Roman"/>
          <w:sz w:val="27"/>
          <w:szCs w:val="27"/>
        </w:rPr>
        <w:t>оказание коррекционной помощи в овладении специальной индивидуальной программой развития;</w:t>
      </w:r>
    </w:p>
    <w:p w:rsidR="009A46DD" w:rsidRPr="00090C0D" w:rsidRDefault="009A46DD" w:rsidP="00090C0D">
      <w:pPr>
        <w:pStyle w:val="ab"/>
        <w:numPr>
          <w:ilvl w:val="0"/>
          <w:numId w:val="857"/>
        </w:numPr>
        <w:spacing w:line="240" w:lineRule="auto"/>
        <w:rPr>
          <w:rFonts w:ascii="Times New Roman" w:eastAsia="Times New Roman" w:hAnsi="Times New Roman" w:cs="Times New Roman"/>
          <w:color w:val="00000A"/>
        </w:rPr>
      </w:pPr>
      <w:r w:rsidRPr="00090C0D">
        <w:rPr>
          <w:rFonts w:ascii="Times New Roman" w:hAnsi="Times New Roman" w:cs="Times New Roman"/>
          <w:sz w:val="27"/>
          <w:szCs w:val="27"/>
        </w:rPr>
        <w:t xml:space="preserve">организация специальной психолого-педагогической помощи в формировании полноценной жизненной компетенции глухих </w:t>
      </w:r>
      <w:r w:rsidRPr="00090C0D">
        <w:rPr>
          <w:rFonts w:ascii="Times New Roman" w:hAnsi="Times New Roman" w:cs="Times New Roman"/>
          <w:sz w:val="27"/>
          <w:szCs w:val="27"/>
        </w:rPr>
        <w:lastRenderedPageBreak/>
        <w:t>обучающихся умеренной, тяжелой, глубокой умственной отсталостью, множественными нарушениями;</w:t>
      </w:r>
    </w:p>
    <w:p w:rsidR="009A46DD" w:rsidRPr="00090C0D" w:rsidRDefault="009A46DD" w:rsidP="00090C0D">
      <w:pPr>
        <w:pStyle w:val="ab"/>
        <w:numPr>
          <w:ilvl w:val="0"/>
          <w:numId w:val="857"/>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 xml:space="preserve">создание благоприятных условий для формирования социального поведения, приобщения к традициям семьи, общества с учетом возможностей; </w:t>
      </w:r>
    </w:p>
    <w:p w:rsidR="009A46DD" w:rsidRPr="00090C0D" w:rsidRDefault="009A46DD" w:rsidP="00090C0D">
      <w:pPr>
        <w:pStyle w:val="ab"/>
        <w:numPr>
          <w:ilvl w:val="0"/>
          <w:numId w:val="857"/>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оказание консультативной и методической помощи родителям (законным представителям) глухих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Принципы программы коррекционно – развивающей работы:</w:t>
      </w: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развития личности ребенка, его адаптации и интеграции в обществе;</w:t>
      </w: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 xml:space="preserve">обеспечение коммуникативного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детьми и взрослыми.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hAnsi="Times New Roman" w:cs="Times New Roman"/>
          <w:sz w:val="27"/>
          <w:szCs w:val="27"/>
        </w:rPr>
        <w:t xml:space="preserve">Комплексное психолого – медико </w:t>
      </w:r>
      <w:r w:rsidRPr="00090C0D">
        <w:rPr>
          <w:rFonts w:ascii="Times New Roman" w:hAnsi="Times New Roman" w:cs="Times New Roman"/>
          <w:b/>
          <w:bCs/>
          <w:i/>
          <w:iCs/>
          <w:sz w:val="27"/>
          <w:szCs w:val="27"/>
        </w:rPr>
        <w:t xml:space="preserve">- </w:t>
      </w:r>
      <w:r w:rsidRPr="00090C0D">
        <w:rPr>
          <w:rFonts w:ascii="Times New Roman" w:hAnsi="Times New Roman" w:cs="Times New Roman"/>
          <w:sz w:val="27"/>
          <w:szCs w:val="27"/>
        </w:rPr>
        <w:t>педагогическое сопровождение обучающихся включает:</w:t>
      </w: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проведение всестороннего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специальной индивидуальной программы развития с учетом уровня психического развития, индивидуальных особенностей;</w:t>
      </w: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 xml:space="preserve">разработку рекомендаций к составлению специальной индивидуальной программы развития, направленной на формирование жизненной компетентности ребенка, овладение средствами коммуникации, нормализацию его образа жизни, </w:t>
      </w:r>
      <w:r w:rsidRPr="00090C0D">
        <w:rPr>
          <w:rFonts w:ascii="Times New Roman" w:eastAsia="Times New Roman" w:hAnsi="Times New Roman" w:cs="Times New Roman"/>
          <w:sz w:val="27"/>
          <w:szCs w:val="27"/>
        </w:rPr>
        <w:lastRenderedPageBreak/>
        <w:t>реализацию возможностей ребенка в обучении, в том числе в овладении основами знаний по предметам с учетом его актуального уровня развития и потенциальных возможностей возможностей , в том числе в развитии восприятия устной речи и формировании устной речи;</w:t>
      </w: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9A46DD" w:rsidRPr="00090C0D" w:rsidRDefault="009A46DD" w:rsidP="00090C0D">
      <w:pPr>
        <w:pStyle w:val="ab"/>
        <w:numPr>
          <w:ilvl w:val="0"/>
          <w:numId w:val="858"/>
        </w:numPr>
        <w:spacing w:line="240" w:lineRule="auto"/>
        <w:rPr>
          <w:rFonts w:ascii="Times New Roman" w:eastAsia="Times New Roman" w:hAnsi="Times New Roman" w:cs="Times New Roman"/>
          <w:color w:val="00000A"/>
        </w:rPr>
      </w:pPr>
      <w:r w:rsidRPr="00090C0D">
        <w:rPr>
          <w:rFonts w:ascii="Times New Roman" w:eastAsia="Times New Roman" w:hAnsi="Times New Roman" w:cs="Times New Roman"/>
          <w:sz w:val="27"/>
          <w:szCs w:val="27"/>
        </w:rPr>
        <w:t>мониторинг динамики развития обучающихся, достижения планируемых результатов коррекционно – развивающей работы.</w:t>
      </w:r>
    </w:p>
    <w:p w:rsidR="009A46DD" w:rsidRPr="009A46DD" w:rsidRDefault="009A46DD" w:rsidP="00610BAA">
      <w:pPr>
        <w:spacing w:before="119" w:after="119" w:line="240" w:lineRule="auto"/>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b/>
          <w:bCs/>
          <w:color w:val="000000"/>
          <w:sz w:val="27"/>
          <w:szCs w:val="27"/>
          <w:lang w:eastAsia="ru-RU"/>
        </w:rPr>
        <w:t xml:space="preserve">5.2.6. </w:t>
      </w:r>
      <w:r w:rsidRPr="009A46DD">
        <w:rPr>
          <w:rFonts w:ascii="Arial Unicode MS" w:eastAsia="Arial Unicode MS" w:hAnsi="Arial Unicode MS" w:cs="Arial Unicode MS"/>
          <w:b/>
          <w:bCs/>
          <w:color w:val="000000"/>
          <w:sz w:val="27"/>
          <w:szCs w:val="27"/>
          <w:lang w:eastAsia="ru-RU"/>
        </w:rPr>
        <w:t>Программа внеурочной деятельности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Внеурочная деятельность направлена на социально-эмоциональное, спортивно-оздоровительное, творческого, нравственное, познавательное, общекультурное развитие личности.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Задачи внеурочной деятельности: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творческих способностей обучающихся;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интересов, склонностей, способностей обучающихся к различным видам деятельности;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создание условий для развития индивидуальности ребенка;</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формирование умений, навыков в выбранном виде деятельности;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создание условий для реализации приобретенных знаний, умений и навыков;</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приобретение опыта общения, взаимодействия, сотрудничества, расширение рамок общения в социуме.</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w:t>
      </w:r>
      <w:r w:rsidRPr="009A46DD">
        <w:rPr>
          <w:rFonts w:ascii="Times New Roman" w:eastAsia="Times New Roman" w:hAnsi="Times New Roman" w:cs="Times New Roman"/>
          <w:color w:val="000000"/>
          <w:sz w:val="27"/>
          <w:szCs w:val="27"/>
          <w:lang w:eastAsia="ru-RU"/>
        </w:rPr>
        <w:lastRenderedPageBreak/>
        <w:t>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9A46DD" w:rsidRPr="009A46DD" w:rsidRDefault="009A46DD" w:rsidP="00610BAA">
      <w:pPr>
        <w:spacing w:before="238" w:after="119" w:line="240" w:lineRule="auto"/>
        <w:jc w:val="center"/>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b/>
          <w:bCs/>
          <w:color w:val="000000"/>
          <w:sz w:val="27"/>
          <w:szCs w:val="27"/>
          <w:lang w:eastAsia="ru-RU"/>
        </w:rPr>
        <w:t xml:space="preserve">5.3. </w:t>
      </w:r>
      <w:r w:rsidRPr="009A46DD">
        <w:rPr>
          <w:rFonts w:ascii="Arial Unicode MS" w:eastAsia="Arial Unicode MS" w:hAnsi="Arial Unicode MS" w:cs="Arial Unicode MS"/>
          <w:b/>
          <w:bCs/>
          <w:color w:val="000000"/>
          <w:sz w:val="27"/>
          <w:szCs w:val="27"/>
          <w:lang w:eastAsia="ru-RU"/>
        </w:rPr>
        <w:t>Организационный раздел</w:t>
      </w:r>
    </w:p>
    <w:p w:rsidR="009A46DD" w:rsidRPr="009A46DD" w:rsidRDefault="009A46DD" w:rsidP="00610BAA">
      <w:pPr>
        <w:spacing w:before="119"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5.3.1. Учебный план</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Учебный план АООП общего образования (1.4) для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9A46DD" w:rsidRPr="009A46DD" w:rsidRDefault="009A46DD" w:rsidP="00090C0D">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Учебный план должен соответствовать действующему законодательству РФ в области образования, гигиеническим требованиям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Адаптированная основная образовательная программа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(вариант 1.4.) может включать как один, так и несколько учебных планов. Специальная индивидуальная программа развития, разрабатываемая образовательной организацией на основе адаптированной основной образовательной программы,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адаптированной основной образовательной программы общего образования глухих обучающихся (вариант 1.4) .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общего образования умственно отсталых обучающихся определяет образовательная организация.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Примерный учебный план организации, реализующей адаптированную основную образовательную программу, включает две части: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I – обязательная часть, включает: </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семь образовательных областей, представленных десятью учебными предметами;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val="en-US" w:eastAsia="ru-RU"/>
        </w:rPr>
        <w:t>II</w:t>
      </w:r>
      <w:r w:rsidRPr="009A46DD">
        <w:rPr>
          <w:rFonts w:ascii="Times New Roman" w:eastAsia="Times New Roman" w:hAnsi="Times New Roman" w:cs="Times New Roman"/>
          <w:color w:val="000000"/>
          <w:sz w:val="27"/>
          <w:szCs w:val="27"/>
          <w:lang w:eastAsia="ru-RU"/>
        </w:rPr>
        <w:t xml:space="preserve"> – часть, формируемая участниками образовательного процесса, включает:</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коррекционные занятия, проводимые различными специалистами;</w:t>
      </w:r>
    </w:p>
    <w:p w:rsidR="009A46DD" w:rsidRPr="009A46DD" w:rsidRDefault="009A46DD" w:rsidP="00090C0D">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внеурочные мероприятия.</w:t>
      </w:r>
    </w:p>
    <w:p w:rsidR="009A46DD" w:rsidRPr="009A46DD" w:rsidRDefault="009A46DD" w:rsidP="00610BAA">
      <w:pPr>
        <w:pageBreakBefore/>
        <w:spacing w:before="100" w:beforeAutospacing="1" w:after="0" w:line="240" w:lineRule="auto"/>
        <w:jc w:val="center"/>
        <w:rPr>
          <w:rFonts w:ascii="Calibri" w:eastAsia="Times New Roman" w:hAnsi="Calibri" w:cs="Calibri"/>
          <w:color w:val="00000A"/>
          <w:sz w:val="20"/>
          <w:szCs w:val="20"/>
          <w:lang w:eastAsia="ru-RU"/>
        </w:rPr>
      </w:pPr>
    </w:p>
    <w:p w:rsidR="009A46DD" w:rsidRPr="009A46DD" w:rsidRDefault="009A46DD" w:rsidP="00610BAA">
      <w:pPr>
        <w:spacing w:before="100" w:beforeAutospacing="1" w:after="0"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Примерный годовой учебный план общего образования (Вариант1.4.)</w:t>
      </w:r>
    </w:p>
    <w:tbl>
      <w:tblPr>
        <w:tblW w:w="9375"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964"/>
        <w:gridCol w:w="2459"/>
        <w:gridCol w:w="540"/>
        <w:gridCol w:w="540"/>
        <w:gridCol w:w="540"/>
        <w:gridCol w:w="165"/>
        <w:gridCol w:w="326"/>
        <w:gridCol w:w="189"/>
        <w:gridCol w:w="155"/>
        <w:gridCol w:w="877"/>
        <w:gridCol w:w="610"/>
        <w:gridCol w:w="62"/>
        <w:gridCol w:w="948"/>
      </w:tblGrid>
      <w:tr w:rsidR="009A46DD" w:rsidRPr="009A46DD" w:rsidTr="009A46DD">
        <w:trPr>
          <w:tblCellSpacing w:w="0" w:type="dxa"/>
          <w:jc w:val="center"/>
        </w:trPr>
        <w:tc>
          <w:tcPr>
            <w:tcW w:w="1680" w:type="dxa"/>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Предметные области</w:t>
            </w:r>
          </w:p>
        </w:tc>
        <w:tc>
          <w:tcPr>
            <w:tcW w:w="2520" w:type="dxa"/>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Учебные</w:t>
            </w:r>
          </w:p>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 xml:space="preserve">предметы </w:t>
            </w:r>
          </w:p>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Классы</w:t>
            </w:r>
          </w:p>
        </w:tc>
        <w:tc>
          <w:tcPr>
            <w:tcW w:w="2985" w:type="dxa"/>
            <w:gridSpan w:val="8"/>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Количество часов в неделю</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 xml:space="preserve">Всего </w:t>
            </w:r>
          </w:p>
        </w:tc>
      </w:tr>
      <w:tr w:rsidR="009A46DD" w:rsidRPr="009A46DD" w:rsidTr="009A46DD">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I</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II</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III</w:t>
            </w:r>
          </w:p>
        </w:tc>
        <w:tc>
          <w:tcPr>
            <w:tcW w:w="45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IV</w:t>
            </w:r>
          </w:p>
        </w:tc>
        <w:tc>
          <w:tcPr>
            <w:tcW w:w="660"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V</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VI</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r>
      <w:tr w:rsidR="009A46DD" w:rsidRPr="009A46DD" w:rsidTr="009A46DD">
        <w:trPr>
          <w:trHeight w:val="165"/>
          <w:tblCellSpacing w:w="0" w:type="dxa"/>
          <w:jc w:val="center"/>
        </w:trPr>
        <w:tc>
          <w:tcPr>
            <w:tcW w:w="7485" w:type="dxa"/>
            <w:gridSpan w:val="10"/>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Обязательная часть</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16"/>
                <w:szCs w:val="20"/>
                <w:lang w:eastAsia="ru-RU"/>
              </w:rPr>
            </w:pP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16"/>
                <w:szCs w:val="20"/>
                <w:lang w:eastAsia="ru-RU"/>
              </w:rPr>
            </w:pPr>
          </w:p>
        </w:tc>
      </w:tr>
      <w:tr w:rsidR="009A46DD" w:rsidRPr="009A46DD" w:rsidTr="009A46DD">
        <w:trPr>
          <w:trHeight w:val="1365"/>
          <w:tblCellSpacing w:w="0" w:type="dxa"/>
          <w:jc w:val="center"/>
        </w:trPr>
        <w:tc>
          <w:tcPr>
            <w:tcW w:w="168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1.Язык и речевая практика</w:t>
            </w: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1.1. Речь и альтернативная коммуникация (Жестовый язык. Русский язык) </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165</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170</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170</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170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170</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170</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1015</w:t>
            </w:r>
          </w:p>
        </w:tc>
      </w:tr>
      <w:tr w:rsidR="009A46DD" w:rsidRPr="009A46DD" w:rsidTr="009A46DD">
        <w:trPr>
          <w:trHeight w:val="465"/>
          <w:tblCellSpacing w:w="0" w:type="dxa"/>
          <w:jc w:val="center"/>
        </w:trPr>
        <w:tc>
          <w:tcPr>
            <w:tcW w:w="168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2.Математика </w:t>
            </w: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2.1.Математические представления </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66</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406</w:t>
            </w:r>
          </w:p>
        </w:tc>
      </w:tr>
      <w:tr w:rsidR="009A46DD" w:rsidRPr="009A46DD" w:rsidTr="009A46DD">
        <w:trPr>
          <w:trHeight w:val="465"/>
          <w:tblCellSpacing w:w="0" w:type="dxa"/>
          <w:jc w:val="center"/>
        </w:trPr>
        <w:tc>
          <w:tcPr>
            <w:tcW w:w="168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3.Естествознание </w:t>
            </w: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3.1.Окружающий природный мир </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33</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340</w:t>
            </w:r>
          </w:p>
        </w:tc>
      </w:tr>
      <w:tr w:rsidR="009A46DD" w:rsidRPr="009A46DD" w:rsidTr="009A46DD">
        <w:trPr>
          <w:tblCellSpacing w:w="0" w:type="dxa"/>
          <w:jc w:val="center"/>
        </w:trPr>
        <w:tc>
          <w:tcPr>
            <w:tcW w:w="1680" w:type="dxa"/>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4.Человек и общество </w:t>
            </w: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4.1. Человек</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99</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473</w:t>
            </w:r>
          </w:p>
        </w:tc>
      </w:tr>
      <w:tr w:rsidR="009A46DD" w:rsidRPr="009A46DD" w:rsidTr="009A46DD">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4.2. Домоводство</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136</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306</w:t>
            </w:r>
          </w:p>
        </w:tc>
      </w:tr>
      <w:tr w:rsidR="009A46DD" w:rsidRPr="009A46DD" w:rsidTr="009A46DD">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4.3. Окружающий социальный мир</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33</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340</w:t>
            </w:r>
          </w:p>
        </w:tc>
      </w:tr>
      <w:tr w:rsidR="009A46DD" w:rsidRPr="009A46DD" w:rsidTr="009A46DD">
        <w:trPr>
          <w:trHeight w:val="465"/>
          <w:tblCellSpacing w:w="0" w:type="dxa"/>
          <w:jc w:val="center"/>
        </w:trPr>
        <w:tc>
          <w:tcPr>
            <w:tcW w:w="168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5.Искусство </w:t>
            </w: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5.1. Изобразительная деятельность </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33</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34</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169</w:t>
            </w:r>
          </w:p>
        </w:tc>
      </w:tr>
      <w:tr w:rsidR="009A46DD" w:rsidRPr="009A46DD" w:rsidTr="009A46DD">
        <w:trPr>
          <w:trHeight w:val="465"/>
          <w:tblCellSpacing w:w="0" w:type="dxa"/>
          <w:jc w:val="center"/>
        </w:trPr>
        <w:tc>
          <w:tcPr>
            <w:tcW w:w="168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6.Физическая культура </w:t>
            </w: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6.1. Физическая культура (адаптивная)</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99</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609</w:t>
            </w:r>
          </w:p>
        </w:tc>
      </w:tr>
      <w:tr w:rsidR="009A46DD" w:rsidRPr="009A46DD" w:rsidTr="009A46DD">
        <w:trPr>
          <w:trHeight w:val="465"/>
          <w:tblCellSpacing w:w="0" w:type="dxa"/>
          <w:jc w:val="center"/>
        </w:trPr>
        <w:tc>
          <w:tcPr>
            <w:tcW w:w="168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7.Технологии </w:t>
            </w: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7.1. Предметно-практические действия</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99</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337</w:t>
            </w:r>
          </w:p>
        </w:tc>
      </w:tr>
      <w:tr w:rsidR="009A46DD" w:rsidRPr="009A46DD" w:rsidTr="009A46DD">
        <w:trPr>
          <w:trHeight w:val="165"/>
          <w:tblCellSpacing w:w="0" w:type="dxa"/>
          <w:jc w:val="center"/>
        </w:trPr>
        <w:tc>
          <w:tcPr>
            <w:tcW w:w="168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16"/>
                <w:szCs w:val="20"/>
                <w:lang w:eastAsia="ru-RU"/>
              </w:rPr>
            </w:pP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7.2. Профильный труд</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136</w:t>
            </w:r>
          </w:p>
        </w:tc>
      </w:tr>
      <w:tr w:rsidR="009A46DD" w:rsidRPr="009A46DD" w:rsidTr="009A46DD">
        <w:trPr>
          <w:trHeight w:val="450"/>
          <w:tblCellSpacing w:w="0" w:type="dxa"/>
          <w:jc w:val="center"/>
        </w:trPr>
        <w:tc>
          <w:tcPr>
            <w:tcW w:w="435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 xml:space="preserve">Итого </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627</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646</w:t>
            </w:r>
          </w:p>
        </w:tc>
        <w:tc>
          <w:tcPr>
            <w:tcW w:w="36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714</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714</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714</w:t>
            </w:r>
          </w:p>
        </w:tc>
        <w:tc>
          <w:tcPr>
            <w:tcW w:w="51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714</w:t>
            </w:r>
          </w:p>
        </w:tc>
        <w:tc>
          <w:tcPr>
            <w:tcW w:w="90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4131</w:t>
            </w:r>
          </w:p>
        </w:tc>
      </w:tr>
      <w:tr w:rsidR="009A46DD" w:rsidRPr="009A46DD" w:rsidTr="009A46DD">
        <w:trPr>
          <w:trHeight w:val="165"/>
          <w:tblCellSpacing w:w="0" w:type="dxa"/>
          <w:jc w:val="center"/>
        </w:trPr>
        <w:tc>
          <w:tcPr>
            <w:tcW w:w="9195" w:type="dxa"/>
            <w:gridSpan w:val="1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Часть, формируемая участниками образовательного процесса</w:t>
            </w:r>
          </w:p>
        </w:tc>
      </w:tr>
      <w:tr w:rsidR="009A46DD" w:rsidRPr="009A46DD" w:rsidTr="009A46DD">
        <w:trPr>
          <w:tblCellSpacing w:w="0" w:type="dxa"/>
          <w:jc w:val="center"/>
        </w:trPr>
        <w:tc>
          <w:tcPr>
            <w:tcW w:w="1680" w:type="dxa"/>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p>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p>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Коррекционные занятия </w:t>
            </w: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Формирование слухового восприятия и обучение устной речи (индивидуальные занятия)</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99</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52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57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60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609</w:t>
            </w:r>
          </w:p>
        </w:tc>
      </w:tr>
      <w:tr w:rsidR="009A46DD" w:rsidRPr="009A46DD" w:rsidTr="009A46DD">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Музыкально-ритмичные занятия</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66</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2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57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202</w:t>
            </w:r>
          </w:p>
        </w:tc>
      </w:tr>
      <w:tr w:rsidR="009A46DD" w:rsidRPr="009A46DD" w:rsidTr="009A46DD">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Двигательное развитие</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52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7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60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204</w:t>
            </w:r>
          </w:p>
        </w:tc>
      </w:tr>
      <w:tr w:rsidR="009A46DD" w:rsidRPr="009A46DD" w:rsidTr="009A46DD">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52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Коррекционно-развивающие занятия ( познавательное развитие) -индивидуальные занятия)</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99</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52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7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60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507</w:t>
            </w:r>
          </w:p>
        </w:tc>
      </w:tr>
      <w:tr w:rsidR="009A46DD" w:rsidRPr="009A46DD" w:rsidTr="009A46DD">
        <w:trPr>
          <w:trHeight w:val="165"/>
          <w:tblCellSpacing w:w="0" w:type="dxa"/>
          <w:jc w:val="center"/>
        </w:trPr>
        <w:tc>
          <w:tcPr>
            <w:tcW w:w="435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Итого коррекционных занятий</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264</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272</w:t>
            </w:r>
          </w:p>
        </w:tc>
        <w:tc>
          <w:tcPr>
            <w:tcW w:w="52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272</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238</w:t>
            </w:r>
          </w:p>
        </w:tc>
        <w:tc>
          <w:tcPr>
            <w:tcW w:w="57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238</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238</w:t>
            </w:r>
          </w:p>
        </w:tc>
        <w:tc>
          <w:tcPr>
            <w:tcW w:w="60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1522</w:t>
            </w:r>
          </w:p>
        </w:tc>
      </w:tr>
      <w:tr w:rsidR="009A46DD" w:rsidRPr="009A46DD" w:rsidTr="009A46DD">
        <w:trPr>
          <w:trHeight w:val="465"/>
          <w:tblCellSpacing w:w="0" w:type="dxa"/>
          <w:jc w:val="center"/>
        </w:trPr>
        <w:tc>
          <w:tcPr>
            <w:tcW w:w="435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Другие направления внеурочной деятельности</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66</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52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68</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57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102</w:t>
            </w:r>
          </w:p>
        </w:tc>
        <w:tc>
          <w:tcPr>
            <w:tcW w:w="60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510</w:t>
            </w:r>
          </w:p>
        </w:tc>
      </w:tr>
      <w:tr w:rsidR="009A46DD" w:rsidRPr="009A46DD" w:rsidTr="009A46DD">
        <w:trPr>
          <w:trHeight w:val="165"/>
          <w:tblCellSpacing w:w="0" w:type="dxa"/>
          <w:jc w:val="center"/>
        </w:trPr>
        <w:tc>
          <w:tcPr>
            <w:tcW w:w="435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Итого</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330</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332</w:t>
            </w:r>
          </w:p>
        </w:tc>
        <w:tc>
          <w:tcPr>
            <w:tcW w:w="52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332</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340</w:t>
            </w:r>
          </w:p>
        </w:tc>
        <w:tc>
          <w:tcPr>
            <w:tcW w:w="57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340</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340</w:t>
            </w:r>
          </w:p>
        </w:tc>
        <w:tc>
          <w:tcPr>
            <w:tcW w:w="60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2014</w:t>
            </w:r>
          </w:p>
        </w:tc>
      </w:tr>
      <w:tr w:rsidR="009A46DD" w:rsidRPr="009A46DD" w:rsidTr="009A46DD">
        <w:trPr>
          <w:trHeight w:val="150"/>
          <w:tblCellSpacing w:w="0" w:type="dxa"/>
          <w:jc w:val="center"/>
        </w:trPr>
        <w:tc>
          <w:tcPr>
            <w:tcW w:w="4350"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Всего к финансированию</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957</w:t>
            </w:r>
          </w:p>
        </w:tc>
        <w:tc>
          <w:tcPr>
            <w:tcW w:w="45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978</w:t>
            </w:r>
          </w:p>
        </w:tc>
        <w:tc>
          <w:tcPr>
            <w:tcW w:w="52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1046</w:t>
            </w:r>
          </w:p>
        </w:tc>
        <w:tc>
          <w:tcPr>
            <w:tcW w:w="615"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1054</w:t>
            </w:r>
          </w:p>
        </w:tc>
        <w:tc>
          <w:tcPr>
            <w:tcW w:w="57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1054</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1054</w:t>
            </w:r>
          </w:p>
        </w:tc>
        <w:tc>
          <w:tcPr>
            <w:tcW w:w="600"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6145</w:t>
            </w:r>
          </w:p>
        </w:tc>
      </w:tr>
    </w:tbl>
    <w:p w:rsidR="009A46DD" w:rsidRPr="009A46DD" w:rsidRDefault="009A46DD" w:rsidP="00610BAA">
      <w:pPr>
        <w:spacing w:before="100" w:beforeAutospacing="1" w:after="0" w:line="240" w:lineRule="auto"/>
        <w:jc w:val="center"/>
        <w:rPr>
          <w:rFonts w:ascii="Calibri" w:eastAsia="Times New Roman" w:hAnsi="Calibri" w:cs="Calibri"/>
          <w:color w:val="00000A"/>
          <w:sz w:val="20"/>
          <w:szCs w:val="20"/>
          <w:lang w:eastAsia="ru-RU"/>
        </w:rPr>
      </w:pPr>
    </w:p>
    <w:tbl>
      <w:tblPr>
        <w:tblW w:w="1006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55"/>
        <w:gridCol w:w="1410"/>
        <w:gridCol w:w="2805"/>
        <w:gridCol w:w="705"/>
        <w:gridCol w:w="705"/>
        <w:gridCol w:w="705"/>
        <w:gridCol w:w="705"/>
        <w:gridCol w:w="735"/>
        <w:gridCol w:w="705"/>
        <w:gridCol w:w="735"/>
      </w:tblGrid>
      <w:tr w:rsidR="009A46DD" w:rsidRPr="009A46DD" w:rsidTr="009A46DD">
        <w:trPr>
          <w:trHeight w:val="1200"/>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c>
          <w:tcPr>
            <w:tcW w:w="9210" w:type="dxa"/>
            <w:gridSpan w:val="9"/>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p>
          <w:p w:rsidR="009A46DD" w:rsidRPr="009A46DD" w:rsidRDefault="009A46DD" w:rsidP="00610BAA">
            <w:pPr>
              <w:spacing w:before="100" w:beforeAutospacing="1" w:after="0"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Примерный недельный учебный план общего образования (вариант 1.4.)</w:t>
            </w:r>
          </w:p>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глухих обучающихся ( 1-5 классы )</w:t>
            </w:r>
          </w:p>
        </w:tc>
      </w:tr>
      <w:tr w:rsidR="009A46DD" w:rsidRPr="009A46DD" w:rsidTr="009A46DD">
        <w:trPr>
          <w:tblCellSpacing w:w="0" w:type="dxa"/>
        </w:trPr>
        <w:tc>
          <w:tcPr>
            <w:tcW w:w="2265" w:type="dxa"/>
            <w:gridSpan w:val="2"/>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Предметные области</w:t>
            </w:r>
          </w:p>
        </w:tc>
        <w:tc>
          <w:tcPr>
            <w:tcW w:w="2805" w:type="dxa"/>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Учебные</w:t>
            </w:r>
          </w:p>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 xml:space="preserve">предметы </w:t>
            </w:r>
          </w:p>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Классы</w:t>
            </w:r>
          </w:p>
        </w:tc>
        <w:tc>
          <w:tcPr>
            <w:tcW w:w="4260" w:type="dxa"/>
            <w:gridSpan w:val="6"/>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Количество часов в неделю</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 xml:space="preserve">Всего </w:t>
            </w:r>
          </w:p>
        </w:tc>
      </w:tr>
      <w:tr w:rsidR="009A46DD" w:rsidRPr="009A46DD" w:rsidTr="009A46DD">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I</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II</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III</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IV</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V</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val="en-US" w:eastAsia="ru-RU"/>
              </w:rPr>
            </w:pPr>
            <w:r w:rsidRPr="009A46DD">
              <w:rPr>
                <w:rFonts w:ascii="Times New Roman" w:eastAsia="Times New Roman" w:hAnsi="Times New Roman" w:cs="Times New Roman"/>
                <w:color w:val="000000"/>
                <w:sz w:val="24"/>
                <w:szCs w:val="24"/>
                <w:lang w:val="en-US" w:eastAsia="ru-RU"/>
              </w:rPr>
              <w:t>VI</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r>
      <w:tr w:rsidR="009A46DD" w:rsidRPr="009A46DD" w:rsidTr="009A46DD">
        <w:trPr>
          <w:trHeight w:val="315"/>
          <w:tblCellSpacing w:w="0" w:type="dxa"/>
        </w:trPr>
        <w:tc>
          <w:tcPr>
            <w:tcW w:w="8625" w:type="dxa"/>
            <w:gridSpan w:val="8"/>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Обязательная часть</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r>
      <w:tr w:rsidR="009A46DD" w:rsidRPr="009A46DD" w:rsidTr="009A46DD">
        <w:trPr>
          <w:trHeight w:val="1515"/>
          <w:tblCellSpacing w:w="0" w:type="dxa"/>
        </w:trPr>
        <w:tc>
          <w:tcPr>
            <w:tcW w:w="226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1.Язык и речевая практика</w:t>
            </w: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1.1. Речь и альтернативная коммуникация (Жестовый язык. Русский язык) </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5</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5</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5</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5</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5</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5</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30</w:t>
            </w:r>
          </w:p>
        </w:tc>
      </w:tr>
      <w:tr w:rsidR="009A46DD" w:rsidRPr="009A46DD" w:rsidTr="009A46DD">
        <w:trPr>
          <w:trHeight w:val="615"/>
          <w:tblCellSpacing w:w="0" w:type="dxa"/>
        </w:trPr>
        <w:tc>
          <w:tcPr>
            <w:tcW w:w="226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lastRenderedPageBreak/>
              <w:t xml:space="preserve">2.Математика </w:t>
            </w: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2.1.Математические представления </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12</w:t>
            </w:r>
          </w:p>
        </w:tc>
      </w:tr>
      <w:tr w:rsidR="009A46DD" w:rsidRPr="009A46DD" w:rsidTr="009A46DD">
        <w:trPr>
          <w:trHeight w:val="615"/>
          <w:tblCellSpacing w:w="0" w:type="dxa"/>
        </w:trPr>
        <w:tc>
          <w:tcPr>
            <w:tcW w:w="226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3.Естествознание </w:t>
            </w: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3.1.Окружающий природный мир </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w:t>
            </w:r>
          </w:p>
        </w:tc>
      </w:tr>
      <w:tr w:rsidR="009A46DD" w:rsidRPr="009A46DD" w:rsidTr="009A46DD">
        <w:trPr>
          <w:tblCellSpacing w:w="0" w:type="dxa"/>
        </w:trPr>
        <w:tc>
          <w:tcPr>
            <w:tcW w:w="2265" w:type="dxa"/>
            <w:gridSpan w:val="2"/>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4.Человек и общество</w:t>
            </w: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4.1. Человек</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14</w:t>
            </w:r>
          </w:p>
        </w:tc>
      </w:tr>
      <w:tr w:rsidR="009A46DD" w:rsidRPr="009A46DD" w:rsidTr="009A46DD">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4.2. Домоводство</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9</w:t>
            </w:r>
          </w:p>
        </w:tc>
      </w:tr>
      <w:tr w:rsidR="009A46DD" w:rsidRPr="009A46DD" w:rsidTr="009A46DD">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4.3. Окружающий социальный мир</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w:t>
            </w:r>
          </w:p>
        </w:tc>
      </w:tr>
      <w:tr w:rsidR="009A46DD" w:rsidRPr="009A46DD" w:rsidTr="009A46DD">
        <w:trPr>
          <w:trHeight w:val="615"/>
          <w:tblCellSpacing w:w="0" w:type="dxa"/>
        </w:trPr>
        <w:tc>
          <w:tcPr>
            <w:tcW w:w="226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5.Искусство </w:t>
            </w: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5.1. Изобразительная деятельность </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5</w:t>
            </w:r>
          </w:p>
        </w:tc>
      </w:tr>
      <w:tr w:rsidR="009A46DD" w:rsidRPr="009A46DD" w:rsidTr="009A46DD">
        <w:trPr>
          <w:trHeight w:val="615"/>
          <w:tblCellSpacing w:w="0" w:type="dxa"/>
        </w:trPr>
        <w:tc>
          <w:tcPr>
            <w:tcW w:w="226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6.Физическая культура </w:t>
            </w: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6.1. Физическая культура (адаптивная)</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18</w:t>
            </w:r>
          </w:p>
        </w:tc>
      </w:tr>
      <w:tr w:rsidR="009A46DD" w:rsidRPr="009A46DD" w:rsidTr="009A46DD">
        <w:trPr>
          <w:trHeight w:val="615"/>
          <w:tblCellSpacing w:w="0" w:type="dxa"/>
        </w:trPr>
        <w:tc>
          <w:tcPr>
            <w:tcW w:w="226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7.Технологии </w:t>
            </w: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7.1. Предметно-практические действия</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10</w:t>
            </w:r>
          </w:p>
        </w:tc>
      </w:tr>
      <w:tr w:rsidR="009A46DD" w:rsidRPr="009A46DD" w:rsidTr="009A46DD">
        <w:trPr>
          <w:trHeight w:val="615"/>
          <w:tblCellSpacing w:w="0" w:type="dxa"/>
        </w:trPr>
        <w:tc>
          <w:tcPr>
            <w:tcW w:w="2265" w:type="dxa"/>
            <w:gridSpan w:val="2"/>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7.2. Профильный труд</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w:t>
            </w:r>
          </w:p>
        </w:tc>
      </w:tr>
      <w:tr w:rsidR="009A46DD" w:rsidRPr="009A46DD" w:rsidTr="009A46DD">
        <w:trPr>
          <w:trHeight w:val="615"/>
          <w:tblCellSpacing w:w="0" w:type="dxa"/>
        </w:trPr>
        <w:tc>
          <w:tcPr>
            <w:tcW w:w="5070"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Занятия по выбору образовательной организации </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12</w:t>
            </w:r>
          </w:p>
        </w:tc>
      </w:tr>
      <w:tr w:rsidR="009A46DD" w:rsidRPr="009A46DD" w:rsidTr="009A46DD">
        <w:trPr>
          <w:trHeight w:val="315"/>
          <w:tblCellSpacing w:w="0" w:type="dxa"/>
        </w:trPr>
        <w:tc>
          <w:tcPr>
            <w:tcW w:w="5070"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 xml:space="preserve">Итого </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21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21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23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23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val="en-US" w:eastAsia="ru-RU"/>
              </w:rPr>
              <w:t>2</w:t>
            </w:r>
            <w:r w:rsidRPr="009A46DD">
              <w:rPr>
                <w:rFonts w:ascii="Times New Roman" w:eastAsia="Times New Roman" w:hAnsi="Times New Roman" w:cs="Times New Roman"/>
                <w:b/>
                <w:bCs/>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23</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134</w:t>
            </w:r>
          </w:p>
        </w:tc>
      </w:tr>
      <w:tr w:rsidR="009A46DD" w:rsidRPr="009A46DD" w:rsidTr="009A46DD">
        <w:trPr>
          <w:trHeight w:val="615"/>
          <w:tblCellSpacing w:w="0" w:type="dxa"/>
        </w:trPr>
        <w:tc>
          <w:tcPr>
            <w:tcW w:w="5070"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Максимально допустимая</w:t>
            </w:r>
            <w:r w:rsidRPr="009A46DD">
              <w:rPr>
                <w:rFonts w:ascii="Times New Roman" w:eastAsia="Times New Roman" w:hAnsi="Times New Roman" w:cs="Times New Roman"/>
                <w:color w:val="000000"/>
                <w:sz w:val="24"/>
                <w:szCs w:val="24"/>
                <w:lang w:eastAsia="ru-RU"/>
              </w:rPr>
              <w:t xml:space="preserve"> недельная нагрузка (при 5-дневной учебной неделе)</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21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21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val="en-US" w:eastAsia="ru-RU"/>
              </w:rPr>
              <w:t>2</w:t>
            </w:r>
            <w:r w:rsidRPr="009A46DD">
              <w:rPr>
                <w:rFonts w:ascii="Times New Roman" w:eastAsia="Times New Roman" w:hAnsi="Times New Roman" w:cs="Times New Roman"/>
                <w:b/>
                <w:bCs/>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val="en-US" w:eastAsia="ru-RU"/>
              </w:rPr>
              <w:t>2</w:t>
            </w:r>
            <w:r w:rsidRPr="009A46DD">
              <w:rPr>
                <w:rFonts w:ascii="Times New Roman" w:eastAsia="Times New Roman" w:hAnsi="Times New Roman" w:cs="Times New Roman"/>
                <w:b/>
                <w:bCs/>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val="en-US" w:eastAsia="ru-RU"/>
              </w:rPr>
              <w:t>2</w:t>
            </w:r>
            <w:r w:rsidRPr="009A46DD">
              <w:rPr>
                <w:rFonts w:ascii="Times New Roman" w:eastAsia="Times New Roman" w:hAnsi="Times New Roman" w:cs="Times New Roman"/>
                <w:b/>
                <w:bCs/>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23</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134</w:t>
            </w:r>
          </w:p>
        </w:tc>
      </w:tr>
      <w:tr w:rsidR="009A46DD" w:rsidRPr="009A46DD" w:rsidTr="009A46DD">
        <w:trPr>
          <w:trHeight w:val="315"/>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c>
          <w:tcPr>
            <w:tcW w:w="9210" w:type="dxa"/>
            <w:gridSpan w:val="9"/>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Часть, формируемая участниками образовательного процесса</w:t>
            </w:r>
          </w:p>
        </w:tc>
      </w:tr>
      <w:tr w:rsidR="009A46DD" w:rsidRPr="009A46DD" w:rsidTr="009A46DD">
        <w:trPr>
          <w:tblCellSpacing w:w="0" w:type="dxa"/>
        </w:trPr>
        <w:tc>
          <w:tcPr>
            <w:tcW w:w="2265" w:type="dxa"/>
            <w:gridSpan w:val="2"/>
            <w:vMerge w:val="restart"/>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p>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p>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 xml:space="preserve">Коррекционные занятия </w:t>
            </w: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Формирование слухового восприятия и обучение устной речи (индивидуальные занятия)</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18</w:t>
            </w:r>
          </w:p>
        </w:tc>
      </w:tr>
      <w:tr w:rsidR="009A46DD" w:rsidRPr="009A46DD" w:rsidTr="009A46DD">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Музыкально-ритмичные занятия</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w:t>
            </w:r>
          </w:p>
        </w:tc>
      </w:tr>
      <w:tr w:rsidR="009A46DD" w:rsidRPr="009A46DD" w:rsidTr="009A46DD">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Двигательное развитие</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6</w:t>
            </w:r>
          </w:p>
        </w:tc>
      </w:tr>
      <w:tr w:rsidR="009A46DD" w:rsidRPr="009A46DD" w:rsidTr="009A46DD">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A46DD" w:rsidRPr="009A46DD" w:rsidRDefault="009A46DD" w:rsidP="00610BAA">
            <w:pPr>
              <w:spacing w:after="0" w:line="240" w:lineRule="auto"/>
              <w:rPr>
                <w:rFonts w:ascii="Calibri" w:eastAsia="Times New Roman" w:hAnsi="Calibri" w:cs="Calibri"/>
                <w:color w:val="00000A"/>
                <w:sz w:val="20"/>
                <w:szCs w:val="20"/>
                <w:lang w:eastAsia="ru-RU"/>
              </w:rPr>
            </w:pPr>
          </w:p>
        </w:tc>
        <w:tc>
          <w:tcPr>
            <w:tcW w:w="28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Коррекционно-развивающие занятия ( познавательное развитие) -индивидуальные занятия.</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15</w:t>
            </w:r>
          </w:p>
        </w:tc>
      </w:tr>
      <w:tr w:rsidR="009A46DD" w:rsidRPr="009A46DD" w:rsidTr="009A46DD">
        <w:trPr>
          <w:trHeight w:val="315"/>
          <w:tblCellSpacing w:w="0" w:type="dxa"/>
        </w:trPr>
        <w:tc>
          <w:tcPr>
            <w:tcW w:w="5070"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Итого коррекционных занятий</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8</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8</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8</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7</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7</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7</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45</w:t>
            </w:r>
          </w:p>
        </w:tc>
      </w:tr>
      <w:tr w:rsidR="009A46DD" w:rsidRPr="009A46DD" w:rsidTr="009A46DD">
        <w:trPr>
          <w:trHeight w:val="615"/>
          <w:tblCellSpacing w:w="0" w:type="dxa"/>
        </w:trPr>
        <w:tc>
          <w:tcPr>
            <w:tcW w:w="5070"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Другие направления внеурочной деятельности</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t>15</w:t>
            </w:r>
          </w:p>
        </w:tc>
      </w:tr>
      <w:tr w:rsidR="009A46DD" w:rsidRPr="009A46DD" w:rsidTr="009A46DD">
        <w:trPr>
          <w:trHeight w:val="315"/>
          <w:tblCellSpacing w:w="0" w:type="dxa"/>
        </w:trPr>
        <w:tc>
          <w:tcPr>
            <w:tcW w:w="5070"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Итого</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10</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60</w:t>
            </w:r>
          </w:p>
        </w:tc>
      </w:tr>
      <w:tr w:rsidR="009A46DD" w:rsidRPr="009A46DD" w:rsidTr="009A46DD">
        <w:trPr>
          <w:trHeight w:val="300"/>
          <w:tblCellSpacing w:w="0" w:type="dxa"/>
        </w:trPr>
        <w:tc>
          <w:tcPr>
            <w:tcW w:w="5070" w:type="dxa"/>
            <w:gridSpan w:val="3"/>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right"/>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Всего к финансированию</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val="en-US" w:eastAsia="ru-RU"/>
              </w:rPr>
              <w:t>3</w:t>
            </w:r>
            <w:r w:rsidRPr="009A46DD">
              <w:rPr>
                <w:rFonts w:ascii="Times New Roman" w:eastAsia="Times New Roman" w:hAnsi="Times New Roman" w:cs="Times New Roman"/>
                <w:b/>
                <w:bCs/>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val="en-US" w:eastAsia="ru-RU"/>
              </w:rPr>
              <w:t>3</w:t>
            </w:r>
            <w:r w:rsidRPr="009A46DD">
              <w:rPr>
                <w:rFonts w:ascii="Times New Roman" w:eastAsia="Times New Roman" w:hAnsi="Times New Roman" w:cs="Times New Roman"/>
                <w:b/>
                <w:bCs/>
                <w:color w:val="000000"/>
                <w:sz w:val="24"/>
                <w:szCs w:val="24"/>
                <w:lang w:eastAsia="ru-RU"/>
              </w:rPr>
              <w:t>1</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33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val="en-US" w:eastAsia="ru-RU"/>
              </w:rPr>
              <w:t>3</w:t>
            </w:r>
            <w:r w:rsidRPr="009A46DD">
              <w:rPr>
                <w:rFonts w:ascii="Times New Roman" w:eastAsia="Times New Roman" w:hAnsi="Times New Roman" w:cs="Times New Roman"/>
                <w:b/>
                <w:bCs/>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val="en-US" w:eastAsia="ru-RU"/>
              </w:rPr>
              <w:t>3</w:t>
            </w:r>
            <w:r w:rsidRPr="009A46DD">
              <w:rPr>
                <w:rFonts w:ascii="Times New Roman" w:eastAsia="Times New Roman" w:hAnsi="Times New Roman" w:cs="Times New Roman"/>
                <w:b/>
                <w:bCs/>
                <w:color w:val="000000"/>
                <w:sz w:val="24"/>
                <w:szCs w:val="24"/>
                <w:lang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eastAsia="ru-RU"/>
              </w:rPr>
              <w:t>33</w:t>
            </w:r>
          </w:p>
        </w:tc>
        <w:tc>
          <w:tcPr>
            <w:tcW w:w="735" w:type="dxa"/>
            <w:tcBorders>
              <w:top w:val="outset" w:sz="6" w:space="0" w:color="000000"/>
              <w:left w:val="outset" w:sz="6" w:space="0" w:color="000000"/>
              <w:bottom w:val="outset" w:sz="6" w:space="0" w:color="000000"/>
              <w:right w:val="outset" w:sz="6" w:space="0" w:color="000000"/>
            </w:tcBorders>
            <w:hideMark/>
          </w:tcPr>
          <w:p w:rsidR="009A46DD" w:rsidRPr="009A46DD" w:rsidRDefault="009A46DD" w:rsidP="00610BAA">
            <w:pPr>
              <w:spacing w:before="100" w:beforeAutospacing="1" w:after="119" w:line="240" w:lineRule="auto"/>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4"/>
                <w:szCs w:val="24"/>
                <w:lang w:val="en-US" w:eastAsia="ru-RU"/>
              </w:rPr>
              <w:t>1</w:t>
            </w:r>
            <w:r w:rsidRPr="009A46DD">
              <w:rPr>
                <w:rFonts w:ascii="Times New Roman" w:eastAsia="Times New Roman" w:hAnsi="Times New Roman" w:cs="Times New Roman"/>
                <w:b/>
                <w:bCs/>
                <w:color w:val="000000"/>
                <w:sz w:val="24"/>
                <w:szCs w:val="24"/>
                <w:lang w:eastAsia="ru-RU"/>
              </w:rPr>
              <w:t>94</w:t>
            </w:r>
          </w:p>
        </w:tc>
      </w:tr>
    </w:tbl>
    <w:p w:rsidR="009A46DD" w:rsidRPr="009A46DD" w:rsidRDefault="009A46DD" w:rsidP="00610BAA">
      <w:pPr>
        <w:spacing w:before="100" w:beforeAutospacing="1" w:after="0" w:line="240" w:lineRule="auto"/>
        <w:rPr>
          <w:rFonts w:ascii="Calibri" w:eastAsia="Times New Roman" w:hAnsi="Calibri" w:cs="Calibri"/>
          <w:color w:val="00000A"/>
          <w:sz w:val="20"/>
          <w:szCs w:val="20"/>
          <w:lang w:eastAsia="ru-RU"/>
        </w:rPr>
      </w:pPr>
    </w:p>
    <w:p w:rsidR="009A46DD" w:rsidRPr="009A46DD" w:rsidRDefault="009A46DD" w:rsidP="0083037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 учетом форм образования обучающихся с глухотой на основе СИПР, индивидуальная недельная нагрузка может варьироваться, так как индивидуальные учебные планы отдельных обучающихся по варианту 1.4 АООП могут не включать отдельные предметы основной части примерного учебного плана, а для других обучающихся (например, с умеренной умственной отсталостью)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9A46DD" w:rsidRPr="009A46DD" w:rsidRDefault="009A46DD" w:rsidP="0083037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Равномерное распределение учебных часов по предметам для разных возрастных групп связано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9A46DD" w:rsidRPr="009A46DD" w:rsidRDefault="009A46DD" w:rsidP="0083037F">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максимально допустимой нагрузке в течение учебного дня количество уроков не должно превышать: в 1 -2 классах - 4 уроков в день, один день в неделю -5 уроков, в 3-6-ых классах – не более 5 уроков в день,.</w:t>
      </w:r>
    </w:p>
    <w:p w:rsidR="009A46DD" w:rsidRPr="009A46DD" w:rsidRDefault="009A46DD" w:rsidP="0083037F">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rsidR="009A46DD" w:rsidRPr="009A46DD" w:rsidRDefault="009A46DD" w:rsidP="0083037F">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rsidR="009A46DD" w:rsidRPr="009A46DD" w:rsidRDefault="009A46DD" w:rsidP="0083037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Коррекционные занятия реализуются, как правило, в индивидуальной или групповой форме. Выбор дисциплин коррекционно-развивающей направленности для индивидуальных и групповых занятий, их количественное </w:t>
      </w:r>
      <w:r w:rsidRPr="009A46DD">
        <w:rPr>
          <w:rFonts w:ascii="Times New Roman" w:eastAsia="Times New Roman" w:hAnsi="Times New Roman" w:cs="Times New Roman"/>
          <w:color w:val="000000"/>
          <w:sz w:val="27"/>
          <w:szCs w:val="27"/>
          <w:lang w:eastAsia="ru-RU"/>
        </w:rPr>
        <w:lastRenderedPageBreak/>
        <w:t xml:space="preserve">соотношение может осуществляться образовательной организацией самостоятельно, исходя из особенностей развития обучающихся с глухотой и на основании рекомендаций психолого-медико-педагогической комиссии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от 30 до 40 минут. </w:t>
      </w:r>
    </w:p>
    <w:p w:rsidR="009A46DD" w:rsidRPr="009A46DD" w:rsidRDefault="009A46DD" w:rsidP="0083037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часть, формируемую участниками образовательных отношений, входит и внеурочная деятельность, которая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со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9A46DD" w:rsidRPr="009A46DD" w:rsidRDefault="009A46DD" w:rsidP="0083037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Чередование учебной и внеурочной деятельности в рамках реализации АООП ОО определяет образовательная организация.</w:t>
      </w:r>
    </w:p>
    <w:p w:rsidR="009A46DD" w:rsidRPr="009A46DD" w:rsidRDefault="009A46DD" w:rsidP="0083037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A46DD" w:rsidRPr="009A46DD" w:rsidRDefault="009A46DD" w:rsidP="0083037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Сроки освоения АООП (вариант 1.4.) глухими обучающимися составляют 6 лет. Срок обучения может быть изменен на основании решения ПМПК. </w:t>
      </w:r>
    </w:p>
    <w:p w:rsidR="009A46DD" w:rsidRPr="009A46DD" w:rsidRDefault="009A46DD" w:rsidP="0083037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9A46DD" w:rsidRPr="009A46DD" w:rsidRDefault="009A46DD" w:rsidP="0083037F">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Продолжительность учебного года составляет 33 недели для обучающихся 1 -х классов и 34 недели для обучающихся остальных классов.</w:t>
      </w:r>
    </w:p>
    <w:p w:rsidR="009A46DD" w:rsidRPr="009A46DD" w:rsidRDefault="009A46DD" w:rsidP="0083037F">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Продолжительность каникул в течение учебного года составляет не менее 30 календарных дней, летом – не менее 8 недель. Для обучающихся 1 – 4 классов устанавливаются в течение года дополнительные недельные каникулы.С учетом примерного учебного плана организация, реализующая адаптированную основную образовательную программу образования обучающихся (вариант 1.4),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w:t>
      </w:r>
      <w:r w:rsidRPr="009A46DD">
        <w:rPr>
          <w:rFonts w:ascii="Times New Roman" w:eastAsia="Times New Roman" w:hAnsi="Times New Roman" w:cs="Times New Roman"/>
          <w:color w:val="000000"/>
          <w:sz w:val="27"/>
          <w:szCs w:val="27"/>
          <w:lang w:eastAsia="ru-RU"/>
        </w:rPr>
        <w:lastRenderedPageBreak/>
        <w:t>лимитируется индивидуальным учебным планом и отражается в расписании занятий</w:t>
      </w:r>
    </w:p>
    <w:p w:rsidR="009A46DD" w:rsidRPr="009A46DD" w:rsidRDefault="009A46DD" w:rsidP="00610BAA">
      <w:pPr>
        <w:spacing w:before="119" w:after="119" w:line="240" w:lineRule="auto"/>
        <w:jc w:val="center"/>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b/>
          <w:bCs/>
          <w:color w:val="000000"/>
          <w:sz w:val="27"/>
          <w:szCs w:val="27"/>
          <w:lang w:eastAsia="ru-RU"/>
        </w:rPr>
        <w:t xml:space="preserve">5.3.2. Система условий реализации адаптированной основной </w:t>
      </w:r>
      <w:r w:rsidRPr="009A46DD">
        <w:rPr>
          <w:rFonts w:ascii="Times New Roman" w:eastAsia="Times New Roman" w:hAnsi="Times New Roman" w:cs="Times New Roman"/>
          <w:b/>
          <w:bCs/>
          <w:color w:val="000000"/>
          <w:sz w:val="27"/>
          <w:szCs w:val="27"/>
          <w:lang w:eastAsia="ru-RU"/>
        </w:rPr>
        <w:br/>
        <w:t>образовательной программы общего образования глухими обучающими (вариант 1.4.)</w:t>
      </w:r>
    </w:p>
    <w:p w:rsidR="009A46DD" w:rsidRPr="009A46DD" w:rsidRDefault="009A46DD" w:rsidP="00610BAA">
      <w:pPr>
        <w:spacing w:before="100" w:beforeAutospacing="1"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Кадровые условия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Кадровые условия реализации адаптированной основной образовательной программы общего образования глухими обучающимися с умеренной, тяжелой, глубокой умственной отсталостью, множественными нарушениями предусматривают следующие требования: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Уровень квалификации работников образовательной организации, реализующей АООП и СИОП для обучающихся с умственной отсталостью, для каждой занимаемой должности должен соответствовать квалификационным характеристикам по соответствующей должности.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Кадровое обеспечение образовательной организации, реализующей АООП для глухих обучающихся с умеренной, тяжелой, глубокой умственной отсталостью, множественными нарушениями,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(сурдопедагоги), психологи, специалисты по лечебной и адаптивной физкультуре, социальные педагоги, врачи (психиатр, невролог, педиатр).</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случае недостаточности кадрового обеспечения 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Pr="009A46DD">
        <w:rPr>
          <w:rFonts w:ascii="Times New Roman" w:eastAsia="Times New Roman" w:hAnsi="Times New Roman" w:cs="Times New Roman"/>
          <w:color w:val="000000"/>
          <w:sz w:val="27"/>
          <w:szCs w:val="27"/>
          <w:lang w:val="en-US" w:eastAsia="ru-RU"/>
        </w:rPr>
        <w:t>D</w:t>
      </w:r>
      <w:r w:rsidRPr="009A46DD">
        <w:rPr>
          <w:rFonts w:ascii="Times New Roman" w:eastAsia="Times New Roman" w:hAnsi="Times New Roman" w:cs="Times New Roman"/>
          <w:color w:val="000000"/>
          <w:sz w:val="27"/>
          <w:szCs w:val="27"/>
          <w:lang w:eastAsia="ru-RU"/>
        </w:rPr>
        <w:t>» АООП.</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Образовательная организация должна быть укомплектована педагогическими и руководящими работниками, компетентными в понимании особых образовательных потребностей глухих обучающихся с множественными нарушениями развития;</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Уровень квалификации работников образовательного учреждения, реализующего специальные индивидуальные образовательные программы для </w:t>
      </w:r>
      <w:r w:rsidRPr="009A46DD">
        <w:rPr>
          <w:rFonts w:ascii="Times New Roman" w:eastAsia="Times New Roman" w:hAnsi="Times New Roman" w:cs="Times New Roman"/>
          <w:color w:val="000000"/>
          <w:sz w:val="27"/>
          <w:szCs w:val="27"/>
          <w:lang w:eastAsia="ru-RU"/>
        </w:rPr>
        <w:lastRenderedPageBreak/>
        <w:t xml:space="preserve">обучающихся с глухотой и множественными нарушениями, для каждой занимаемой должности должен соответствовать квалификационным характеристикам по соответствующей должности. </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При организации образования обучающихся с глухотой и множественными нарушениями обязательным является освоение руководящими лицами, педагогами, психологами, социальными работниками и другими специалистами, участвующими в работе с данной группой обучающихся, дополнительных профессиональных образовательных программ в области коррекционного обучения данной группы детей в объеме не менее 144 час.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В системе образования должны быть созданы условия для комплексного взаимодействия общеобразовательных, специальных (коррекционных) и научных учреждений,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специальных индивидуальных образовательных программ обучающихся с множественными нарушениями, использования научно обоснованных и достоверных инновационных разработок в области коррекционной педагогики.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Кадровое обеспечение образовательной организации, реализующей специальные индивидуальные образовательные программы для обучающихся с глухотой и множественными нарушениями развития,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должны входить учителя-дефектологи (сурдопедагоги, олигофренопедаги), педагоги-психологи, социальные педагоги, воспитатели, тьюторы (ассистенты), специалисты по ЛФ, педагоги дополнительного образования, врачи (психиатр, невролог, педиатр).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случае недостаточности кадрового обеспечения образовательной организации специалистами (дефектологами, врачами) возможно использование сетевых форм реализации образовательных программ, при которых специалисты других организаций привлекаются к работе с обучающимися с тяжелыми и множественными нарушениями развития.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Педагоги (сурдопедагог,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а) по направлению специальное (дефектологическое) образование;</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по одной из специальностей: сурдопедагогика, олигофренопедагогика;</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Для работы с обучающимися, осваивающими АООП (вариант </w:t>
      </w:r>
      <w:r w:rsidRPr="009A46DD">
        <w:rPr>
          <w:rFonts w:ascii="Times New Roman" w:eastAsia="Times New Roman" w:hAnsi="Times New Roman" w:cs="Times New Roman"/>
          <w:color w:val="000000"/>
          <w:sz w:val="27"/>
          <w:szCs w:val="27"/>
          <w:lang w:val="en-US" w:eastAsia="ru-RU"/>
        </w:rPr>
        <w:t>D</w:t>
      </w:r>
      <w:r w:rsidRPr="009A46DD">
        <w:rPr>
          <w:rFonts w:ascii="Times New Roman" w:eastAsia="Times New Roman" w:hAnsi="Times New Roman" w:cs="Times New Roman"/>
          <w:color w:val="000000"/>
          <w:sz w:val="27"/>
          <w:szCs w:val="27"/>
          <w:lang w:eastAsia="ru-RU"/>
        </w:rPr>
        <w:t xml:space="preserve">) необходим тьютор, имеющий высшее образование с обязательным прохождением профессиональной переподготовки или повышением квалификации в области специальной педагогики: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а) по направлению «Специальное (дефектологическое) образование»;</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Музыкальный работник, учитель адаптивной физкультуры, рисования, ассистент (помощник)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Все специалисты, участвующие в реализации СИПР для глухих обучающихся с умеренной, тяжелой, глубокой умственной отсталостью, тяжелыми множественными нарушениями на основе АООП (вариант 1.4.), должны владеть методами междисциплинарной командной работы.</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глухотой и умственной отсталостью, использования научно обоснованных и достоверных инновационных разработок в области коррекционной педагогики.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w:t>
      </w:r>
      <w:r w:rsidRPr="009A46DD">
        <w:rPr>
          <w:rFonts w:ascii="Times New Roman" w:eastAsia="Times New Roman" w:hAnsi="Times New Roman" w:cs="Times New Roman"/>
          <w:color w:val="000000"/>
          <w:sz w:val="27"/>
          <w:szCs w:val="27"/>
          <w:lang w:eastAsia="ru-RU"/>
        </w:rPr>
        <w:lastRenderedPageBreak/>
        <w:t>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Все специалисты, участвующие в реализации специальных индивидуальных образовательных программ для глухих детей с множественными нарушениями, должны владеть методами командной междисциплинарной работы. Междисциплинарное взаимодействие специалистов должно быть обеспечено на всех этапах образования обучающихся с глухотой, ГМНР: психолого-педагогическое изучение, разработка специальной индивидуальной образовательной программы, реализация и корректировка программы, анализ результативности обучения. </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У специалистов, включенных в образование глухих обучающихся с умеренной, тяжелой, глубокой умственной отсталостью, тяжелыми множественными нарушениями, должны быть сформированы педагогические компетенции, необходимые для работы с данной категорией обучающихся: </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наличие позитивного отношения к возможностям обучающихся с глухотой и тяжелыми множественными нарушениями, их развитию, социальной адаптации, приобретению житейского опыта;</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понимание теоретико-методологических основ психолого-педагогической помощи детям с множественными нарушениями;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знание этиологии сложных и множественных нарушений, теоретических основ диагностики развития детей с множественными нарушениями, формирование практических умений проведения психолого-педагогического изучения детей;</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наличие представлений о своеобразии психофизического развития данной группы детей;</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понимание специальных образовательных потребностей глухих обучающихся с умеренной, тяжелой, глубокой умственной отсталостью, тяжелыми множественными нарушениями развития;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способность к разработке специальных индивидуальных образовательных программ; к адекватной оценке достижений в развитии и обучении детей;</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способность к осуществлению общения с детьми с использованием средств невербальной и вербальной коммуникации;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наличие представлений о специфике «обходных путей», необходимых для обеспечения развития и обучения детей с различным сочетанием первичных нарушений;</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понимание наиболее эффективных путей организации и определение содержания психолого-педагогического сопровождения детей глухих обучающихся с умеренной, тяжелой, глубокой умственной отсталостью, тяжелыми множественными нарушениями развития нарушениями в семье;</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умение организовать взаимодействие воспитанников с детьми и взрослыми, расширить круг общения, обеспечивая выход обучающегося за пределы семьи и образовательной организации;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наличие творческого отношения к педагогической деятельности по воспитанию и обучению детей данной группы, способности к поискам инновационных и нетрадиционных методов развития детей, внедрению новых технологий развития и образования;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наличие способности к общению и проведению консультативно-методической работы с родителями глухих обучающихся с умеренной, тяжелой, глубокой умственной отсталостью, тяжелыми множественными нарушениями развития;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наличие способности к работе в условиях междисциплинарной команды специалистов.</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стандарт для обучающихся с овз во всех его вариантах, в том числе и в четвертом, предполагает ту или иную форму и долю обязательной интеграции детей, что требует обязательного регулярного и качественного взаимодействия специалистов массового и специального образования по организации взаимодействия глухих обучающихся с умеренной, тяжелой, глубокой умственной отсталостью, тяжелыми множественными нарушениями развития с другими категориями детей с ОВЗ, а также нормально развивающимися обучающимися.</w:t>
      </w:r>
    </w:p>
    <w:p w:rsidR="009A46DD" w:rsidRPr="009A46DD" w:rsidRDefault="009A46DD" w:rsidP="00136267">
      <w:pPr>
        <w:spacing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Финансовые условия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Финансовое обеспечение реализации основной образовательной программы общего образования глухих обучающихся с умеренной, тяжелой, глубокой умственной отсталостью, тяжелыми множественными нарушениями развития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Финансово-экономическое обеспечение образования осуществляется на основании на п.2 ст. 99 ФЗ «Об образовании в Российской Федерации».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Финансовые условия реализации АООП ОО (вариант </w:t>
      </w:r>
      <w:r w:rsidRPr="009A46DD">
        <w:rPr>
          <w:rFonts w:ascii="Times New Roman" w:eastAsia="Times New Roman" w:hAnsi="Times New Roman" w:cs="Times New Roman"/>
          <w:color w:val="000000"/>
          <w:sz w:val="27"/>
          <w:szCs w:val="27"/>
          <w:lang w:val="en-US" w:eastAsia="ru-RU"/>
        </w:rPr>
        <w:t>D</w:t>
      </w:r>
      <w:r w:rsidRPr="009A46DD">
        <w:rPr>
          <w:rFonts w:ascii="Times New Roman" w:eastAsia="Times New Roman" w:hAnsi="Times New Roman" w:cs="Times New Roman"/>
          <w:color w:val="000000"/>
          <w:sz w:val="27"/>
          <w:szCs w:val="27"/>
          <w:lang w:eastAsia="ru-RU"/>
        </w:rPr>
        <w:t>) должны:</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обеспечивать образовательной организации возможность исполнения требований стандарта;</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Финансирование реализации образовательной программы для обучающихся с умственной отсталостью должно осуществляться в объеме не ниже установленных нормативов финансирования государственного образовательного учреждения.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Структура расходов на образование включает:</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Образование ребенка на основе учебного плана образовательной организации и специальной индивидуальной образовательной программы.</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Обеспечение сопровождения, ухода и присмотра за ребенком в период его нахождения в образовательной организации.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Консультирование родителей и членов семей по вопросам образования ребенка.</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Обеспечение необходимым учебным, информационно-техническим оборудованием и учебно-дидактическим материалом.</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Для образования обучающихся предусмотрено подушевое финансирование, размер которого сохраняется вне зависимости от выбранного варианта АООП, степени интеграции ребёнка в общеобразовательную среду. Финансово-экономическое обеспечение применительно к варианту D АООП устанавливается с учётом необходимости специальной индивидуальной поддержки обучающегося с умственной отсталостью.</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w:t>
      </w:r>
      <w:r w:rsidRPr="009A46DD">
        <w:rPr>
          <w:rFonts w:ascii="Times New Roman" w:eastAsia="Times New Roman" w:hAnsi="Times New Roman" w:cs="Times New Roman"/>
          <w:color w:val="000000"/>
          <w:sz w:val="27"/>
          <w:szCs w:val="27"/>
          <w:lang w:eastAsia="ru-RU"/>
        </w:rPr>
        <w:lastRenderedPageBreak/>
        <w:t>сопровождающих определяется нормативными актами с учетом потребностей ребенка, отраженных в СИПР.</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СИПР.</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предоставления платных дополнительных образовательных и иных предусмотренных уставом образовательной организации услуг;</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добровольных пожертвований и целевых взносов физических и (или) юридических лиц.</w:t>
      </w:r>
    </w:p>
    <w:p w:rsidR="009A46DD" w:rsidRPr="009A46DD" w:rsidRDefault="009A46DD" w:rsidP="00136267">
      <w:pPr>
        <w:spacing w:after="0" w:line="240" w:lineRule="auto"/>
        <w:ind w:firstLine="709"/>
        <w:jc w:val="center"/>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Определение нормативных затрат на оказание государственной услуги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глухих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Нормативные затраты на оказание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услугина соответствующий финансовый год определяются по формуле:</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З </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гу</w:t>
      </w:r>
      <w:r w:rsidRPr="009A46DD">
        <w:rPr>
          <w:rFonts w:ascii="Times New Roman" w:eastAsia="Times New Roman" w:hAnsi="Times New Roman" w:cs="Times New Roman"/>
          <w:b/>
          <w:bCs/>
          <w:color w:val="000000"/>
          <w:sz w:val="27"/>
          <w:szCs w:val="27"/>
          <w:lang w:eastAsia="ru-RU"/>
        </w:rPr>
        <w:t xml:space="preserve"> = </w:t>
      </w: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 xml:space="preserve">очр </w:t>
      </w:r>
      <w:r w:rsidRPr="009A46DD">
        <w:rPr>
          <w:rFonts w:ascii="Times New Roman" w:eastAsia="Times New Roman" w:hAnsi="Times New Roman" w:cs="Times New Roman"/>
          <w:b/>
          <w:bCs/>
          <w:i/>
          <w:iCs/>
          <w:color w:val="000000"/>
          <w:sz w:val="27"/>
          <w:szCs w:val="27"/>
          <w:vertAlign w:val="subscript"/>
          <w:lang w:eastAsia="ru-RU"/>
        </w:rPr>
        <w:t>*</w:t>
      </w:r>
      <w:r w:rsidRPr="009A46DD">
        <w:rPr>
          <w:rFonts w:ascii="Times New Roman" w:eastAsia="Times New Roman" w:hAnsi="Times New Roman" w:cs="Times New Roman"/>
          <w:b/>
          <w:bCs/>
          <w:i/>
          <w:iCs/>
          <w:color w:val="000000"/>
          <w:sz w:val="27"/>
          <w:szCs w:val="27"/>
          <w:vertAlign w:val="subscript"/>
          <w:lang w:val="en-US" w:eastAsia="ru-RU"/>
        </w:rPr>
        <w:t>k</w:t>
      </w:r>
      <w:r w:rsidRPr="009A46DD">
        <w:rPr>
          <w:rFonts w:ascii="Times New Roman" w:eastAsia="Times New Roman" w:hAnsi="Times New Roman" w:cs="Times New Roman"/>
          <w:i/>
          <w:iCs/>
          <w:color w:val="000000"/>
          <w:sz w:val="27"/>
          <w:szCs w:val="27"/>
          <w:vertAlign w:val="subscript"/>
          <w:lang w:val="en-US" w:eastAsia="ru-RU"/>
        </w:rPr>
        <w:t>i</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где</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З </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гу</w:t>
      </w:r>
      <w:r w:rsidRPr="009A46DD">
        <w:rPr>
          <w:rFonts w:ascii="Times New Roman" w:eastAsia="Times New Roman" w:hAnsi="Times New Roman" w:cs="Times New Roman"/>
          <w:b/>
          <w:b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 xml:space="preserve">нормативные затраты на оказание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услугина соответствующий финансовый год;</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НЗ</w:t>
      </w:r>
      <w:r w:rsidRPr="009A46DD">
        <w:rPr>
          <w:rFonts w:ascii="Times New Roman" w:eastAsia="Times New Roman" w:hAnsi="Times New Roman" w:cs="Times New Roman"/>
          <w:color w:val="000000"/>
          <w:sz w:val="27"/>
          <w:szCs w:val="27"/>
          <w:vertAlign w:val="superscript"/>
          <w:lang w:val="en-US" w:eastAsia="ru-RU"/>
        </w:rPr>
        <w:t>i</w:t>
      </w:r>
      <w:r w:rsidRPr="009A46DD">
        <w:rPr>
          <w:rFonts w:ascii="Times New Roman" w:eastAsia="Times New Roman" w:hAnsi="Times New Roman" w:cs="Times New Roman"/>
          <w:color w:val="000000"/>
          <w:sz w:val="27"/>
          <w:szCs w:val="27"/>
          <w:vertAlign w:val="subscript"/>
          <w:lang w:eastAsia="ru-RU"/>
        </w:rPr>
        <w:t>очр</w:t>
      </w:r>
      <w:r w:rsidRPr="009A46DD">
        <w:rPr>
          <w:rFonts w:ascii="Times New Roman" w:eastAsia="Times New Roman" w:hAnsi="Times New Roman" w:cs="Times New Roman"/>
          <w:color w:val="000000"/>
          <w:sz w:val="27"/>
          <w:szCs w:val="27"/>
          <w:vertAlign w:val="superscript"/>
          <w:lang w:eastAsia="ru-RU"/>
        </w:rPr>
        <w:t>_</w:t>
      </w:r>
      <w:r w:rsidRPr="009A46DD">
        <w:rPr>
          <w:rFonts w:ascii="Times New Roman" w:eastAsia="Times New Roman" w:hAnsi="Times New Roman" w:cs="Times New Roman"/>
          <w:color w:val="000000"/>
          <w:sz w:val="27"/>
          <w:szCs w:val="27"/>
          <w:lang w:eastAsia="ru-RU"/>
        </w:rPr>
        <w:t xml:space="preserve">нормативные затраты на оказание единицы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 образовательной организации на соответствующий финансовый год;</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val="en-US" w:eastAsia="ru-RU"/>
        </w:rPr>
        <w:t>K</w:t>
      </w:r>
      <w:r w:rsidRPr="009A46DD">
        <w:rPr>
          <w:rFonts w:ascii="Times New Roman" w:eastAsia="Times New Roman" w:hAnsi="Times New Roman" w:cs="Times New Roman"/>
          <w:i/>
          <w:iCs/>
          <w:color w:val="000000"/>
          <w:sz w:val="27"/>
          <w:szCs w:val="27"/>
          <w:vertAlign w:val="subscript"/>
          <w:lang w:val="en-US" w:eastAsia="ru-RU"/>
        </w:rPr>
        <w:t>i</w:t>
      </w:r>
      <w:r w:rsidRPr="009A46DD">
        <w:rPr>
          <w:rFonts w:ascii="Times New Roman" w:eastAsia="Times New Roman" w:hAnsi="Times New Roman" w:cs="Times New Roman"/>
          <w:color w:val="000000"/>
          <w:sz w:val="27"/>
          <w:szCs w:val="27"/>
          <w:lang w:eastAsia="ru-RU"/>
        </w:rPr>
        <w:t xml:space="preserve">- объем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 в соответствии с государственным (муниципальным) заданием.</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Нормативные затраты на оказание единицы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 образовательной организации на соответствующий финансовый год определяются по формуле:</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очр=</w:t>
      </w:r>
      <w:r w:rsidRPr="009A46DD">
        <w:rPr>
          <w:rFonts w:ascii="Times New Roman" w:eastAsia="Times New Roman" w:hAnsi="Times New Roman" w:cs="Times New Roman"/>
          <w:b/>
          <w:bCs/>
          <w:i/>
          <w:iCs/>
          <w:color w:val="000000"/>
          <w:sz w:val="27"/>
          <w:szCs w:val="27"/>
          <w:lang w:eastAsia="ru-RU"/>
        </w:rPr>
        <w:t xml:space="preserve"> НЗ</w:t>
      </w:r>
      <w:r w:rsidRPr="009A46DD">
        <w:rPr>
          <w:rFonts w:ascii="Times New Roman" w:eastAsia="Times New Roman" w:hAnsi="Times New Roman" w:cs="Times New Roman"/>
          <w:i/>
          <w:iCs/>
          <w:color w:val="000000"/>
          <w:sz w:val="27"/>
          <w:szCs w:val="27"/>
          <w:vertAlign w:val="subscript"/>
          <w:lang w:eastAsia="ru-RU"/>
        </w:rPr>
        <w:t xml:space="preserve"> гу+</w:t>
      </w:r>
      <w:r w:rsidRPr="009A46DD">
        <w:rPr>
          <w:rFonts w:ascii="Times New Roman" w:eastAsia="Times New Roman" w:hAnsi="Times New Roman" w:cs="Times New Roman"/>
          <w:b/>
          <w:bCs/>
          <w:i/>
          <w:iCs/>
          <w:color w:val="000000"/>
          <w:sz w:val="27"/>
          <w:szCs w:val="27"/>
          <w:lang w:eastAsia="ru-RU"/>
        </w:rPr>
        <w:t xml:space="preserve"> НЗ</w:t>
      </w:r>
      <w:r w:rsidRPr="009A46DD">
        <w:rPr>
          <w:rFonts w:ascii="Times New Roman" w:eastAsia="Times New Roman" w:hAnsi="Times New Roman" w:cs="Times New Roman"/>
          <w:i/>
          <w:iCs/>
          <w:color w:val="000000"/>
          <w:sz w:val="27"/>
          <w:szCs w:val="27"/>
          <w:vertAlign w:val="subscript"/>
          <w:lang w:eastAsia="ru-RU"/>
        </w:rPr>
        <w:t xml:space="preserve">он </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где</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НЗ</w:t>
      </w:r>
      <w:r w:rsidRPr="009A46DD">
        <w:rPr>
          <w:rFonts w:ascii="Times New Roman" w:eastAsia="Times New Roman" w:hAnsi="Times New Roman" w:cs="Times New Roman"/>
          <w:i/>
          <w:iCs/>
          <w:color w:val="000000"/>
          <w:sz w:val="27"/>
          <w:szCs w:val="27"/>
          <w:vertAlign w:val="superscript"/>
          <w:lang w:val="en-US" w:eastAsia="ru-RU"/>
        </w:rPr>
        <w:t>i</w:t>
      </w:r>
      <w:r w:rsidRPr="009A46DD">
        <w:rPr>
          <w:rFonts w:ascii="Times New Roman" w:eastAsia="Times New Roman" w:hAnsi="Times New Roman" w:cs="Times New Roman"/>
          <w:i/>
          <w:iCs/>
          <w:color w:val="000000"/>
          <w:sz w:val="27"/>
          <w:szCs w:val="27"/>
          <w:vertAlign w:val="subscript"/>
          <w:lang w:eastAsia="ru-RU"/>
        </w:rPr>
        <w:t>очр -</w:t>
      </w:r>
      <w:r w:rsidRPr="009A46DD">
        <w:rPr>
          <w:rFonts w:ascii="Times New Roman" w:eastAsia="Times New Roman" w:hAnsi="Times New Roman" w:cs="Times New Roman"/>
          <w:color w:val="000000"/>
          <w:sz w:val="27"/>
          <w:szCs w:val="27"/>
          <w:lang w:eastAsia="ru-RU"/>
        </w:rPr>
        <w:t xml:space="preserve"> нормативные затраты на оказание единицы </w:t>
      </w:r>
      <w:r w:rsidRPr="009A46DD">
        <w:rPr>
          <w:rFonts w:ascii="Times New Roman" w:eastAsia="Times New Roman" w:hAnsi="Times New Roman" w:cs="Times New Roman"/>
          <w:color w:val="000000"/>
          <w:sz w:val="27"/>
          <w:szCs w:val="27"/>
          <w:lang w:val="en-US" w:eastAsia="ru-RU"/>
        </w:rPr>
        <w:t>i</w:t>
      </w:r>
      <w:r w:rsidRPr="009A46DD">
        <w:rPr>
          <w:rFonts w:ascii="Times New Roman" w:eastAsia="Times New Roman" w:hAnsi="Times New Roman" w:cs="Times New Roman"/>
          <w:color w:val="000000"/>
          <w:sz w:val="27"/>
          <w:szCs w:val="27"/>
          <w:lang w:eastAsia="ru-RU"/>
        </w:rPr>
        <w:t>-той государственной услуги образовательной организации на соответствующий финансовый год;</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НЗ</w:t>
      </w:r>
      <w:r w:rsidRPr="009A46DD">
        <w:rPr>
          <w:rFonts w:ascii="Times New Roman" w:eastAsia="Times New Roman" w:hAnsi="Times New Roman" w:cs="Times New Roman"/>
          <w:color w:val="000000"/>
          <w:sz w:val="27"/>
          <w:szCs w:val="27"/>
          <w:vertAlign w:val="subscript"/>
          <w:lang w:eastAsia="ru-RU"/>
        </w:rPr>
        <w:t>гу</w:t>
      </w:r>
      <w:r w:rsidRPr="009A46DD">
        <w:rPr>
          <w:rFonts w:ascii="Times New Roman" w:eastAsia="Times New Roman" w:hAnsi="Times New Roman" w:cs="Times New Roman"/>
          <w:color w:val="000000"/>
          <w:sz w:val="27"/>
          <w:szCs w:val="27"/>
          <w:lang w:eastAsia="ru-RU"/>
        </w:rPr>
        <w:t xml:space="preserve"> - нормативные затраты, непосредственно связанные с оказанием государственной услуги;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НЗ </w:t>
      </w:r>
      <w:r w:rsidRPr="009A46DD">
        <w:rPr>
          <w:rFonts w:ascii="Times New Roman" w:eastAsia="Times New Roman" w:hAnsi="Times New Roman" w:cs="Times New Roman"/>
          <w:color w:val="000000"/>
          <w:sz w:val="27"/>
          <w:szCs w:val="27"/>
          <w:vertAlign w:val="subscript"/>
          <w:lang w:eastAsia="ru-RU"/>
        </w:rPr>
        <w:t>он</w:t>
      </w:r>
      <w:r w:rsidRPr="009A46DD">
        <w:rPr>
          <w:rFonts w:ascii="Times New Roman" w:eastAsia="Times New Roman" w:hAnsi="Times New Roman" w:cs="Times New Roman"/>
          <w:color w:val="000000"/>
          <w:sz w:val="27"/>
          <w:szCs w:val="27"/>
          <w:lang w:eastAsia="ru-RU"/>
        </w:rPr>
        <w:t xml:space="preserve"> - нормативные затраты на общехозяйственные нужды.</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непосредственно связанные с оказанием</w:t>
      </w:r>
      <w:r w:rsidRPr="009A46DD">
        <w:rPr>
          <w:rFonts w:ascii="Times New Roman" w:eastAsia="Times New Roman" w:hAnsi="Times New Roman" w:cs="Times New Roman"/>
          <w:color w:val="000000"/>
          <w:sz w:val="27"/>
          <w:szCs w:val="27"/>
          <w:lang w:eastAsia="ru-RU"/>
        </w:rPr>
        <w:br/>
        <w:t>государственной услуги на соответствующий финансовый год, определяются по формуле: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color w:val="000000"/>
          <w:sz w:val="27"/>
          <w:szCs w:val="27"/>
          <w:vertAlign w:val="subscript"/>
          <w:lang w:eastAsia="ru-RU"/>
        </w:rPr>
        <w:t>гу</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val="en-US" w:eastAsia="ru-RU"/>
        </w:rPr>
        <w:t>o</w:t>
      </w:r>
      <w:r w:rsidRPr="009A46DD">
        <w:rPr>
          <w:rFonts w:ascii="Times New Roman" w:eastAsia="Times New Roman" w:hAnsi="Times New Roman" w:cs="Times New Roman"/>
          <w:b/>
          <w:bCs/>
          <w:i/>
          <w:iCs/>
          <w:color w:val="000000"/>
          <w:sz w:val="27"/>
          <w:szCs w:val="27"/>
          <w:vertAlign w:val="subscript"/>
          <w:lang w:eastAsia="ru-RU"/>
        </w:rPr>
        <w:t>тгу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м</w:t>
      </w:r>
      <w:r w:rsidRPr="009A46DD">
        <w:rPr>
          <w:rFonts w:ascii="Times New Roman" w:eastAsia="Times New Roman" w:hAnsi="Times New Roman" w:cs="Times New Roman"/>
          <w:b/>
          <w:bCs/>
          <w:i/>
          <w:iCs/>
          <w:color w:val="000000"/>
          <w:sz w:val="27"/>
          <w:szCs w:val="27"/>
          <w:vertAlign w:val="subscript"/>
          <w:lang w:val="en-US" w:eastAsia="ru-RU"/>
        </w:rPr>
        <w:t>p</w:t>
      </w:r>
      <w:r w:rsidRPr="009A46DD">
        <w:rPr>
          <w:rFonts w:ascii="Times New Roman" w:eastAsia="Times New Roman" w:hAnsi="Times New Roman" w:cs="Times New Roman"/>
          <w:b/>
          <w:bCs/>
          <w:i/>
          <w:iCs/>
          <w:color w:val="000000"/>
          <w:sz w:val="27"/>
          <w:szCs w:val="27"/>
          <w:vertAlign w:val="subscript"/>
          <w:lang w:eastAsia="ru-RU"/>
        </w:rPr>
        <w:t xml:space="preserve"> + </w:t>
      </w: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пп </w:t>
      </w:r>
      <w:r w:rsidRPr="009A46DD">
        <w:rPr>
          <w:rFonts w:ascii="Times New Roman" w:eastAsia="Times New Roman" w:hAnsi="Times New Roman" w:cs="Times New Roman"/>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где</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НЗ</w:t>
      </w:r>
      <w:r w:rsidRPr="009A46DD">
        <w:rPr>
          <w:rFonts w:ascii="Times New Roman" w:eastAsia="Times New Roman" w:hAnsi="Times New Roman" w:cs="Times New Roman"/>
          <w:color w:val="000000"/>
          <w:sz w:val="27"/>
          <w:szCs w:val="27"/>
          <w:vertAlign w:val="subscript"/>
          <w:lang w:eastAsia="ru-RU"/>
        </w:rPr>
        <w:t xml:space="preserve">гу </w:t>
      </w:r>
      <w:r w:rsidRPr="009A46DD">
        <w:rPr>
          <w:rFonts w:ascii="Times New Roman" w:eastAsia="Times New Roman" w:hAnsi="Times New Roman" w:cs="Times New Roman"/>
          <w:color w:val="000000"/>
          <w:sz w:val="27"/>
          <w:szCs w:val="27"/>
          <w:lang w:eastAsia="ru-RU"/>
        </w:rPr>
        <w:t>- нормативные затраты, непосредственно связанные с оказанием</w:t>
      </w:r>
      <w:r w:rsidRPr="009A46DD">
        <w:rPr>
          <w:rFonts w:ascii="Times New Roman" w:eastAsia="Times New Roman" w:hAnsi="Times New Roman" w:cs="Times New Roman"/>
          <w:color w:val="000000"/>
          <w:sz w:val="27"/>
          <w:szCs w:val="27"/>
          <w:lang w:eastAsia="ru-RU"/>
        </w:rPr>
        <w:br/>
        <w:t>государственной услуги на соответствующий финансовый год;</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НЗ</w:t>
      </w:r>
      <w:r w:rsidRPr="009A46DD">
        <w:rPr>
          <w:rFonts w:ascii="Times New Roman" w:eastAsia="Times New Roman" w:hAnsi="Times New Roman" w:cs="Times New Roman"/>
          <w:color w:val="000000"/>
          <w:sz w:val="27"/>
          <w:szCs w:val="27"/>
          <w:vertAlign w:val="subscript"/>
          <w:lang w:val="en-US" w:eastAsia="ru-RU"/>
        </w:rPr>
        <w:t>om</w:t>
      </w:r>
      <w:r w:rsidRPr="009A46DD">
        <w:rPr>
          <w:rFonts w:ascii="Times New Roman" w:eastAsia="Times New Roman" w:hAnsi="Times New Roman" w:cs="Times New Roman"/>
          <w:color w:val="000000"/>
          <w:sz w:val="27"/>
          <w:szCs w:val="27"/>
          <w:vertAlign w:val="subscript"/>
          <w:lang w:eastAsia="ru-RU"/>
        </w:rPr>
        <w:t>г</w:t>
      </w:r>
      <w:r w:rsidRPr="009A46DD">
        <w:rPr>
          <w:rFonts w:ascii="Times New Roman" w:eastAsia="Times New Roman" w:hAnsi="Times New Roman" w:cs="Times New Roman"/>
          <w:color w:val="000000"/>
          <w:sz w:val="27"/>
          <w:szCs w:val="27"/>
          <w:vertAlign w:val="subscript"/>
          <w:lang w:val="en-US" w:eastAsia="ru-RU"/>
        </w:rPr>
        <w:t>y</w:t>
      </w:r>
      <w:r w:rsidRPr="009A46DD">
        <w:rPr>
          <w:rFonts w:ascii="Times New Roman" w:eastAsia="Times New Roman" w:hAnsi="Times New Roman" w:cs="Times New Roman"/>
          <w:color w:val="000000"/>
          <w:sz w:val="27"/>
          <w:szCs w:val="27"/>
          <w:lang w:eastAsia="ru-RU"/>
        </w:rPr>
        <w:t>- нормативные затраты на оплату труда и начисления навыплаты по оплате труда персонала, принимающего непосредственное участие в оказании государственной услуги;</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НЗ </w:t>
      </w:r>
      <w:r w:rsidRPr="009A46DD">
        <w:rPr>
          <w:rFonts w:ascii="Times New Roman" w:eastAsia="Times New Roman" w:hAnsi="Times New Roman" w:cs="Times New Roman"/>
          <w:color w:val="000000"/>
          <w:sz w:val="27"/>
          <w:szCs w:val="27"/>
          <w:vertAlign w:val="superscript"/>
          <w:lang w:val="en-US" w:eastAsia="ru-RU"/>
        </w:rPr>
        <w:t>j</w:t>
      </w:r>
      <w:r w:rsidRPr="009A46DD">
        <w:rPr>
          <w:rFonts w:ascii="Times New Roman" w:eastAsia="Times New Roman" w:hAnsi="Times New Roman" w:cs="Times New Roman"/>
          <w:color w:val="000000"/>
          <w:sz w:val="27"/>
          <w:szCs w:val="27"/>
          <w:vertAlign w:val="subscript"/>
          <w:lang w:eastAsia="ru-RU"/>
        </w:rPr>
        <w:t>м</w:t>
      </w:r>
      <w:r w:rsidRPr="009A46DD">
        <w:rPr>
          <w:rFonts w:ascii="Times New Roman" w:eastAsia="Times New Roman" w:hAnsi="Times New Roman" w:cs="Times New Roman"/>
          <w:color w:val="000000"/>
          <w:sz w:val="27"/>
          <w:szCs w:val="27"/>
          <w:vertAlign w:val="subscript"/>
          <w:lang w:val="en-US" w:eastAsia="ru-RU"/>
        </w:rPr>
        <w:t>p</w:t>
      </w:r>
      <w:r w:rsidRPr="009A46DD">
        <w:rPr>
          <w:rFonts w:ascii="Times New Roman" w:eastAsia="Times New Roman" w:hAnsi="Times New Roman" w:cs="Times New Roman"/>
          <w:color w:val="000000"/>
          <w:sz w:val="27"/>
          <w:szCs w:val="27"/>
          <w:lang w:eastAsia="ru-RU"/>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НЗ </w:t>
      </w:r>
      <w:r w:rsidRPr="009A46DD">
        <w:rPr>
          <w:rFonts w:ascii="Times New Roman" w:eastAsia="Times New Roman" w:hAnsi="Times New Roman" w:cs="Times New Roman"/>
          <w:color w:val="000000"/>
          <w:sz w:val="27"/>
          <w:szCs w:val="27"/>
          <w:vertAlign w:val="superscript"/>
          <w:lang w:val="en-US" w:eastAsia="ru-RU"/>
        </w:rPr>
        <w:t>j</w:t>
      </w:r>
      <w:r w:rsidRPr="009A46DD">
        <w:rPr>
          <w:rFonts w:ascii="Times New Roman" w:eastAsia="Times New Roman" w:hAnsi="Times New Roman" w:cs="Times New Roman"/>
          <w:color w:val="000000"/>
          <w:sz w:val="27"/>
          <w:szCs w:val="27"/>
          <w:vertAlign w:val="subscript"/>
          <w:lang w:eastAsia="ru-RU"/>
        </w:rPr>
        <w:t>пп</w:t>
      </w:r>
      <w:r w:rsidRPr="009A46DD">
        <w:rPr>
          <w:rFonts w:ascii="Times New Roman" w:eastAsia="Times New Roman" w:hAnsi="Times New Roman" w:cs="Times New Roman"/>
          <w:color w:val="000000"/>
          <w:sz w:val="27"/>
          <w:szCs w:val="27"/>
          <w:lang w:eastAsia="ru-RU"/>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9A46DD" w:rsidRPr="009A46DD" w:rsidRDefault="009A46DD" w:rsidP="00610BAA">
      <w:pPr>
        <w:spacing w:before="100" w:beforeAutospacing="1"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Нормативные затраты на расходные материалы в соответствии со</w:t>
      </w:r>
      <w:r w:rsidRPr="009A46DD">
        <w:rPr>
          <w:rFonts w:ascii="Times New Roman" w:eastAsia="Times New Roman" w:hAnsi="Times New Roman" w:cs="Times New Roman"/>
          <w:color w:val="000000"/>
          <w:sz w:val="27"/>
          <w:szCs w:val="27"/>
          <w:lang w:eastAsia="ru-RU"/>
        </w:rPr>
        <w:br/>
        <w:t>стандартами качества оказания услуги рассчитываются как произведение</w:t>
      </w:r>
      <w:r w:rsidRPr="009A46DD">
        <w:rPr>
          <w:rFonts w:ascii="Times New Roman" w:eastAsia="Times New Roman" w:hAnsi="Times New Roman" w:cs="Times New Roman"/>
          <w:color w:val="000000"/>
          <w:sz w:val="27"/>
          <w:szCs w:val="27"/>
          <w:lang w:eastAsia="ru-RU"/>
        </w:rPr>
        <w:br/>
        <w:t>стоимости учебных материалов на их количество, необходимое для оказания</w:t>
      </w:r>
      <w:r w:rsidRPr="009A46DD">
        <w:rPr>
          <w:rFonts w:ascii="Times New Roman" w:eastAsia="Times New Roman" w:hAnsi="Times New Roman" w:cs="Times New Roman"/>
          <w:color w:val="000000"/>
          <w:sz w:val="27"/>
          <w:szCs w:val="27"/>
          <w:lang w:eastAsia="ru-RU"/>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реализация АООП начального общего образования глухих обучающихся может определяться по формуле:</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отгу</w:t>
      </w:r>
      <w:r w:rsidRPr="009A46DD">
        <w:rPr>
          <w:rFonts w:ascii="Times New Roman" w:eastAsia="Times New Roman" w:hAnsi="Times New Roman" w:cs="Times New Roman"/>
          <w:b/>
          <w:bCs/>
          <w:i/>
          <w:iCs/>
          <w:color w:val="000000"/>
          <w:sz w:val="27"/>
          <w:szCs w:val="27"/>
          <w:lang w:eastAsia="ru-RU"/>
        </w:rPr>
        <w:t xml:space="preserve"> = ЗП</w:t>
      </w:r>
      <w:r w:rsidRPr="009A46DD">
        <w:rPr>
          <w:rFonts w:ascii="Times New Roman" w:eastAsia="Times New Roman" w:hAnsi="Times New Roman" w:cs="Times New Roman"/>
          <w:b/>
          <w:bCs/>
          <w:i/>
          <w:iCs/>
          <w:color w:val="000000"/>
          <w:sz w:val="27"/>
          <w:szCs w:val="27"/>
          <w:vertAlign w:val="superscript"/>
          <w:lang w:eastAsia="ru-RU"/>
        </w:rPr>
        <w:t xml:space="preserve"> рег</w:t>
      </w:r>
      <w:r w:rsidRPr="009A46DD">
        <w:rPr>
          <w:rFonts w:ascii="Times New Roman" w:eastAsia="Times New Roman" w:hAnsi="Times New Roman" w:cs="Times New Roman"/>
          <w:b/>
          <w:bCs/>
          <w:i/>
          <w:iCs/>
          <w:color w:val="000000"/>
          <w:sz w:val="27"/>
          <w:szCs w:val="27"/>
          <w:vertAlign w:val="subscript"/>
          <w:lang w:eastAsia="ru-RU"/>
        </w:rPr>
        <w:t>-1</w:t>
      </w:r>
      <w:r w:rsidRPr="009A46DD">
        <w:rPr>
          <w:rFonts w:ascii="Times New Roman" w:eastAsia="Times New Roman" w:hAnsi="Times New Roman" w:cs="Times New Roman"/>
          <w:b/>
          <w:bCs/>
          <w:i/>
          <w:iCs/>
          <w:color w:val="000000"/>
          <w:sz w:val="27"/>
          <w:szCs w:val="27"/>
          <w:lang w:eastAsia="ru-RU"/>
        </w:rPr>
        <w:t xml:space="preserve"> * 12 * К</w:t>
      </w:r>
      <w:r w:rsidRPr="009A46DD">
        <w:rPr>
          <w:rFonts w:ascii="Times New Roman" w:eastAsia="Times New Roman" w:hAnsi="Times New Roman" w:cs="Times New Roman"/>
          <w:b/>
          <w:bCs/>
          <w:i/>
          <w:iCs/>
          <w:color w:val="000000"/>
          <w:sz w:val="27"/>
          <w:szCs w:val="27"/>
          <w:vertAlign w:val="superscript"/>
          <w:lang w:eastAsia="ru-RU"/>
        </w:rPr>
        <w:t>овз</w:t>
      </w:r>
      <w:r w:rsidRPr="009A46DD">
        <w:rPr>
          <w:rFonts w:ascii="Times New Roman" w:eastAsia="Times New Roman" w:hAnsi="Times New Roman" w:cs="Times New Roman"/>
          <w:b/>
          <w:bCs/>
          <w:i/>
          <w:iCs/>
          <w:color w:val="000000"/>
          <w:sz w:val="27"/>
          <w:szCs w:val="27"/>
          <w:lang w:eastAsia="ru-RU"/>
        </w:rPr>
        <w:t xml:space="preserve"> * К</w:t>
      </w:r>
      <w:r w:rsidRPr="009A46DD">
        <w:rPr>
          <w:rFonts w:ascii="Times New Roman" w:eastAsia="Times New Roman" w:hAnsi="Times New Roman" w:cs="Times New Roman"/>
          <w:b/>
          <w:bCs/>
          <w:i/>
          <w:iCs/>
          <w:color w:val="000000"/>
          <w:sz w:val="27"/>
          <w:szCs w:val="27"/>
          <w:vertAlign w:val="superscript"/>
          <w:lang w:eastAsia="ru-RU"/>
        </w:rPr>
        <w:t>1</w:t>
      </w:r>
      <w:r w:rsidRPr="009A46DD">
        <w:rPr>
          <w:rFonts w:ascii="Times New Roman" w:eastAsia="Times New Roman" w:hAnsi="Times New Roman" w:cs="Times New Roman"/>
          <w:b/>
          <w:bCs/>
          <w:i/>
          <w:iCs/>
          <w:color w:val="000000"/>
          <w:sz w:val="27"/>
          <w:szCs w:val="27"/>
          <w:lang w:eastAsia="ru-RU"/>
        </w:rPr>
        <w:t xml:space="preserve"> * К</w:t>
      </w:r>
      <w:r w:rsidRPr="009A46DD">
        <w:rPr>
          <w:rFonts w:ascii="Times New Roman" w:eastAsia="Times New Roman" w:hAnsi="Times New Roman" w:cs="Times New Roman"/>
          <w:b/>
          <w:bCs/>
          <w:i/>
          <w:iCs/>
          <w:color w:val="000000"/>
          <w:sz w:val="27"/>
          <w:szCs w:val="27"/>
          <w:vertAlign w:val="superscript"/>
          <w:lang w:eastAsia="ru-RU"/>
        </w:rPr>
        <w:t>2</w:t>
      </w:r>
      <w:r w:rsidRPr="009A46DD">
        <w:rPr>
          <w:rFonts w:ascii="Times New Roman" w:eastAsia="Times New Roman" w:hAnsi="Times New Roman" w:cs="Times New Roman"/>
          <w:b/>
          <w:bCs/>
          <w:i/>
          <w:iCs/>
          <w:color w:val="000000"/>
          <w:sz w:val="27"/>
          <w:szCs w:val="27"/>
          <w:lang w:eastAsia="ru-RU"/>
        </w:rPr>
        <w:t>, где:</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 xml:space="preserve">отгу </w:t>
      </w:r>
      <w:r w:rsidRPr="009A46DD">
        <w:rPr>
          <w:rFonts w:ascii="Times New Roman" w:eastAsia="Times New Roman" w:hAnsi="Times New Roman" w:cs="Times New Roman"/>
          <w:b/>
          <w:bCs/>
          <w:i/>
          <w:iCs/>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ЗП</w:t>
      </w:r>
      <w:r w:rsidRPr="009A46DD">
        <w:rPr>
          <w:rFonts w:ascii="Times New Roman" w:eastAsia="Times New Roman" w:hAnsi="Times New Roman" w:cs="Times New Roman"/>
          <w:b/>
          <w:bCs/>
          <w:i/>
          <w:iCs/>
          <w:color w:val="000000"/>
          <w:sz w:val="27"/>
          <w:szCs w:val="27"/>
          <w:vertAlign w:val="superscript"/>
          <w:lang w:eastAsia="ru-RU"/>
        </w:rPr>
        <w:t xml:space="preserve"> рег</w:t>
      </w:r>
      <w:r w:rsidRPr="009A46DD">
        <w:rPr>
          <w:rFonts w:ascii="Times New Roman" w:eastAsia="Times New Roman" w:hAnsi="Times New Roman" w:cs="Times New Roman"/>
          <w:b/>
          <w:bCs/>
          <w:i/>
          <w:iCs/>
          <w:color w:val="000000"/>
          <w:sz w:val="27"/>
          <w:szCs w:val="27"/>
          <w:vertAlign w:val="subscript"/>
          <w:lang w:eastAsia="ru-RU"/>
        </w:rPr>
        <w:t>-1</w:t>
      </w:r>
      <w:r w:rsidRPr="009A46DD">
        <w:rPr>
          <w:rFonts w:ascii="Times New Roman" w:eastAsia="Times New Roman" w:hAnsi="Times New Roman" w:cs="Times New Roman"/>
          <w:i/>
          <w:i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среднемесячная заработная плата в экономике соответствующего региона в предшествующем году, руб./мес.;</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 xml:space="preserve">12 – </w:t>
      </w:r>
      <w:r w:rsidRPr="009A46DD">
        <w:rPr>
          <w:rFonts w:ascii="Times New Roman" w:eastAsia="Times New Roman" w:hAnsi="Times New Roman" w:cs="Times New Roman"/>
          <w:color w:val="000000"/>
          <w:sz w:val="27"/>
          <w:szCs w:val="27"/>
          <w:lang w:eastAsia="ru-RU"/>
        </w:rPr>
        <w:t>количество месяцев в году;</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eastAsia="ru-RU"/>
        </w:rPr>
        <w:t>K</w:t>
      </w:r>
      <w:r w:rsidRPr="009A46DD">
        <w:rPr>
          <w:rFonts w:ascii="Times New Roman" w:eastAsia="Times New Roman" w:hAnsi="Times New Roman" w:cs="Times New Roman"/>
          <w:i/>
          <w:iCs/>
          <w:color w:val="000000"/>
          <w:sz w:val="27"/>
          <w:szCs w:val="27"/>
          <w:vertAlign w:val="superscript"/>
          <w:lang w:eastAsia="ru-RU"/>
        </w:rPr>
        <w:t>ОВЗ</w:t>
      </w:r>
      <w:r w:rsidRPr="009A46DD">
        <w:rPr>
          <w:rFonts w:ascii="Times New Roman" w:eastAsia="Times New Roman" w:hAnsi="Times New Roman" w:cs="Times New Roman"/>
          <w:i/>
          <w:i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коэффициент, учитывающий специфику образовательной программы или категорию обучающихся (при их наличии);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val="en-US" w:eastAsia="ru-RU"/>
        </w:rPr>
        <w:t>K</w:t>
      </w:r>
      <w:r w:rsidRPr="009A46DD">
        <w:rPr>
          <w:rFonts w:ascii="Times New Roman" w:eastAsia="Times New Roman" w:hAnsi="Times New Roman" w:cs="Times New Roman"/>
          <w:i/>
          <w:iCs/>
          <w:color w:val="000000"/>
          <w:sz w:val="27"/>
          <w:szCs w:val="27"/>
          <w:vertAlign w:val="superscript"/>
          <w:lang w:eastAsia="ru-RU"/>
        </w:rPr>
        <w:t>1</w:t>
      </w:r>
      <w:r w:rsidRPr="009A46DD">
        <w:rPr>
          <w:rFonts w:ascii="Times New Roman" w:eastAsia="Times New Roman" w:hAnsi="Times New Roman" w:cs="Times New Roman"/>
          <w:i/>
          <w:i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коэффициент страховых взносов на выплаты по оплате труда. Значение коэффициента – 1,302;</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i/>
          <w:iCs/>
          <w:color w:val="000000"/>
          <w:sz w:val="27"/>
          <w:szCs w:val="27"/>
          <w:lang w:val="en-US" w:eastAsia="ru-RU"/>
        </w:rPr>
        <w:t>K</w:t>
      </w:r>
      <w:r w:rsidRPr="009A46DD">
        <w:rPr>
          <w:rFonts w:ascii="Times New Roman" w:eastAsia="Times New Roman" w:hAnsi="Times New Roman" w:cs="Times New Roman"/>
          <w:i/>
          <w:iCs/>
          <w:color w:val="000000"/>
          <w:sz w:val="27"/>
          <w:szCs w:val="27"/>
          <w:vertAlign w:val="superscript"/>
          <w:lang w:eastAsia="ru-RU"/>
        </w:rPr>
        <w:t>2</w:t>
      </w:r>
      <w:r w:rsidRPr="009A46DD">
        <w:rPr>
          <w:rFonts w:ascii="Times New Roman" w:eastAsia="Times New Roman" w:hAnsi="Times New Roman" w:cs="Times New Roman"/>
          <w:i/>
          <w:iCs/>
          <w:color w:val="000000"/>
          <w:sz w:val="27"/>
          <w:szCs w:val="27"/>
          <w:lang w:eastAsia="ru-RU"/>
        </w:rPr>
        <w:t xml:space="preserve"> – </w:t>
      </w:r>
      <w:r w:rsidRPr="009A46DD">
        <w:rPr>
          <w:rFonts w:ascii="Times New Roman" w:eastAsia="Times New Roman" w:hAnsi="Times New Roman" w:cs="Times New Roman"/>
          <w:color w:val="000000"/>
          <w:sz w:val="27"/>
          <w:szCs w:val="27"/>
          <w:lang w:eastAsia="ru-RU"/>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он=</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отпп </w:t>
      </w:r>
      <w:r w:rsidRPr="009A46DD">
        <w:rPr>
          <w:rFonts w:ascii="Times New Roman" w:eastAsia="Times New Roman" w:hAnsi="Times New Roman" w:cs="Times New Roman"/>
          <w:b/>
          <w:bCs/>
          <w:i/>
          <w:iCs/>
          <w:color w:val="000000"/>
          <w:sz w:val="27"/>
          <w:szCs w:val="27"/>
          <w:lang w:eastAsia="ru-RU"/>
        </w:rPr>
        <w:t>+ НЗ</w:t>
      </w:r>
      <w:r w:rsidRPr="009A46DD">
        <w:rPr>
          <w:rFonts w:ascii="Times New Roman" w:eastAsia="Times New Roman" w:hAnsi="Times New Roman" w:cs="Times New Roman"/>
          <w:b/>
          <w:bCs/>
          <w:i/>
          <w:iCs/>
          <w:color w:val="000000"/>
          <w:sz w:val="27"/>
          <w:szCs w:val="27"/>
          <w:vertAlign w:val="subscript"/>
          <w:lang w:eastAsia="ru-RU"/>
        </w:rPr>
        <w:t xml:space="preserve">ком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пк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ни </w:t>
      </w:r>
      <w:r w:rsidRPr="009A46DD">
        <w:rPr>
          <w:rFonts w:ascii="Times New Roman" w:eastAsia="Times New Roman" w:hAnsi="Times New Roman" w:cs="Times New Roman"/>
          <w:b/>
          <w:bCs/>
          <w:i/>
          <w:iCs/>
          <w:color w:val="000000"/>
          <w:sz w:val="27"/>
          <w:szCs w:val="27"/>
          <w:lang w:eastAsia="ru-RU"/>
        </w:rPr>
        <w:t>+ НЗ</w:t>
      </w:r>
      <w:r w:rsidRPr="009A46DD">
        <w:rPr>
          <w:rFonts w:ascii="Times New Roman" w:eastAsia="Times New Roman" w:hAnsi="Times New Roman" w:cs="Times New Roman"/>
          <w:b/>
          <w:bCs/>
          <w:i/>
          <w:iCs/>
          <w:color w:val="000000"/>
          <w:sz w:val="27"/>
          <w:szCs w:val="27"/>
          <w:vertAlign w:val="subscript"/>
          <w:lang w:eastAsia="ru-RU"/>
        </w:rPr>
        <w:t xml:space="preserve">ди </w:t>
      </w:r>
      <w:r w:rsidRPr="009A46DD">
        <w:rPr>
          <w:rFonts w:ascii="Times New Roman" w:eastAsia="Times New Roman" w:hAnsi="Times New Roman" w:cs="Times New Roman"/>
          <w:b/>
          <w:bCs/>
          <w:i/>
          <w:iCs/>
          <w:color w:val="000000"/>
          <w:sz w:val="27"/>
          <w:szCs w:val="27"/>
          <w:lang w:eastAsia="ru-RU"/>
        </w:rPr>
        <w:t>+ НЗ</w:t>
      </w:r>
      <w:r w:rsidRPr="009A46DD">
        <w:rPr>
          <w:rFonts w:ascii="Times New Roman" w:eastAsia="Times New Roman" w:hAnsi="Times New Roman" w:cs="Times New Roman"/>
          <w:b/>
          <w:bCs/>
          <w:i/>
          <w:iCs/>
          <w:color w:val="000000"/>
          <w:sz w:val="27"/>
          <w:szCs w:val="27"/>
          <w:vertAlign w:val="subscript"/>
          <w:lang w:eastAsia="ru-RU"/>
        </w:rPr>
        <w:t xml:space="preserve">вс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тр </w:t>
      </w:r>
      <w:r w:rsidRPr="009A46DD">
        <w:rPr>
          <w:rFonts w:ascii="Times New Roman" w:eastAsia="Times New Roman" w:hAnsi="Times New Roman" w:cs="Times New Roman"/>
          <w:b/>
          <w:bCs/>
          <w:i/>
          <w:iCs/>
          <w:color w:val="000000"/>
          <w:sz w:val="27"/>
          <w:szCs w:val="27"/>
          <w:lang w:eastAsia="ru-RU"/>
        </w:rPr>
        <w:t xml:space="preserve">+ 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пр</w:t>
      </w:r>
      <w:r w:rsidRPr="009A46DD">
        <w:rPr>
          <w:rFonts w:ascii="Times New Roman" w:eastAsia="Times New Roman" w:hAnsi="Times New Roman" w:cs="Times New Roman"/>
          <w:color w:val="000000"/>
          <w:sz w:val="27"/>
          <w:szCs w:val="27"/>
          <w:lang w:eastAsia="ru-RU"/>
        </w:rPr>
        <w:t xml:space="preserve"> , где</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отпп</w:t>
      </w:r>
      <w:r w:rsidRPr="009A46DD">
        <w:rPr>
          <w:rFonts w:ascii="Times New Roman" w:eastAsia="Times New Roman" w:hAnsi="Times New Roman" w:cs="Times New Roman"/>
          <w:color w:val="000000"/>
          <w:sz w:val="27"/>
          <w:szCs w:val="27"/>
          <w:lang w:eastAsia="ru-RU"/>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пк </w:t>
      </w:r>
      <w:r w:rsidRPr="009A46DD">
        <w:rPr>
          <w:rFonts w:ascii="Times New Roman" w:eastAsia="Times New Roman" w:hAnsi="Times New Roman" w:cs="Times New Roman"/>
          <w:color w:val="000000"/>
          <w:sz w:val="27"/>
          <w:szCs w:val="27"/>
          <w:lang w:eastAsia="ru-RU"/>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ком</w:t>
      </w:r>
      <w:r w:rsidRPr="009A46DD">
        <w:rPr>
          <w:rFonts w:ascii="Times New Roman" w:eastAsia="Times New Roman" w:hAnsi="Times New Roman" w:cs="Times New Roman"/>
          <w:color w:val="000000"/>
          <w:sz w:val="27"/>
          <w:szCs w:val="27"/>
          <w:lang w:eastAsia="ru-RU"/>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w:t>
      </w:r>
      <w:r w:rsidRPr="009A46DD">
        <w:rPr>
          <w:rFonts w:ascii="Times New Roman" w:eastAsia="Times New Roman" w:hAnsi="Times New Roman" w:cs="Times New Roman"/>
          <w:color w:val="000000"/>
          <w:sz w:val="27"/>
          <w:szCs w:val="27"/>
          <w:lang w:eastAsia="ru-RU"/>
        </w:rPr>
        <w:lastRenderedPageBreak/>
        <w:t>исключением нормативных затрат, отнесенных к нормативным затратам на содержание имущества);</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ни</w:t>
      </w:r>
      <w:r w:rsidRPr="009A46DD">
        <w:rPr>
          <w:rFonts w:ascii="Times New Roman" w:eastAsia="Times New Roman" w:hAnsi="Times New Roman" w:cs="Times New Roman"/>
          <w:color w:val="000000"/>
          <w:sz w:val="27"/>
          <w:szCs w:val="27"/>
          <w:lang w:eastAsia="ru-RU"/>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 xml:space="preserve">ди </w:t>
      </w:r>
      <w:r w:rsidRPr="009A46DD">
        <w:rPr>
          <w:rFonts w:ascii="Times New Roman" w:eastAsia="Times New Roman" w:hAnsi="Times New Roman" w:cs="Times New Roman"/>
          <w:color w:val="000000"/>
          <w:sz w:val="27"/>
          <w:szCs w:val="27"/>
          <w:lang w:eastAsia="ru-RU"/>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НЗ</w:t>
      </w:r>
      <w:r w:rsidRPr="009A46DD">
        <w:rPr>
          <w:rFonts w:ascii="Times New Roman" w:eastAsia="Times New Roman" w:hAnsi="Times New Roman" w:cs="Times New Roman"/>
          <w:b/>
          <w:bCs/>
          <w:i/>
          <w:iCs/>
          <w:color w:val="000000"/>
          <w:sz w:val="27"/>
          <w:szCs w:val="27"/>
          <w:vertAlign w:val="subscript"/>
          <w:lang w:eastAsia="ru-RU"/>
        </w:rPr>
        <w:t>вс</w:t>
      </w:r>
      <w:r w:rsidRPr="009A46DD">
        <w:rPr>
          <w:rFonts w:ascii="Times New Roman" w:eastAsia="Times New Roman" w:hAnsi="Times New Roman" w:cs="Times New Roman"/>
          <w:color w:val="000000"/>
          <w:sz w:val="27"/>
          <w:szCs w:val="27"/>
          <w:lang w:eastAsia="ru-RU"/>
        </w:rPr>
        <w:t xml:space="preserve"> - нормативные затраты на приобретение услуг связи;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 xml:space="preserve">тр </w:t>
      </w:r>
      <w:r w:rsidRPr="009A46DD">
        <w:rPr>
          <w:rFonts w:ascii="Times New Roman" w:eastAsia="Times New Roman" w:hAnsi="Times New Roman" w:cs="Times New Roman"/>
          <w:color w:val="000000"/>
          <w:sz w:val="27"/>
          <w:szCs w:val="27"/>
          <w:lang w:eastAsia="ru-RU"/>
        </w:rPr>
        <w:t xml:space="preserve">- нормативные затраты на приобретение транспортных услуг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 xml:space="preserve"> (в соответствии с кадровыми и материально-техническими условиями с учетом специфики обучающихся);</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i/>
          <w:iCs/>
          <w:color w:val="000000"/>
          <w:sz w:val="27"/>
          <w:szCs w:val="27"/>
          <w:lang w:eastAsia="ru-RU"/>
        </w:rPr>
        <w:t xml:space="preserve">НЗ </w:t>
      </w:r>
      <w:r w:rsidRPr="009A46DD">
        <w:rPr>
          <w:rFonts w:ascii="Times New Roman" w:eastAsia="Times New Roman" w:hAnsi="Times New Roman" w:cs="Times New Roman"/>
          <w:b/>
          <w:bCs/>
          <w:i/>
          <w:iCs/>
          <w:color w:val="000000"/>
          <w:sz w:val="27"/>
          <w:szCs w:val="27"/>
          <w:vertAlign w:val="superscript"/>
          <w:lang w:val="en-US" w:eastAsia="ru-RU"/>
        </w:rPr>
        <w:t>j</w:t>
      </w:r>
      <w:r w:rsidRPr="009A46DD">
        <w:rPr>
          <w:rFonts w:ascii="Times New Roman" w:eastAsia="Times New Roman" w:hAnsi="Times New Roman" w:cs="Times New Roman"/>
          <w:b/>
          <w:bCs/>
          <w:i/>
          <w:iCs/>
          <w:color w:val="000000"/>
          <w:sz w:val="27"/>
          <w:szCs w:val="27"/>
          <w:vertAlign w:val="subscript"/>
          <w:lang w:eastAsia="ru-RU"/>
        </w:rPr>
        <w:t>пр</w:t>
      </w:r>
      <w:r w:rsidRPr="009A46DD">
        <w:rPr>
          <w:rFonts w:ascii="Times New Roman" w:eastAsia="Times New Roman" w:hAnsi="Times New Roman" w:cs="Times New Roman"/>
          <w:color w:val="000000"/>
          <w:sz w:val="27"/>
          <w:szCs w:val="27"/>
          <w:lang w:eastAsia="ru-RU"/>
        </w:rPr>
        <w:t xml:space="preserve"> - прочие нормативные затраты на общехозяйственные нужды по АООП типа </w:t>
      </w:r>
      <w:r w:rsidRPr="009A46DD">
        <w:rPr>
          <w:rFonts w:ascii="Times New Roman" w:eastAsia="Times New Roman" w:hAnsi="Times New Roman" w:cs="Times New Roman"/>
          <w:color w:val="000000"/>
          <w:sz w:val="27"/>
          <w:szCs w:val="27"/>
          <w:lang w:val="en-US" w:eastAsia="ru-RU"/>
        </w:rPr>
        <w:t>j</w:t>
      </w:r>
      <w:r w:rsidRPr="009A46DD">
        <w:rPr>
          <w:rFonts w:ascii="Times New Roman" w:eastAsia="Times New Roman" w:hAnsi="Times New Roman" w:cs="Times New Roman"/>
          <w:color w:val="000000"/>
          <w:sz w:val="27"/>
          <w:szCs w:val="27"/>
          <w:lang w:eastAsia="ru-RU"/>
        </w:rPr>
        <w:t xml:space="preserve"> (в соответствии с кадровыми и материально-техническими условиями с учетом специфики обучающихся).</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2) нормативные затраты на горячее водоснабжение;</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содержание недвижимого имущества включают в себя:</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нормативные затраты на эксплуатацию системы охранной сигнализации и противопожарной безопасности;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нормативные затраты на аренду недвижимого имущества;</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нормативные затраты на проведение текущего ремонта объектов недвижимого имущества;</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нормативные затраты на содержание прилегающих территорий в соответствии с утвержденными санитарными правилами и нормами;</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прочие нормативные затраты на содержание недвижимого имущества.</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b/>
          <w:bCs/>
          <w:color w:val="000000"/>
          <w:sz w:val="27"/>
          <w:szCs w:val="27"/>
          <w:lang w:eastAsia="ru-RU"/>
        </w:rPr>
        <w:t>Материально-технические условия</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Материально-техническое обеспечение образования глухих обучающихся с умеренной, тяжелой, глубокой умственной отсталостью, тяжелыми множественными нарушениямиразвития должно отвечать особым образовательным потребностям детей в соответствии с этим в структуре материально-технического обеспечения должна быть отражена </w:t>
      </w:r>
      <w:r w:rsidRPr="009A46DD">
        <w:rPr>
          <w:rFonts w:ascii="Times New Roman" w:eastAsia="Times New Roman" w:hAnsi="Times New Roman" w:cs="Times New Roman"/>
          <w:b/>
          <w:bCs/>
          <w:color w:val="000000"/>
          <w:sz w:val="27"/>
          <w:szCs w:val="27"/>
          <w:lang w:eastAsia="ru-RU"/>
        </w:rPr>
        <w:t>специфика требований</w:t>
      </w:r>
      <w:r w:rsidRPr="009A46DD">
        <w:rPr>
          <w:rFonts w:ascii="Times New Roman" w:eastAsia="Times New Roman" w:hAnsi="Times New Roman" w:cs="Times New Roman"/>
          <w:color w:val="000000"/>
          <w:sz w:val="27"/>
          <w:szCs w:val="27"/>
          <w:lang w:eastAsia="ru-RU"/>
        </w:rPr>
        <w:t>:</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специальная организация пространства, способствующая организации деятельности и формированию учебного поведения ребенка;</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специальная организация временного режима обучения, позволяющая ребенку четко соблюдать режим жизни и обучения, адекватно ориентироваться в происходящем;</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специальная организация рабочего места с учетом особенностей психофизического развития, поддерживающая учебное поведение ребенка;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технические средства доступа ребёнка к образованию (ассистирующие средства и технологии);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lastRenderedPageBreak/>
        <w:t>технические средства обучения детей;</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специальные учебники, специальный дидактический материал, отвечающие особым образовательным потребностям детей;</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условия для организации обучения и взаимодействия специалистов разного профиля, их сотрудничества с родителями (законными представителями) обучающихся.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Специальная организация пространства, способствующая обучению детей с ГМНР, должна соответствовать общим требованиям, предъявляемым к образовательным организациям, законодательно закрепленным нормативами (ФЗ «Об образовании в РФ», СанПиН), а также локальными актами образовательной организации.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Важным условием реализации специальной индивидуальной образовательной программы возможность для беспрепятственного доступа тех обучающихся, у которых имеются тяжелые нарушения опорно-двигательных функций, зрения к объектам инфраструктуры образовательной организации.</w:t>
      </w:r>
      <w:bookmarkStart w:id="99" w:name="sdfootnote19anc"/>
      <w:r w:rsidRPr="009A46DD">
        <w:rPr>
          <w:rFonts w:ascii="Times New Roman" w:eastAsia="Arial Unicode MS" w:hAnsi="Times New Roman" w:cs="Times New Roman"/>
          <w:color w:val="000000"/>
          <w:sz w:val="27"/>
          <w:szCs w:val="27"/>
          <w:vertAlign w:val="superscript"/>
          <w:lang w:eastAsia="ru-RU"/>
        </w:rPr>
        <w:fldChar w:fldCharType="begin"/>
      </w:r>
      <w:r w:rsidRPr="009A46DD">
        <w:rPr>
          <w:rFonts w:ascii="Times New Roman" w:eastAsia="Arial Unicode MS" w:hAnsi="Times New Roman" w:cs="Times New Roman"/>
          <w:color w:val="000000"/>
          <w:sz w:val="27"/>
          <w:szCs w:val="27"/>
          <w:vertAlign w:val="superscript"/>
          <w:lang w:eastAsia="ru-RU"/>
        </w:rPr>
        <w:instrText xml:space="preserve"> HYPERLINK "" \l "sdfootnote19sym" </w:instrText>
      </w:r>
      <w:r w:rsidRPr="009A46DD">
        <w:rPr>
          <w:rFonts w:ascii="Times New Roman" w:eastAsia="Arial Unicode MS" w:hAnsi="Times New Roman" w:cs="Times New Roman"/>
          <w:color w:val="000000"/>
          <w:sz w:val="27"/>
          <w:szCs w:val="27"/>
          <w:vertAlign w:val="superscript"/>
          <w:lang w:eastAsia="ru-RU"/>
        </w:rPr>
        <w:fldChar w:fldCharType="separate"/>
      </w:r>
      <w:r w:rsidRPr="009A46DD">
        <w:rPr>
          <w:rFonts w:ascii="Times New Roman" w:eastAsia="Arial Unicode MS" w:hAnsi="Times New Roman" w:cs="Times New Roman"/>
          <w:color w:val="000080"/>
          <w:sz w:val="15"/>
          <w:szCs w:val="15"/>
          <w:u w:val="single"/>
          <w:vertAlign w:val="superscript"/>
          <w:lang w:eastAsia="ru-RU"/>
        </w:rPr>
        <w:t>19</w:t>
      </w:r>
      <w:r w:rsidRPr="009A46DD">
        <w:rPr>
          <w:rFonts w:ascii="Times New Roman" w:eastAsia="Arial Unicode MS" w:hAnsi="Times New Roman" w:cs="Times New Roman"/>
          <w:color w:val="000000"/>
          <w:sz w:val="27"/>
          <w:szCs w:val="27"/>
          <w:vertAlign w:val="superscript"/>
          <w:lang w:eastAsia="ru-RU"/>
        </w:rPr>
        <w:fldChar w:fldCharType="end"/>
      </w:r>
      <w:bookmarkEnd w:id="99"/>
      <w:r w:rsidRPr="009A46DD">
        <w:rPr>
          <w:rFonts w:ascii="Times New Roman" w:eastAsia="Arial Unicode MS" w:hAnsi="Times New Roman" w:cs="Times New Roman"/>
          <w:color w:val="000000"/>
          <w:sz w:val="27"/>
          <w:szCs w:val="27"/>
          <w:lang w:eastAsia="ru-RU"/>
        </w:rPr>
        <w:t xml:space="preserve"> 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глухими детьми с различными дополнительными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В помещениях для глухих обучающихся с умеренной, тяжелой, глубокой умственной отсталостью, тяжелыми множественными нарушениями развития с умеренной и тяжелой умственной отсталостью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Временной режим образования детей (учебный год, учебная неделя, день) устанавливается в соответствии с законодательно закрепленными нормативами (ФЗ «Об образовании в РФ», СанПиН), а также локальными актами образовательной организации.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специальной индивидуальной образовательной программе, его готовности к пребыванию в среде детей без родителей. Продолжительность специально организованных уроков, а также другой деятельности обучающихся различна и зависит от возраста и психофизического состояния детей.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Arial Unicode MS" w:hAnsi="Times New Roman" w:cs="Times New Roman"/>
          <w:color w:val="000000"/>
          <w:sz w:val="27"/>
          <w:szCs w:val="27"/>
          <w:lang w:eastAsia="ru-RU"/>
        </w:rPr>
        <w:t xml:space="preserve">При организации учебного места учитываются особенности психофизического развития, моторики, зрения, наличие других дополнительных нарушений. Для создания оптимальных условий обучения организуются учебные места для проведения, как индивидуальной, так и групповой форм </w:t>
      </w:r>
      <w:r w:rsidRPr="009A46DD">
        <w:rPr>
          <w:rFonts w:ascii="Times New Roman" w:eastAsia="Arial Unicode MS" w:hAnsi="Times New Roman" w:cs="Times New Roman"/>
          <w:color w:val="000000"/>
          <w:sz w:val="27"/>
          <w:szCs w:val="27"/>
          <w:lang w:eastAsia="ru-RU"/>
        </w:rPr>
        <w:lastRenderedPageBreak/>
        <w:t>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Для размещения дидактического материала в поле зрения обучающихся, имеющих, помимо тяжелых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Для полноценного образования детей необходимы технические средства, к которым относятся ассистирующие / вспомогательные технологии. Для достижения ребенком большей независимости в передвижении и коммуникации должны быть подобраны индивидуальные технические средства с учетом состояния слуха, опорно-двигательного аппарата, зрения. Для глухих обучающихся с умеренной, тяжелой, глубокой умственной отсталостью, тяжелыми множественными нарушениями развития должны быть подобраны:</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Для глухих обучающихся, имеющих нарушения ОДА:</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Для глухих обучающихся, имеющих нарушения зрения:</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 xml:space="preserve">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Особенности психофизического развития глухих обучающихся с умеренной, тяжелой, глубокой умственной отсталостью, тяжелыми множественными нарушениями развития определяют необходимость специального подбора большего по сравнению с обучением глухих учащихся количества учебного и дидактического материала, позволяющего осуществлять процесс реализации индивидуальных программ по всем содержательным областям. Наряду с дидактическим материалом, используемым в школе для глухих, для глухих обучающихся с умеренной, тяжелой, глубокой умственной отсталостью, тяжелыми множественными нарушениями развития требуется большее количество вспомогательных средств для осуществления невербальной и вербальной коммуникации, к которым относится большее количество специально подобранных предметов, графических изображений (тематические наборы фотографий, рисунков, пиктограмм и др., а также составленные из них индивидуальные коммуникативные альбомы), дактильный алфавит, таблички с напечатанными словами и фразами), компьютеры с доступными специальными </w:t>
      </w:r>
      <w:r w:rsidRPr="009A46DD">
        <w:rPr>
          <w:rFonts w:ascii="Times New Roman" w:eastAsia="Times New Roman" w:hAnsi="Times New Roman" w:cs="Times New Roman"/>
          <w:color w:val="000000"/>
          <w:sz w:val="27"/>
          <w:szCs w:val="27"/>
          <w:lang w:eastAsia="ru-RU"/>
        </w:rPr>
        <w:lastRenderedPageBreak/>
        <w:t>программами. Необходимо иметь фоновые подставки, обеспечивающие санитарно-гигиенические нормы восприятия графического материала учащимися; дидактический материал, отвечающий требованиям к зрительному восприятию (карточки и картинки с контрастным изображением, с выделенным контуром и др.). Эти средства должны широко использоваться при освоении всех образовательных областей.</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Важно, чтобы в образовательной организации имелся арсенал материалов и оборудования, позволяющий обучающимся осваивать навыки самообслуживания, доступной бытовой деятельности. Для обучения предметным действиям, трудовым операциям , формирования представлений о ремеслах в образовательной организации необходимо иметь разнообразные материалы, предметы, игрушки, инструменты, включая оборудование для профильной трудовой подготовки в области изготовления керамики, растениеводства, ткачества, полиграфии и др. Для развития изобразительной деятельности в доступных видов художественного ремесла (керамика, ткачество и др.) необходимо безопасное оборудование для соответствующих мастерских. </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На занятиях музыкой и театром важно обеспечить обучающихся , кроме обеспечения доступными музыкальными игрушками и инструментами, театральным реквизитом, оснастить музыкальные и актовые залы воспроизводящим, звукоусиливающим и осветительным оборудованием.</w:t>
      </w:r>
    </w:p>
    <w:p w:rsidR="009A46DD" w:rsidRPr="009A46DD" w:rsidRDefault="009A46DD" w:rsidP="00136267">
      <w:pPr>
        <w:spacing w:after="0" w:line="240" w:lineRule="auto"/>
        <w:ind w:firstLine="709"/>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7"/>
          <w:szCs w:val="27"/>
          <w:lang w:eastAsia="ru-RU"/>
        </w:rPr>
        <w:t xml:space="preserve">Так как многие обучающиеся имеют нарушения ОДА и в связи с этим отклонения в физическом развитии, необходимо предусмотреть дополнительное (по сравнению с залом школы для глухих) оснащение физкультурных залов специальными адаптированными средствами, включая тренажеры, матрацы, специальные велосипеды (с ортопедическими средствами) и др. </w:t>
      </w:r>
    </w:p>
    <w:p w:rsidR="009A46DD" w:rsidRPr="009A46DD" w:rsidRDefault="009A46DD" w:rsidP="00136267">
      <w:pPr>
        <w:spacing w:after="0" w:line="240" w:lineRule="auto"/>
        <w:ind w:firstLine="709"/>
        <w:rPr>
          <w:rFonts w:ascii="Times New Roman" w:eastAsia="Times New Roman" w:hAnsi="Times New Roman" w:cs="Times New Roman"/>
          <w:color w:val="00000A"/>
          <w:sz w:val="24"/>
          <w:szCs w:val="24"/>
          <w:lang w:eastAsia="ru-RU"/>
        </w:rPr>
      </w:pPr>
      <w:r w:rsidRPr="009A46DD">
        <w:rPr>
          <w:rFonts w:ascii="Times New Roman" w:eastAsia="Times New Roman" w:hAnsi="Times New Roman" w:cs="Times New Roman"/>
          <w:color w:val="000000"/>
          <w:sz w:val="27"/>
          <w:szCs w:val="27"/>
          <w:lang w:eastAsia="ru-RU"/>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что связано с необходимостью индивидуализации процесса образования детей.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Должна быть обеспечена материально</w:t>
      </w:r>
      <w:r w:rsidR="00136267">
        <w:rPr>
          <w:rFonts w:ascii="Times New Roman" w:eastAsia="Times New Roman" w:hAnsi="Times New Roman" w:cs="Times New Roman"/>
          <w:color w:val="000000"/>
          <w:sz w:val="27"/>
          <w:szCs w:val="27"/>
          <w:lang w:eastAsia="ru-RU"/>
        </w:rPr>
        <w:t xml:space="preserve"> </w:t>
      </w:r>
      <w:r w:rsidRPr="009A46DD">
        <w:rPr>
          <w:rFonts w:ascii="Times New Roman" w:eastAsia="Times New Roman" w:hAnsi="Times New Roman" w:cs="Times New Roman"/>
          <w:color w:val="000000"/>
          <w:sz w:val="27"/>
          <w:szCs w:val="27"/>
          <w:lang w:eastAsia="ru-RU"/>
        </w:rPr>
        <w:t xml:space="preserve">техническая поддержка процесса координации и взаимодействия специалистов разного профиля и родителей, вовлечённых в процесс образования. </w:t>
      </w:r>
    </w:p>
    <w:bookmarkStart w:id="100" w:name="sdfootnote1sym"/>
    <w:p w:rsidR="009A46DD" w:rsidRPr="009A46DD" w:rsidRDefault="009A46DD" w:rsidP="00136267">
      <w:pPr>
        <w:spacing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fldChar w:fldCharType="begin"/>
      </w:r>
      <w:r w:rsidRPr="009A46DD">
        <w:rPr>
          <w:rFonts w:ascii="Times New Roman" w:eastAsia="Times New Roman" w:hAnsi="Times New Roman" w:cs="Times New Roman"/>
          <w:color w:val="000000"/>
          <w:sz w:val="24"/>
          <w:szCs w:val="24"/>
          <w:lang w:eastAsia="ru-RU"/>
        </w:rPr>
        <w:instrText xml:space="preserve"> HYPERLINK "" \l "sdfootnote1anc" </w:instrText>
      </w:r>
      <w:r w:rsidRPr="009A46DD">
        <w:rPr>
          <w:rFonts w:ascii="Times New Roman" w:eastAsia="Times New Roman" w:hAnsi="Times New Roman" w:cs="Times New Roman"/>
          <w:color w:val="000000"/>
          <w:sz w:val="24"/>
          <w:szCs w:val="24"/>
          <w:lang w:eastAsia="ru-RU"/>
        </w:rPr>
        <w:fldChar w:fldCharType="separate"/>
      </w:r>
      <w:r w:rsidRPr="009A46DD">
        <w:rPr>
          <w:rFonts w:ascii="Calibri" w:eastAsia="Times New Roman" w:hAnsi="Calibri" w:cs="Calibri"/>
          <w:color w:val="000080"/>
          <w:sz w:val="24"/>
          <w:szCs w:val="24"/>
          <w:u w:val="single"/>
          <w:lang w:eastAsia="ru-RU"/>
        </w:rPr>
        <w:t>1</w:t>
      </w:r>
      <w:r w:rsidRPr="009A46DD">
        <w:rPr>
          <w:rFonts w:ascii="Times New Roman" w:eastAsia="Times New Roman" w:hAnsi="Times New Roman" w:cs="Times New Roman"/>
          <w:color w:val="000000"/>
          <w:sz w:val="24"/>
          <w:szCs w:val="24"/>
          <w:lang w:eastAsia="ru-RU"/>
        </w:rPr>
        <w:fldChar w:fldCharType="end"/>
      </w:r>
      <w:bookmarkEnd w:id="100"/>
      <w:r w:rsidRPr="009A46DD">
        <w:rPr>
          <w:rFonts w:ascii="Times New Roman" w:eastAsia="Times New Roman" w:hAnsi="Times New Roman" w:cs="Times New Roman"/>
          <w:color w:val="000000"/>
          <w:sz w:val="20"/>
          <w:szCs w:val="20"/>
          <w:lang w:eastAsia="ru-RU"/>
        </w:rPr>
        <w:t xml:space="preserve"> 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bookmarkStart w:id="101" w:name="sdfootnote2sym"/>
    <w:p w:rsidR="009A46DD" w:rsidRPr="009A46DD" w:rsidRDefault="009A46DD" w:rsidP="00136267">
      <w:pPr>
        <w:spacing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fldChar w:fldCharType="begin"/>
      </w:r>
      <w:r w:rsidRPr="009A46DD">
        <w:rPr>
          <w:rFonts w:ascii="Times New Roman" w:eastAsia="Times New Roman" w:hAnsi="Times New Roman" w:cs="Times New Roman"/>
          <w:color w:val="000000"/>
          <w:sz w:val="24"/>
          <w:szCs w:val="24"/>
          <w:lang w:eastAsia="ru-RU"/>
        </w:rPr>
        <w:instrText xml:space="preserve"> HYPERLINK "" \l "sdfootnote2anc" </w:instrText>
      </w:r>
      <w:r w:rsidRPr="009A46DD">
        <w:rPr>
          <w:rFonts w:ascii="Times New Roman" w:eastAsia="Times New Roman" w:hAnsi="Times New Roman" w:cs="Times New Roman"/>
          <w:color w:val="000000"/>
          <w:sz w:val="24"/>
          <w:szCs w:val="24"/>
          <w:lang w:eastAsia="ru-RU"/>
        </w:rPr>
        <w:fldChar w:fldCharType="separate"/>
      </w:r>
      <w:r w:rsidRPr="009A46DD">
        <w:rPr>
          <w:rFonts w:ascii="Calibri" w:eastAsia="Times New Roman" w:hAnsi="Calibri" w:cs="Calibri"/>
          <w:color w:val="000080"/>
          <w:sz w:val="24"/>
          <w:szCs w:val="24"/>
          <w:u w:val="single"/>
          <w:lang w:eastAsia="ru-RU"/>
        </w:rPr>
        <w:t>2</w:t>
      </w:r>
      <w:r w:rsidRPr="009A46DD">
        <w:rPr>
          <w:rFonts w:ascii="Times New Roman" w:eastAsia="Times New Roman" w:hAnsi="Times New Roman" w:cs="Times New Roman"/>
          <w:color w:val="000000"/>
          <w:sz w:val="24"/>
          <w:szCs w:val="24"/>
          <w:lang w:eastAsia="ru-RU"/>
        </w:rPr>
        <w:fldChar w:fldCharType="end"/>
      </w:r>
      <w:bookmarkEnd w:id="101"/>
      <w:r w:rsidRPr="009A46DD">
        <w:rPr>
          <w:rFonts w:ascii="Times New Roman" w:eastAsia="Times New Roman" w:hAnsi="Times New Roman" w:cs="Times New Roman"/>
          <w:color w:val="000000"/>
          <w:sz w:val="20"/>
          <w:szCs w:val="20"/>
          <w:lang w:eastAsia="ru-RU"/>
        </w:rPr>
        <w:t xml:space="preserve"> Часть 4 статьи 79 Федерального закона Российской Федерации «Об образовании в Российской Федерации» N 273-ФЗ (в ред. Федеральных законов от 07.05.2013 N 99-ФЗ, от 23.07.2013 N 203-ФЗ).</w:t>
      </w:r>
    </w:p>
    <w:bookmarkStart w:id="102" w:name="sdfootnote3sym"/>
    <w:p w:rsidR="00136267" w:rsidRDefault="009A46DD" w:rsidP="00136267">
      <w:pPr>
        <w:spacing w:after="0" w:line="240" w:lineRule="auto"/>
        <w:rPr>
          <w:rFonts w:ascii="Times New Roman" w:eastAsia="Times New Roman" w:hAnsi="Times New Roman" w:cs="Times New Roman"/>
          <w:b/>
          <w:bCs/>
          <w:color w:val="000000"/>
          <w:kern w:val="36"/>
          <w:sz w:val="20"/>
          <w:szCs w:val="20"/>
          <w:lang w:eastAsia="ru-RU"/>
        </w:rPr>
      </w:pPr>
      <w:r w:rsidRPr="009A46DD">
        <w:rPr>
          <w:rFonts w:ascii="Times New Roman" w:eastAsia="Times New Roman" w:hAnsi="Times New Roman" w:cs="Times New Roman"/>
          <w:color w:val="000000"/>
          <w:sz w:val="24"/>
          <w:szCs w:val="24"/>
          <w:lang w:eastAsia="ru-RU"/>
        </w:rPr>
        <w:fldChar w:fldCharType="begin"/>
      </w:r>
      <w:r w:rsidRPr="009A46DD">
        <w:rPr>
          <w:rFonts w:ascii="Times New Roman" w:eastAsia="Times New Roman" w:hAnsi="Times New Roman" w:cs="Times New Roman"/>
          <w:color w:val="000000"/>
          <w:sz w:val="24"/>
          <w:szCs w:val="24"/>
          <w:lang w:eastAsia="ru-RU"/>
        </w:rPr>
        <w:instrText xml:space="preserve"> HYPERLINK "" \l "sdfootnote3anc" </w:instrText>
      </w:r>
      <w:r w:rsidRPr="009A46DD">
        <w:rPr>
          <w:rFonts w:ascii="Times New Roman" w:eastAsia="Times New Roman" w:hAnsi="Times New Roman" w:cs="Times New Roman"/>
          <w:color w:val="000000"/>
          <w:sz w:val="24"/>
          <w:szCs w:val="24"/>
          <w:lang w:eastAsia="ru-RU"/>
        </w:rPr>
        <w:fldChar w:fldCharType="separate"/>
      </w:r>
      <w:r w:rsidRPr="009A46DD">
        <w:rPr>
          <w:rFonts w:ascii="Calibri" w:eastAsia="Times New Roman" w:hAnsi="Calibri" w:cs="Calibri"/>
          <w:color w:val="000080"/>
          <w:sz w:val="24"/>
          <w:szCs w:val="24"/>
          <w:u w:val="single"/>
          <w:lang w:eastAsia="ru-RU"/>
        </w:rPr>
        <w:t>3</w:t>
      </w:r>
      <w:r w:rsidRPr="009A46DD">
        <w:rPr>
          <w:rFonts w:ascii="Times New Roman" w:eastAsia="Times New Roman" w:hAnsi="Times New Roman" w:cs="Times New Roman"/>
          <w:color w:val="000000"/>
          <w:sz w:val="24"/>
          <w:szCs w:val="24"/>
          <w:lang w:eastAsia="ru-RU"/>
        </w:rPr>
        <w:fldChar w:fldCharType="end"/>
      </w:r>
      <w:bookmarkEnd w:id="102"/>
      <w:r w:rsidRPr="009A46DD">
        <w:rPr>
          <w:rFonts w:ascii="Times New Roman" w:eastAsia="Times New Roman" w:hAnsi="Times New Roman" w:cs="Times New Roman"/>
          <w:color w:val="000000"/>
          <w:sz w:val="20"/>
          <w:szCs w:val="20"/>
          <w:lang w:eastAsia="ru-RU"/>
        </w:rPr>
        <w:t xml:space="preserve"> Статья 15 Федерального закона Российской Федерации «Об образовании в Российской Федерации» N 273-ФЗ (в ред. Федеральных законов от 07.05.2013 N 99-ФЗ, от 23.07.2013 N 203-ФЗ).</w:t>
      </w:r>
      <w:bookmarkStart w:id="103" w:name="__RefHeading__5_533632300"/>
      <w:bookmarkStart w:id="104" w:name="sdfootnote4sym"/>
      <w:bookmarkEnd w:id="103"/>
      <w:r w:rsidRPr="009A46DD">
        <w:rPr>
          <w:rFonts w:ascii="Times New Roman" w:eastAsia="Times New Roman" w:hAnsi="Times New Roman" w:cs="Times New Roman"/>
          <w:b/>
          <w:bCs/>
          <w:i/>
          <w:iCs/>
          <w:color w:val="000000"/>
          <w:kern w:val="36"/>
          <w:sz w:val="24"/>
          <w:szCs w:val="24"/>
          <w:lang w:eastAsia="ru-RU"/>
        </w:rPr>
        <w:fldChar w:fldCharType="begin"/>
      </w:r>
      <w:r w:rsidRPr="009A46DD">
        <w:rPr>
          <w:rFonts w:ascii="Times New Roman" w:eastAsia="Times New Roman" w:hAnsi="Times New Roman" w:cs="Times New Roman"/>
          <w:b/>
          <w:bCs/>
          <w:i/>
          <w:iCs/>
          <w:color w:val="000000"/>
          <w:kern w:val="36"/>
          <w:sz w:val="24"/>
          <w:szCs w:val="24"/>
          <w:lang w:eastAsia="ru-RU"/>
        </w:rPr>
        <w:instrText xml:space="preserve"> HYPERLINK "" \l "sdfootnote4anc" </w:instrText>
      </w:r>
      <w:r w:rsidRPr="009A46DD">
        <w:rPr>
          <w:rFonts w:ascii="Times New Roman" w:eastAsia="Times New Roman" w:hAnsi="Times New Roman" w:cs="Times New Roman"/>
          <w:b/>
          <w:bCs/>
          <w:i/>
          <w:iCs/>
          <w:color w:val="000000"/>
          <w:kern w:val="36"/>
          <w:sz w:val="24"/>
          <w:szCs w:val="24"/>
          <w:lang w:eastAsia="ru-RU"/>
        </w:rPr>
        <w:fldChar w:fldCharType="separate"/>
      </w:r>
      <w:r w:rsidRPr="009A46DD">
        <w:rPr>
          <w:rFonts w:ascii="Times New Roman" w:eastAsia="Times New Roman" w:hAnsi="Times New Roman" w:cs="Times New Roman"/>
          <w:b/>
          <w:bCs/>
          <w:i/>
          <w:iCs/>
          <w:color w:val="000080"/>
          <w:kern w:val="36"/>
          <w:sz w:val="24"/>
          <w:szCs w:val="24"/>
          <w:u w:val="single"/>
          <w:lang w:eastAsia="ru-RU"/>
        </w:rPr>
        <w:t>4</w:t>
      </w:r>
      <w:r w:rsidRPr="009A46DD">
        <w:rPr>
          <w:rFonts w:ascii="Times New Roman" w:eastAsia="Times New Roman" w:hAnsi="Times New Roman" w:cs="Times New Roman"/>
          <w:b/>
          <w:bCs/>
          <w:i/>
          <w:iCs/>
          <w:color w:val="000000"/>
          <w:kern w:val="36"/>
          <w:sz w:val="24"/>
          <w:szCs w:val="24"/>
          <w:lang w:eastAsia="ru-RU"/>
        </w:rPr>
        <w:fldChar w:fldCharType="end"/>
      </w:r>
      <w:bookmarkEnd w:id="104"/>
      <w:r w:rsidRPr="009A46DD">
        <w:rPr>
          <w:rFonts w:ascii="Times New Roman" w:eastAsia="Times New Roman" w:hAnsi="Times New Roman" w:cs="Times New Roman"/>
          <w:b/>
          <w:bCs/>
          <w:color w:val="000000"/>
          <w:kern w:val="36"/>
          <w:sz w:val="24"/>
          <w:szCs w:val="24"/>
          <w:lang w:eastAsia="ru-RU"/>
        </w:rPr>
        <w:t xml:space="preserve"> </w:t>
      </w:r>
      <w:r w:rsidRPr="009A46DD">
        <w:rPr>
          <w:rFonts w:ascii="Times New Roman" w:eastAsia="Times New Roman" w:hAnsi="Times New Roman" w:cs="Times New Roman"/>
          <w:b/>
          <w:bCs/>
          <w:color w:val="000000"/>
          <w:kern w:val="36"/>
          <w:sz w:val="20"/>
          <w:szCs w:val="20"/>
          <w:lang w:eastAsia="ru-RU"/>
        </w:rPr>
        <w:t xml:space="preserve">Приказ Министерства труда и социальной защиты Российской Федерации от 18 октября 2013 г. N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bookmarkStart w:id="105" w:name="sdfootnote5sym"/>
    </w:p>
    <w:p w:rsidR="009A46DD" w:rsidRPr="009A46DD" w:rsidRDefault="009A46DD" w:rsidP="00136267">
      <w:pPr>
        <w:keepNext/>
        <w:spacing w:after="100" w:afterAutospacing="1" w:line="240" w:lineRule="auto"/>
        <w:ind w:left="879" w:hanging="516"/>
        <w:outlineLvl w:val="0"/>
        <w:rPr>
          <w:rFonts w:ascii="Times New Roman" w:eastAsia="Times New Roman" w:hAnsi="Times New Roman" w:cs="Times New Roman"/>
          <w:color w:val="00000A"/>
          <w:sz w:val="24"/>
          <w:szCs w:val="24"/>
          <w:lang w:eastAsia="ru-RU"/>
        </w:rPr>
      </w:pPr>
      <w:hyperlink w:anchor="sdfootnote5anc" w:history="1">
        <w:r w:rsidRPr="009A46DD">
          <w:rPr>
            <w:rFonts w:ascii="Times New Roman" w:eastAsia="Times New Roman" w:hAnsi="Times New Roman" w:cs="Times New Roman"/>
            <w:color w:val="000080"/>
            <w:sz w:val="15"/>
            <w:szCs w:val="15"/>
            <w:u w:val="single"/>
            <w:lang w:eastAsia="ru-RU"/>
          </w:rPr>
          <w:t>5</w:t>
        </w:r>
      </w:hyperlink>
      <w:bookmarkEnd w:id="105"/>
      <w:r w:rsidRPr="009A46DD">
        <w:rPr>
          <w:rFonts w:ascii="Times New Roman" w:eastAsia="Times New Roman" w:hAnsi="Times New Roman" w:cs="Times New Roman"/>
          <w:color w:val="000000"/>
          <w:sz w:val="20"/>
          <w:szCs w:val="20"/>
          <w:lang w:eastAsia="ru-RU"/>
        </w:rPr>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9A46DD">
        <w:rPr>
          <w:rFonts w:ascii="Times New Roman" w:eastAsia="Times New Roman" w:hAnsi="Times New Roman" w:cs="Times New Roman"/>
          <w:color w:val="000000"/>
          <w:sz w:val="20"/>
          <w:szCs w:val="20"/>
          <w:lang w:eastAsia="ru-RU"/>
        </w:rPr>
        <w:t> </w:t>
      </w:r>
      <w:r w:rsidRPr="009A46DD">
        <w:rPr>
          <w:rFonts w:ascii="Times New Roman" w:eastAsia="Times New Roman" w:hAnsi="Times New Roman" w:cs="Times New Roman"/>
          <w:color w:val="000000"/>
          <w:sz w:val="20"/>
          <w:szCs w:val="20"/>
          <w:lang w:eastAsia="ru-RU"/>
        </w:rPr>
        <w:t>др.), материалы, используемые в декоративно-прикладном творчестве региона, в котором проживают школьники.</w:t>
      </w:r>
    </w:p>
    <w:bookmarkStart w:id="106" w:name="sdfootnote6sym"/>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fldChar w:fldCharType="begin"/>
      </w:r>
      <w:r w:rsidRPr="009A46DD">
        <w:rPr>
          <w:rFonts w:ascii="Times New Roman" w:eastAsia="Times New Roman" w:hAnsi="Times New Roman" w:cs="Times New Roman"/>
          <w:color w:val="000000"/>
          <w:sz w:val="20"/>
          <w:szCs w:val="20"/>
          <w:lang w:eastAsia="ru-RU"/>
        </w:rPr>
        <w:instrText xml:space="preserve"> HYPERLINK "" \l "sdfootnote6anc" </w:instrText>
      </w:r>
      <w:r w:rsidRPr="009A46DD">
        <w:rPr>
          <w:rFonts w:ascii="Times New Roman" w:eastAsia="Times New Roman" w:hAnsi="Times New Roman" w:cs="Times New Roman"/>
          <w:color w:val="000000"/>
          <w:sz w:val="20"/>
          <w:szCs w:val="20"/>
          <w:lang w:eastAsia="ru-RU"/>
        </w:rPr>
        <w:fldChar w:fldCharType="separate"/>
      </w:r>
      <w:r w:rsidRPr="009A46DD">
        <w:rPr>
          <w:rFonts w:ascii="Times New Roman" w:eastAsia="Times New Roman" w:hAnsi="Times New Roman" w:cs="Times New Roman"/>
          <w:color w:val="000080"/>
          <w:sz w:val="20"/>
          <w:szCs w:val="20"/>
          <w:u w:val="single"/>
          <w:lang w:eastAsia="ru-RU"/>
        </w:rPr>
        <w:t>6</w:t>
      </w:r>
      <w:r w:rsidRPr="009A46DD">
        <w:rPr>
          <w:rFonts w:ascii="Times New Roman" w:eastAsia="Times New Roman" w:hAnsi="Times New Roman" w:cs="Times New Roman"/>
          <w:color w:val="000000"/>
          <w:sz w:val="20"/>
          <w:szCs w:val="20"/>
          <w:lang w:eastAsia="ru-RU"/>
        </w:rPr>
        <w:fldChar w:fldCharType="end"/>
      </w:r>
      <w:bookmarkEnd w:id="106"/>
      <w:r w:rsidRPr="009A46DD">
        <w:rPr>
          <w:rFonts w:ascii="Trebuchet MS" w:eastAsia="Times New Roman" w:hAnsi="Trebuchet MS" w:cs="Times New Roman"/>
          <w:color w:val="000000"/>
          <w:sz w:val="20"/>
          <w:szCs w:val="20"/>
          <w:lang w:eastAsia="ru-RU"/>
        </w:rPr>
        <w:t xml:space="preserve"> </w:t>
      </w:r>
      <w:r w:rsidRPr="009A46DD">
        <w:rPr>
          <w:rFonts w:ascii="Times New Roman" w:eastAsia="Times New Roman" w:hAnsi="Times New Roman" w:cs="Times New Roman"/>
          <w:color w:val="000000"/>
          <w:sz w:val="20"/>
          <w:szCs w:val="20"/>
          <w:lang w:eastAsia="ru-RU"/>
        </w:rPr>
        <w:t xml:space="preserve">При необходимости, на индивидуальных занятиях проводится работа по формированию условной двигательной реакции при восприятии на слух (без аппарата) различных речевых стимулов, типа папапапа…, пупупу…, пипипи…, слов с разной частотной характеристикой, уточняется расстояние, на котором обучающийся воспринимает данные стимулы, предъявленные голосом разговорной громкости. Полученные данные соотносятся с результатами обследования слуха с помощью субъективной тональной пороговой аудиометрии; при необходимости проводится дополнительное обследование слуха с целью уточнения диагноза; после этого проводится работа по уточнению режима слуховых аппаратов, которыми пользуется обучающихся. </w:t>
      </w:r>
    </w:p>
    <w:bookmarkStart w:id="107" w:name="sdfootnote7sym"/>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fldChar w:fldCharType="begin"/>
      </w:r>
      <w:r w:rsidRPr="009A46DD">
        <w:rPr>
          <w:rFonts w:ascii="Times New Roman" w:eastAsia="Times New Roman" w:hAnsi="Times New Roman" w:cs="Times New Roman"/>
          <w:color w:val="000000"/>
          <w:sz w:val="20"/>
          <w:szCs w:val="20"/>
          <w:lang w:eastAsia="ru-RU"/>
        </w:rPr>
        <w:instrText xml:space="preserve"> HYPERLINK "" \l "sdfootnote7anc" </w:instrText>
      </w:r>
      <w:r w:rsidRPr="009A46DD">
        <w:rPr>
          <w:rFonts w:ascii="Times New Roman" w:eastAsia="Times New Roman" w:hAnsi="Times New Roman" w:cs="Times New Roman"/>
          <w:color w:val="000000"/>
          <w:sz w:val="20"/>
          <w:szCs w:val="20"/>
          <w:lang w:eastAsia="ru-RU"/>
        </w:rPr>
        <w:fldChar w:fldCharType="separate"/>
      </w:r>
      <w:r w:rsidRPr="009A46DD">
        <w:rPr>
          <w:rFonts w:ascii="Times New Roman" w:eastAsia="Times New Roman" w:hAnsi="Times New Roman" w:cs="Times New Roman"/>
          <w:color w:val="000080"/>
          <w:sz w:val="20"/>
          <w:szCs w:val="20"/>
          <w:u w:val="single"/>
          <w:lang w:eastAsia="ru-RU"/>
        </w:rPr>
        <w:t>7</w:t>
      </w:r>
      <w:r w:rsidRPr="009A46DD">
        <w:rPr>
          <w:rFonts w:ascii="Times New Roman" w:eastAsia="Times New Roman" w:hAnsi="Times New Roman" w:cs="Times New Roman"/>
          <w:color w:val="000000"/>
          <w:sz w:val="20"/>
          <w:szCs w:val="20"/>
          <w:lang w:eastAsia="ru-RU"/>
        </w:rPr>
        <w:fldChar w:fldCharType="end"/>
      </w:r>
      <w:bookmarkEnd w:id="107"/>
      <w:r w:rsidRPr="009A46DD">
        <w:rPr>
          <w:rFonts w:ascii="Times New Roman" w:eastAsia="Times New Roman" w:hAnsi="Times New Roman" w:cs="Times New Roman"/>
          <w:color w:val="000000"/>
          <w:sz w:val="20"/>
          <w:szCs w:val="20"/>
          <w:lang w:eastAsia="ru-RU"/>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bookmarkStart w:id="108" w:name="sdfootnote8sym"/>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fldChar w:fldCharType="begin"/>
      </w:r>
      <w:r w:rsidRPr="009A46DD">
        <w:rPr>
          <w:rFonts w:ascii="Times New Roman" w:eastAsia="Times New Roman" w:hAnsi="Times New Roman" w:cs="Times New Roman"/>
          <w:color w:val="000000"/>
          <w:sz w:val="20"/>
          <w:szCs w:val="20"/>
          <w:lang w:eastAsia="ru-RU"/>
        </w:rPr>
        <w:instrText xml:space="preserve"> HYPERLINK "" \l "sdfootnote8anc" </w:instrText>
      </w:r>
      <w:r w:rsidRPr="009A46DD">
        <w:rPr>
          <w:rFonts w:ascii="Times New Roman" w:eastAsia="Times New Roman" w:hAnsi="Times New Roman" w:cs="Times New Roman"/>
          <w:color w:val="000000"/>
          <w:sz w:val="20"/>
          <w:szCs w:val="20"/>
          <w:lang w:eastAsia="ru-RU"/>
        </w:rPr>
        <w:fldChar w:fldCharType="separate"/>
      </w:r>
      <w:r w:rsidRPr="009A46DD">
        <w:rPr>
          <w:rFonts w:ascii="Times New Roman" w:eastAsia="Times New Roman" w:hAnsi="Times New Roman" w:cs="Times New Roman"/>
          <w:color w:val="000080"/>
          <w:sz w:val="20"/>
          <w:szCs w:val="20"/>
          <w:u w:val="single"/>
          <w:lang w:eastAsia="ru-RU"/>
        </w:rPr>
        <w:t>8</w:t>
      </w:r>
      <w:r w:rsidRPr="009A46DD">
        <w:rPr>
          <w:rFonts w:ascii="Times New Roman" w:eastAsia="Times New Roman" w:hAnsi="Times New Roman" w:cs="Times New Roman"/>
          <w:color w:val="000000"/>
          <w:sz w:val="20"/>
          <w:szCs w:val="20"/>
          <w:lang w:eastAsia="ru-RU"/>
        </w:rPr>
        <w:fldChar w:fldCharType="end"/>
      </w:r>
      <w:bookmarkEnd w:id="108"/>
      <w:r w:rsidRPr="009A46DD">
        <w:rPr>
          <w:rFonts w:ascii="Times New Roman" w:eastAsia="Times New Roman" w:hAnsi="Times New Roman" w:cs="Times New Roman"/>
          <w:color w:val="000000"/>
          <w:sz w:val="20"/>
          <w:szCs w:val="20"/>
          <w:lang w:eastAsia="ru-RU"/>
        </w:rPr>
        <w:t xml:space="preserve"> Часть 2 статьи 99 Федерального закона Российской Федерации «Об образовании в Российской Федерации» N 273-ФЗ</w:t>
      </w:r>
      <w:r w:rsidRPr="009A46DD">
        <w:rPr>
          <w:rFonts w:ascii="Trebuchet MS" w:eastAsia="Times New Roman" w:hAnsi="Trebuchet MS" w:cs="Times New Roman"/>
          <w:color w:val="000000"/>
          <w:lang w:eastAsia="ru-RU"/>
        </w:rPr>
        <w:t>.</w:t>
      </w:r>
    </w:p>
    <w:bookmarkStart w:id="109" w:name="sdfootnote9sym"/>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fldChar w:fldCharType="begin"/>
      </w:r>
      <w:r w:rsidRPr="009A46DD">
        <w:rPr>
          <w:rFonts w:ascii="Times New Roman" w:eastAsia="Times New Roman" w:hAnsi="Times New Roman" w:cs="Times New Roman"/>
          <w:color w:val="000000"/>
          <w:sz w:val="20"/>
          <w:szCs w:val="20"/>
          <w:lang w:eastAsia="ru-RU"/>
        </w:rPr>
        <w:instrText xml:space="preserve"> HYPERLINK "" \l "sdfootnote9anc" </w:instrText>
      </w:r>
      <w:r w:rsidRPr="009A46DD">
        <w:rPr>
          <w:rFonts w:ascii="Times New Roman" w:eastAsia="Times New Roman" w:hAnsi="Times New Roman" w:cs="Times New Roman"/>
          <w:color w:val="000000"/>
          <w:sz w:val="20"/>
          <w:szCs w:val="20"/>
          <w:lang w:eastAsia="ru-RU"/>
        </w:rPr>
        <w:fldChar w:fldCharType="separate"/>
      </w:r>
      <w:r w:rsidRPr="009A46DD">
        <w:rPr>
          <w:rFonts w:ascii="Times New Roman" w:eastAsia="Times New Roman" w:hAnsi="Times New Roman" w:cs="Times New Roman"/>
          <w:color w:val="000080"/>
          <w:sz w:val="20"/>
          <w:szCs w:val="20"/>
          <w:u w:val="single"/>
          <w:lang w:eastAsia="ru-RU"/>
        </w:rPr>
        <w:t>9</w:t>
      </w:r>
      <w:r w:rsidRPr="009A46DD">
        <w:rPr>
          <w:rFonts w:ascii="Times New Roman" w:eastAsia="Times New Roman" w:hAnsi="Times New Roman" w:cs="Times New Roman"/>
          <w:color w:val="000000"/>
          <w:sz w:val="20"/>
          <w:szCs w:val="20"/>
          <w:lang w:eastAsia="ru-RU"/>
        </w:rPr>
        <w:fldChar w:fldCharType="end"/>
      </w:r>
      <w:bookmarkEnd w:id="109"/>
      <w:r w:rsidRPr="009A46DD">
        <w:rPr>
          <w:rFonts w:ascii="Times New Roman" w:eastAsia="Times New Roman" w:hAnsi="Times New Roman" w:cs="Times New Roman"/>
          <w:color w:val="000000"/>
          <w:sz w:val="20"/>
          <w:szCs w:val="20"/>
          <w:lang w:eastAsia="ru-RU"/>
        </w:rPr>
        <w:t xml:space="preserve"> Статьи 29, 97 Федерального закона Российской Федерации от 29 декабря 2012 г. N 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p>
    <w:bookmarkStart w:id="110" w:name="sdfootnote10sym"/>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fldChar w:fldCharType="begin"/>
      </w:r>
      <w:r w:rsidRPr="009A46DD">
        <w:rPr>
          <w:rFonts w:ascii="Times New Roman" w:eastAsia="Times New Roman" w:hAnsi="Times New Roman" w:cs="Times New Roman"/>
          <w:color w:val="000000"/>
          <w:sz w:val="20"/>
          <w:szCs w:val="20"/>
          <w:lang w:eastAsia="ru-RU"/>
        </w:rPr>
        <w:instrText xml:space="preserve"> HYPERLINK "" \l "sdfootnote10anc" </w:instrText>
      </w:r>
      <w:r w:rsidRPr="009A46DD">
        <w:rPr>
          <w:rFonts w:ascii="Times New Roman" w:eastAsia="Times New Roman" w:hAnsi="Times New Roman" w:cs="Times New Roman"/>
          <w:color w:val="000000"/>
          <w:sz w:val="20"/>
          <w:szCs w:val="20"/>
          <w:lang w:eastAsia="ru-RU"/>
        </w:rPr>
        <w:fldChar w:fldCharType="separate"/>
      </w:r>
      <w:r w:rsidRPr="009A46DD">
        <w:rPr>
          <w:rFonts w:ascii="Times New Roman" w:eastAsia="Times New Roman" w:hAnsi="Times New Roman" w:cs="Times New Roman"/>
          <w:color w:val="000080"/>
          <w:sz w:val="20"/>
          <w:szCs w:val="20"/>
          <w:u w:val="single"/>
          <w:lang w:eastAsia="ru-RU"/>
        </w:rPr>
        <w:t>10</w:t>
      </w:r>
      <w:r w:rsidRPr="009A46DD">
        <w:rPr>
          <w:rFonts w:ascii="Times New Roman" w:eastAsia="Times New Roman" w:hAnsi="Times New Roman" w:cs="Times New Roman"/>
          <w:color w:val="000000"/>
          <w:sz w:val="20"/>
          <w:szCs w:val="20"/>
          <w:lang w:eastAsia="ru-RU"/>
        </w:rPr>
        <w:fldChar w:fldCharType="end"/>
      </w:r>
      <w:bookmarkEnd w:id="110"/>
      <w:r w:rsidRPr="009A46DD">
        <w:rPr>
          <w:rFonts w:ascii="Times New Roman" w:eastAsia="Times New Roman" w:hAnsi="Times New Roman" w:cs="Times New Roman"/>
          <w:color w:val="000000"/>
          <w:sz w:val="20"/>
          <w:szCs w:val="20"/>
          <w:lang w:eastAsia="ru-RU"/>
        </w:rPr>
        <w:t xml:space="preserve"> Часть 2 статьи 16 Федерального закона Российской Федерации от 29 декабря 2012 г. N 273-ФЗ «Об образовании в Российской Федерации».</w:t>
      </w:r>
    </w:p>
    <w:bookmarkStart w:id="111" w:name="sdfootnote11sym"/>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fldChar w:fldCharType="begin"/>
      </w:r>
      <w:r w:rsidRPr="009A46DD">
        <w:rPr>
          <w:rFonts w:ascii="Times New Roman" w:eastAsia="Times New Roman" w:hAnsi="Times New Roman" w:cs="Times New Roman"/>
          <w:color w:val="000000"/>
          <w:sz w:val="20"/>
          <w:szCs w:val="20"/>
          <w:lang w:eastAsia="ru-RU"/>
        </w:rPr>
        <w:instrText xml:space="preserve"> HYPERLINK "" \l "sdfootnote11anc" </w:instrText>
      </w:r>
      <w:r w:rsidRPr="009A46DD">
        <w:rPr>
          <w:rFonts w:ascii="Times New Roman" w:eastAsia="Times New Roman" w:hAnsi="Times New Roman" w:cs="Times New Roman"/>
          <w:color w:val="000000"/>
          <w:sz w:val="20"/>
          <w:szCs w:val="20"/>
          <w:lang w:eastAsia="ru-RU"/>
        </w:rPr>
        <w:fldChar w:fldCharType="separate"/>
      </w:r>
      <w:r w:rsidRPr="009A46DD">
        <w:rPr>
          <w:rFonts w:ascii="Times New Roman" w:eastAsia="Times New Roman" w:hAnsi="Times New Roman" w:cs="Times New Roman"/>
          <w:color w:val="000080"/>
          <w:sz w:val="20"/>
          <w:szCs w:val="20"/>
          <w:u w:val="single"/>
          <w:lang w:eastAsia="ru-RU"/>
        </w:rPr>
        <w:t>11</w:t>
      </w:r>
      <w:r w:rsidRPr="009A46DD">
        <w:rPr>
          <w:rFonts w:ascii="Times New Roman" w:eastAsia="Times New Roman" w:hAnsi="Times New Roman" w:cs="Times New Roman"/>
          <w:color w:val="000000"/>
          <w:sz w:val="20"/>
          <w:szCs w:val="20"/>
          <w:lang w:eastAsia="ru-RU"/>
        </w:rPr>
        <w:fldChar w:fldCharType="end"/>
      </w:r>
      <w:bookmarkEnd w:id="111"/>
      <w:r w:rsidRPr="009A46DD">
        <w:rPr>
          <w:rFonts w:ascii="Times New Roman" w:eastAsia="Times New Roman" w:hAnsi="Times New Roman" w:cs="Times New Roman"/>
          <w:color w:val="000000"/>
          <w:sz w:val="20"/>
          <w:szCs w:val="20"/>
          <w:lang w:eastAsia="ru-RU"/>
        </w:rPr>
        <w:t xml:space="preserve"> Часть 3 статьи 16 Федерального закона Российской Федерации от 29 декабря 2012 г. N 273-ФЗ «Об образовании в Российской Федерации».</w:t>
      </w:r>
    </w:p>
    <w:bookmarkStart w:id="112" w:name="sdfootnote12sym"/>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fldChar w:fldCharType="begin"/>
      </w:r>
      <w:r w:rsidRPr="009A46DD">
        <w:rPr>
          <w:rFonts w:ascii="Times New Roman" w:eastAsia="Times New Roman" w:hAnsi="Times New Roman" w:cs="Times New Roman"/>
          <w:color w:val="000000"/>
          <w:sz w:val="20"/>
          <w:szCs w:val="20"/>
          <w:lang w:eastAsia="ru-RU"/>
        </w:rPr>
        <w:instrText xml:space="preserve"> HYPERLINK "" \l "sdfootnote12anc" </w:instrText>
      </w:r>
      <w:r w:rsidRPr="009A46DD">
        <w:rPr>
          <w:rFonts w:ascii="Times New Roman" w:eastAsia="Times New Roman" w:hAnsi="Times New Roman" w:cs="Times New Roman"/>
          <w:color w:val="000000"/>
          <w:sz w:val="20"/>
          <w:szCs w:val="20"/>
          <w:lang w:eastAsia="ru-RU"/>
        </w:rPr>
        <w:fldChar w:fldCharType="separate"/>
      </w:r>
      <w:r w:rsidRPr="009A46DD">
        <w:rPr>
          <w:rFonts w:ascii="Times New Roman" w:eastAsia="Times New Roman" w:hAnsi="Times New Roman" w:cs="Times New Roman"/>
          <w:color w:val="000080"/>
          <w:sz w:val="20"/>
          <w:szCs w:val="20"/>
          <w:u w:val="single"/>
          <w:lang w:eastAsia="ru-RU"/>
        </w:rPr>
        <w:t>12</w:t>
      </w:r>
      <w:r w:rsidRPr="009A46DD">
        <w:rPr>
          <w:rFonts w:ascii="Times New Roman" w:eastAsia="Times New Roman" w:hAnsi="Times New Roman" w:cs="Times New Roman"/>
          <w:color w:val="000000"/>
          <w:sz w:val="20"/>
          <w:szCs w:val="20"/>
          <w:lang w:eastAsia="ru-RU"/>
        </w:rPr>
        <w:fldChar w:fldCharType="end"/>
      </w:r>
      <w:bookmarkEnd w:id="112"/>
      <w:r w:rsidRPr="009A46DD">
        <w:rPr>
          <w:rFonts w:ascii="Times New Roman" w:eastAsia="Times New Roman" w:hAnsi="Times New Roman" w:cs="Times New Roman"/>
          <w:color w:val="000000"/>
          <w:sz w:val="20"/>
          <w:szCs w:val="20"/>
          <w:lang w:eastAsia="ru-RU"/>
        </w:rPr>
        <w:t xml:space="preserve"> Статьи 14 и 15 Федерального закона «О социальной защите инвалидов в Российской Федерации» от 24 ноября 1995 г. № 181-ФЗ.</w:t>
      </w:r>
      <w:r w:rsidRPr="009A46DD">
        <w:rPr>
          <w:rFonts w:ascii="Times New Roman" w:eastAsia="Times New Roman" w:hAnsi="Times New Roman" w:cs="Times New Roman"/>
          <w:b/>
          <w:bCs/>
          <w:color w:val="000000"/>
          <w:sz w:val="20"/>
          <w:szCs w:val="20"/>
          <w:lang w:eastAsia="ru-RU"/>
        </w:rPr>
        <w:t xml:space="preserve"> </w:t>
      </w:r>
    </w:p>
    <w:bookmarkStart w:id="113" w:name="sdfootnote13sym"/>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fldChar w:fldCharType="begin"/>
      </w:r>
      <w:r w:rsidRPr="009A46DD">
        <w:rPr>
          <w:rFonts w:ascii="Times New Roman" w:eastAsia="Times New Roman" w:hAnsi="Times New Roman" w:cs="Times New Roman"/>
          <w:color w:val="000000"/>
          <w:sz w:val="20"/>
          <w:szCs w:val="20"/>
          <w:lang w:eastAsia="ru-RU"/>
        </w:rPr>
        <w:instrText xml:space="preserve"> HYPERLINK "" \l "sdfootnote13anc" </w:instrText>
      </w:r>
      <w:r w:rsidRPr="009A46DD">
        <w:rPr>
          <w:rFonts w:ascii="Times New Roman" w:eastAsia="Times New Roman" w:hAnsi="Times New Roman" w:cs="Times New Roman"/>
          <w:color w:val="000000"/>
          <w:sz w:val="20"/>
          <w:szCs w:val="20"/>
          <w:lang w:eastAsia="ru-RU"/>
        </w:rPr>
        <w:fldChar w:fldCharType="separate"/>
      </w:r>
      <w:r w:rsidRPr="009A46DD">
        <w:rPr>
          <w:rFonts w:ascii="Times New Roman" w:eastAsia="Times New Roman" w:hAnsi="Times New Roman" w:cs="Times New Roman"/>
          <w:color w:val="000080"/>
          <w:sz w:val="20"/>
          <w:szCs w:val="20"/>
          <w:u w:val="single"/>
          <w:lang w:eastAsia="ru-RU"/>
        </w:rPr>
        <w:t>13</w:t>
      </w:r>
      <w:r w:rsidRPr="009A46DD">
        <w:rPr>
          <w:rFonts w:ascii="Times New Roman" w:eastAsia="Times New Roman" w:hAnsi="Times New Roman" w:cs="Times New Roman"/>
          <w:color w:val="000000"/>
          <w:sz w:val="20"/>
          <w:szCs w:val="20"/>
          <w:lang w:eastAsia="ru-RU"/>
        </w:rPr>
        <w:fldChar w:fldCharType="end"/>
      </w:r>
      <w:bookmarkEnd w:id="113"/>
      <w:r w:rsidRPr="009A46DD">
        <w:rPr>
          <w:rFonts w:ascii="Times New Roman" w:eastAsia="Times New Roman" w:hAnsi="Times New Roman" w:cs="Times New Roman"/>
          <w:color w:val="000000"/>
          <w:sz w:val="20"/>
          <w:szCs w:val="20"/>
          <w:lang w:eastAsia="ru-RU"/>
        </w:rPr>
        <w:t xml:space="preserve"> Статья 14 Федерального закона «О социальной защите инвалидов в Российской Федерации» от 24 ноября 1995 г. № 181-ФЗ </w:t>
      </w:r>
    </w:p>
    <w:bookmarkStart w:id="114" w:name="__RefHeading__7_533632300"/>
    <w:bookmarkStart w:id="115" w:name="sdfootnote14sym"/>
    <w:bookmarkEnd w:id="114"/>
    <w:p w:rsidR="00136267" w:rsidRDefault="009A46DD" w:rsidP="00136267">
      <w:pPr>
        <w:keepNext/>
        <w:spacing w:after="100" w:afterAutospacing="1" w:line="240" w:lineRule="auto"/>
        <w:ind w:left="879" w:hanging="516"/>
        <w:outlineLvl w:val="0"/>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b/>
          <w:bCs/>
          <w:i/>
          <w:iCs/>
          <w:color w:val="000000"/>
          <w:kern w:val="36"/>
          <w:sz w:val="24"/>
          <w:szCs w:val="24"/>
          <w:lang w:eastAsia="ru-RU"/>
        </w:rPr>
        <w:fldChar w:fldCharType="begin"/>
      </w:r>
      <w:r w:rsidRPr="009A46DD">
        <w:rPr>
          <w:rFonts w:ascii="Times New Roman" w:eastAsia="Times New Roman" w:hAnsi="Times New Roman" w:cs="Times New Roman"/>
          <w:b/>
          <w:bCs/>
          <w:i/>
          <w:iCs/>
          <w:color w:val="000000"/>
          <w:kern w:val="36"/>
          <w:sz w:val="24"/>
          <w:szCs w:val="24"/>
          <w:lang w:eastAsia="ru-RU"/>
        </w:rPr>
        <w:instrText xml:space="preserve"> HYPERLINK "" \l "sdfootnote14anc" </w:instrText>
      </w:r>
      <w:r w:rsidRPr="009A46DD">
        <w:rPr>
          <w:rFonts w:ascii="Times New Roman" w:eastAsia="Times New Roman" w:hAnsi="Times New Roman" w:cs="Times New Roman"/>
          <w:b/>
          <w:bCs/>
          <w:i/>
          <w:iCs/>
          <w:color w:val="000000"/>
          <w:kern w:val="36"/>
          <w:sz w:val="24"/>
          <w:szCs w:val="24"/>
          <w:lang w:eastAsia="ru-RU"/>
        </w:rPr>
        <w:fldChar w:fldCharType="separate"/>
      </w:r>
      <w:r w:rsidRPr="009A46DD">
        <w:rPr>
          <w:rFonts w:ascii="Times New Roman" w:eastAsia="Times New Roman" w:hAnsi="Times New Roman" w:cs="Times New Roman"/>
          <w:b/>
          <w:bCs/>
          <w:i/>
          <w:iCs/>
          <w:color w:val="000080"/>
          <w:kern w:val="36"/>
          <w:sz w:val="24"/>
          <w:szCs w:val="24"/>
          <w:u w:val="single"/>
          <w:lang w:eastAsia="ru-RU"/>
        </w:rPr>
        <w:t>14</w:t>
      </w:r>
      <w:r w:rsidRPr="009A46DD">
        <w:rPr>
          <w:rFonts w:ascii="Times New Roman" w:eastAsia="Times New Roman" w:hAnsi="Times New Roman" w:cs="Times New Roman"/>
          <w:b/>
          <w:bCs/>
          <w:i/>
          <w:iCs/>
          <w:color w:val="000000"/>
          <w:kern w:val="36"/>
          <w:sz w:val="24"/>
          <w:szCs w:val="24"/>
          <w:lang w:eastAsia="ru-RU"/>
        </w:rPr>
        <w:fldChar w:fldCharType="end"/>
      </w:r>
      <w:bookmarkEnd w:id="115"/>
      <w:r w:rsidRPr="009A46DD">
        <w:rPr>
          <w:rFonts w:ascii="Times New Roman" w:eastAsia="Times New Roman" w:hAnsi="Times New Roman" w:cs="Times New Roman"/>
          <w:b/>
          <w:bCs/>
          <w:color w:val="000000"/>
          <w:kern w:val="36"/>
          <w:sz w:val="20"/>
          <w:szCs w:val="20"/>
          <w:lang w:eastAsia="ru-RU"/>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bookmarkStart w:id="116" w:name="sdfootnote15sym"/>
      <w:r w:rsidRPr="009A46DD">
        <w:rPr>
          <w:rFonts w:ascii="Times New Roman" w:eastAsia="Times New Roman" w:hAnsi="Times New Roman" w:cs="Times New Roman"/>
          <w:color w:val="000000"/>
          <w:sz w:val="24"/>
          <w:szCs w:val="24"/>
          <w:lang w:eastAsia="ru-RU"/>
        </w:rPr>
        <w:fldChar w:fldCharType="begin"/>
      </w:r>
      <w:r w:rsidRPr="009A46DD">
        <w:rPr>
          <w:rFonts w:ascii="Times New Roman" w:eastAsia="Times New Roman" w:hAnsi="Times New Roman" w:cs="Times New Roman"/>
          <w:color w:val="000000"/>
          <w:sz w:val="24"/>
          <w:szCs w:val="24"/>
          <w:lang w:eastAsia="ru-RU"/>
        </w:rPr>
        <w:instrText xml:space="preserve"> HYPERLINK "" \l "sdfootnote15anc" </w:instrText>
      </w:r>
      <w:r w:rsidRPr="009A46DD">
        <w:rPr>
          <w:rFonts w:ascii="Times New Roman" w:eastAsia="Times New Roman" w:hAnsi="Times New Roman" w:cs="Times New Roman"/>
          <w:color w:val="000000"/>
          <w:sz w:val="24"/>
          <w:szCs w:val="24"/>
          <w:lang w:eastAsia="ru-RU"/>
        </w:rPr>
        <w:fldChar w:fldCharType="separate"/>
      </w:r>
      <w:r w:rsidRPr="009A46DD">
        <w:rPr>
          <w:rFonts w:ascii="Calibri" w:eastAsia="Times New Roman" w:hAnsi="Calibri" w:cs="Calibri"/>
          <w:color w:val="000080"/>
          <w:sz w:val="24"/>
          <w:szCs w:val="24"/>
          <w:u w:val="single"/>
          <w:lang w:eastAsia="ru-RU"/>
        </w:rPr>
        <w:t>15</w:t>
      </w:r>
      <w:r w:rsidRPr="009A46DD">
        <w:rPr>
          <w:rFonts w:ascii="Times New Roman" w:eastAsia="Times New Roman" w:hAnsi="Times New Roman" w:cs="Times New Roman"/>
          <w:color w:val="000000"/>
          <w:sz w:val="24"/>
          <w:szCs w:val="24"/>
          <w:lang w:eastAsia="ru-RU"/>
        </w:rPr>
        <w:fldChar w:fldCharType="end"/>
      </w:r>
      <w:bookmarkEnd w:id="116"/>
      <w:r w:rsidRPr="009A46DD">
        <w:rPr>
          <w:rFonts w:ascii="Times New Roman" w:eastAsia="Times New Roman" w:hAnsi="Times New Roman" w:cs="Times New Roman"/>
          <w:color w:val="000000"/>
          <w:sz w:val="20"/>
          <w:szCs w:val="20"/>
          <w:lang w:eastAsia="ru-RU"/>
        </w:rPr>
        <w:t xml:space="preserve">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bookmarkStart w:id="117" w:name="sdfootnote16sym"/>
    </w:p>
    <w:p w:rsidR="009A46DD" w:rsidRPr="009A46DD" w:rsidRDefault="009A46DD" w:rsidP="00136267">
      <w:pPr>
        <w:keepNext/>
        <w:spacing w:after="100" w:afterAutospacing="1" w:line="240" w:lineRule="auto"/>
        <w:ind w:left="879" w:hanging="516"/>
        <w:outlineLvl w:val="0"/>
        <w:rPr>
          <w:rFonts w:ascii="Times New Roman" w:eastAsia="Times New Roman" w:hAnsi="Times New Roman" w:cs="Times New Roman"/>
          <w:color w:val="000000"/>
          <w:sz w:val="20"/>
          <w:szCs w:val="20"/>
          <w:lang w:eastAsia="ru-RU"/>
        </w:rPr>
      </w:pPr>
      <w:hyperlink w:anchor="sdfootnote16anc" w:history="1">
        <w:r w:rsidRPr="009A46DD">
          <w:rPr>
            <w:rFonts w:ascii="Times New Roman" w:eastAsia="Times New Roman" w:hAnsi="Times New Roman" w:cs="Times New Roman"/>
            <w:color w:val="000080"/>
            <w:sz w:val="20"/>
            <w:szCs w:val="20"/>
            <w:u w:val="single"/>
            <w:lang w:eastAsia="ru-RU"/>
          </w:rPr>
          <w:t>16</w:t>
        </w:r>
      </w:hyperlink>
      <w:bookmarkEnd w:id="117"/>
      <w:r w:rsidRPr="009A46DD">
        <w:rPr>
          <w:rFonts w:ascii="Times New Roman" w:eastAsia="Times New Roman" w:hAnsi="Times New Roman" w:cs="Times New Roman"/>
          <w:color w:val="000000"/>
          <w:sz w:val="20"/>
          <w:szCs w:val="20"/>
          <w:lang w:eastAsia="ru-RU"/>
        </w:rPr>
        <w:t xml:space="preserve"> Данная образовательная программа может быть рекомендована также для слабослышащих и позднооглохших обучающихся, детей, перенесших операцию кохлеарной имплантации, имеющих умеренную, тяжелую или глубокую умственную отсталость (интеллектуальные нарушения), тяжелые множественные нарушения развития при реализации с учетом их индивидуальных особенностей и особых образовательных потребностей .</w:t>
      </w:r>
    </w:p>
    <w:bookmarkStart w:id="118" w:name="sdfootnote17sym"/>
    <w:p w:rsidR="009A46DD" w:rsidRPr="009A46DD" w:rsidRDefault="009A46DD" w:rsidP="00136267">
      <w:pPr>
        <w:spacing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fldChar w:fldCharType="begin"/>
      </w:r>
      <w:r w:rsidRPr="009A46DD">
        <w:rPr>
          <w:rFonts w:ascii="Times New Roman" w:eastAsia="Times New Roman" w:hAnsi="Times New Roman" w:cs="Times New Roman"/>
          <w:color w:val="000000"/>
          <w:sz w:val="24"/>
          <w:szCs w:val="24"/>
          <w:lang w:eastAsia="ru-RU"/>
        </w:rPr>
        <w:instrText xml:space="preserve"> HYPERLINK "" \l "sdfootnote17anc" </w:instrText>
      </w:r>
      <w:r w:rsidRPr="009A46DD">
        <w:rPr>
          <w:rFonts w:ascii="Times New Roman" w:eastAsia="Times New Roman" w:hAnsi="Times New Roman" w:cs="Times New Roman"/>
          <w:color w:val="000000"/>
          <w:sz w:val="24"/>
          <w:szCs w:val="24"/>
          <w:lang w:eastAsia="ru-RU"/>
        </w:rPr>
        <w:fldChar w:fldCharType="separate"/>
      </w:r>
      <w:r w:rsidRPr="009A46DD">
        <w:rPr>
          <w:rFonts w:ascii="Calibri" w:eastAsia="Times New Roman" w:hAnsi="Calibri" w:cs="Calibri"/>
          <w:color w:val="000080"/>
          <w:sz w:val="24"/>
          <w:szCs w:val="24"/>
          <w:u w:val="single"/>
          <w:lang w:eastAsia="ru-RU"/>
        </w:rPr>
        <w:t>17</w:t>
      </w:r>
      <w:r w:rsidRPr="009A46DD">
        <w:rPr>
          <w:rFonts w:ascii="Times New Roman" w:eastAsia="Times New Roman" w:hAnsi="Times New Roman" w:cs="Times New Roman"/>
          <w:color w:val="000000"/>
          <w:sz w:val="24"/>
          <w:szCs w:val="24"/>
          <w:lang w:eastAsia="ru-RU"/>
        </w:rPr>
        <w:fldChar w:fldCharType="end"/>
      </w:r>
      <w:bookmarkEnd w:id="118"/>
      <w:r w:rsidRPr="009A46DD">
        <w:rPr>
          <w:rFonts w:ascii="Times New Roman" w:eastAsia="Times New Roman" w:hAnsi="Times New Roman" w:cs="Times New Roman"/>
          <w:color w:val="000000"/>
          <w:sz w:val="20"/>
          <w:szCs w:val="20"/>
          <w:lang w:eastAsia="ru-RU"/>
        </w:rPr>
        <w:t xml:space="preserve"> Часть 4 статьи 79 Федерального закона Российской Федерации «Об образовании в Российской Федерации» N 273-ФЗ (в ред. Федеральных законов от 07.05.2013 N 99-ФЗ, от 23.07.2013 N 203-ФЗ).</w:t>
      </w:r>
    </w:p>
    <w:bookmarkStart w:id="119" w:name="sdfootnote18sym"/>
    <w:p w:rsidR="009A46DD" w:rsidRPr="009A46DD" w:rsidRDefault="009A46DD" w:rsidP="00136267">
      <w:pPr>
        <w:spacing w:after="0" w:line="240" w:lineRule="auto"/>
        <w:rPr>
          <w:rFonts w:ascii="Calibri" w:eastAsia="Times New Roman" w:hAnsi="Calibri" w:cs="Calibri"/>
          <w:color w:val="00000A"/>
          <w:sz w:val="20"/>
          <w:szCs w:val="20"/>
          <w:lang w:eastAsia="ru-RU"/>
        </w:rPr>
      </w:pPr>
      <w:r w:rsidRPr="009A46DD">
        <w:rPr>
          <w:rFonts w:ascii="Times New Roman" w:eastAsia="Times New Roman" w:hAnsi="Times New Roman" w:cs="Times New Roman"/>
          <w:color w:val="000000"/>
          <w:sz w:val="24"/>
          <w:szCs w:val="24"/>
          <w:lang w:eastAsia="ru-RU"/>
        </w:rPr>
        <w:fldChar w:fldCharType="begin"/>
      </w:r>
      <w:r w:rsidRPr="009A46DD">
        <w:rPr>
          <w:rFonts w:ascii="Times New Roman" w:eastAsia="Times New Roman" w:hAnsi="Times New Roman" w:cs="Times New Roman"/>
          <w:color w:val="000000"/>
          <w:sz w:val="24"/>
          <w:szCs w:val="24"/>
          <w:lang w:eastAsia="ru-RU"/>
        </w:rPr>
        <w:instrText xml:space="preserve"> HYPERLINK "" \l "sdfootnote18anc" </w:instrText>
      </w:r>
      <w:r w:rsidRPr="009A46DD">
        <w:rPr>
          <w:rFonts w:ascii="Times New Roman" w:eastAsia="Times New Roman" w:hAnsi="Times New Roman" w:cs="Times New Roman"/>
          <w:color w:val="000000"/>
          <w:sz w:val="24"/>
          <w:szCs w:val="24"/>
          <w:lang w:eastAsia="ru-RU"/>
        </w:rPr>
        <w:fldChar w:fldCharType="separate"/>
      </w:r>
      <w:r w:rsidRPr="009A46DD">
        <w:rPr>
          <w:rFonts w:ascii="Calibri" w:eastAsia="Times New Roman" w:hAnsi="Calibri" w:cs="Calibri"/>
          <w:color w:val="000080"/>
          <w:sz w:val="24"/>
          <w:szCs w:val="24"/>
          <w:u w:val="single"/>
          <w:lang w:eastAsia="ru-RU"/>
        </w:rPr>
        <w:t>18</w:t>
      </w:r>
      <w:r w:rsidRPr="009A46DD">
        <w:rPr>
          <w:rFonts w:ascii="Times New Roman" w:eastAsia="Times New Roman" w:hAnsi="Times New Roman" w:cs="Times New Roman"/>
          <w:color w:val="000000"/>
          <w:sz w:val="24"/>
          <w:szCs w:val="24"/>
          <w:lang w:eastAsia="ru-RU"/>
        </w:rPr>
        <w:fldChar w:fldCharType="end"/>
      </w:r>
      <w:bookmarkEnd w:id="119"/>
      <w:r w:rsidRPr="009A46DD">
        <w:rPr>
          <w:rFonts w:ascii="Times New Roman" w:eastAsia="Times New Roman" w:hAnsi="Times New Roman" w:cs="Times New Roman"/>
          <w:color w:val="000000"/>
          <w:sz w:val="20"/>
          <w:szCs w:val="20"/>
          <w:lang w:eastAsia="ru-RU"/>
        </w:rPr>
        <w:t xml:space="preserve"> Статья 15 Федерального закона Российской Федерации «Об образовании в Российской Федерации» N 273-ФЗ (в ред. Федеральных законов от 07.05.2013 N 99-ФЗ, от 23.07.2013 N 203-ФЗ).</w:t>
      </w:r>
    </w:p>
    <w:bookmarkStart w:id="120" w:name="sdfootnote19sym"/>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fldChar w:fldCharType="begin"/>
      </w:r>
      <w:r w:rsidRPr="009A46DD">
        <w:rPr>
          <w:rFonts w:ascii="Times New Roman" w:eastAsia="Times New Roman" w:hAnsi="Times New Roman" w:cs="Times New Roman"/>
          <w:color w:val="000000"/>
          <w:sz w:val="20"/>
          <w:szCs w:val="20"/>
          <w:lang w:eastAsia="ru-RU"/>
        </w:rPr>
        <w:instrText xml:space="preserve"> HYPERLINK "" \l "sdfootnote19anc" </w:instrText>
      </w:r>
      <w:r w:rsidRPr="009A46DD">
        <w:rPr>
          <w:rFonts w:ascii="Times New Roman" w:eastAsia="Times New Roman" w:hAnsi="Times New Roman" w:cs="Times New Roman"/>
          <w:color w:val="000000"/>
          <w:sz w:val="20"/>
          <w:szCs w:val="20"/>
          <w:lang w:eastAsia="ru-RU"/>
        </w:rPr>
        <w:fldChar w:fldCharType="separate"/>
      </w:r>
      <w:r w:rsidRPr="009A46DD">
        <w:rPr>
          <w:rFonts w:ascii="Times New Roman" w:eastAsia="Times New Roman" w:hAnsi="Times New Roman" w:cs="Times New Roman"/>
          <w:color w:val="000080"/>
          <w:sz w:val="20"/>
          <w:szCs w:val="20"/>
          <w:u w:val="single"/>
          <w:lang w:eastAsia="ru-RU"/>
        </w:rPr>
        <w:t>19</w:t>
      </w:r>
      <w:r w:rsidRPr="009A46DD">
        <w:rPr>
          <w:rFonts w:ascii="Times New Roman" w:eastAsia="Times New Roman" w:hAnsi="Times New Roman" w:cs="Times New Roman"/>
          <w:color w:val="000000"/>
          <w:sz w:val="20"/>
          <w:szCs w:val="20"/>
          <w:lang w:eastAsia="ru-RU"/>
        </w:rPr>
        <w:fldChar w:fldCharType="end"/>
      </w:r>
      <w:bookmarkEnd w:id="120"/>
      <w:r w:rsidRPr="009A46DD">
        <w:rPr>
          <w:rFonts w:ascii="Times New Roman" w:eastAsia="Times New Roman" w:hAnsi="Times New Roman" w:cs="Times New Roman"/>
          <w:color w:val="000000"/>
          <w:sz w:val="20"/>
          <w:szCs w:val="20"/>
          <w:lang w:eastAsia="ru-RU"/>
        </w:rPr>
        <w:t xml:space="preserve"> 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9A46DD" w:rsidRPr="009A46DD" w:rsidRDefault="009A46DD" w:rsidP="00136267">
      <w:pPr>
        <w:spacing w:after="0" w:line="240" w:lineRule="auto"/>
        <w:ind w:left="284" w:hanging="284"/>
        <w:rPr>
          <w:rFonts w:ascii="Times New Roman" w:eastAsia="Times New Roman" w:hAnsi="Times New Roman" w:cs="Times New Roman"/>
          <w:color w:val="000000"/>
          <w:sz w:val="20"/>
          <w:szCs w:val="20"/>
          <w:lang w:eastAsia="ru-RU"/>
        </w:rPr>
      </w:pPr>
      <w:r w:rsidRPr="009A46DD">
        <w:rPr>
          <w:rFonts w:ascii="Times New Roman" w:eastAsia="Times New Roman" w:hAnsi="Times New Roman" w:cs="Times New Roman"/>
          <w:color w:val="000000"/>
          <w:sz w:val="20"/>
          <w:szCs w:val="20"/>
          <w:lang w:eastAsia="ru-RU"/>
        </w:rPr>
        <w:t>Приказ Минобрнауки России от 30.08.2013 N 1015</w:t>
      </w:r>
      <w:r w:rsidRPr="009A46DD">
        <w:rPr>
          <w:rFonts w:ascii="Times New Roman" w:eastAsia="Times New Roman" w:hAnsi="Times New Roman" w:cs="Times New Roman"/>
          <w:color w:val="000000"/>
          <w:sz w:val="20"/>
          <w:szCs w:val="20"/>
          <w:lang w:eastAsia="ru-RU"/>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sectPr w:rsidR="009A46DD" w:rsidRPr="009A46DD" w:rsidSect="009A46DD">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43" w:rsidRDefault="00C55B43" w:rsidP="009A46DD">
      <w:pPr>
        <w:spacing w:after="0" w:line="240" w:lineRule="auto"/>
      </w:pPr>
      <w:r>
        <w:separator/>
      </w:r>
    </w:p>
  </w:endnote>
  <w:endnote w:type="continuationSeparator" w:id="0">
    <w:p w:rsidR="00C55B43" w:rsidRDefault="00C55B43" w:rsidP="009A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498160"/>
      <w:docPartObj>
        <w:docPartGallery w:val="Page Numbers (Bottom of Page)"/>
        <w:docPartUnique/>
      </w:docPartObj>
    </w:sdtPr>
    <w:sdtContent>
      <w:p w:rsidR="00382624" w:rsidRDefault="00382624">
        <w:pPr>
          <w:pStyle w:val="a7"/>
          <w:jc w:val="center"/>
        </w:pPr>
        <w:r>
          <w:fldChar w:fldCharType="begin"/>
        </w:r>
        <w:r>
          <w:instrText>PAGE   \* MERGEFORMAT</w:instrText>
        </w:r>
        <w:r>
          <w:fldChar w:fldCharType="separate"/>
        </w:r>
        <w:r w:rsidR="00A375C9">
          <w:rPr>
            <w:noProof/>
          </w:rPr>
          <w:t>5</w:t>
        </w:r>
        <w:r>
          <w:fldChar w:fldCharType="end"/>
        </w:r>
      </w:p>
    </w:sdtContent>
  </w:sdt>
  <w:p w:rsidR="00382624" w:rsidRDefault="003826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43" w:rsidRDefault="00C55B43" w:rsidP="009A46DD">
      <w:pPr>
        <w:spacing w:after="0" w:line="240" w:lineRule="auto"/>
      </w:pPr>
      <w:r>
        <w:separator/>
      </w:r>
    </w:p>
  </w:footnote>
  <w:footnote w:type="continuationSeparator" w:id="0">
    <w:p w:rsidR="00C55B43" w:rsidRDefault="00C55B43" w:rsidP="009A46DD">
      <w:pPr>
        <w:spacing w:after="0" w:line="240" w:lineRule="auto"/>
      </w:pPr>
      <w:r>
        <w:continuationSeparator/>
      </w:r>
    </w:p>
  </w:footnote>
  <w:footnote w:id="1">
    <w:p w:rsidR="00382624" w:rsidRDefault="00382624" w:rsidP="009A46DD">
      <w:pPr>
        <w:jc w:val="both"/>
      </w:pPr>
      <w:r>
        <w:rPr>
          <w:rFonts w:ascii="Times New Roman" w:eastAsia="Times New Roman" w:hAnsi="Times New Roman" w:cs="Times New Roman"/>
          <w:sz w:val="28"/>
          <w:szCs w:val="28"/>
          <w:vertAlign w:val="superscript"/>
        </w:rPr>
        <w:footnoteRef/>
      </w:r>
      <w:r>
        <w:rPr>
          <w:rFonts w:hAnsi="Times New Roman"/>
          <w:sz w:val="20"/>
          <w:szCs w:val="20"/>
        </w:rPr>
        <w:t>Пункт</w:t>
      </w:r>
      <w:r>
        <w:rPr>
          <w:rFonts w:hAnsi="Times New Roman"/>
          <w:sz w:val="20"/>
          <w:szCs w:val="20"/>
        </w:rPr>
        <w:t xml:space="preserve"> </w:t>
      </w:r>
      <w:r>
        <w:rPr>
          <w:rFonts w:ascii="Times New Roman"/>
          <w:sz w:val="20"/>
          <w:szCs w:val="20"/>
        </w:rPr>
        <w:t xml:space="preserve">13 </w:t>
      </w:r>
      <w:r>
        <w:rPr>
          <w:rFonts w:hAnsi="Times New Roman"/>
          <w:sz w:val="20"/>
          <w:szCs w:val="20"/>
        </w:rPr>
        <w:t>статьи</w:t>
      </w:r>
      <w:r>
        <w:rPr>
          <w:rFonts w:hAnsi="Times New Roman"/>
          <w:sz w:val="20"/>
          <w:szCs w:val="20"/>
        </w:rPr>
        <w:t xml:space="preserve"> </w:t>
      </w:r>
      <w:r>
        <w:rPr>
          <w:rFonts w:ascii="Times New Roman"/>
          <w:sz w:val="20"/>
          <w:szCs w:val="20"/>
        </w:rPr>
        <w:t xml:space="preserve">59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
    <w:p w:rsidR="00382624" w:rsidRDefault="00382624" w:rsidP="009A46DD">
      <w:pPr>
        <w:pStyle w:val="a9"/>
      </w:pPr>
      <w:r>
        <w:rPr>
          <w:rFonts w:ascii="Times New Roman" w:eastAsia="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3">
    <w:p w:rsidR="00382624" w:rsidRDefault="00382624" w:rsidP="009A46DD">
      <w:pPr>
        <w:pStyle w:val="a9"/>
        <w:jc w:val="both"/>
      </w:pPr>
      <w:r>
        <w:rPr>
          <w:rFonts w:ascii="Times New Roman" w:eastAsia="Times New Roman" w:hAnsi="Times New Roman" w:cs="Times New Roman"/>
          <w:sz w:val="28"/>
          <w:szCs w:val="28"/>
          <w:vertAlign w:val="superscript"/>
        </w:rPr>
        <w:footnoteRef/>
      </w:r>
      <w:r>
        <w:tab/>
      </w:r>
      <w:r>
        <w:rPr>
          <w:rFonts w:hAnsi="Times New Roman"/>
          <w:sz w:val="20"/>
          <w:szCs w:val="20"/>
        </w:rPr>
        <w:t>Федеральный</w:t>
      </w:r>
      <w:r>
        <w:rPr>
          <w:rFonts w:hAnsi="Times New Roman"/>
          <w:sz w:val="20"/>
          <w:szCs w:val="20"/>
        </w:rPr>
        <w:t xml:space="preserve"> </w:t>
      </w:r>
      <w:r>
        <w:rPr>
          <w:rFonts w:hAnsi="Times New Roman"/>
          <w:sz w:val="20"/>
          <w:szCs w:val="20"/>
        </w:rPr>
        <w:t>государственный</w:t>
      </w:r>
      <w:r>
        <w:rPr>
          <w:rFonts w:hAnsi="Times New Roman"/>
          <w:sz w:val="20"/>
          <w:szCs w:val="20"/>
        </w:rPr>
        <w:t xml:space="preserve"> </w:t>
      </w:r>
      <w:r>
        <w:rPr>
          <w:rFonts w:hAnsi="Times New Roman"/>
          <w:sz w:val="20"/>
          <w:szCs w:val="20"/>
        </w:rPr>
        <w:t>образовательный</w:t>
      </w:r>
      <w:r>
        <w:rPr>
          <w:rFonts w:hAnsi="Times New Roman"/>
          <w:sz w:val="20"/>
          <w:szCs w:val="20"/>
        </w:rPr>
        <w:t xml:space="preserve"> </w:t>
      </w:r>
      <w:r>
        <w:rPr>
          <w:rFonts w:hAnsi="Times New Roman"/>
          <w:sz w:val="20"/>
          <w:szCs w:val="20"/>
        </w:rPr>
        <w:t>стандарт</w:t>
      </w:r>
      <w:r>
        <w:rPr>
          <w:rFonts w:hAnsi="Times New Roman"/>
          <w:sz w:val="20"/>
          <w:szCs w:val="20"/>
        </w:rPr>
        <w:t xml:space="preserve"> </w:t>
      </w:r>
      <w:r>
        <w:rPr>
          <w:rFonts w:hAnsi="Times New Roman"/>
          <w:sz w:val="20"/>
          <w:szCs w:val="20"/>
        </w:rPr>
        <w:t>начального</w:t>
      </w:r>
      <w:r>
        <w:rPr>
          <w:rFonts w:hAnsi="Times New Roman"/>
          <w:sz w:val="20"/>
          <w:szCs w:val="20"/>
        </w:rPr>
        <w:t xml:space="preserve"> </w:t>
      </w:r>
      <w:r>
        <w:rPr>
          <w:rFonts w:hAnsi="Times New Roman"/>
          <w:sz w:val="20"/>
          <w:szCs w:val="20"/>
        </w:rPr>
        <w:t>общего</w:t>
      </w:r>
      <w:r>
        <w:rPr>
          <w:rFonts w:hAnsi="Times New Roman"/>
          <w:sz w:val="20"/>
          <w:szCs w:val="20"/>
        </w:rPr>
        <w:t xml:space="preserve"> </w:t>
      </w:r>
      <w:r>
        <w:rPr>
          <w:rFonts w:hAnsi="Times New Roman"/>
          <w:sz w:val="20"/>
          <w:szCs w:val="20"/>
        </w:rPr>
        <w:t>образования</w:t>
      </w:r>
      <w:r>
        <w:rPr>
          <w:rFonts w:ascii="Times New Roman"/>
          <w:sz w:val="20"/>
          <w:szCs w:val="20"/>
        </w:rPr>
        <w:t xml:space="preserve">, </w:t>
      </w:r>
      <w:r>
        <w:rPr>
          <w:rFonts w:hAnsi="Times New Roman"/>
          <w:sz w:val="20"/>
          <w:szCs w:val="20"/>
        </w:rPr>
        <w:t>утвержденный</w:t>
      </w:r>
      <w:r>
        <w:rPr>
          <w:rFonts w:hAnsi="Times New Roman"/>
          <w:sz w:val="20"/>
          <w:szCs w:val="20"/>
        </w:rPr>
        <w:t xml:space="preserve"> </w:t>
      </w:r>
      <w:r>
        <w:rPr>
          <w:rFonts w:hAnsi="Times New Roman"/>
          <w:sz w:val="20"/>
          <w:szCs w:val="20"/>
        </w:rPr>
        <w:t>Приказом</w:t>
      </w:r>
      <w:r>
        <w:rPr>
          <w:rFonts w:hAnsi="Times New Roman"/>
          <w:sz w:val="20"/>
          <w:szCs w:val="20"/>
        </w:rPr>
        <w:t xml:space="preserve"> </w:t>
      </w:r>
      <w:r>
        <w:rPr>
          <w:rFonts w:hAnsi="Times New Roman"/>
          <w:sz w:val="20"/>
          <w:szCs w:val="20"/>
        </w:rPr>
        <w:t>Минобрнауки</w:t>
      </w:r>
      <w:r>
        <w:rPr>
          <w:rFonts w:hAnsi="Times New Roman"/>
          <w:sz w:val="20"/>
          <w:szCs w:val="20"/>
        </w:rPr>
        <w:t xml:space="preserve"> </w:t>
      </w:r>
      <w:r>
        <w:rPr>
          <w:rFonts w:hAnsi="Times New Roman"/>
          <w:sz w:val="20"/>
          <w:szCs w:val="20"/>
        </w:rPr>
        <w:t>России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06.10.2009 N 373 </w:t>
      </w:r>
      <w:r>
        <w:rPr>
          <w:rFonts w:ascii="Times New Roman"/>
          <w:kern w:val="0"/>
          <w:sz w:val="20"/>
          <w:szCs w:val="20"/>
        </w:rPr>
        <w:t>(</w:t>
      </w:r>
      <w:r>
        <w:rPr>
          <w:rFonts w:hAnsi="Times New Roman"/>
          <w:kern w:val="0"/>
          <w:sz w:val="20"/>
          <w:szCs w:val="20"/>
        </w:rPr>
        <w:t>зарегистрирован</w:t>
      </w:r>
      <w:r>
        <w:rPr>
          <w:rFonts w:hAnsi="Times New Roman"/>
          <w:kern w:val="0"/>
          <w:sz w:val="20"/>
          <w:szCs w:val="20"/>
        </w:rPr>
        <w:t xml:space="preserve"> </w:t>
      </w:r>
      <w:r>
        <w:rPr>
          <w:rFonts w:hAnsi="Times New Roman"/>
          <w:kern w:val="0"/>
          <w:sz w:val="20"/>
          <w:szCs w:val="20"/>
        </w:rPr>
        <w:t>Министерством</w:t>
      </w:r>
      <w:r>
        <w:rPr>
          <w:rFonts w:hAnsi="Times New Roman"/>
          <w:kern w:val="0"/>
          <w:sz w:val="20"/>
          <w:szCs w:val="20"/>
        </w:rPr>
        <w:t xml:space="preserve"> </w:t>
      </w:r>
      <w:r>
        <w:rPr>
          <w:rFonts w:hAnsi="Times New Roman"/>
          <w:kern w:val="0"/>
          <w:sz w:val="20"/>
          <w:szCs w:val="20"/>
        </w:rPr>
        <w:t>юстиции</w:t>
      </w:r>
      <w:r>
        <w:rPr>
          <w:rFonts w:hAnsi="Times New Roman"/>
          <w:kern w:val="0"/>
          <w:sz w:val="20"/>
          <w:szCs w:val="20"/>
        </w:rPr>
        <w:t xml:space="preserve"> </w:t>
      </w:r>
      <w:r>
        <w:rPr>
          <w:rFonts w:hAnsi="Times New Roman"/>
          <w:kern w:val="0"/>
          <w:sz w:val="20"/>
          <w:szCs w:val="20"/>
        </w:rPr>
        <w:t>Российской</w:t>
      </w:r>
      <w:r>
        <w:rPr>
          <w:rFonts w:hAnsi="Times New Roman"/>
          <w:kern w:val="0"/>
          <w:sz w:val="20"/>
          <w:szCs w:val="20"/>
        </w:rPr>
        <w:t xml:space="preserve"> </w:t>
      </w:r>
      <w:r>
        <w:rPr>
          <w:rFonts w:hAnsi="Times New Roman"/>
          <w:kern w:val="0"/>
          <w:sz w:val="20"/>
          <w:szCs w:val="20"/>
        </w:rPr>
        <w:t>Федерации</w:t>
      </w:r>
      <w:r>
        <w:rPr>
          <w:rFonts w:hAnsi="Times New Roman"/>
          <w:kern w:val="0"/>
          <w:sz w:val="20"/>
          <w:szCs w:val="20"/>
        </w:rPr>
        <w:t xml:space="preserve"> </w:t>
      </w:r>
      <w:r>
        <w:rPr>
          <w:rFonts w:ascii="Times New Roman"/>
          <w:kern w:val="0"/>
          <w:sz w:val="20"/>
          <w:szCs w:val="20"/>
        </w:rPr>
        <w:t xml:space="preserve">22 </w:t>
      </w:r>
      <w:r>
        <w:rPr>
          <w:rFonts w:hAnsi="Times New Roman"/>
          <w:kern w:val="0"/>
          <w:sz w:val="20"/>
          <w:szCs w:val="20"/>
        </w:rPr>
        <w:t>декабря</w:t>
      </w:r>
      <w:r>
        <w:rPr>
          <w:rFonts w:hAnsi="Times New Roman"/>
          <w:kern w:val="0"/>
          <w:sz w:val="20"/>
          <w:szCs w:val="20"/>
        </w:rPr>
        <w:t xml:space="preserve"> </w:t>
      </w:r>
      <w:r>
        <w:rPr>
          <w:rFonts w:ascii="Times New Roman"/>
          <w:kern w:val="0"/>
          <w:sz w:val="20"/>
          <w:szCs w:val="20"/>
        </w:rPr>
        <w:t xml:space="preserve">2009 </w:t>
      </w:r>
      <w:r>
        <w:rPr>
          <w:rFonts w:hAnsi="Times New Roman"/>
          <w:kern w:val="0"/>
          <w:sz w:val="20"/>
          <w:szCs w:val="20"/>
        </w:rPr>
        <w:t>г</w:t>
      </w:r>
      <w:r>
        <w:rPr>
          <w:rFonts w:ascii="Times New Roman"/>
          <w:kern w:val="0"/>
          <w:sz w:val="20"/>
          <w:szCs w:val="20"/>
        </w:rPr>
        <w:t xml:space="preserve">., </w:t>
      </w:r>
      <w:r>
        <w:rPr>
          <w:rFonts w:hAnsi="Times New Roman"/>
          <w:kern w:val="0"/>
          <w:sz w:val="20"/>
          <w:szCs w:val="20"/>
        </w:rPr>
        <w:t>регистрационный</w:t>
      </w:r>
      <w:r>
        <w:rPr>
          <w:rFonts w:hAnsi="Times New Roman"/>
          <w:kern w:val="0"/>
          <w:sz w:val="20"/>
          <w:szCs w:val="20"/>
        </w:rPr>
        <w:t xml:space="preserve"> </w:t>
      </w:r>
      <w:r>
        <w:rPr>
          <w:rFonts w:hAnsi="Times New Roman"/>
          <w:kern w:val="0"/>
          <w:sz w:val="20"/>
          <w:szCs w:val="20"/>
        </w:rPr>
        <w:t>№</w:t>
      </w:r>
      <w:r>
        <w:rPr>
          <w:rFonts w:hAnsi="Times New Roman"/>
          <w:kern w:val="0"/>
          <w:sz w:val="20"/>
          <w:szCs w:val="20"/>
        </w:rPr>
        <w:t xml:space="preserve"> </w:t>
      </w:r>
      <w:r>
        <w:rPr>
          <w:rFonts w:ascii="Times New Roman"/>
          <w:kern w:val="0"/>
          <w:sz w:val="20"/>
          <w:szCs w:val="20"/>
        </w:rPr>
        <w:t xml:space="preserve">15785) </w:t>
      </w:r>
      <w:r>
        <w:rPr>
          <w:rFonts w:ascii="Times New Roman"/>
          <w:sz w:val="20"/>
          <w:szCs w:val="20"/>
        </w:rPr>
        <w:t>(</w:t>
      </w:r>
      <w:r>
        <w:rPr>
          <w:rFonts w:hAnsi="Times New Roman"/>
          <w:sz w:val="20"/>
          <w:szCs w:val="20"/>
        </w:rPr>
        <w:t>ред</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18.12.2012) (</w:t>
      </w:r>
      <w:r>
        <w:rPr>
          <w:rFonts w:hAnsi="Times New Roman"/>
          <w:sz w:val="20"/>
          <w:szCs w:val="20"/>
        </w:rPr>
        <w:t>далее</w:t>
      </w:r>
      <w:r>
        <w:rPr>
          <w:rFonts w:hAnsi="Times New Roman"/>
          <w:sz w:val="20"/>
          <w:szCs w:val="20"/>
        </w:rPr>
        <w:t xml:space="preserve"> </w:t>
      </w:r>
      <w:r>
        <w:rPr>
          <w:rFonts w:hAnsi="Times New Roman"/>
          <w:sz w:val="20"/>
          <w:szCs w:val="20"/>
        </w:rPr>
        <w:t>–</w:t>
      </w:r>
      <w:r>
        <w:rPr>
          <w:rFonts w:hAnsi="Times New Roman"/>
          <w:sz w:val="20"/>
          <w:szCs w:val="20"/>
        </w:rPr>
        <w:t xml:space="preserve"> </w:t>
      </w:r>
      <w:r>
        <w:rPr>
          <w:sz w:val="20"/>
          <w:szCs w:val="20"/>
        </w:rPr>
        <w:br/>
      </w:r>
      <w:r>
        <w:rPr>
          <w:rFonts w:hAnsi="Times New Roman"/>
          <w:sz w:val="20"/>
          <w:szCs w:val="20"/>
        </w:rPr>
        <w:t>ФГОС</w:t>
      </w:r>
      <w:r>
        <w:rPr>
          <w:rFonts w:hAnsi="Times New Roman"/>
          <w:sz w:val="20"/>
          <w:szCs w:val="20"/>
        </w:rPr>
        <w:t xml:space="preserve"> </w:t>
      </w:r>
      <w:r>
        <w:rPr>
          <w:rFonts w:hAnsi="Times New Roman"/>
          <w:sz w:val="20"/>
          <w:szCs w:val="20"/>
        </w:rPr>
        <w:t>НОО</w:t>
      </w:r>
      <w:r>
        <w:rPr>
          <w:rFonts w:ascii="Times New Roman"/>
          <w:sz w:val="20"/>
          <w:szCs w:val="20"/>
        </w:rPr>
        <w:t>).</w:t>
      </w:r>
    </w:p>
  </w:footnote>
  <w:footnote w:id="4">
    <w:p w:rsidR="00382624" w:rsidRDefault="00382624" w:rsidP="009A46DD">
      <w:pPr>
        <w:pStyle w:val="a9"/>
        <w:jc w:val="both"/>
      </w:pPr>
      <w:r>
        <w:rPr>
          <w:rFonts w:ascii="Times New Roman" w:eastAsia="Times New Roman" w:hAnsi="Times New Roman" w:cs="Times New Roman"/>
          <w:kern w:val="2"/>
          <w:sz w:val="28"/>
          <w:szCs w:val="28"/>
          <w:vertAlign w:val="superscript"/>
        </w:rPr>
        <w:footnoteRef/>
      </w:r>
      <w:r>
        <w:rPr>
          <w:rFonts w:ascii="Trebuchet MS"/>
        </w:rPr>
        <w:t xml:space="preserve"> </w:t>
      </w:r>
      <w:r>
        <w:rPr>
          <w:rFonts w:hAnsi="Times New Roman"/>
          <w:sz w:val="20"/>
          <w:szCs w:val="20"/>
        </w:rPr>
        <w:t>Допускаются</w:t>
      </w:r>
      <w:r>
        <w:rPr>
          <w:rFonts w:hAnsi="Times New Roman"/>
          <w:sz w:val="20"/>
          <w:szCs w:val="20"/>
        </w:rPr>
        <w:t xml:space="preserve"> </w:t>
      </w:r>
      <w:r>
        <w:rPr>
          <w:rFonts w:hAnsi="Times New Roman"/>
          <w:sz w:val="20"/>
          <w:szCs w:val="20"/>
        </w:rPr>
        <w:t>отдельные</w:t>
      </w:r>
      <w:r>
        <w:rPr>
          <w:rFonts w:hAnsi="Times New Roman"/>
          <w:sz w:val="20"/>
          <w:szCs w:val="20"/>
        </w:rPr>
        <w:t xml:space="preserve"> </w:t>
      </w:r>
      <w:r>
        <w:rPr>
          <w:rFonts w:hAnsi="Times New Roman"/>
          <w:sz w:val="20"/>
          <w:szCs w:val="20"/>
        </w:rPr>
        <w:t>негрубые</w:t>
      </w:r>
      <w:r>
        <w:rPr>
          <w:rFonts w:hAnsi="Times New Roman"/>
          <w:sz w:val="20"/>
          <w:szCs w:val="20"/>
        </w:rPr>
        <w:t xml:space="preserve"> </w:t>
      </w:r>
      <w:r>
        <w:rPr>
          <w:rFonts w:hAnsi="Times New Roman"/>
          <w:sz w:val="20"/>
          <w:szCs w:val="20"/>
        </w:rPr>
        <w:t>нарушения</w:t>
      </w:r>
      <w:r>
        <w:rPr>
          <w:rFonts w:hAnsi="Times New Roman"/>
          <w:sz w:val="20"/>
          <w:szCs w:val="20"/>
        </w:rPr>
        <w:t xml:space="preserve"> </w:t>
      </w:r>
      <w:r>
        <w:rPr>
          <w:rFonts w:hAnsi="Times New Roman"/>
          <w:sz w:val="20"/>
          <w:szCs w:val="20"/>
        </w:rPr>
        <w:t>произношения</w:t>
      </w:r>
      <w:r>
        <w:rPr>
          <w:rFonts w:ascii="Times New Roman"/>
          <w:sz w:val="20"/>
          <w:szCs w:val="20"/>
        </w:rPr>
        <w:t xml:space="preserve">, </w:t>
      </w:r>
      <w:r>
        <w:rPr>
          <w:rFonts w:hAnsi="Times New Roman"/>
          <w:sz w:val="20"/>
          <w:szCs w:val="20"/>
        </w:rPr>
        <w:t>не</w:t>
      </w:r>
      <w:r>
        <w:rPr>
          <w:rFonts w:hAnsi="Times New Roman"/>
          <w:sz w:val="20"/>
          <w:szCs w:val="20"/>
        </w:rPr>
        <w:t xml:space="preserve"> </w:t>
      </w:r>
      <w:r>
        <w:rPr>
          <w:rFonts w:hAnsi="Times New Roman"/>
          <w:sz w:val="20"/>
          <w:szCs w:val="20"/>
        </w:rPr>
        <w:t>оказывающие</w:t>
      </w:r>
      <w:r>
        <w:rPr>
          <w:rFonts w:hAnsi="Times New Roman"/>
          <w:sz w:val="20"/>
          <w:szCs w:val="20"/>
        </w:rPr>
        <w:t xml:space="preserve"> </w:t>
      </w:r>
      <w:r>
        <w:rPr>
          <w:rFonts w:hAnsi="Times New Roman"/>
          <w:sz w:val="20"/>
          <w:szCs w:val="20"/>
        </w:rPr>
        <w:t>принципиальное</w:t>
      </w:r>
      <w:r>
        <w:rPr>
          <w:rFonts w:hAnsi="Times New Roman"/>
          <w:sz w:val="20"/>
          <w:szCs w:val="20"/>
        </w:rPr>
        <w:t xml:space="preserve"> </w:t>
      </w:r>
      <w:r>
        <w:rPr>
          <w:rFonts w:hAnsi="Times New Roman"/>
          <w:sz w:val="20"/>
          <w:szCs w:val="20"/>
        </w:rPr>
        <w:t>влияние</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внятность</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глухого</w:t>
      </w:r>
      <w:r>
        <w:rPr>
          <w:rFonts w:hAnsi="Times New Roman"/>
          <w:sz w:val="20"/>
          <w:szCs w:val="20"/>
        </w:rPr>
        <w:t xml:space="preserve"> </w:t>
      </w:r>
      <w:r>
        <w:rPr>
          <w:rFonts w:hAnsi="Times New Roman"/>
          <w:sz w:val="20"/>
          <w:szCs w:val="20"/>
        </w:rPr>
        <w:t>обучающегося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целом</w:t>
      </w:r>
      <w:r>
        <w:rPr>
          <w:rFonts w:ascii="Times New Roman"/>
          <w:sz w:val="20"/>
          <w:szCs w:val="20"/>
        </w:rPr>
        <w:t>.</w:t>
      </w:r>
    </w:p>
  </w:footnote>
  <w:footnote w:id="5">
    <w:p w:rsidR="00382624" w:rsidRDefault="00382624" w:rsidP="009A46DD">
      <w:pPr>
        <w:pStyle w:val="a9"/>
      </w:pPr>
      <w:r>
        <w:rPr>
          <w:rFonts w:ascii="Times New Roman" w:eastAsia="Times New Roman" w:hAnsi="Times New Roman" w:cs="Times New Roman"/>
          <w:sz w:val="28"/>
          <w:szCs w:val="28"/>
          <w:vertAlign w:val="superscript"/>
        </w:rPr>
        <w:footnoteRef/>
      </w:r>
      <w:r>
        <w:tab/>
        <w:t>Р</w:t>
      </w:r>
      <w:r>
        <w:rPr>
          <w:rFonts w:hAnsi="Times New Roman"/>
        </w:rPr>
        <w:t>аздел</w:t>
      </w:r>
      <w:r>
        <w:rPr>
          <w:rFonts w:hAnsi="Times New Roman"/>
        </w:rPr>
        <w:t xml:space="preserve"> </w:t>
      </w:r>
      <w:r>
        <w:rPr>
          <w:rFonts w:ascii="Times New Roman"/>
          <w:lang w:val="en-US"/>
        </w:rPr>
        <w:t>III</w:t>
      </w:r>
      <w:r>
        <w:rPr>
          <w:rFonts w:hAnsi="Times New Roman"/>
        </w:rPr>
        <w:t xml:space="preserve"> </w:t>
      </w:r>
      <w:r>
        <w:rPr>
          <w:rFonts w:hAnsi="Times New Roman"/>
        </w:rPr>
        <w:t>ФГОС</w:t>
      </w:r>
      <w:r>
        <w:rPr>
          <w:rFonts w:hAnsi="Times New Roman"/>
        </w:rPr>
        <w:t xml:space="preserve"> </w:t>
      </w:r>
      <w:r>
        <w:rPr>
          <w:rFonts w:hAnsi="Times New Roman"/>
        </w:rPr>
        <w:t>НОО</w:t>
      </w:r>
      <w:r>
        <w:rPr>
          <w:rFonts w:ascii="Times New Roman"/>
        </w:rPr>
        <w:t>.</w:t>
      </w:r>
    </w:p>
  </w:footnote>
  <w:footnote w:id="6">
    <w:p w:rsidR="00382624" w:rsidRDefault="00382624" w:rsidP="009A46DD">
      <w:pPr>
        <w:pStyle w:val="a9"/>
      </w:pPr>
      <w:r>
        <w:rPr>
          <w:rFonts w:ascii="Times New Roman" w:eastAsia="Times New Roman" w:hAnsi="Times New Roman" w:cs="Times New Roman"/>
          <w:kern w:val="2"/>
          <w:sz w:val="28"/>
          <w:szCs w:val="28"/>
          <w:vertAlign w:val="superscript"/>
        </w:rPr>
        <w:footnoteRef/>
      </w:r>
      <w:r>
        <w:tab/>
        <w:t>Р</w:t>
      </w:r>
      <w:r>
        <w:rPr>
          <w:rFonts w:hAnsi="Times New Roman"/>
        </w:rPr>
        <w:t>аздел</w:t>
      </w:r>
      <w:r>
        <w:rPr>
          <w:rFonts w:hAnsi="Times New Roman"/>
        </w:rPr>
        <w:t xml:space="preserve"> </w:t>
      </w:r>
      <w:r>
        <w:rPr>
          <w:rFonts w:ascii="Times New Roman"/>
          <w:lang w:val="en-US"/>
        </w:rPr>
        <w:t>III</w:t>
      </w:r>
      <w:r>
        <w:rPr>
          <w:rFonts w:hAnsi="Times New Roman"/>
        </w:rPr>
        <w:t xml:space="preserve"> </w:t>
      </w:r>
      <w:r>
        <w:rPr>
          <w:rFonts w:hAnsi="Times New Roman"/>
        </w:rPr>
        <w:t>ФГОС</w:t>
      </w:r>
      <w:r>
        <w:rPr>
          <w:rFonts w:hAnsi="Times New Roman"/>
        </w:rPr>
        <w:t xml:space="preserve"> </w:t>
      </w:r>
      <w:r>
        <w:rPr>
          <w:rFonts w:hAnsi="Times New Roman"/>
        </w:rPr>
        <w:t>НОО</w:t>
      </w:r>
      <w:r>
        <w:rPr>
          <w:rFonts w:ascii="Times New Roman"/>
        </w:rPr>
        <w:t>.</w:t>
      </w:r>
    </w:p>
  </w:footnote>
  <w:footnote w:id="7">
    <w:p w:rsidR="00382624" w:rsidRDefault="00382624" w:rsidP="009A46DD">
      <w:pPr>
        <w:ind w:left="540"/>
        <w:jc w:val="both"/>
        <w:rPr>
          <w:sz w:val="20"/>
          <w:szCs w:val="20"/>
        </w:rPr>
      </w:pPr>
    </w:p>
    <w:p w:rsidR="00382624" w:rsidRDefault="00382624" w:rsidP="009A46DD">
      <w:pPr>
        <w:spacing w:after="0"/>
        <w:jc w:val="both"/>
      </w:pPr>
      <w:r>
        <w:rPr>
          <w:rFonts w:ascii="Times New Roman" w:eastAsia="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8">
    <w:p w:rsidR="00382624" w:rsidRDefault="00382624" w:rsidP="009A46DD">
      <w:pPr>
        <w:spacing w:after="0"/>
        <w:jc w:val="both"/>
      </w:pPr>
      <w:r>
        <w:rPr>
          <w:rFonts w:ascii="Times New Roman" w:eastAsia="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9">
    <w:p w:rsidR="00382624" w:rsidRDefault="00382624" w:rsidP="009A46DD">
      <w:pPr>
        <w:spacing w:before="20" w:after="20" w:line="240" w:lineRule="auto"/>
        <w:jc w:val="both"/>
      </w:pPr>
      <w:r>
        <w:rPr>
          <w:sz w:val="20"/>
          <w:szCs w:val="20"/>
        </w:rPr>
        <w:footnoteRef/>
      </w:r>
      <w:r>
        <w:rPr>
          <w:rFonts w:ascii="Trebuchet MS"/>
        </w:rPr>
        <w:t xml:space="preserve"> </w:t>
      </w:r>
      <w:r>
        <w:rPr>
          <w:rFonts w:hAnsi="Times New Roman"/>
          <w:sz w:val="20"/>
          <w:szCs w:val="20"/>
        </w:rPr>
        <w:t>Предметная</w:t>
      </w:r>
      <w:r>
        <w:rPr>
          <w:rFonts w:hAnsi="Times New Roman"/>
          <w:sz w:val="20"/>
          <w:szCs w:val="20"/>
        </w:rPr>
        <w:t xml:space="preserve"> </w:t>
      </w:r>
      <w:r>
        <w:rPr>
          <w:rFonts w:hAnsi="Times New Roman"/>
          <w:sz w:val="20"/>
          <w:szCs w:val="20"/>
        </w:rPr>
        <w:t>область</w:t>
      </w:r>
      <w:r>
        <w:rPr>
          <w:rFonts w:hAnsi="Times New Roman"/>
          <w:sz w:val="20"/>
          <w:szCs w:val="20"/>
        </w:rPr>
        <w:t xml:space="preserve"> </w:t>
      </w:r>
      <w:r>
        <w:rPr>
          <w:rFonts w:hAnsi="Times New Roman"/>
          <w:sz w:val="20"/>
          <w:szCs w:val="20"/>
        </w:rPr>
        <w:t>«Филология»</w:t>
      </w:r>
      <w:r>
        <w:rPr>
          <w:rFonts w:hAnsi="Times New Roman"/>
          <w:sz w:val="20"/>
          <w:szCs w:val="20"/>
        </w:rPr>
        <w:t xml:space="preserve"> </w:t>
      </w:r>
      <w:r>
        <w:rPr>
          <w:rFonts w:hAnsi="Times New Roman"/>
          <w:sz w:val="20"/>
          <w:szCs w:val="20"/>
        </w:rPr>
        <w:t>представлена</w:t>
      </w:r>
      <w:r>
        <w:rPr>
          <w:rFonts w:hAnsi="Times New Roman"/>
          <w:sz w:val="20"/>
          <w:szCs w:val="20"/>
        </w:rPr>
        <w:t xml:space="preserve"> </w:t>
      </w:r>
      <w:r>
        <w:rPr>
          <w:rFonts w:hAnsi="Times New Roman"/>
          <w:sz w:val="20"/>
          <w:szCs w:val="20"/>
        </w:rPr>
        <w:t>как</w:t>
      </w:r>
      <w:r>
        <w:rPr>
          <w:rFonts w:hAnsi="Times New Roman"/>
          <w:sz w:val="20"/>
          <w:szCs w:val="20"/>
        </w:rPr>
        <w:t xml:space="preserve"> </w:t>
      </w:r>
      <w:r>
        <w:rPr>
          <w:rFonts w:hAnsi="Times New Roman"/>
          <w:sz w:val="20"/>
          <w:szCs w:val="20"/>
        </w:rPr>
        <w:t>интегративная</w:t>
      </w:r>
      <w:r>
        <w:rPr>
          <w:rFonts w:hAnsi="Times New Roman"/>
          <w:sz w:val="20"/>
          <w:szCs w:val="20"/>
        </w:rPr>
        <w:t xml:space="preserve"> </w:t>
      </w:r>
      <w:r>
        <w:rPr>
          <w:rFonts w:hAnsi="Times New Roman"/>
          <w:sz w:val="20"/>
          <w:szCs w:val="20"/>
        </w:rPr>
        <w:t>область</w:t>
      </w:r>
      <w:r>
        <w:rPr>
          <w:rFonts w:ascii="Times New Roman"/>
          <w:sz w:val="20"/>
          <w:szCs w:val="20"/>
        </w:rPr>
        <w:t xml:space="preserve">, </w:t>
      </w:r>
      <w:r>
        <w:rPr>
          <w:rFonts w:hAnsi="Times New Roman"/>
          <w:sz w:val="20"/>
          <w:szCs w:val="20"/>
        </w:rPr>
        <w:t>результаты</w:t>
      </w:r>
      <w:r>
        <w:rPr>
          <w:rFonts w:hAnsi="Times New Roman"/>
          <w:sz w:val="20"/>
          <w:szCs w:val="20"/>
        </w:rPr>
        <w:t xml:space="preserve"> </w:t>
      </w:r>
      <w:r>
        <w:rPr>
          <w:rFonts w:hAnsi="Times New Roman"/>
          <w:sz w:val="20"/>
          <w:szCs w:val="20"/>
        </w:rPr>
        <w:t>освоения</w:t>
      </w:r>
      <w:r>
        <w:rPr>
          <w:rFonts w:hAnsi="Times New Roman"/>
          <w:sz w:val="20"/>
          <w:szCs w:val="20"/>
        </w:rPr>
        <w:t xml:space="preserve"> </w:t>
      </w:r>
      <w:r>
        <w:rPr>
          <w:rFonts w:hAnsi="Times New Roman"/>
          <w:sz w:val="20"/>
          <w:szCs w:val="20"/>
        </w:rPr>
        <w:t>которой</w:t>
      </w:r>
      <w:r>
        <w:rPr>
          <w:rFonts w:hAnsi="Times New Roman"/>
          <w:sz w:val="20"/>
          <w:szCs w:val="20"/>
        </w:rPr>
        <w:t xml:space="preserve"> </w:t>
      </w:r>
      <w:r>
        <w:rPr>
          <w:rFonts w:hAnsi="Times New Roman"/>
          <w:sz w:val="20"/>
          <w:szCs w:val="20"/>
        </w:rPr>
        <w:t>могут</w:t>
      </w:r>
      <w:r>
        <w:rPr>
          <w:rFonts w:hAnsi="Times New Roman"/>
          <w:sz w:val="20"/>
          <w:szCs w:val="20"/>
        </w:rPr>
        <w:t xml:space="preserve"> </w:t>
      </w:r>
      <w:r>
        <w:rPr>
          <w:rFonts w:hAnsi="Times New Roman"/>
          <w:sz w:val="20"/>
          <w:szCs w:val="20"/>
        </w:rPr>
        <w:t>быть</w:t>
      </w:r>
      <w:r>
        <w:rPr>
          <w:rFonts w:hAnsi="Times New Roman"/>
          <w:sz w:val="20"/>
          <w:szCs w:val="20"/>
        </w:rPr>
        <w:t xml:space="preserve"> </w:t>
      </w:r>
      <w:r>
        <w:rPr>
          <w:rFonts w:hAnsi="Times New Roman"/>
          <w:sz w:val="20"/>
          <w:szCs w:val="20"/>
        </w:rPr>
        <w:t>оценены</w:t>
      </w:r>
      <w:r>
        <w:rPr>
          <w:rFonts w:hAnsi="Times New Roman"/>
          <w:sz w:val="20"/>
          <w:szCs w:val="20"/>
        </w:rPr>
        <w:t xml:space="preserve"> </w:t>
      </w:r>
      <w:r>
        <w:rPr>
          <w:rFonts w:hAnsi="Times New Roman"/>
          <w:sz w:val="20"/>
          <w:szCs w:val="20"/>
        </w:rPr>
        <w:t>только</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совокупности</w:t>
      </w:r>
      <w:r>
        <w:rPr>
          <w:rFonts w:ascii="Times New Roman"/>
          <w:sz w:val="20"/>
          <w:szCs w:val="20"/>
        </w:rPr>
        <w:t xml:space="preserve">, </w:t>
      </w:r>
      <w:r>
        <w:rPr>
          <w:rFonts w:hAnsi="Times New Roman"/>
          <w:sz w:val="20"/>
          <w:szCs w:val="20"/>
        </w:rPr>
        <w:t>как</w:t>
      </w:r>
      <w:r>
        <w:rPr>
          <w:rFonts w:hAnsi="Times New Roman"/>
          <w:sz w:val="20"/>
          <w:szCs w:val="20"/>
        </w:rPr>
        <w:t xml:space="preserve"> </w:t>
      </w:r>
      <w:r>
        <w:rPr>
          <w:rFonts w:hAnsi="Times New Roman"/>
          <w:sz w:val="20"/>
          <w:szCs w:val="20"/>
        </w:rPr>
        <w:t>целостный</w:t>
      </w:r>
      <w:r>
        <w:rPr>
          <w:rFonts w:hAnsi="Times New Roman"/>
          <w:sz w:val="20"/>
          <w:szCs w:val="20"/>
        </w:rPr>
        <w:t xml:space="preserve"> </w:t>
      </w:r>
      <w:r>
        <w:rPr>
          <w:rFonts w:hAnsi="Times New Roman"/>
          <w:sz w:val="20"/>
          <w:szCs w:val="20"/>
        </w:rPr>
        <w:t>единый</w:t>
      </w:r>
      <w:r>
        <w:rPr>
          <w:rFonts w:hAnsi="Times New Roman"/>
          <w:sz w:val="20"/>
          <w:szCs w:val="20"/>
        </w:rPr>
        <w:t xml:space="preserve"> </w:t>
      </w:r>
      <w:r>
        <w:rPr>
          <w:rFonts w:hAnsi="Times New Roman"/>
          <w:sz w:val="20"/>
          <w:szCs w:val="20"/>
        </w:rPr>
        <w:t>результат</w:t>
      </w:r>
      <w:r>
        <w:rPr>
          <w:rFonts w:hAnsi="Times New Roman"/>
          <w:sz w:val="20"/>
          <w:szCs w:val="20"/>
        </w:rPr>
        <w:t xml:space="preserve"> </w:t>
      </w:r>
      <w:r>
        <w:rPr>
          <w:rFonts w:hAnsi="Times New Roman"/>
          <w:sz w:val="20"/>
          <w:szCs w:val="20"/>
        </w:rPr>
        <w:t>овладения</w:t>
      </w:r>
      <w:r>
        <w:rPr>
          <w:rFonts w:hAnsi="Times New Roman"/>
          <w:sz w:val="20"/>
          <w:szCs w:val="20"/>
        </w:rPr>
        <w:t xml:space="preserve"> </w:t>
      </w:r>
      <w:r>
        <w:rPr>
          <w:rFonts w:hAnsi="Times New Roman"/>
          <w:sz w:val="20"/>
          <w:szCs w:val="20"/>
        </w:rPr>
        <w:t>языком</w:t>
      </w:r>
      <w:r>
        <w:rPr>
          <w:rFonts w:ascii="Times New Roman"/>
          <w:sz w:val="20"/>
          <w:szCs w:val="20"/>
        </w:rPr>
        <w:t xml:space="preserve">. </w:t>
      </w:r>
      <w:r>
        <w:rPr>
          <w:rFonts w:hAnsi="Times New Roman"/>
          <w:sz w:val="20"/>
          <w:szCs w:val="20"/>
        </w:rPr>
        <w:t>Выделение</w:t>
      </w:r>
      <w:r>
        <w:rPr>
          <w:rFonts w:hAnsi="Times New Roman"/>
          <w:sz w:val="20"/>
          <w:szCs w:val="20"/>
        </w:rPr>
        <w:t xml:space="preserve"> </w:t>
      </w:r>
      <w:r>
        <w:rPr>
          <w:rFonts w:hAnsi="Times New Roman"/>
          <w:sz w:val="20"/>
          <w:szCs w:val="20"/>
        </w:rPr>
        <w:t>отдельных</w:t>
      </w:r>
      <w:r>
        <w:rPr>
          <w:rFonts w:hAnsi="Times New Roman"/>
          <w:sz w:val="20"/>
          <w:szCs w:val="20"/>
        </w:rPr>
        <w:t xml:space="preserve"> </w:t>
      </w:r>
      <w:r>
        <w:rPr>
          <w:rFonts w:hAnsi="Times New Roman"/>
          <w:sz w:val="20"/>
          <w:szCs w:val="20"/>
        </w:rPr>
        <w:t>предметных</w:t>
      </w:r>
      <w:r>
        <w:rPr>
          <w:rFonts w:hAnsi="Times New Roman"/>
          <w:sz w:val="20"/>
          <w:szCs w:val="20"/>
        </w:rPr>
        <w:t xml:space="preserve"> </w:t>
      </w:r>
      <w:r>
        <w:rPr>
          <w:rFonts w:hAnsi="Times New Roman"/>
          <w:sz w:val="20"/>
          <w:szCs w:val="20"/>
        </w:rPr>
        <w:t>результатов</w:t>
      </w:r>
      <w:r>
        <w:rPr>
          <w:rFonts w:hAnsi="Times New Roman"/>
          <w:sz w:val="20"/>
          <w:szCs w:val="20"/>
        </w:rPr>
        <w:t xml:space="preserve"> </w:t>
      </w:r>
      <w:r>
        <w:rPr>
          <w:rFonts w:hAnsi="Times New Roman"/>
          <w:sz w:val="20"/>
          <w:szCs w:val="20"/>
        </w:rPr>
        <w:t>не</w:t>
      </w:r>
      <w:r>
        <w:rPr>
          <w:rFonts w:hAnsi="Times New Roman"/>
          <w:sz w:val="20"/>
          <w:szCs w:val="20"/>
        </w:rPr>
        <w:t xml:space="preserve"> </w:t>
      </w:r>
      <w:r>
        <w:rPr>
          <w:rFonts w:hAnsi="Times New Roman"/>
          <w:sz w:val="20"/>
          <w:szCs w:val="20"/>
        </w:rPr>
        <w:t>предусматривается</w:t>
      </w:r>
      <w:r>
        <w:rPr>
          <w:rFonts w:ascii="Times New Roman"/>
          <w:sz w:val="20"/>
          <w:szCs w:val="20"/>
        </w:rPr>
        <w:t>.</w:t>
      </w:r>
    </w:p>
  </w:footnote>
  <w:footnote w:id="10">
    <w:p w:rsidR="00382624" w:rsidRDefault="00382624" w:rsidP="009A46DD">
      <w:pPr>
        <w:pStyle w:val="a9"/>
        <w:jc w:val="both"/>
      </w:pPr>
      <w:r>
        <w:rPr>
          <w:sz w:val="20"/>
          <w:szCs w:val="20"/>
        </w:rPr>
        <w:footnoteRef/>
      </w:r>
      <w:r>
        <w:rPr>
          <w:rFonts w:hAnsi="Times New Roman"/>
          <w:sz w:val="20"/>
          <w:szCs w:val="20"/>
        </w:rPr>
        <w:t>Предмет</w:t>
      </w:r>
      <w:r>
        <w:rPr>
          <w:rFonts w:hAnsi="Times New Roman"/>
          <w:sz w:val="20"/>
          <w:szCs w:val="20"/>
        </w:rPr>
        <w:t xml:space="preserve"> </w:t>
      </w:r>
      <w:r>
        <w:rPr>
          <w:rFonts w:hAnsi="Times New Roman"/>
          <w:sz w:val="20"/>
          <w:szCs w:val="20"/>
        </w:rPr>
        <w:t>«Предметно</w:t>
      </w:r>
      <w:r>
        <w:rPr>
          <w:rFonts w:ascii="Times New Roman"/>
          <w:sz w:val="20"/>
          <w:szCs w:val="20"/>
        </w:rPr>
        <w:t>-</w:t>
      </w:r>
      <w:r>
        <w:rPr>
          <w:rFonts w:hAnsi="Times New Roman"/>
          <w:sz w:val="20"/>
          <w:szCs w:val="20"/>
        </w:rPr>
        <w:t>практическое</w:t>
      </w:r>
      <w:r>
        <w:rPr>
          <w:rFonts w:hAnsi="Times New Roman"/>
          <w:sz w:val="20"/>
          <w:szCs w:val="20"/>
        </w:rPr>
        <w:t xml:space="preserve"> </w:t>
      </w:r>
      <w:r>
        <w:rPr>
          <w:rFonts w:hAnsi="Times New Roman"/>
          <w:sz w:val="20"/>
          <w:szCs w:val="20"/>
        </w:rPr>
        <w:t>обучение»</w:t>
      </w:r>
      <w:r>
        <w:rPr>
          <w:rFonts w:hAnsi="Times New Roman"/>
          <w:sz w:val="20"/>
          <w:szCs w:val="20"/>
        </w:rPr>
        <w:t xml:space="preserve"> </w:t>
      </w:r>
      <w:r>
        <w:rPr>
          <w:rFonts w:ascii="Times New Roman"/>
          <w:sz w:val="20"/>
          <w:szCs w:val="20"/>
        </w:rPr>
        <w:t>(</w:t>
      </w:r>
      <w:r>
        <w:rPr>
          <w:rFonts w:hAnsi="Times New Roman"/>
          <w:sz w:val="20"/>
          <w:szCs w:val="20"/>
        </w:rPr>
        <w:t>вариант</w:t>
      </w:r>
      <w:r>
        <w:rPr>
          <w:rFonts w:hAnsi="Times New Roman"/>
          <w:sz w:val="20"/>
          <w:szCs w:val="20"/>
        </w:rPr>
        <w:t xml:space="preserve"> </w:t>
      </w:r>
      <w:r>
        <w:rPr>
          <w:rFonts w:ascii="Times New Roman"/>
          <w:sz w:val="20"/>
          <w:szCs w:val="20"/>
        </w:rPr>
        <w:t xml:space="preserve">1.2 </w:t>
      </w:r>
      <w:r>
        <w:rPr>
          <w:rFonts w:hAnsi="Times New Roman"/>
          <w:sz w:val="20"/>
          <w:szCs w:val="20"/>
        </w:rPr>
        <w:t>и</w:t>
      </w:r>
      <w:r>
        <w:rPr>
          <w:rFonts w:hAnsi="Times New Roman"/>
          <w:sz w:val="20"/>
          <w:szCs w:val="20"/>
        </w:rPr>
        <w:t xml:space="preserve"> </w:t>
      </w:r>
      <w:r>
        <w:rPr>
          <w:rFonts w:ascii="Times New Roman"/>
          <w:sz w:val="20"/>
          <w:szCs w:val="20"/>
        </w:rPr>
        <w:t xml:space="preserve">1.3)  </w:t>
      </w:r>
      <w:r>
        <w:rPr>
          <w:rFonts w:hAnsi="Times New Roman"/>
          <w:sz w:val="20"/>
          <w:szCs w:val="20"/>
        </w:rPr>
        <w:t>сочетает</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себе</w:t>
      </w:r>
      <w:r>
        <w:rPr>
          <w:rFonts w:hAnsi="Times New Roman"/>
          <w:sz w:val="20"/>
          <w:szCs w:val="20"/>
        </w:rPr>
        <w:t xml:space="preserve"> </w:t>
      </w:r>
      <w:r>
        <w:rPr>
          <w:rFonts w:hAnsi="Times New Roman"/>
          <w:sz w:val="20"/>
          <w:szCs w:val="20"/>
        </w:rPr>
        <w:t>компетенции</w:t>
      </w:r>
      <w:r>
        <w:rPr>
          <w:rFonts w:hAnsi="Times New Roman"/>
          <w:sz w:val="20"/>
          <w:szCs w:val="20"/>
        </w:rPr>
        <w:t xml:space="preserve"> </w:t>
      </w:r>
      <w:r>
        <w:rPr>
          <w:rFonts w:hAnsi="Times New Roman"/>
          <w:sz w:val="20"/>
          <w:szCs w:val="20"/>
        </w:rPr>
        <w:t>двух</w:t>
      </w:r>
      <w:r>
        <w:rPr>
          <w:rFonts w:hAnsi="Times New Roman"/>
          <w:sz w:val="20"/>
          <w:szCs w:val="20"/>
        </w:rPr>
        <w:t xml:space="preserve"> </w:t>
      </w:r>
      <w:r>
        <w:rPr>
          <w:rFonts w:hAnsi="Times New Roman"/>
          <w:sz w:val="20"/>
          <w:szCs w:val="20"/>
        </w:rPr>
        <w:t>предметных</w:t>
      </w:r>
      <w:r>
        <w:rPr>
          <w:rFonts w:hAnsi="Times New Roman"/>
          <w:sz w:val="20"/>
          <w:szCs w:val="20"/>
        </w:rPr>
        <w:t xml:space="preserve"> </w:t>
      </w:r>
      <w:r>
        <w:rPr>
          <w:rFonts w:hAnsi="Times New Roman"/>
          <w:sz w:val="20"/>
          <w:szCs w:val="20"/>
        </w:rPr>
        <w:t>областей</w:t>
      </w:r>
      <w:r>
        <w:rPr>
          <w:rFonts w:hAnsi="Times New Roman"/>
          <w:sz w:val="20"/>
          <w:szCs w:val="20"/>
        </w:rPr>
        <w:t xml:space="preserve"> </w:t>
      </w:r>
      <w:r>
        <w:rPr>
          <w:rFonts w:ascii="Times New Roman"/>
          <w:sz w:val="20"/>
          <w:szCs w:val="20"/>
        </w:rPr>
        <w:t xml:space="preserve">- </w:t>
      </w:r>
      <w:r>
        <w:rPr>
          <w:rFonts w:hAnsi="Times New Roman"/>
          <w:sz w:val="20"/>
          <w:szCs w:val="20"/>
        </w:rPr>
        <w:t>филологии</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технологии</w:t>
      </w:r>
      <w:r>
        <w:rPr>
          <w:rFonts w:asci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процессе</w:t>
      </w:r>
      <w:r>
        <w:rPr>
          <w:rFonts w:hAnsi="Times New Roman"/>
          <w:sz w:val="20"/>
          <w:szCs w:val="20"/>
        </w:rPr>
        <w:t xml:space="preserve"> </w:t>
      </w:r>
      <w:r>
        <w:rPr>
          <w:rFonts w:hAnsi="Times New Roman"/>
          <w:sz w:val="20"/>
          <w:szCs w:val="20"/>
        </w:rPr>
        <w:t>обучения</w:t>
      </w:r>
      <w:r>
        <w:rPr>
          <w:rFonts w:hAnsi="Times New Roman"/>
          <w:sz w:val="20"/>
          <w:szCs w:val="20"/>
        </w:rPr>
        <w:t xml:space="preserve"> </w:t>
      </w:r>
      <w:r>
        <w:rPr>
          <w:rFonts w:hAnsi="Times New Roman"/>
          <w:sz w:val="20"/>
          <w:szCs w:val="20"/>
        </w:rPr>
        <w:t>реализуется</w:t>
      </w:r>
      <w:r>
        <w:rPr>
          <w:rFonts w:hAnsi="Times New Roman"/>
          <w:sz w:val="20"/>
          <w:szCs w:val="20"/>
        </w:rPr>
        <w:t xml:space="preserve"> </w:t>
      </w:r>
      <w:r>
        <w:rPr>
          <w:rFonts w:hAnsi="Times New Roman"/>
          <w:sz w:val="20"/>
          <w:szCs w:val="20"/>
        </w:rPr>
        <w:t>принцип</w:t>
      </w:r>
      <w:r>
        <w:rPr>
          <w:rFonts w:hAnsi="Times New Roman"/>
          <w:sz w:val="20"/>
          <w:szCs w:val="20"/>
        </w:rPr>
        <w:t xml:space="preserve"> </w:t>
      </w:r>
      <w:r>
        <w:rPr>
          <w:rFonts w:hAnsi="Times New Roman"/>
          <w:sz w:val="20"/>
          <w:szCs w:val="20"/>
        </w:rPr>
        <w:t>связи</w:t>
      </w:r>
      <w:r>
        <w:rPr>
          <w:rFonts w:hAnsi="Times New Roman"/>
          <w:sz w:val="20"/>
          <w:szCs w:val="20"/>
        </w:rPr>
        <w:t xml:space="preserve"> </w:t>
      </w:r>
      <w:r>
        <w:rPr>
          <w:rFonts w:hAnsi="Times New Roman"/>
          <w:sz w:val="20"/>
          <w:szCs w:val="20"/>
        </w:rPr>
        <w:t>речевого</w:t>
      </w:r>
      <w:r>
        <w:rPr>
          <w:rFonts w:hAnsi="Times New Roman"/>
          <w:sz w:val="20"/>
          <w:szCs w:val="20"/>
        </w:rPr>
        <w:t xml:space="preserve"> </w:t>
      </w:r>
      <w:r>
        <w:rPr>
          <w:rFonts w:hAnsi="Times New Roman"/>
          <w:sz w:val="20"/>
          <w:szCs w:val="20"/>
        </w:rPr>
        <w:t>развития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предметно</w:t>
      </w:r>
      <w:r>
        <w:rPr>
          <w:rFonts w:ascii="Times New Roman"/>
          <w:sz w:val="20"/>
          <w:szCs w:val="20"/>
        </w:rPr>
        <w:t>-</w:t>
      </w:r>
      <w:r>
        <w:rPr>
          <w:rFonts w:hAnsi="Times New Roman"/>
          <w:sz w:val="20"/>
          <w:szCs w:val="20"/>
        </w:rPr>
        <w:t>практической</w:t>
      </w:r>
      <w:r>
        <w:rPr>
          <w:rFonts w:hAnsi="Times New Roman"/>
          <w:sz w:val="20"/>
          <w:szCs w:val="20"/>
        </w:rPr>
        <w:t xml:space="preserve"> </w:t>
      </w:r>
      <w:r>
        <w:rPr>
          <w:rFonts w:hAnsi="Times New Roman"/>
          <w:sz w:val="20"/>
          <w:szCs w:val="20"/>
        </w:rPr>
        <w:t>деятельностью</w:t>
      </w:r>
      <w:r>
        <w:rPr>
          <w:rFonts w:hAnsi="Times New Roman"/>
          <w:sz w:val="20"/>
          <w:szCs w:val="20"/>
        </w:rPr>
        <w:t xml:space="preserve"> </w:t>
      </w:r>
      <w:r>
        <w:rPr>
          <w:rFonts w:hAnsi="Times New Roman"/>
          <w:sz w:val="20"/>
          <w:szCs w:val="20"/>
        </w:rPr>
        <w:t>обучающихся</w:t>
      </w:r>
      <w:r>
        <w:rPr>
          <w:rFonts w:asci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целенаправленным</w:t>
      </w:r>
      <w:r>
        <w:rPr>
          <w:rFonts w:hAnsi="Times New Roman"/>
          <w:sz w:val="20"/>
          <w:szCs w:val="20"/>
        </w:rPr>
        <w:t xml:space="preserve">  </w:t>
      </w:r>
      <w:r>
        <w:rPr>
          <w:rFonts w:hAnsi="Times New Roman"/>
          <w:sz w:val="20"/>
          <w:szCs w:val="20"/>
        </w:rPr>
        <w:t>обучением</w:t>
      </w:r>
      <w:r>
        <w:rPr>
          <w:rFonts w:hAnsi="Times New Roman"/>
          <w:sz w:val="20"/>
          <w:szCs w:val="20"/>
        </w:rPr>
        <w:t xml:space="preserve"> </w:t>
      </w:r>
      <w:r>
        <w:rPr>
          <w:rFonts w:hAnsi="Times New Roman"/>
          <w:sz w:val="20"/>
          <w:szCs w:val="20"/>
        </w:rPr>
        <w:t>устной</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письменной</w:t>
      </w:r>
      <w:r>
        <w:rPr>
          <w:rFonts w:hAnsi="Times New Roman"/>
          <w:sz w:val="20"/>
          <w:szCs w:val="20"/>
        </w:rPr>
        <w:t xml:space="preserve"> </w:t>
      </w:r>
      <w:r>
        <w:rPr>
          <w:rFonts w:hAnsi="Times New Roman"/>
          <w:sz w:val="20"/>
          <w:szCs w:val="20"/>
        </w:rPr>
        <w:t>речи</w:t>
      </w:r>
      <w:r>
        <w:rPr>
          <w:rFonts w:ascii="Times New Roman"/>
          <w:sz w:val="20"/>
          <w:szCs w:val="20"/>
        </w:rPr>
        <w:t>.</w:t>
      </w:r>
    </w:p>
  </w:footnote>
  <w:footnote w:id="11">
    <w:p w:rsidR="00382624" w:rsidRDefault="00382624" w:rsidP="009A46DD">
      <w:pPr>
        <w:pStyle w:val="a9"/>
      </w:pPr>
      <w:r>
        <w:rPr>
          <w:rFonts w:ascii="Times New Roman" w:eastAsia="Times New Roman" w:hAnsi="Times New Roman" w:cs="Times New Roman"/>
          <w:b/>
          <w:bCs/>
          <w:kern w:val="2"/>
          <w:sz w:val="28"/>
          <w:szCs w:val="28"/>
          <w:u w:val="single"/>
          <w:vertAlign w:val="superscript"/>
        </w:rPr>
        <w:footnoteRef/>
      </w:r>
      <w: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2">
    <w:p w:rsidR="00382624" w:rsidRDefault="00382624" w:rsidP="009A46DD">
      <w:pPr>
        <w:pStyle w:val="a9"/>
      </w:pPr>
      <w:r>
        <w:rPr>
          <w:rFonts w:ascii="Times New Roman" w:eastAsia="Times New Roman" w:hAnsi="Times New Roman" w:cs="Times New Roman"/>
          <w:b/>
          <w:bCs/>
          <w:kern w:val="2"/>
          <w:sz w:val="28"/>
          <w:szCs w:val="28"/>
          <w:u w:val="single"/>
          <w:vertAlign w:val="superscript"/>
        </w:rPr>
        <w:footnoteRef/>
      </w:r>
      <w: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3">
    <w:p w:rsidR="00382624" w:rsidRDefault="00382624" w:rsidP="009A46DD">
      <w:pPr>
        <w:spacing w:after="0" w:line="240" w:lineRule="auto"/>
        <w:jc w:val="both"/>
      </w:pPr>
      <w:r>
        <w:rPr>
          <w:rFonts w:ascii="Times New Roman" w:eastAsia="Times New Roman" w:hAnsi="Times New Roman" w:cs="Times New Roman"/>
          <w:sz w:val="28"/>
          <w:szCs w:val="28"/>
          <w:vertAlign w:val="superscript"/>
        </w:rPr>
        <w:footnoteRef/>
      </w:r>
      <w:r>
        <w:rPr>
          <w:rFonts w:ascii="Trebuchet MS"/>
        </w:rPr>
        <w:t xml:space="preserve"> </w:t>
      </w:r>
      <w:r>
        <w:rPr>
          <w:rFonts w:hAnsi="Times New Roman"/>
          <w:sz w:val="20"/>
          <w:szCs w:val="20"/>
        </w:rPr>
        <w:t>Здесь</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далее</w:t>
      </w:r>
      <w:r>
        <w:rPr>
          <w:rFonts w:ascii="Times New Roman"/>
          <w:sz w:val="20"/>
          <w:szCs w:val="20"/>
        </w:rPr>
        <w:t>:</w:t>
      </w:r>
      <w:r>
        <w:rPr>
          <w:rFonts w:ascii="Trebuchet MS"/>
        </w:rPr>
        <w:t xml:space="preserve"> </w:t>
      </w:r>
      <w:r>
        <w:rPr>
          <w:rFonts w:hAnsi="Times New Roman"/>
          <w:sz w:val="20"/>
          <w:szCs w:val="20"/>
        </w:rPr>
        <w:t>ученики</w:t>
      </w:r>
      <w:r>
        <w:rPr>
          <w:rFonts w:ascii="Times New Roman"/>
          <w:sz w:val="20"/>
          <w:szCs w:val="20"/>
        </w:rPr>
        <w:t xml:space="preserve">, </w:t>
      </w:r>
      <w:r>
        <w:rPr>
          <w:rFonts w:hAnsi="Times New Roman"/>
          <w:sz w:val="20"/>
          <w:szCs w:val="20"/>
        </w:rPr>
        <w:t>перенесшие</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r>
        <w:rPr>
          <w:rFonts w:hAnsi="Times New Roman"/>
          <w:sz w:val="20"/>
          <w:szCs w:val="20"/>
        </w:rPr>
        <w:t>которым</w:t>
      </w:r>
      <w:r>
        <w:rPr>
          <w:rFonts w:hAnsi="Times New Roman"/>
          <w:sz w:val="20"/>
          <w:szCs w:val="20"/>
        </w:rPr>
        <w:t xml:space="preserve"> </w:t>
      </w:r>
      <w:r>
        <w:rPr>
          <w:rFonts w:hAnsi="Times New Roman"/>
          <w:sz w:val="20"/>
          <w:szCs w:val="20"/>
        </w:rPr>
        <w:t>психолого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медико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педагогической</w:t>
      </w:r>
      <w:r>
        <w:rPr>
          <w:rFonts w:hAnsi="Times New Roman"/>
          <w:sz w:val="20"/>
          <w:szCs w:val="20"/>
        </w:rPr>
        <w:t xml:space="preserve"> </w:t>
      </w:r>
      <w:r>
        <w:rPr>
          <w:rFonts w:hAnsi="Times New Roman"/>
          <w:sz w:val="20"/>
          <w:szCs w:val="20"/>
        </w:rPr>
        <w:t>комиссией</w:t>
      </w:r>
      <w:r>
        <w:rPr>
          <w:rFonts w:hAnsi="Times New Roman"/>
          <w:sz w:val="20"/>
          <w:szCs w:val="20"/>
        </w:rPr>
        <w:t xml:space="preserve"> </w:t>
      </w:r>
      <w:r>
        <w:rPr>
          <w:rFonts w:hAnsi="Times New Roman"/>
          <w:sz w:val="20"/>
          <w:szCs w:val="20"/>
        </w:rPr>
        <w:t>рекомендовано</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определенный</w:t>
      </w:r>
      <w:r>
        <w:rPr>
          <w:rFonts w:hAnsi="Times New Roman"/>
          <w:sz w:val="20"/>
          <w:szCs w:val="20"/>
        </w:rPr>
        <w:t xml:space="preserve"> </w:t>
      </w:r>
      <w:r>
        <w:rPr>
          <w:rFonts w:hAnsi="Times New Roman"/>
          <w:sz w:val="20"/>
          <w:szCs w:val="20"/>
        </w:rPr>
        <w:t>период</w:t>
      </w:r>
      <w:r>
        <w:rPr>
          <w:rFonts w:hAnsi="Times New Roman"/>
          <w:sz w:val="20"/>
          <w:szCs w:val="20"/>
        </w:rPr>
        <w:t xml:space="preserve"> </w:t>
      </w:r>
      <w:r>
        <w:rPr>
          <w:rFonts w:hAnsi="Times New Roman"/>
          <w:sz w:val="20"/>
          <w:szCs w:val="20"/>
        </w:rPr>
        <w:t>обучение</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основе</w:t>
      </w:r>
      <w:r>
        <w:rPr>
          <w:rFonts w:hAnsi="Times New Roman"/>
          <w:sz w:val="20"/>
          <w:szCs w:val="20"/>
        </w:rPr>
        <w:t xml:space="preserve"> </w:t>
      </w:r>
      <w:r>
        <w:rPr>
          <w:rFonts w:hAnsi="Times New Roman"/>
          <w:sz w:val="20"/>
          <w:szCs w:val="20"/>
        </w:rPr>
        <w:t>АООП</w:t>
      </w:r>
      <w:r>
        <w:rPr>
          <w:rFonts w:hAnsi="Times New Roman"/>
          <w:sz w:val="20"/>
          <w:szCs w:val="20"/>
        </w:rPr>
        <w:t xml:space="preserve"> </w:t>
      </w:r>
      <w:r>
        <w:rPr>
          <w:rFonts w:hAnsi="Times New Roman"/>
          <w:sz w:val="20"/>
          <w:szCs w:val="20"/>
        </w:rPr>
        <w:t>НОО</w:t>
      </w:r>
      <w:r>
        <w:rPr>
          <w:rFonts w:hAnsi="Times New Roman"/>
          <w:sz w:val="20"/>
          <w:szCs w:val="20"/>
        </w:rPr>
        <w:t xml:space="preserve"> </w:t>
      </w:r>
      <w:r>
        <w:rPr>
          <w:rFonts w:ascii="Times New Roman"/>
          <w:sz w:val="20"/>
          <w:szCs w:val="20"/>
        </w:rPr>
        <w:t>(</w:t>
      </w:r>
      <w:r>
        <w:rPr>
          <w:rFonts w:hAnsi="Times New Roman"/>
          <w:sz w:val="20"/>
          <w:szCs w:val="20"/>
        </w:rPr>
        <w:t>вариант</w:t>
      </w:r>
      <w:r>
        <w:rPr>
          <w:rFonts w:hAnsi="Times New Roman"/>
          <w:sz w:val="20"/>
          <w:szCs w:val="20"/>
        </w:rPr>
        <w:t xml:space="preserve"> </w:t>
      </w:r>
      <w:r>
        <w:rPr>
          <w:rFonts w:ascii="Times New Roman"/>
          <w:sz w:val="20"/>
          <w:szCs w:val="20"/>
        </w:rPr>
        <w:t xml:space="preserve">1.2) </w:t>
      </w:r>
      <w:r>
        <w:rPr>
          <w:rFonts w:hAnsi="Times New Roman"/>
          <w:sz w:val="20"/>
          <w:szCs w:val="20"/>
        </w:rPr>
        <w:t>пользуются</w:t>
      </w:r>
      <w:r>
        <w:rPr>
          <w:rFonts w:hAnsi="Times New Roman"/>
          <w:sz w:val="20"/>
          <w:szCs w:val="20"/>
        </w:rPr>
        <w:t xml:space="preserve"> </w:t>
      </w:r>
      <w:r>
        <w:rPr>
          <w:rFonts w:hAnsi="Times New Roman"/>
          <w:sz w:val="20"/>
          <w:szCs w:val="20"/>
        </w:rPr>
        <w:t>кохлеарным</w:t>
      </w:r>
      <w:r>
        <w:rPr>
          <w:rFonts w:hAnsi="Times New Roman"/>
          <w:sz w:val="20"/>
          <w:szCs w:val="20"/>
        </w:rPr>
        <w:t xml:space="preserve"> </w:t>
      </w:r>
      <w:r>
        <w:rPr>
          <w:rFonts w:hAnsi="Times New Roman"/>
          <w:sz w:val="20"/>
          <w:szCs w:val="20"/>
        </w:rPr>
        <w:t>имплантом</w:t>
      </w:r>
      <w:r>
        <w:rPr>
          <w:rFonts w:hAnsi="Times New Roman"/>
          <w:sz w:val="20"/>
          <w:szCs w:val="20"/>
        </w:rPr>
        <w:t xml:space="preserve"> </w:t>
      </w:r>
      <w:r>
        <w:rPr>
          <w:rFonts w:hAnsi="Times New Roman"/>
          <w:sz w:val="20"/>
          <w:szCs w:val="20"/>
        </w:rPr>
        <w:t>и</w:t>
      </w:r>
      <w:r>
        <w:rPr>
          <w:rFonts w:asci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соответствующем</w:t>
      </w:r>
      <w:r>
        <w:rPr>
          <w:rFonts w:hAnsi="Times New Roman"/>
          <w:sz w:val="20"/>
          <w:szCs w:val="20"/>
        </w:rPr>
        <w:t xml:space="preserve"> </w:t>
      </w:r>
      <w:r>
        <w:rPr>
          <w:rFonts w:hAnsi="Times New Roman"/>
          <w:sz w:val="20"/>
          <w:szCs w:val="20"/>
        </w:rPr>
        <w:t>медицинском</w:t>
      </w:r>
      <w:r>
        <w:rPr>
          <w:rFonts w:hAnsi="Times New Roman"/>
          <w:sz w:val="20"/>
          <w:szCs w:val="20"/>
        </w:rPr>
        <w:t xml:space="preserve"> </w:t>
      </w:r>
      <w:r>
        <w:rPr>
          <w:rFonts w:hAnsi="Times New Roman"/>
          <w:sz w:val="20"/>
          <w:szCs w:val="20"/>
        </w:rPr>
        <w:t>назначении</w:t>
      </w:r>
      <w:r>
        <w:rPr>
          <w:rFonts w:ascii="Times New Roman"/>
          <w:sz w:val="20"/>
          <w:szCs w:val="20"/>
        </w:rPr>
        <w:t xml:space="preserve">, </w:t>
      </w:r>
      <w:r>
        <w:rPr>
          <w:rFonts w:hAnsi="Times New Roman"/>
          <w:sz w:val="20"/>
          <w:szCs w:val="20"/>
        </w:rPr>
        <w:t>индивидуальным</w:t>
      </w:r>
      <w:r>
        <w:rPr>
          <w:rFonts w:hAnsi="Times New Roman"/>
          <w:sz w:val="20"/>
          <w:szCs w:val="20"/>
        </w:rPr>
        <w:t xml:space="preserve"> </w:t>
      </w:r>
      <w:r>
        <w:rPr>
          <w:rFonts w:hAnsi="Times New Roman"/>
          <w:sz w:val="20"/>
          <w:szCs w:val="20"/>
        </w:rPr>
        <w:t>слуховым</w:t>
      </w:r>
      <w:r>
        <w:rPr>
          <w:rFonts w:hAnsi="Times New Roman"/>
          <w:sz w:val="20"/>
          <w:szCs w:val="20"/>
        </w:rPr>
        <w:t xml:space="preserve"> </w:t>
      </w:r>
      <w:r>
        <w:rPr>
          <w:rFonts w:hAnsi="Times New Roman"/>
          <w:sz w:val="20"/>
          <w:szCs w:val="20"/>
        </w:rPr>
        <w:t>аппаратом</w:t>
      </w:r>
      <w:r>
        <w:rPr>
          <w:rFonts w:hAnsi="Times New Roman"/>
          <w:sz w:val="20"/>
          <w:szCs w:val="20"/>
        </w:rPr>
        <w:t xml:space="preserve"> </w:t>
      </w:r>
      <w:r>
        <w:rPr>
          <w:rFonts w:hAnsi="Times New Roman"/>
          <w:sz w:val="20"/>
          <w:szCs w:val="20"/>
        </w:rPr>
        <w:t>или</w:t>
      </w:r>
      <w:r>
        <w:rPr>
          <w:rFonts w:hAnsi="Times New Roman"/>
          <w:sz w:val="20"/>
          <w:szCs w:val="20"/>
        </w:rPr>
        <w:t xml:space="preserve"> </w:t>
      </w:r>
      <w:r>
        <w:rPr>
          <w:rFonts w:hAnsi="Times New Roman"/>
          <w:sz w:val="20"/>
          <w:szCs w:val="20"/>
        </w:rPr>
        <w:t>двумя</w:t>
      </w:r>
      <w:r>
        <w:rPr>
          <w:rFonts w:hAnsi="Times New Roman"/>
          <w:sz w:val="20"/>
          <w:szCs w:val="20"/>
        </w:rPr>
        <w:t xml:space="preserve"> </w:t>
      </w:r>
      <w:r>
        <w:rPr>
          <w:rFonts w:hAnsi="Times New Roman"/>
          <w:sz w:val="20"/>
          <w:szCs w:val="20"/>
        </w:rPr>
        <w:t>кохлеарными</w:t>
      </w:r>
      <w:r>
        <w:rPr>
          <w:rFonts w:hAnsi="Times New Roman"/>
          <w:sz w:val="20"/>
          <w:szCs w:val="20"/>
        </w:rPr>
        <w:t xml:space="preserve"> </w:t>
      </w:r>
      <w:r>
        <w:rPr>
          <w:rFonts w:hAnsi="Times New Roman"/>
          <w:sz w:val="20"/>
          <w:szCs w:val="20"/>
        </w:rPr>
        <w:t>имплантами</w:t>
      </w:r>
      <w:r>
        <w:rPr>
          <w:rFonts w:hAnsi="Times New Roman"/>
          <w:sz w:val="20"/>
          <w:szCs w:val="20"/>
        </w:rPr>
        <w:t xml:space="preserve"> </w:t>
      </w:r>
      <w:r>
        <w:rPr>
          <w:rFonts w:hAnsi="Times New Roman"/>
          <w:sz w:val="20"/>
          <w:szCs w:val="20"/>
        </w:rPr>
        <w:t>что</w:t>
      </w:r>
      <w:r>
        <w:rPr>
          <w:rFonts w:hAnsi="Times New Roman"/>
          <w:sz w:val="20"/>
          <w:szCs w:val="20"/>
        </w:rPr>
        <w:t xml:space="preserve"> </w:t>
      </w:r>
      <w:r>
        <w:rPr>
          <w:rFonts w:hAnsi="Times New Roman"/>
          <w:sz w:val="20"/>
          <w:szCs w:val="20"/>
        </w:rPr>
        <w:t>обеспечивает</w:t>
      </w:r>
      <w:r>
        <w:rPr>
          <w:rFonts w:hAnsi="Times New Roman"/>
          <w:sz w:val="20"/>
          <w:szCs w:val="20"/>
        </w:rPr>
        <w:t xml:space="preserve"> </w:t>
      </w:r>
      <w:r>
        <w:rPr>
          <w:rFonts w:hAnsi="Times New Roman"/>
          <w:sz w:val="20"/>
          <w:szCs w:val="20"/>
        </w:rPr>
        <w:t>бинауральное</w:t>
      </w:r>
      <w:r>
        <w:rPr>
          <w:rFonts w:hAnsi="Times New Roman"/>
          <w:sz w:val="20"/>
          <w:szCs w:val="20"/>
        </w:rPr>
        <w:t xml:space="preserve"> </w:t>
      </w:r>
      <w:r>
        <w:rPr>
          <w:rFonts w:hAnsi="Times New Roman"/>
          <w:sz w:val="20"/>
          <w:szCs w:val="20"/>
        </w:rPr>
        <w:t>восприятие</w:t>
      </w:r>
      <w:r>
        <w:rPr>
          <w:rFonts w:asci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развитию</w:t>
      </w:r>
      <w:r>
        <w:rPr>
          <w:rFonts w:hAnsi="Times New Roman"/>
          <w:sz w:val="20"/>
          <w:szCs w:val="20"/>
        </w:rPr>
        <w:t xml:space="preserve"> </w:t>
      </w:r>
      <w:r>
        <w:rPr>
          <w:rFonts w:hAnsi="Times New Roman"/>
          <w:sz w:val="20"/>
          <w:szCs w:val="20"/>
        </w:rPr>
        <w:t>их</w:t>
      </w:r>
      <w:r>
        <w:rPr>
          <w:rFonts w:hAnsi="Times New Roman"/>
          <w:sz w:val="20"/>
          <w:szCs w:val="20"/>
        </w:rPr>
        <w:t xml:space="preserve"> </w:t>
      </w:r>
      <w:r>
        <w:rPr>
          <w:rFonts w:hAnsi="Times New Roman"/>
          <w:sz w:val="20"/>
          <w:szCs w:val="20"/>
        </w:rPr>
        <w:t>слухового</w:t>
      </w:r>
      <w:r>
        <w:rPr>
          <w:rFonts w:hAnsi="Times New Roman"/>
          <w:sz w:val="20"/>
          <w:szCs w:val="20"/>
        </w:rPr>
        <w:t xml:space="preserve"> </w:t>
      </w:r>
      <w:r>
        <w:rPr>
          <w:rFonts w:hAnsi="Times New Roman"/>
          <w:sz w:val="20"/>
          <w:szCs w:val="20"/>
        </w:rPr>
        <w:t>восприятия</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произносительной</w:t>
      </w:r>
      <w:r>
        <w:rPr>
          <w:rFonts w:hAnsi="Times New Roman"/>
          <w:sz w:val="20"/>
          <w:szCs w:val="20"/>
        </w:rPr>
        <w:t xml:space="preserve"> </w:t>
      </w:r>
      <w:r>
        <w:rPr>
          <w:rFonts w:hAnsi="Times New Roman"/>
          <w:sz w:val="20"/>
          <w:szCs w:val="20"/>
        </w:rPr>
        <w:t>стороны</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строится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учетом</w:t>
      </w:r>
      <w:r>
        <w:rPr>
          <w:rFonts w:hAnsi="Times New Roman"/>
          <w:sz w:val="20"/>
          <w:szCs w:val="20"/>
        </w:rPr>
        <w:t xml:space="preserve"> </w:t>
      </w:r>
      <w:r>
        <w:rPr>
          <w:rFonts w:hAnsi="Times New Roman"/>
          <w:sz w:val="20"/>
          <w:szCs w:val="20"/>
        </w:rPr>
        <w:t>рекомендаций</w:t>
      </w:r>
      <w:r>
        <w:rPr>
          <w:rFonts w:hAnsi="Times New Roman"/>
          <w:sz w:val="20"/>
          <w:szCs w:val="20"/>
        </w:rPr>
        <w:t xml:space="preserve"> </w:t>
      </w:r>
      <w:r>
        <w:rPr>
          <w:rFonts w:hAnsi="Times New Roman"/>
          <w:sz w:val="20"/>
          <w:szCs w:val="20"/>
        </w:rPr>
        <w:t>для</w:t>
      </w:r>
      <w:r>
        <w:rPr>
          <w:rFonts w:hAnsi="Times New Roman"/>
          <w:sz w:val="20"/>
          <w:szCs w:val="20"/>
        </w:rPr>
        <w:t xml:space="preserve"> </w:t>
      </w:r>
      <w:r>
        <w:rPr>
          <w:rFonts w:hAnsi="Times New Roman"/>
          <w:sz w:val="20"/>
          <w:szCs w:val="20"/>
        </w:rPr>
        <w:t>детей</w:t>
      </w:r>
      <w:r>
        <w:rPr>
          <w:rFonts w:ascii="Times New Roman"/>
          <w:sz w:val="20"/>
          <w:szCs w:val="20"/>
        </w:rPr>
        <w:t xml:space="preserve">, </w:t>
      </w:r>
      <w:r>
        <w:rPr>
          <w:rFonts w:hAnsi="Times New Roman"/>
          <w:sz w:val="20"/>
          <w:szCs w:val="20"/>
        </w:rPr>
        <w:t>перенесших</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p>
  </w:footnote>
  <w:footnote w:id="14">
    <w:p w:rsidR="00382624" w:rsidRDefault="00382624" w:rsidP="009A46DD">
      <w:pPr>
        <w:pStyle w:val="a9"/>
        <w:jc w:val="both"/>
      </w:pPr>
      <w:r>
        <w:rPr>
          <w:rFonts w:ascii="Times New Roman" w:eastAsia="Times New Roman" w:hAnsi="Times New Roman" w:cs="Times New Roman"/>
          <w:sz w:val="28"/>
          <w:szCs w:val="28"/>
          <w:vertAlign w:val="superscript"/>
        </w:rPr>
        <w:footnoteRef/>
      </w:r>
      <w:r>
        <w:rPr>
          <w:rFonts w:ascii="Trebuchet MS"/>
        </w:rPr>
        <w:t xml:space="preserve"> </w:t>
      </w:r>
      <w:r w:rsidRPr="003C6BCC">
        <w:rPr>
          <w:rFonts w:hAnsi="Times New Roman"/>
          <w:color w:val="auto"/>
          <w:kern w:val="0"/>
          <w:sz w:val="20"/>
          <w:szCs w:val="20"/>
          <w:u w:color="000000"/>
        </w:rPr>
        <w:t>Режим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используемой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находится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под</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систематическим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наблюдением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сурдопедагога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врача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сурдолога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который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принимает</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участие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этой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основе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сетевого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взаимодействия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Целесообразность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того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или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вида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определяется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для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каждого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ребенка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результатам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специальной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педагогической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проверки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его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возможностей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восприятия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материала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стационарной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пользования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слуховых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аппаратов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Вопрос</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об</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уточняется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менее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чем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один</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раз</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год</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Если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принято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решение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стационарную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звукоусиливающую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аппаратуру</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то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каждом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конце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этапа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развитию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ребенок</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учится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воспринимать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помощью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слуховых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аппаратов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часть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материала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который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использовался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занятии</w:t>
      </w:r>
      <w:r w:rsidRPr="003C6BCC">
        <w:rPr>
          <w:rFonts w:hAnsi="Times New Roman"/>
          <w:color w:val="auto"/>
          <w:kern w:val="0"/>
          <w:sz w:val="20"/>
          <w:szCs w:val="20"/>
          <w:u w:color="000000"/>
        </w:rPr>
        <w:t>.</w:t>
      </w:r>
    </w:p>
  </w:footnote>
  <w:footnote w:id="15">
    <w:p w:rsidR="00382624" w:rsidRDefault="00382624" w:rsidP="009A46DD">
      <w:pPr>
        <w:pStyle w:val="a9"/>
        <w:jc w:val="both"/>
      </w:pPr>
      <w:r>
        <w:rPr>
          <w:sz w:val="28"/>
          <w:szCs w:val="28"/>
          <w:vertAlign w:val="superscript"/>
        </w:rPr>
        <w:footnoteRef/>
      </w:r>
      <w:r>
        <w:rPr>
          <w:rFonts w:ascii="Trebuchet MS"/>
        </w:rPr>
        <w:t xml:space="preserve"> </w:t>
      </w:r>
      <w:r>
        <w:rPr>
          <w:rFonts w:hAnsi="Times New Roman"/>
          <w:sz w:val="20"/>
          <w:szCs w:val="20"/>
        </w:rPr>
        <w:t>Здесь</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далее</w:t>
      </w:r>
      <w:r>
        <w:rPr>
          <w:rFonts w:ascii="Times New Roman"/>
          <w:sz w:val="20"/>
          <w:szCs w:val="20"/>
        </w:rPr>
        <w:t>:</w:t>
      </w:r>
      <w:r>
        <w:rPr>
          <w:rFonts w:ascii="Times New Roman"/>
          <w:color w:val="FF0000"/>
          <w:sz w:val="20"/>
          <w:szCs w:val="20"/>
          <w:u w:color="FF0000"/>
        </w:rPr>
        <w:t xml:space="preserve"> </w:t>
      </w:r>
      <w:r>
        <w:rPr>
          <w:rFonts w:hAnsi="Times New Roman"/>
          <w:color w:val="000000"/>
          <w:sz w:val="20"/>
          <w:szCs w:val="20"/>
          <w:u w:color="000000"/>
        </w:rPr>
        <w:t>при</w:t>
      </w:r>
      <w:r>
        <w:rPr>
          <w:rFonts w:hAnsi="Times New Roman"/>
          <w:color w:val="000000"/>
          <w:sz w:val="20"/>
          <w:szCs w:val="20"/>
          <w:u w:color="000000"/>
        </w:rPr>
        <w:t xml:space="preserve"> </w:t>
      </w:r>
      <w:r>
        <w:rPr>
          <w:rFonts w:hAnsi="Times New Roman"/>
          <w:color w:val="000000"/>
          <w:sz w:val="20"/>
          <w:szCs w:val="20"/>
          <w:u w:color="000000"/>
        </w:rPr>
        <w:t>восприятии</w:t>
      </w:r>
      <w:r>
        <w:rPr>
          <w:rFonts w:hAnsi="Times New Roman"/>
          <w:color w:val="000000"/>
          <w:sz w:val="20"/>
          <w:szCs w:val="20"/>
          <w:u w:color="000000"/>
        </w:rPr>
        <w:t xml:space="preserve"> </w:t>
      </w:r>
      <w:r>
        <w:rPr>
          <w:rFonts w:hAnsi="Times New Roman"/>
          <w:color w:val="000000"/>
          <w:sz w:val="20"/>
          <w:szCs w:val="20"/>
          <w:u w:color="000000"/>
        </w:rPr>
        <w:t>вопросов</w:t>
      </w:r>
      <w:r>
        <w:rPr>
          <w:rFonts w:hAnsi="Times New Roman"/>
          <w:color w:val="000000"/>
          <w:sz w:val="20"/>
          <w:szCs w:val="20"/>
          <w:u w:color="000000"/>
        </w:rPr>
        <w:t xml:space="preserve"> </w:t>
      </w:r>
      <w:r>
        <w:rPr>
          <w:rFonts w:hAnsi="Times New Roman"/>
          <w:color w:val="000000"/>
          <w:sz w:val="20"/>
          <w:szCs w:val="20"/>
          <w:u w:color="000000"/>
        </w:rPr>
        <w:t>обучающийся</w:t>
      </w:r>
      <w:r>
        <w:rPr>
          <w:rFonts w:hAnsi="Times New Roman"/>
          <w:color w:val="000000"/>
          <w:sz w:val="20"/>
          <w:szCs w:val="20"/>
          <w:u w:color="000000"/>
        </w:rPr>
        <w:t xml:space="preserve"> </w:t>
      </w:r>
      <w:r>
        <w:rPr>
          <w:rFonts w:hAnsi="Times New Roman"/>
          <w:color w:val="000000"/>
          <w:sz w:val="20"/>
          <w:szCs w:val="20"/>
          <w:u w:color="000000"/>
        </w:rPr>
        <w:t>сразу</w:t>
      </w:r>
      <w:r>
        <w:rPr>
          <w:rFonts w:hAnsi="Times New Roman"/>
          <w:color w:val="000000"/>
          <w:sz w:val="20"/>
          <w:szCs w:val="20"/>
          <w:u w:color="000000"/>
        </w:rPr>
        <w:t xml:space="preserve"> </w:t>
      </w:r>
      <w:r>
        <w:rPr>
          <w:rFonts w:hAnsi="Times New Roman"/>
          <w:color w:val="000000"/>
          <w:sz w:val="20"/>
          <w:szCs w:val="20"/>
          <w:u w:color="000000"/>
        </w:rPr>
        <w:t>дает</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ответ</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краткий</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или</w:t>
      </w:r>
      <w:r>
        <w:rPr>
          <w:rFonts w:hAnsi="Times New Roman"/>
          <w:color w:val="000000"/>
          <w:sz w:val="20"/>
          <w:szCs w:val="20"/>
          <w:u w:color="000000"/>
        </w:rPr>
        <w:t xml:space="preserve"> </w:t>
      </w:r>
      <w:r>
        <w:rPr>
          <w:rFonts w:hAnsi="Times New Roman"/>
          <w:color w:val="000000"/>
          <w:sz w:val="20"/>
          <w:szCs w:val="20"/>
          <w:u w:color="000000"/>
        </w:rPr>
        <w:t>полный</w:t>
      </w:r>
      <w:r>
        <w:rPr>
          <w:rFonts w:ascii="Times New Roman"/>
          <w:color w:val="000000"/>
          <w:sz w:val="20"/>
          <w:szCs w:val="20"/>
          <w:u w:color="000000"/>
        </w:rPr>
        <w:t xml:space="preserve">, </w:t>
      </w:r>
      <w:r>
        <w:rPr>
          <w:rFonts w:hAnsi="Times New Roman"/>
          <w:color w:val="000000"/>
          <w:sz w:val="20"/>
          <w:szCs w:val="20"/>
          <w:u w:color="000000"/>
        </w:rPr>
        <w:t>к</w:t>
      </w:r>
      <w:r>
        <w:rPr>
          <w:rFonts w:hAnsi="Times New Roman"/>
          <w:color w:val="000000"/>
          <w:sz w:val="20"/>
          <w:szCs w:val="20"/>
          <w:u w:color="000000"/>
        </w:rPr>
        <w:t xml:space="preserve"> </w:t>
      </w:r>
      <w:r>
        <w:rPr>
          <w:rFonts w:ascii="Times New Roman"/>
          <w:color w:val="000000"/>
          <w:sz w:val="20"/>
          <w:szCs w:val="20"/>
          <w:u w:color="000000"/>
        </w:rPr>
        <w:t xml:space="preserve">4-5 </w:t>
      </w:r>
      <w:r>
        <w:rPr>
          <w:rFonts w:hAnsi="Times New Roman"/>
          <w:color w:val="000000"/>
          <w:sz w:val="20"/>
          <w:szCs w:val="20"/>
          <w:u w:color="000000"/>
        </w:rPr>
        <w:t>классу</w:t>
      </w:r>
      <w:r>
        <w:rPr>
          <w:rFonts w:hAnsi="Times New Roman"/>
          <w:color w:val="000000"/>
          <w:sz w:val="20"/>
          <w:szCs w:val="20"/>
          <w:u w:color="000000"/>
        </w:rPr>
        <w:t xml:space="preserve"> </w:t>
      </w:r>
      <w:r>
        <w:rPr>
          <w:rFonts w:hAnsi="Times New Roman"/>
          <w:color w:val="000000"/>
          <w:sz w:val="20"/>
          <w:szCs w:val="20"/>
          <w:u w:color="000000"/>
        </w:rPr>
        <w:t>использует</w:t>
      </w:r>
      <w:r>
        <w:rPr>
          <w:rFonts w:hAnsi="Times New Roman"/>
          <w:color w:val="000000"/>
          <w:sz w:val="20"/>
          <w:szCs w:val="20"/>
          <w:u w:color="000000"/>
        </w:rPr>
        <w:t xml:space="preserve"> </w:t>
      </w:r>
      <w:r>
        <w:rPr>
          <w:rFonts w:hAnsi="Times New Roman"/>
          <w:color w:val="000000"/>
          <w:sz w:val="20"/>
          <w:szCs w:val="20"/>
          <w:u w:color="000000"/>
        </w:rPr>
        <w:t>высказывания</w:t>
      </w:r>
      <w:r>
        <w:rPr>
          <w:rFonts w:hAnsi="Times New Roman"/>
          <w:color w:val="000000"/>
          <w:sz w:val="20"/>
          <w:szCs w:val="20"/>
          <w:u w:color="000000"/>
        </w:rPr>
        <w:t xml:space="preserve"> </w:t>
      </w:r>
      <w:r>
        <w:rPr>
          <w:rFonts w:hAnsi="Times New Roman"/>
          <w:color w:val="000000"/>
          <w:sz w:val="20"/>
          <w:szCs w:val="20"/>
          <w:u w:color="000000"/>
        </w:rPr>
        <w:t>с</w:t>
      </w:r>
      <w:r>
        <w:rPr>
          <w:rFonts w:hAnsi="Times New Roman"/>
          <w:color w:val="000000"/>
          <w:sz w:val="20"/>
          <w:szCs w:val="20"/>
          <w:u w:color="000000"/>
        </w:rPr>
        <w:t xml:space="preserve"> </w:t>
      </w:r>
      <w:r>
        <w:rPr>
          <w:rFonts w:hAnsi="Times New Roman"/>
          <w:color w:val="000000"/>
          <w:sz w:val="20"/>
          <w:szCs w:val="20"/>
          <w:u w:color="000000"/>
        </w:rPr>
        <w:t>элементами</w:t>
      </w:r>
      <w:r>
        <w:rPr>
          <w:rFonts w:hAnsi="Times New Roman"/>
          <w:color w:val="000000"/>
          <w:sz w:val="20"/>
          <w:szCs w:val="20"/>
          <w:u w:color="000000"/>
        </w:rPr>
        <w:t xml:space="preserve"> </w:t>
      </w:r>
      <w:r>
        <w:rPr>
          <w:rFonts w:hAnsi="Times New Roman"/>
          <w:color w:val="000000"/>
          <w:sz w:val="20"/>
          <w:szCs w:val="20"/>
          <w:u w:color="000000"/>
        </w:rPr>
        <w:t>сравнения</w:t>
      </w:r>
      <w:r>
        <w:rPr>
          <w:rFonts w:ascii="Times New Roman"/>
          <w:color w:val="000000"/>
          <w:sz w:val="20"/>
          <w:szCs w:val="20"/>
          <w:u w:color="000000"/>
        </w:rPr>
        <w:t xml:space="preserve">, </w:t>
      </w:r>
      <w:r>
        <w:rPr>
          <w:rFonts w:hAnsi="Times New Roman"/>
          <w:color w:val="000000"/>
          <w:sz w:val="20"/>
          <w:szCs w:val="20"/>
          <w:u w:color="000000"/>
        </w:rPr>
        <w:t>рассуждения</w:t>
      </w:r>
      <w:r>
        <w:rPr>
          <w:rFonts w:ascii="Times New Roman"/>
          <w:color w:val="000000"/>
          <w:sz w:val="20"/>
          <w:szCs w:val="20"/>
          <w:u w:color="000000"/>
        </w:rPr>
        <w:t>,</w:t>
      </w:r>
      <w:r>
        <w:rPr>
          <w:rFonts w:ascii="Trebuchet MS"/>
          <w:sz w:val="28"/>
          <w:szCs w:val="28"/>
        </w:rPr>
        <w:t xml:space="preserve"> </w:t>
      </w:r>
      <w:r>
        <w:rPr>
          <w:rFonts w:hAnsi="Times New Roman"/>
          <w:color w:val="000000"/>
          <w:sz w:val="20"/>
          <w:szCs w:val="20"/>
          <w:u w:color="000000"/>
        </w:rPr>
        <w:t>оценки</w:t>
      </w:r>
      <w:r>
        <w:rPr>
          <w:rFonts w:ascii="Times New Roman"/>
          <w:color w:val="000000"/>
          <w:sz w:val="20"/>
          <w:szCs w:val="20"/>
          <w:u w:color="000000"/>
        </w:rPr>
        <w:t xml:space="preserve">); </w:t>
      </w:r>
      <w:r>
        <w:rPr>
          <w:rFonts w:hAnsi="Times New Roman"/>
          <w:color w:val="000000"/>
          <w:sz w:val="20"/>
          <w:szCs w:val="20"/>
          <w:u w:color="000000"/>
        </w:rPr>
        <w:t>при</w:t>
      </w:r>
      <w:r>
        <w:rPr>
          <w:rFonts w:hAnsi="Times New Roman"/>
          <w:color w:val="000000"/>
          <w:sz w:val="20"/>
          <w:szCs w:val="20"/>
          <w:u w:color="000000"/>
        </w:rPr>
        <w:t xml:space="preserve"> </w:t>
      </w:r>
      <w:r>
        <w:rPr>
          <w:rFonts w:hAnsi="Times New Roman"/>
          <w:color w:val="000000"/>
          <w:sz w:val="20"/>
          <w:szCs w:val="20"/>
          <w:u w:color="000000"/>
        </w:rPr>
        <w:t>восприятии</w:t>
      </w:r>
      <w:r>
        <w:rPr>
          <w:rFonts w:hAnsi="Times New Roman"/>
          <w:color w:val="000000"/>
          <w:sz w:val="20"/>
          <w:szCs w:val="20"/>
          <w:u w:color="000000"/>
        </w:rPr>
        <w:t xml:space="preserve">  </w:t>
      </w:r>
      <w:r>
        <w:rPr>
          <w:rFonts w:hAnsi="Times New Roman"/>
          <w:color w:val="000000"/>
          <w:sz w:val="20"/>
          <w:szCs w:val="20"/>
          <w:u w:color="000000"/>
        </w:rPr>
        <w:t>поручений</w:t>
      </w:r>
      <w:r>
        <w:rPr>
          <w:rFonts w:hAnsi="Times New Roman"/>
          <w:color w:val="000000"/>
          <w:sz w:val="20"/>
          <w:szCs w:val="20"/>
          <w:u w:color="000000"/>
        </w:rPr>
        <w:t xml:space="preserve"> </w:t>
      </w:r>
      <w:r>
        <w:rPr>
          <w:rFonts w:hAnsi="Times New Roman"/>
          <w:color w:val="000000"/>
          <w:sz w:val="20"/>
          <w:szCs w:val="20"/>
          <w:u w:color="000000"/>
        </w:rPr>
        <w:t>выполняет</w:t>
      </w:r>
      <w:r>
        <w:rPr>
          <w:rFonts w:hAnsi="Times New Roman"/>
          <w:color w:val="000000"/>
          <w:sz w:val="20"/>
          <w:szCs w:val="20"/>
          <w:u w:color="000000"/>
        </w:rPr>
        <w:t xml:space="preserve"> </w:t>
      </w:r>
      <w:r>
        <w:rPr>
          <w:rFonts w:hAnsi="Times New Roman"/>
          <w:color w:val="000000"/>
          <w:sz w:val="20"/>
          <w:szCs w:val="20"/>
          <w:u w:color="000000"/>
        </w:rPr>
        <w:t>их</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hAnsi="Times New Roman"/>
          <w:color w:val="000000"/>
          <w:sz w:val="20"/>
          <w:szCs w:val="20"/>
          <w:u w:color="000000"/>
        </w:rPr>
        <w:t>дает</w:t>
      </w:r>
      <w:r>
        <w:rPr>
          <w:rFonts w:hAnsi="Times New Roman"/>
          <w:color w:val="000000"/>
          <w:sz w:val="20"/>
          <w:szCs w:val="20"/>
          <w:u w:color="000000"/>
        </w:rPr>
        <w:t xml:space="preserve"> </w:t>
      </w:r>
      <w:r>
        <w:rPr>
          <w:rFonts w:hAnsi="Times New Roman"/>
          <w:color w:val="000000"/>
          <w:sz w:val="20"/>
          <w:szCs w:val="20"/>
          <w:u w:color="000000"/>
        </w:rPr>
        <w:t>соответствующий</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комментарий</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например</w:t>
      </w:r>
      <w:r>
        <w:rPr>
          <w:rFonts w:ascii="Times New Roman"/>
          <w:color w:val="000000"/>
          <w:sz w:val="20"/>
          <w:szCs w:val="20"/>
          <w:u w:color="000000"/>
        </w:rPr>
        <w:t xml:space="preserve">, </w:t>
      </w:r>
      <w:r>
        <w:rPr>
          <w:rFonts w:hAnsi="Times New Roman"/>
          <w:color w:val="000000"/>
          <w:sz w:val="20"/>
          <w:szCs w:val="20"/>
          <w:u w:color="000000"/>
          <w:lang w:val="fr-FR"/>
        </w:rPr>
        <w:t>«Я</w:t>
      </w:r>
      <w:r>
        <w:rPr>
          <w:rFonts w:hAnsi="Times New Roman"/>
          <w:color w:val="000000"/>
          <w:sz w:val="20"/>
          <w:szCs w:val="20"/>
          <w:u w:color="000000"/>
          <w:lang w:val="fr-FR"/>
        </w:rPr>
        <w:t xml:space="preserve"> </w:t>
      </w:r>
      <w:r>
        <w:rPr>
          <w:rFonts w:hAnsi="Times New Roman"/>
          <w:color w:val="000000"/>
          <w:sz w:val="20"/>
          <w:szCs w:val="20"/>
          <w:u w:color="000000"/>
          <w:lang w:val="fr-FR"/>
        </w:rPr>
        <w:t>взял</w:t>
      </w:r>
      <w:r>
        <w:rPr>
          <w:rFonts w:hAnsi="Times New Roman"/>
          <w:color w:val="000000"/>
          <w:sz w:val="20"/>
          <w:szCs w:val="20"/>
          <w:u w:color="000000"/>
          <w:lang w:val="fr-FR"/>
        </w:rPr>
        <w:t xml:space="preserve"> </w:t>
      </w:r>
      <w:r>
        <w:rPr>
          <w:rFonts w:hAnsi="Times New Roman"/>
          <w:color w:val="000000"/>
          <w:sz w:val="20"/>
          <w:szCs w:val="20"/>
          <w:u w:color="000000"/>
          <w:lang w:val="fr-FR"/>
        </w:rPr>
        <w:t>книгу»</w:t>
      </w:r>
      <w:r>
        <w:rPr>
          <w:rFonts w:ascii="Times New Roman"/>
          <w:color w:val="000000"/>
          <w:sz w:val="20"/>
          <w:szCs w:val="20"/>
          <w:u w:color="000000"/>
        </w:rPr>
        <w:t xml:space="preserve">), </w:t>
      </w:r>
      <w:r>
        <w:rPr>
          <w:rFonts w:hAnsi="Times New Roman"/>
          <w:color w:val="000000"/>
          <w:sz w:val="20"/>
          <w:szCs w:val="20"/>
          <w:u w:color="000000"/>
        </w:rPr>
        <w:t>повторяет</w:t>
      </w:r>
      <w:r>
        <w:rPr>
          <w:rFonts w:hAnsi="Times New Roman"/>
          <w:color w:val="000000"/>
          <w:sz w:val="20"/>
          <w:szCs w:val="20"/>
          <w:u w:color="000000"/>
        </w:rPr>
        <w:t xml:space="preserve"> </w:t>
      </w:r>
      <w:r>
        <w:rPr>
          <w:rFonts w:hAnsi="Times New Roman"/>
          <w:color w:val="000000"/>
          <w:sz w:val="20"/>
          <w:szCs w:val="20"/>
          <w:u w:color="000000"/>
        </w:rPr>
        <w:t>только</w:t>
      </w:r>
      <w:r>
        <w:rPr>
          <w:rFonts w:hAnsi="Times New Roman"/>
          <w:color w:val="000000"/>
          <w:sz w:val="20"/>
          <w:szCs w:val="20"/>
          <w:u w:color="000000"/>
        </w:rPr>
        <w:t xml:space="preserve"> </w:t>
      </w:r>
      <w:r>
        <w:rPr>
          <w:rFonts w:hAnsi="Times New Roman"/>
          <w:color w:val="000000"/>
          <w:sz w:val="20"/>
          <w:szCs w:val="20"/>
          <w:u w:color="000000"/>
        </w:rPr>
        <w:t>фразы</w:t>
      </w:r>
      <w:r>
        <w:rPr>
          <w:rFonts w:hAnsi="Times New Roman"/>
          <w:color w:val="000000"/>
          <w:sz w:val="20"/>
          <w:szCs w:val="20"/>
          <w:u w:color="000000"/>
        </w:rPr>
        <w:t xml:space="preserve"> </w:t>
      </w:r>
      <w:r>
        <w:rPr>
          <w:rFonts w:hAnsi="Times New Roman"/>
          <w:color w:val="000000"/>
          <w:sz w:val="20"/>
          <w:szCs w:val="20"/>
          <w:u w:color="000000"/>
        </w:rPr>
        <w:t>–</w:t>
      </w:r>
      <w:r>
        <w:rPr>
          <w:rFonts w:hAnsi="Times New Roman"/>
          <w:color w:val="000000"/>
          <w:sz w:val="20"/>
          <w:szCs w:val="20"/>
          <w:u w:color="000000"/>
        </w:rPr>
        <w:t xml:space="preserve"> </w:t>
      </w:r>
      <w:r>
        <w:rPr>
          <w:rFonts w:hAnsi="Times New Roman"/>
          <w:color w:val="000000"/>
          <w:sz w:val="20"/>
          <w:szCs w:val="20"/>
          <w:u w:color="000000"/>
        </w:rPr>
        <w:t>сообщения</w:t>
      </w:r>
      <w:r>
        <w:rPr>
          <w:rFonts w:ascii="Times New Roman"/>
          <w:color w:val="000000"/>
          <w:sz w:val="20"/>
          <w:szCs w:val="20"/>
          <w:u w:color="000000"/>
        </w:rPr>
        <w:t xml:space="preserve">; </w:t>
      </w:r>
      <w:r>
        <w:rPr>
          <w:rFonts w:hAnsi="Times New Roman"/>
          <w:color w:val="000000"/>
          <w:sz w:val="20"/>
          <w:szCs w:val="20"/>
          <w:u w:color="000000"/>
        </w:rPr>
        <w:t>грамотно</w:t>
      </w:r>
      <w:r>
        <w:rPr>
          <w:rFonts w:hAnsi="Times New Roman"/>
          <w:color w:val="000000"/>
          <w:sz w:val="20"/>
          <w:szCs w:val="20"/>
          <w:u w:color="000000"/>
        </w:rPr>
        <w:t xml:space="preserve"> </w:t>
      </w:r>
      <w:r>
        <w:rPr>
          <w:rFonts w:hAnsi="Times New Roman"/>
          <w:color w:val="000000"/>
          <w:sz w:val="20"/>
          <w:szCs w:val="20"/>
          <w:u w:color="000000"/>
        </w:rPr>
        <w:t>оформляет</w:t>
      </w:r>
      <w:r>
        <w:rPr>
          <w:rFonts w:hAnsi="Times New Roman"/>
          <w:color w:val="000000"/>
          <w:sz w:val="20"/>
          <w:szCs w:val="20"/>
          <w:u w:color="000000"/>
        </w:rPr>
        <w:t xml:space="preserve"> </w:t>
      </w:r>
      <w:r>
        <w:rPr>
          <w:rFonts w:hAnsi="Times New Roman"/>
          <w:color w:val="000000"/>
          <w:sz w:val="20"/>
          <w:szCs w:val="20"/>
          <w:u w:color="000000"/>
        </w:rPr>
        <w:t>высказывания</w:t>
      </w:r>
      <w:r>
        <w:rPr>
          <w:rFonts w:ascii="Times New Roman"/>
          <w:color w:val="000000"/>
          <w:sz w:val="20"/>
          <w:szCs w:val="20"/>
          <w:u w:color="000000"/>
        </w:rPr>
        <w:t xml:space="preserve">, </w:t>
      </w:r>
      <w:r>
        <w:rPr>
          <w:rFonts w:hAnsi="Times New Roman"/>
          <w:color w:val="000000"/>
          <w:sz w:val="20"/>
          <w:szCs w:val="20"/>
          <w:u w:color="000000"/>
        </w:rPr>
        <w:t>воспроизводит</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материал</w:t>
      </w:r>
      <w:r>
        <w:rPr>
          <w:rFonts w:hAnsi="Times New Roman"/>
          <w:color w:val="000000"/>
          <w:sz w:val="20"/>
          <w:szCs w:val="20"/>
          <w:u w:color="000000"/>
        </w:rPr>
        <w:t xml:space="preserve"> </w:t>
      </w:r>
      <w:r>
        <w:rPr>
          <w:rFonts w:hAnsi="Times New Roman"/>
          <w:color w:val="000000"/>
          <w:sz w:val="20"/>
          <w:szCs w:val="20"/>
          <w:u w:color="000000"/>
        </w:rPr>
        <w:t>достаточно</w:t>
      </w:r>
      <w:r>
        <w:rPr>
          <w:rFonts w:hAnsi="Times New Roman"/>
          <w:color w:val="000000"/>
          <w:sz w:val="20"/>
          <w:szCs w:val="20"/>
          <w:u w:color="000000"/>
        </w:rPr>
        <w:t xml:space="preserve">  </w:t>
      </w:r>
      <w:r>
        <w:rPr>
          <w:rFonts w:hAnsi="Times New Roman"/>
          <w:color w:val="000000"/>
          <w:sz w:val="20"/>
          <w:szCs w:val="20"/>
          <w:u w:color="000000"/>
        </w:rPr>
        <w:t>внятно</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hAnsi="Times New Roman"/>
          <w:color w:val="000000"/>
          <w:sz w:val="20"/>
          <w:szCs w:val="20"/>
          <w:u w:color="000000"/>
        </w:rPr>
        <w:t>естественно</w:t>
      </w:r>
      <w:r>
        <w:rPr>
          <w:rFonts w:ascii="Times New Roman"/>
          <w:color w:val="000000"/>
          <w:sz w:val="20"/>
          <w:szCs w:val="20"/>
          <w:u w:color="000000"/>
        </w:rPr>
        <w:t xml:space="preserve">, </w:t>
      </w:r>
      <w:r>
        <w:rPr>
          <w:rFonts w:hAnsi="Times New Roman"/>
          <w:color w:val="000000"/>
          <w:sz w:val="20"/>
          <w:szCs w:val="20"/>
          <w:u w:color="000000"/>
        </w:rPr>
        <w:t>реализуя</w:t>
      </w:r>
      <w:r>
        <w:rPr>
          <w:rFonts w:hAnsi="Times New Roman"/>
          <w:color w:val="000000"/>
          <w:sz w:val="20"/>
          <w:szCs w:val="20"/>
          <w:u w:color="000000"/>
        </w:rPr>
        <w:t xml:space="preserve"> </w:t>
      </w:r>
      <w:r>
        <w:rPr>
          <w:rFonts w:hAnsi="Times New Roman"/>
          <w:color w:val="000000"/>
          <w:sz w:val="20"/>
          <w:szCs w:val="20"/>
          <w:u w:color="000000"/>
        </w:rPr>
        <w:t>произносительные</w:t>
      </w:r>
      <w:r>
        <w:rPr>
          <w:rFonts w:hAnsi="Times New Roman"/>
          <w:color w:val="000000"/>
          <w:sz w:val="20"/>
          <w:szCs w:val="20"/>
          <w:u w:color="000000"/>
        </w:rPr>
        <w:t xml:space="preserve"> </w:t>
      </w:r>
      <w:r>
        <w:rPr>
          <w:rFonts w:hAnsi="Times New Roman"/>
          <w:color w:val="000000"/>
          <w:sz w:val="20"/>
          <w:szCs w:val="20"/>
          <w:u w:color="000000"/>
        </w:rPr>
        <w:t>возможности</w:t>
      </w:r>
      <w:r>
        <w:rPr>
          <w:rFonts w:ascii="Times New Roman"/>
          <w:color w:val="000000"/>
          <w:sz w:val="20"/>
          <w:szCs w:val="20"/>
          <w:u w:color="000000"/>
        </w:rPr>
        <w:t xml:space="preserve">, </w:t>
      </w:r>
      <w:r>
        <w:rPr>
          <w:rFonts w:hAnsi="Times New Roman"/>
          <w:color w:val="000000"/>
          <w:sz w:val="20"/>
          <w:szCs w:val="20"/>
          <w:u w:color="000000"/>
        </w:rPr>
        <w:t>использует</w:t>
      </w:r>
      <w:r>
        <w:rPr>
          <w:rFonts w:hAnsi="Times New Roman"/>
          <w:color w:val="000000"/>
          <w:sz w:val="20"/>
          <w:szCs w:val="20"/>
          <w:u w:color="000000"/>
        </w:rPr>
        <w:t xml:space="preserve">  </w:t>
      </w:r>
      <w:r>
        <w:rPr>
          <w:rFonts w:hAnsi="Times New Roman"/>
          <w:color w:val="000000"/>
          <w:sz w:val="20"/>
          <w:szCs w:val="20"/>
          <w:u w:color="000000"/>
        </w:rPr>
        <w:t>в</w:t>
      </w:r>
      <w:r>
        <w:rPr>
          <w:rFonts w:hAnsi="Times New Roman"/>
          <w:color w:val="000000"/>
          <w:sz w:val="20"/>
          <w:szCs w:val="20"/>
          <w:u w:color="000000"/>
        </w:rPr>
        <w:t xml:space="preserve"> </w:t>
      </w:r>
      <w:r>
        <w:rPr>
          <w:rFonts w:hAnsi="Times New Roman"/>
          <w:color w:val="000000"/>
          <w:sz w:val="20"/>
          <w:szCs w:val="20"/>
          <w:u w:color="000000"/>
        </w:rPr>
        <w:t>процессе</w:t>
      </w:r>
      <w:r>
        <w:rPr>
          <w:rFonts w:hAnsi="Times New Roman"/>
          <w:color w:val="000000"/>
          <w:sz w:val="20"/>
          <w:szCs w:val="20"/>
          <w:u w:color="000000"/>
        </w:rPr>
        <w:t xml:space="preserve"> </w:t>
      </w:r>
      <w:r>
        <w:rPr>
          <w:rFonts w:hAnsi="Times New Roman"/>
          <w:color w:val="000000"/>
          <w:sz w:val="20"/>
          <w:szCs w:val="20"/>
          <w:u w:color="000000"/>
        </w:rPr>
        <w:t>устной</w:t>
      </w:r>
      <w:r>
        <w:rPr>
          <w:rFonts w:hAnsi="Times New Roman"/>
          <w:color w:val="000000"/>
          <w:sz w:val="20"/>
          <w:szCs w:val="20"/>
          <w:u w:color="000000"/>
        </w:rPr>
        <w:t xml:space="preserve"> </w:t>
      </w:r>
      <w:r>
        <w:rPr>
          <w:rFonts w:hAnsi="Times New Roman"/>
          <w:color w:val="000000"/>
          <w:sz w:val="20"/>
          <w:szCs w:val="20"/>
          <w:u w:color="000000"/>
        </w:rPr>
        <w:t>коммуникации</w:t>
      </w:r>
      <w:r>
        <w:rPr>
          <w:rFonts w:hAnsi="Times New Roman"/>
          <w:color w:val="000000"/>
          <w:sz w:val="20"/>
          <w:szCs w:val="20"/>
          <w:u w:color="000000"/>
        </w:rPr>
        <w:t xml:space="preserve"> </w:t>
      </w:r>
      <w:r>
        <w:rPr>
          <w:rFonts w:hAnsi="Times New Roman"/>
          <w:color w:val="000000"/>
          <w:sz w:val="20"/>
          <w:szCs w:val="20"/>
          <w:u w:color="000000"/>
        </w:rPr>
        <w:t>естественные</w:t>
      </w:r>
      <w:r>
        <w:rPr>
          <w:rFonts w:hAnsi="Times New Roman"/>
          <w:color w:val="000000"/>
          <w:sz w:val="20"/>
          <w:szCs w:val="20"/>
          <w:u w:color="000000"/>
        </w:rPr>
        <w:t xml:space="preserve"> </w:t>
      </w:r>
      <w:r>
        <w:rPr>
          <w:rFonts w:hAnsi="Times New Roman"/>
          <w:color w:val="000000"/>
          <w:sz w:val="20"/>
          <w:szCs w:val="20"/>
          <w:u w:color="000000"/>
        </w:rPr>
        <w:t>невербальные</w:t>
      </w:r>
      <w:r>
        <w:rPr>
          <w:rFonts w:hAnsi="Times New Roman"/>
          <w:color w:val="000000"/>
          <w:sz w:val="20"/>
          <w:szCs w:val="20"/>
          <w:u w:color="000000"/>
        </w:rPr>
        <w:t xml:space="preserve"> </w:t>
      </w:r>
      <w:r>
        <w:rPr>
          <w:rFonts w:hAnsi="Times New Roman"/>
          <w:color w:val="000000"/>
          <w:sz w:val="20"/>
          <w:szCs w:val="20"/>
          <w:u w:color="000000"/>
        </w:rPr>
        <w:t>средства</w:t>
      </w:r>
      <w:r>
        <w:rPr>
          <w:rFonts w:ascii="Times New Roman"/>
          <w:color w:val="FF0000"/>
          <w:sz w:val="20"/>
          <w:szCs w:val="20"/>
          <w:u w:color="FF0000"/>
        </w:rPr>
        <w:t>.</w:t>
      </w:r>
    </w:p>
  </w:footnote>
  <w:footnote w:id="16">
    <w:p w:rsidR="00382624" w:rsidRDefault="00382624" w:rsidP="009A46DD">
      <w:pPr>
        <w:pStyle w:val="a9"/>
        <w:jc w:val="both"/>
      </w:pPr>
      <w:r>
        <w:rPr>
          <w:rFonts w:ascii="Times New Roman" w:eastAsia="Times New Roman" w:hAnsi="Times New Roman" w:cs="Times New Roman"/>
          <w:b/>
          <w:bCs/>
          <w:i/>
          <w:iCs/>
          <w:sz w:val="28"/>
          <w:szCs w:val="28"/>
          <w:vertAlign w:val="superscript"/>
        </w:rPr>
        <w:footnoteRef/>
      </w:r>
      <w:r>
        <w:rPr>
          <w:rFonts w:ascii="Trebuchet MS"/>
        </w:rPr>
        <w:t xml:space="preserve"> </w:t>
      </w:r>
      <w:r>
        <w:rPr>
          <w:rFonts w:hAnsi="Times New Roman"/>
          <w:sz w:val="20"/>
          <w:szCs w:val="20"/>
        </w:rPr>
        <w:t>Планирование</w:t>
      </w:r>
      <w:r>
        <w:rPr>
          <w:rFonts w:hAnsi="Times New Roman"/>
          <w:sz w:val="20"/>
          <w:szCs w:val="20"/>
        </w:rPr>
        <w:t xml:space="preserve"> </w:t>
      </w:r>
      <w:r>
        <w:rPr>
          <w:rFonts w:hAnsi="Times New Roman"/>
          <w:sz w:val="20"/>
          <w:szCs w:val="20"/>
        </w:rPr>
        <w:t>работы</w:t>
      </w:r>
      <w:r>
        <w:rPr>
          <w:rFonts w:hAnsi="Times New Roman"/>
          <w:sz w:val="20"/>
          <w:szCs w:val="20"/>
        </w:rPr>
        <w:t xml:space="preserve"> </w:t>
      </w:r>
      <w:r>
        <w:rPr>
          <w:rFonts w:hAnsi="Times New Roman"/>
          <w:sz w:val="20"/>
          <w:szCs w:val="20"/>
        </w:rPr>
        <w:t>осуществляется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учетом</w:t>
      </w:r>
      <w:r>
        <w:rPr>
          <w:rFonts w:hAnsi="Times New Roman"/>
          <w:sz w:val="20"/>
          <w:szCs w:val="20"/>
        </w:rPr>
        <w:t xml:space="preserve"> </w:t>
      </w:r>
      <w:r>
        <w:rPr>
          <w:rFonts w:hAnsi="Times New Roman"/>
          <w:sz w:val="20"/>
          <w:szCs w:val="20"/>
        </w:rPr>
        <w:t>фактического</w:t>
      </w:r>
      <w:r>
        <w:rPr>
          <w:rFonts w:hAnsi="Times New Roman"/>
          <w:sz w:val="20"/>
          <w:szCs w:val="20"/>
        </w:rPr>
        <w:t xml:space="preserve"> </w:t>
      </w:r>
      <w:r>
        <w:rPr>
          <w:rFonts w:hAnsi="Times New Roman"/>
          <w:sz w:val="20"/>
          <w:szCs w:val="20"/>
        </w:rPr>
        <w:t>состояния</w:t>
      </w:r>
      <w:r>
        <w:rPr>
          <w:rFonts w:hAnsi="Times New Roman"/>
          <w:sz w:val="20"/>
          <w:szCs w:val="20"/>
        </w:rPr>
        <w:t xml:space="preserve"> </w:t>
      </w:r>
      <w:r>
        <w:rPr>
          <w:rFonts w:hAnsi="Times New Roman"/>
          <w:sz w:val="20"/>
          <w:szCs w:val="20"/>
        </w:rPr>
        <w:t>произносительной</w:t>
      </w:r>
      <w:r>
        <w:rPr>
          <w:rFonts w:hAnsi="Times New Roman"/>
          <w:sz w:val="20"/>
          <w:szCs w:val="20"/>
        </w:rPr>
        <w:t xml:space="preserve"> </w:t>
      </w:r>
      <w:r>
        <w:rPr>
          <w:rFonts w:hAnsi="Times New Roman"/>
          <w:sz w:val="20"/>
          <w:szCs w:val="20"/>
        </w:rPr>
        <w:t>стороны</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каждого</w:t>
      </w:r>
      <w:r>
        <w:rPr>
          <w:rFonts w:hAnsi="Times New Roman"/>
          <w:sz w:val="20"/>
          <w:szCs w:val="20"/>
        </w:rPr>
        <w:t xml:space="preserve"> </w:t>
      </w:r>
      <w:r>
        <w:rPr>
          <w:rFonts w:hAnsi="Times New Roman"/>
          <w:sz w:val="20"/>
          <w:szCs w:val="20"/>
        </w:rPr>
        <w:t>ученика</w:t>
      </w:r>
      <w:r>
        <w:rPr>
          <w:rFonts w:ascii="Times New Roman"/>
          <w:sz w:val="20"/>
          <w:szCs w:val="20"/>
        </w:rPr>
        <w:t xml:space="preserve">, </w:t>
      </w:r>
      <w:r>
        <w:rPr>
          <w:rFonts w:hAnsi="Times New Roman"/>
          <w:sz w:val="20"/>
          <w:szCs w:val="20"/>
        </w:rPr>
        <w:t>его</w:t>
      </w:r>
      <w:r>
        <w:rPr>
          <w:rFonts w:hAnsi="Times New Roman"/>
          <w:sz w:val="20"/>
          <w:szCs w:val="20"/>
        </w:rPr>
        <w:t xml:space="preserve"> </w:t>
      </w:r>
      <w:r>
        <w:rPr>
          <w:rFonts w:hAnsi="Times New Roman"/>
          <w:sz w:val="20"/>
          <w:szCs w:val="20"/>
        </w:rPr>
        <w:t>слухоречевого</w:t>
      </w:r>
      <w:r>
        <w:rPr>
          <w:rFonts w:hAnsi="Times New Roman"/>
          <w:sz w:val="20"/>
          <w:szCs w:val="20"/>
        </w:rPr>
        <w:t xml:space="preserve"> </w:t>
      </w:r>
      <w:r>
        <w:rPr>
          <w:rFonts w:hAnsi="Times New Roman"/>
          <w:sz w:val="20"/>
          <w:szCs w:val="20"/>
        </w:rPr>
        <w:t>развития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целом</w:t>
      </w:r>
      <w:r>
        <w:rPr>
          <w:rFonts w:ascii="Times New Roman"/>
          <w:sz w:val="20"/>
          <w:szCs w:val="20"/>
        </w:rPr>
        <w:t xml:space="preserve">, </w:t>
      </w:r>
      <w:r>
        <w:rPr>
          <w:rFonts w:hAnsi="Times New Roman"/>
          <w:sz w:val="20"/>
          <w:szCs w:val="20"/>
        </w:rPr>
        <w:t>индивидуальных</w:t>
      </w:r>
      <w:r>
        <w:rPr>
          <w:rFonts w:hAnsi="Times New Roman"/>
          <w:sz w:val="20"/>
          <w:szCs w:val="20"/>
        </w:rPr>
        <w:t xml:space="preserve"> </w:t>
      </w:r>
      <w:r>
        <w:rPr>
          <w:rFonts w:hAnsi="Times New Roman"/>
          <w:sz w:val="20"/>
          <w:szCs w:val="20"/>
        </w:rPr>
        <w:t>особенностей</w:t>
      </w:r>
      <w:r>
        <w:rPr>
          <w:rFonts w:hAns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последовательном</w:t>
      </w:r>
      <w:r>
        <w:rPr>
          <w:rFonts w:hAnsi="Times New Roman"/>
          <w:sz w:val="20"/>
          <w:szCs w:val="20"/>
        </w:rPr>
        <w:t xml:space="preserve"> </w:t>
      </w:r>
      <w:r>
        <w:rPr>
          <w:rFonts w:hAnsi="Times New Roman"/>
          <w:sz w:val="20"/>
          <w:szCs w:val="20"/>
        </w:rPr>
        <w:t>усложнении</w:t>
      </w:r>
      <w:r>
        <w:rPr>
          <w:rFonts w:hAnsi="Times New Roman"/>
          <w:sz w:val="20"/>
          <w:szCs w:val="20"/>
        </w:rPr>
        <w:t xml:space="preserve"> </w:t>
      </w:r>
      <w:r>
        <w:rPr>
          <w:rFonts w:hAnsi="Times New Roman"/>
          <w:sz w:val="20"/>
          <w:szCs w:val="20"/>
        </w:rPr>
        <w:t>планируемых</w:t>
      </w:r>
      <w:r>
        <w:rPr>
          <w:rFonts w:hAnsi="Times New Roman"/>
          <w:sz w:val="20"/>
          <w:szCs w:val="20"/>
        </w:rPr>
        <w:t xml:space="preserve"> </w:t>
      </w:r>
      <w:r>
        <w:rPr>
          <w:rFonts w:hAnsi="Times New Roman"/>
          <w:sz w:val="20"/>
          <w:szCs w:val="20"/>
        </w:rPr>
        <w:t>результатов</w:t>
      </w:r>
      <w:r>
        <w:rPr>
          <w:rFonts w:hAnsi="Times New Roman"/>
          <w:sz w:val="20"/>
          <w:szCs w:val="20"/>
        </w:rPr>
        <w:t xml:space="preserve"> </w:t>
      </w:r>
      <w:r>
        <w:rPr>
          <w:rFonts w:hAnsi="Times New Roman"/>
          <w:sz w:val="20"/>
          <w:szCs w:val="20"/>
        </w:rPr>
        <w:t>обучения</w:t>
      </w:r>
      <w:r>
        <w:rPr>
          <w:rFonts w:ascii="Times New Roman"/>
          <w:sz w:val="20"/>
          <w:szCs w:val="20"/>
        </w:rPr>
        <w:t>.</w:t>
      </w:r>
    </w:p>
  </w:footnote>
  <w:footnote w:id="17">
    <w:p w:rsidR="00382624" w:rsidRDefault="00382624" w:rsidP="009A46DD">
      <w:pPr>
        <w:pStyle w:val="a9"/>
      </w:pPr>
      <w:r>
        <w:rPr>
          <w:rFonts w:ascii="Times New Roman" w:eastAsia="Times New Roman" w:hAnsi="Times New Roman" w:cs="Times New Roman"/>
          <w:sz w:val="22"/>
          <w:szCs w:val="22"/>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color w:val="000000"/>
          <w:kern w:val="0"/>
          <w:u w:color="000000"/>
        </w:rPr>
        <w:t>Федерации</w:t>
      </w:r>
      <w:r>
        <w:rPr>
          <w:rFonts w:ascii="Times New Roman"/>
          <w:color w:val="000000"/>
          <w:kern w:val="0"/>
          <w:u w:color="000000"/>
        </w:rPr>
        <w:t xml:space="preserve">, 2006, </w:t>
      </w:r>
      <w:r>
        <w:rPr>
          <w:rFonts w:hAnsi="Times New Roman"/>
          <w:color w:val="000000"/>
          <w:kern w:val="0"/>
          <w:u w:color="000000"/>
        </w:rPr>
        <w:t>№</w:t>
      </w:r>
      <w:r>
        <w:rPr>
          <w:rFonts w:hAnsi="Times New Roman"/>
          <w:color w:val="000000"/>
          <w:kern w:val="0"/>
          <w:u w:color="000000"/>
        </w:rPr>
        <w:t xml:space="preserve"> </w:t>
      </w:r>
      <w:r>
        <w:rPr>
          <w:rFonts w:ascii="Times New Roman"/>
          <w:color w:val="000000"/>
          <w:kern w:val="0"/>
          <w:u w:color="000000"/>
        </w:rPr>
        <w:t xml:space="preserve">31, </w:t>
      </w:r>
      <w:r>
        <w:rPr>
          <w:rFonts w:hAnsi="Times New Roman"/>
          <w:color w:val="000000"/>
          <w:kern w:val="0"/>
          <w:u w:color="000000"/>
        </w:rPr>
        <w:t>ст</w:t>
      </w:r>
      <w:r>
        <w:rPr>
          <w:rFonts w:ascii="Times New Roman"/>
          <w:color w:val="000000"/>
          <w:kern w:val="0"/>
          <w:u w:color="000000"/>
        </w:rPr>
        <w:t>. 3448</w:t>
      </w:r>
      <w:r>
        <w:rPr>
          <w:rFonts w:ascii="Times New Roman"/>
        </w:rPr>
        <w:t xml:space="preserve">), </w:t>
      </w:r>
      <w:r>
        <w:rPr>
          <w:rFonts w:hAnsi="Times New Roman"/>
        </w:rPr>
        <w:t>Федеральный</w:t>
      </w:r>
      <w:r>
        <w:rPr>
          <w:rFonts w:hAnsi="Times New Roman"/>
        </w:rPr>
        <w:t xml:space="preserve"> </w:t>
      </w:r>
      <w:r>
        <w:rPr>
          <w:rFonts w:hAnsi="Times New Roman"/>
        </w:rPr>
        <w:t>закон</w:t>
      </w:r>
      <w:r>
        <w:rPr>
          <w:rFonts w:hAnsi="Times New Roman"/>
        </w:rPr>
        <w:t xml:space="preserve"> </w:t>
      </w:r>
      <w:r>
        <w:rPr>
          <w:rFonts w:hAnsi="Times New Roman"/>
        </w:rPr>
        <w:t>от</w:t>
      </w:r>
      <w:r>
        <w:rPr>
          <w:rFonts w:hAnsi="Times New Roman"/>
        </w:rPr>
        <w:t xml:space="preserve"> </w:t>
      </w:r>
      <w:r>
        <w:rPr>
          <w:rFonts w:ascii="Times New Roman"/>
        </w:rPr>
        <w:t xml:space="preserve">27 </w:t>
      </w:r>
      <w:r>
        <w:rPr>
          <w:rFonts w:hAnsi="Times New Roman"/>
        </w:rPr>
        <w:t>июля</w:t>
      </w:r>
      <w:r>
        <w:rPr>
          <w:rFonts w:hAnsi="Times New Roman"/>
        </w:rPr>
        <w:t xml:space="preserve"> </w:t>
      </w:r>
      <w:r>
        <w:rPr>
          <w:rFonts w:ascii="Times New Roman"/>
        </w:rPr>
        <w:t xml:space="preserve">2006 </w:t>
      </w:r>
      <w:r>
        <w:rPr>
          <w:rFonts w:hAnsi="Times New Roman"/>
        </w:rPr>
        <w:t>г</w:t>
      </w:r>
      <w:r>
        <w:rPr>
          <w:rFonts w:ascii="Times New Roman"/>
        </w:rPr>
        <w:t xml:space="preserve">. </w:t>
      </w:r>
      <w:r>
        <w:rPr>
          <w:rFonts w:hAnsi="Times New Roman"/>
        </w:rPr>
        <w:t>№</w:t>
      </w:r>
      <w:r>
        <w:rPr>
          <w:rFonts w:hAnsi="Times New Roman"/>
        </w:rPr>
        <w:t xml:space="preserve"> </w:t>
      </w:r>
      <w:r>
        <w:rPr>
          <w:rFonts w:ascii="Times New Roman"/>
        </w:rPr>
        <w:t>152-</w:t>
      </w:r>
      <w:r>
        <w:rPr>
          <w:rFonts w:hAnsi="Times New Roman"/>
        </w:rPr>
        <w:t>ФЗ</w:t>
      </w:r>
      <w:r>
        <w:rPr>
          <w:rFonts w:hAnsi="Times New Roman"/>
        </w:rPr>
        <w:t xml:space="preserve"> </w:t>
      </w:r>
      <w:r>
        <w:rPr>
          <w:rFonts w:hAnsi="Times New Roman"/>
        </w:rPr>
        <w:t>«О</w:t>
      </w:r>
      <w:r>
        <w:rPr>
          <w:rFonts w:hAnsi="Times New Roman"/>
        </w:rPr>
        <w:t xml:space="preserve"> </w:t>
      </w:r>
      <w:r>
        <w:rPr>
          <w:rFonts w:hAnsi="Times New Roman"/>
        </w:rPr>
        <w:t>персональных</w:t>
      </w:r>
      <w:r>
        <w:rPr>
          <w:rFonts w:hAnsi="Times New Roman"/>
        </w:rPr>
        <w:t xml:space="preserve"> </w:t>
      </w:r>
      <w:r>
        <w:rPr>
          <w:rFonts w:hAnsi="Times New Roman"/>
        </w:rPr>
        <w:t>данных»</w:t>
      </w:r>
      <w:r>
        <w:rPr>
          <w:rFonts w:hAnsi="Times New Roman"/>
        </w:rPr>
        <w:t xml:space="preserve"> </w:t>
      </w:r>
      <w:r>
        <w:rPr>
          <w:rFonts w:ascii="Times New Roman"/>
        </w:rPr>
        <w:t>(</w:t>
      </w:r>
      <w:r>
        <w:rPr>
          <w:rFonts w:hAnsi="Times New Roman"/>
        </w:rPr>
        <w:t>Собрание</w:t>
      </w:r>
      <w:r>
        <w:rPr>
          <w:rFonts w:hAnsi="Times New Roman"/>
        </w:rPr>
        <w:t xml:space="preserve"> </w:t>
      </w:r>
      <w:r>
        <w:rPr>
          <w:rFonts w:hAnsi="Times New Roman"/>
        </w:rPr>
        <w:t>законодательства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 xml:space="preserve">, 2006, </w:t>
      </w:r>
      <w:r>
        <w:rPr>
          <w:rFonts w:hAnsi="Times New Roman"/>
        </w:rPr>
        <w:t>№</w:t>
      </w:r>
      <w:r>
        <w:rPr>
          <w:rFonts w:hAnsi="Times New Roman"/>
        </w:rPr>
        <w:t xml:space="preserve"> </w:t>
      </w:r>
      <w:r>
        <w:rPr>
          <w:rFonts w:ascii="Times New Roman"/>
        </w:rPr>
        <w:t xml:space="preserve">31, </w:t>
      </w:r>
      <w:r>
        <w:rPr>
          <w:rFonts w:hAnsi="Times New Roman"/>
        </w:rPr>
        <w:t>ст</w:t>
      </w:r>
      <w:r>
        <w:rPr>
          <w:rFonts w:ascii="Times New Roman"/>
        </w:rPr>
        <w:t>. 3451).</w:t>
      </w:r>
    </w:p>
  </w:footnote>
  <w:footnote w:id="18">
    <w:p w:rsidR="00382624" w:rsidRDefault="00382624" w:rsidP="009A46DD">
      <w:pPr>
        <w:pStyle w:val="a9"/>
        <w:spacing w:line="360" w:lineRule="auto"/>
      </w:pPr>
      <w:r>
        <w:rPr>
          <w:rFonts w:ascii="Times New Roman" w:eastAsia="Times New Roman" w:hAnsi="Times New Roman" w:cs="Times New Roman"/>
          <w:sz w:val="28"/>
          <w:szCs w:val="28"/>
          <w:vertAlign w:val="superscript"/>
        </w:rPr>
        <w:footnoteRef/>
      </w:r>
      <w:r>
        <w:rPr>
          <w:rFonts w:ascii="Trebuchet MS"/>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14 </w:t>
      </w:r>
      <w:r>
        <w:rPr>
          <w:rFonts w:hAnsi="Times New Roman"/>
          <w:sz w:val="20"/>
          <w:szCs w:val="20"/>
        </w:rPr>
        <w:t>и</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ascii="Times New Roman"/>
          <w:sz w:val="20"/>
          <w:szCs w:val="20"/>
        </w:rPr>
        <w:t>.</w:t>
      </w:r>
      <w:r>
        <w:rPr>
          <w:b/>
          <w:bCs/>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465"/>
    <w:multiLevelType w:val="multilevel"/>
    <w:tmpl w:val="F52C42E6"/>
    <w:styleLink w:val="List21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
    <w:nsid w:val="002F434D"/>
    <w:multiLevelType w:val="multilevel"/>
    <w:tmpl w:val="5E2A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3064A1"/>
    <w:multiLevelType w:val="multilevel"/>
    <w:tmpl w:val="8D4C446E"/>
    <w:styleLink w:val="3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
    <w:nsid w:val="0082261C"/>
    <w:multiLevelType w:val="multilevel"/>
    <w:tmpl w:val="78F2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8E775E"/>
    <w:multiLevelType w:val="multilevel"/>
    <w:tmpl w:val="458C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0F574C9"/>
    <w:multiLevelType w:val="multilevel"/>
    <w:tmpl w:val="1B82C4D6"/>
    <w:styleLink w:val="List363"/>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
    <w:nsid w:val="010255AE"/>
    <w:multiLevelType w:val="multilevel"/>
    <w:tmpl w:val="8FE6FB3A"/>
    <w:styleLink w:val="List565"/>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850"/>
        </w:tabs>
        <w:ind w:left="850" w:hanging="490"/>
      </w:pPr>
      <w:rPr>
        <w:position w:val="0"/>
        <w:sz w:val="28"/>
        <w:szCs w:val="28"/>
        <w:lang w:val="ru-RU"/>
      </w:rPr>
    </w:lvl>
    <w:lvl w:ilvl="2">
      <w:start w:val="1"/>
      <w:numFmt w:val="bullet"/>
      <w:lvlText w:val="•"/>
      <w:lvlJc w:val="left"/>
      <w:pPr>
        <w:tabs>
          <w:tab w:val="num" w:pos="850"/>
        </w:tabs>
        <w:ind w:left="850" w:hanging="490"/>
      </w:pPr>
      <w:rPr>
        <w:position w:val="0"/>
        <w:sz w:val="28"/>
        <w:szCs w:val="28"/>
        <w:lang w:val="ru-RU"/>
      </w:rPr>
    </w:lvl>
    <w:lvl w:ilvl="3">
      <w:start w:val="1"/>
      <w:numFmt w:val="bullet"/>
      <w:lvlText w:val="•"/>
      <w:lvlJc w:val="left"/>
      <w:pPr>
        <w:tabs>
          <w:tab w:val="num" w:pos="850"/>
        </w:tabs>
        <w:ind w:left="850" w:hanging="490"/>
      </w:pPr>
      <w:rPr>
        <w:position w:val="0"/>
        <w:sz w:val="28"/>
        <w:szCs w:val="28"/>
        <w:lang w:val="ru-RU"/>
      </w:rPr>
    </w:lvl>
    <w:lvl w:ilvl="4">
      <w:start w:val="1"/>
      <w:numFmt w:val="bullet"/>
      <w:lvlText w:val="•"/>
      <w:lvlJc w:val="left"/>
      <w:pPr>
        <w:tabs>
          <w:tab w:val="num" w:pos="850"/>
        </w:tabs>
        <w:ind w:left="850" w:hanging="490"/>
      </w:pPr>
      <w:rPr>
        <w:position w:val="0"/>
        <w:sz w:val="28"/>
        <w:szCs w:val="28"/>
        <w:lang w:val="ru-RU"/>
      </w:rPr>
    </w:lvl>
    <w:lvl w:ilvl="5">
      <w:start w:val="1"/>
      <w:numFmt w:val="bullet"/>
      <w:lvlText w:val="•"/>
      <w:lvlJc w:val="left"/>
      <w:pPr>
        <w:tabs>
          <w:tab w:val="num" w:pos="850"/>
        </w:tabs>
        <w:ind w:left="850" w:hanging="490"/>
      </w:pPr>
      <w:rPr>
        <w:position w:val="0"/>
        <w:sz w:val="28"/>
        <w:szCs w:val="28"/>
        <w:lang w:val="ru-RU"/>
      </w:rPr>
    </w:lvl>
    <w:lvl w:ilvl="6">
      <w:start w:val="1"/>
      <w:numFmt w:val="bullet"/>
      <w:lvlText w:val="•"/>
      <w:lvlJc w:val="left"/>
      <w:pPr>
        <w:tabs>
          <w:tab w:val="num" w:pos="850"/>
        </w:tabs>
        <w:ind w:left="850" w:hanging="490"/>
      </w:pPr>
      <w:rPr>
        <w:position w:val="0"/>
        <w:sz w:val="28"/>
        <w:szCs w:val="28"/>
        <w:lang w:val="ru-RU"/>
      </w:rPr>
    </w:lvl>
    <w:lvl w:ilvl="7">
      <w:start w:val="1"/>
      <w:numFmt w:val="bullet"/>
      <w:lvlText w:val="•"/>
      <w:lvlJc w:val="left"/>
      <w:pPr>
        <w:tabs>
          <w:tab w:val="num" w:pos="850"/>
        </w:tabs>
        <w:ind w:left="850" w:hanging="490"/>
      </w:pPr>
      <w:rPr>
        <w:position w:val="0"/>
        <w:sz w:val="28"/>
        <w:szCs w:val="28"/>
        <w:lang w:val="ru-RU"/>
      </w:rPr>
    </w:lvl>
    <w:lvl w:ilvl="8">
      <w:start w:val="1"/>
      <w:numFmt w:val="bullet"/>
      <w:lvlText w:val="•"/>
      <w:lvlJc w:val="left"/>
      <w:pPr>
        <w:tabs>
          <w:tab w:val="num" w:pos="850"/>
        </w:tabs>
        <w:ind w:left="850" w:hanging="490"/>
      </w:pPr>
      <w:rPr>
        <w:position w:val="0"/>
        <w:sz w:val="28"/>
        <w:szCs w:val="28"/>
        <w:lang w:val="ru-RU"/>
      </w:rPr>
    </w:lvl>
  </w:abstractNum>
  <w:abstractNum w:abstractNumId="7">
    <w:nsid w:val="014F5FA7"/>
    <w:multiLevelType w:val="multilevel"/>
    <w:tmpl w:val="98520146"/>
    <w:styleLink w:val="List637"/>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8">
    <w:nsid w:val="0172226C"/>
    <w:multiLevelType w:val="multilevel"/>
    <w:tmpl w:val="9DD445B6"/>
    <w:styleLink w:val="List24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
    <w:nsid w:val="01793276"/>
    <w:multiLevelType w:val="multilevel"/>
    <w:tmpl w:val="17A2EF7E"/>
    <w:styleLink w:val="List427"/>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
    <w:nsid w:val="01831CE6"/>
    <w:multiLevelType w:val="multilevel"/>
    <w:tmpl w:val="9BF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873411"/>
    <w:multiLevelType w:val="multilevel"/>
    <w:tmpl w:val="660AF77C"/>
    <w:styleLink w:val="List27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
    <w:nsid w:val="01A01269"/>
    <w:multiLevelType w:val="multilevel"/>
    <w:tmpl w:val="F18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2094DC5"/>
    <w:multiLevelType w:val="multilevel"/>
    <w:tmpl w:val="7A32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46660C"/>
    <w:multiLevelType w:val="multilevel"/>
    <w:tmpl w:val="72FC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27D23F0"/>
    <w:multiLevelType w:val="multilevel"/>
    <w:tmpl w:val="E9B2F800"/>
    <w:styleLink w:val="List20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
    <w:nsid w:val="02843FDB"/>
    <w:multiLevelType w:val="multilevel"/>
    <w:tmpl w:val="D948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2EC512E"/>
    <w:multiLevelType w:val="multilevel"/>
    <w:tmpl w:val="561270CA"/>
    <w:styleLink w:val="List547"/>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19">
    <w:nsid w:val="03063995"/>
    <w:multiLevelType w:val="multilevel"/>
    <w:tmpl w:val="88F6AA62"/>
    <w:styleLink w:val="List400"/>
    <w:lvl w:ilvl="0">
      <w:numFmt w:val="bullet"/>
      <w:lvlText w:val="•"/>
      <w:lvlJc w:val="left"/>
      <w:pPr>
        <w:tabs>
          <w:tab w:val="num" w:pos="141"/>
        </w:tabs>
        <w:ind w:left="141" w:hanging="141"/>
      </w:pPr>
      <w:rPr>
        <w:position w:val="0"/>
        <w:sz w:val="24"/>
        <w:szCs w:val="24"/>
        <w:lang w:val="ru-RU"/>
      </w:rPr>
    </w:lvl>
    <w:lvl w:ilvl="1">
      <w:start w:val="1"/>
      <w:numFmt w:val="bullet"/>
      <w:lvlText w:val="•"/>
      <w:lvlJc w:val="left"/>
      <w:pPr>
        <w:tabs>
          <w:tab w:val="num" w:pos="3018"/>
        </w:tabs>
        <w:ind w:left="3018" w:hanging="1654"/>
      </w:pPr>
      <w:rPr>
        <w:position w:val="0"/>
        <w:sz w:val="28"/>
        <w:szCs w:val="28"/>
        <w:lang w:val="ru-RU"/>
      </w:rPr>
    </w:lvl>
    <w:lvl w:ilvl="2">
      <w:start w:val="1"/>
      <w:numFmt w:val="bullet"/>
      <w:lvlText w:val="▪"/>
      <w:lvlJc w:val="left"/>
      <w:pPr>
        <w:tabs>
          <w:tab w:val="num" w:pos="2574"/>
        </w:tabs>
        <w:ind w:left="2574" w:hanging="490"/>
      </w:pPr>
      <w:rPr>
        <w:position w:val="0"/>
        <w:sz w:val="28"/>
        <w:szCs w:val="28"/>
        <w:lang w:val="ru-RU"/>
      </w:rPr>
    </w:lvl>
    <w:lvl w:ilvl="3">
      <w:start w:val="1"/>
      <w:numFmt w:val="bullet"/>
      <w:lvlText w:val="•"/>
      <w:lvlJc w:val="left"/>
      <w:pPr>
        <w:tabs>
          <w:tab w:val="num" w:pos="3294"/>
        </w:tabs>
        <w:ind w:left="3294" w:hanging="490"/>
      </w:pPr>
      <w:rPr>
        <w:position w:val="0"/>
        <w:sz w:val="28"/>
        <w:szCs w:val="28"/>
        <w:lang w:val="ru-RU"/>
      </w:rPr>
    </w:lvl>
    <w:lvl w:ilvl="4">
      <w:start w:val="1"/>
      <w:numFmt w:val="bullet"/>
      <w:lvlText w:val="o"/>
      <w:lvlJc w:val="left"/>
      <w:pPr>
        <w:tabs>
          <w:tab w:val="num" w:pos="4014"/>
        </w:tabs>
        <w:ind w:left="4014" w:hanging="490"/>
      </w:pPr>
      <w:rPr>
        <w:position w:val="0"/>
        <w:sz w:val="28"/>
        <w:szCs w:val="28"/>
        <w:lang w:val="ru-RU"/>
      </w:rPr>
    </w:lvl>
    <w:lvl w:ilvl="5">
      <w:start w:val="1"/>
      <w:numFmt w:val="bullet"/>
      <w:lvlText w:val="▪"/>
      <w:lvlJc w:val="left"/>
      <w:pPr>
        <w:tabs>
          <w:tab w:val="num" w:pos="4734"/>
        </w:tabs>
        <w:ind w:left="4734" w:hanging="490"/>
      </w:pPr>
      <w:rPr>
        <w:position w:val="0"/>
        <w:sz w:val="28"/>
        <w:szCs w:val="28"/>
        <w:lang w:val="ru-RU"/>
      </w:rPr>
    </w:lvl>
    <w:lvl w:ilvl="6">
      <w:start w:val="1"/>
      <w:numFmt w:val="bullet"/>
      <w:lvlText w:val="•"/>
      <w:lvlJc w:val="left"/>
      <w:pPr>
        <w:tabs>
          <w:tab w:val="num" w:pos="5454"/>
        </w:tabs>
        <w:ind w:left="5454" w:hanging="490"/>
      </w:pPr>
      <w:rPr>
        <w:position w:val="0"/>
        <w:sz w:val="28"/>
        <w:szCs w:val="28"/>
        <w:lang w:val="ru-RU"/>
      </w:rPr>
    </w:lvl>
    <w:lvl w:ilvl="7">
      <w:start w:val="1"/>
      <w:numFmt w:val="bullet"/>
      <w:lvlText w:val="o"/>
      <w:lvlJc w:val="left"/>
      <w:pPr>
        <w:tabs>
          <w:tab w:val="num" w:pos="6174"/>
        </w:tabs>
        <w:ind w:left="6174" w:hanging="490"/>
      </w:pPr>
      <w:rPr>
        <w:position w:val="0"/>
        <w:sz w:val="28"/>
        <w:szCs w:val="28"/>
        <w:lang w:val="ru-RU"/>
      </w:rPr>
    </w:lvl>
    <w:lvl w:ilvl="8">
      <w:start w:val="1"/>
      <w:numFmt w:val="bullet"/>
      <w:lvlText w:val="▪"/>
      <w:lvlJc w:val="left"/>
      <w:pPr>
        <w:tabs>
          <w:tab w:val="num" w:pos="6894"/>
        </w:tabs>
        <w:ind w:left="6894" w:hanging="490"/>
      </w:pPr>
      <w:rPr>
        <w:position w:val="0"/>
        <w:sz w:val="28"/>
        <w:szCs w:val="28"/>
        <w:lang w:val="ru-RU"/>
      </w:rPr>
    </w:lvl>
  </w:abstractNum>
  <w:abstractNum w:abstractNumId="20">
    <w:nsid w:val="030B5D4F"/>
    <w:multiLevelType w:val="multilevel"/>
    <w:tmpl w:val="C8E694A4"/>
    <w:styleLink w:val="List47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1">
    <w:nsid w:val="033F36E3"/>
    <w:multiLevelType w:val="multilevel"/>
    <w:tmpl w:val="BA5E2D44"/>
    <w:styleLink w:val="List5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22">
    <w:nsid w:val="03760225"/>
    <w:multiLevelType w:val="multilevel"/>
    <w:tmpl w:val="D0A24BD4"/>
    <w:styleLink w:val="List2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23">
    <w:nsid w:val="037C6076"/>
    <w:multiLevelType w:val="multilevel"/>
    <w:tmpl w:val="BF9C6726"/>
    <w:styleLink w:val="List161"/>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4">
    <w:nsid w:val="038D5EBE"/>
    <w:multiLevelType w:val="multilevel"/>
    <w:tmpl w:val="D8E8BB2E"/>
    <w:styleLink w:val="List673"/>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5">
    <w:nsid w:val="039A47F5"/>
    <w:multiLevelType w:val="multilevel"/>
    <w:tmpl w:val="6802AE98"/>
    <w:styleLink w:val="List22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
    <w:nsid w:val="03BA17E3"/>
    <w:multiLevelType w:val="multilevel"/>
    <w:tmpl w:val="1C58AD74"/>
    <w:styleLink w:val="List24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
    <w:nsid w:val="03FF700B"/>
    <w:multiLevelType w:val="multilevel"/>
    <w:tmpl w:val="615A5584"/>
    <w:styleLink w:val="List409"/>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8">
    <w:nsid w:val="040562AD"/>
    <w:multiLevelType w:val="multilevel"/>
    <w:tmpl w:val="A04C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41675CA"/>
    <w:multiLevelType w:val="multilevel"/>
    <w:tmpl w:val="30BA98F8"/>
    <w:styleLink w:val="List25"/>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0">
    <w:nsid w:val="041706C0"/>
    <w:multiLevelType w:val="multilevel"/>
    <w:tmpl w:val="311EC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4282933"/>
    <w:multiLevelType w:val="multilevel"/>
    <w:tmpl w:val="A92EC610"/>
    <w:styleLink w:val="List367"/>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2">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
    <w:nsid w:val="04345F63"/>
    <w:multiLevelType w:val="multilevel"/>
    <w:tmpl w:val="360A6C52"/>
    <w:styleLink w:val="List33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4">
    <w:nsid w:val="0443342F"/>
    <w:multiLevelType w:val="multilevel"/>
    <w:tmpl w:val="495A766C"/>
    <w:styleLink w:val="List15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5">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6">
    <w:nsid w:val="047416DF"/>
    <w:multiLevelType w:val="multilevel"/>
    <w:tmpl w:val="5D7E2CF2"/>
    <w:styleLink w:val="List410"/>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7">
    <w:nsid w:val="04CB0414"/>
    <w:multiLevelType w:val="multilevel"/>
    <w:tmpl w:val="2566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503065D"/>
    <w:multiLevelType w:val="multilevel"/>
    <w:tmpl w:val="B44EABDA"/>
    <w:styleLink w:val="List417"/>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39">
    <w:nsid w:val="05233F2B"/>
    <w:multiLevelType w:val="multilevel"/>
    <w:tmpl w:val="499073D6"/>
    <w:styleLink w:val="List46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0">
    <w:nsid w:val="05245523"/>
    <w:multiLevelType w:val="multilevel"/>
    <w:tmpl w:val="A9B40330"/>
    <w:styleLink w:val="List26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1">
    <w:nsid w:val="052D3A42"/>
    <w:multiLevelType w:val="multilevel"/>
    <w:tmpl w:val="75CC7DFE"/>
    <w:styleLink w:val="List359"/>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42">
    <w:nsid w:val="054547D2"/>
    <w:multiLevelType w:val="multilevel"/>
    <w:tmpl w:val="FF68E2FA"/>
    <w:styleLink w:val="List331"/>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3">
    <w:nsid w:val="05874BA2"/>
    <w:multiLevelType w:val="multilevel"/>
    <w:tmpl w:val="811A56CE"/>
    <w:styleLink w:val="List389"/>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4">
    <w:nsid w:val="05A82BEC"/>
    <w:multiLevelType w:val="multilevel"/>
    <w:tmpl w:val="7AC0B334"/>
    <w:styleLink w:val="List568"/>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45">
    <w:nsid w:val="06150897"/>
    <w:multiLevelType w:val="multilevel"/>
    <w:tmpl w:val="5D6C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6355624"/>
    <w:multiLevelType w:val="multilevel"/>
    <w:tmpl w:val="C12EAA7A"/>
    <w:styleLink w:val="List4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7">
    <w:nsid w:val="063E2461"/>
    <w:multiLevelType w:val="multilevel"/>
    <w:tmpl w:val="B26A07A6"/>
    <w:styleLink w:val="List17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8">
    <w:nsid w:val="06674962"/>
    <w:multiLevelType w:val="multilevel"/>
    <w:tmpl w:val="00F88EB0"/>
    <w:styleLink w:val="List375"/>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49">
    <w:nsid w:val="068C5C4E"/>
    <w:multiLevelType w:val="multilevel"/>
    <w:tmpl w:val="AD06681A"/>
    <w:styleLink w:val="List33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0">
    <w:nsid w:val="069522AF"/>
    <w:multiLevelType w:val="multilevel"/>
    <w:tmpl w:val="749E3A1C"/>
    <w:styleLink w:val="List28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1">
    <w:nsid w:val="069B24F9"/>
    <w:multiLevelType w:val="multilevel"/>
    <w:tmpl w:val="2AD6DB56"/>
    <w:styleLink w:val="List124"/>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2">
    <w:nsid w:val="06A77047"/>
    <w:multiLevelType w:val="multilevel"/>
    <w:tmpl w:val="2F10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07340743"/>
    <w:multiLevelType w:val="multilevel"/>
    <w:tmpl w:val="AE188446"/>
    <w:styleLink w:val="List51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4">
    <w:nsid w:val="0737061E"/>
    <w:multiLevelType w:val="multilevel"/>
    <w:tmpl w:val="C02610CC"/>
    <w:styleLink w:val="List326"/>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5">
    <w:nsid w:val="07586920"/>
    <w:multiLevelType w:val="multilevel"/>
    <w:tmpl w:val="A0A8B75E"/>
    <w:styleLink w:val="List46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6">
    <w:nsid w:val="0770163E"/>
    <w:multiLevelType w:val="multilevel"/>
    <w:tmpl w:val="E75AEC40"/>
    <w:styleLink w:val="List47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57">
    <w:nsid w:val="07A15A9E"/>
    <w:multiLevelType w:val="multilevel"/>
    <w:tmpl w:val="603C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07AA41FB"/>
    <w:multiLevelType w:val="multilevel"/>
    <w:tmpl w:val="D758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07DF2B2B"/>
    <w:multiLevelType w:val="multilevel"/>
    <w:tmpl w:val="8F9A94EC"/>
    <w:styleLink w:val="List18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60">
    <w:nsid w:val="07E76060"/>
    <w:multiLevelType w:val="multilevel"/>
    <w:tmpl w:val="39B89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081A6E6C"/>
    <w:multiLevelType w:val="multilevel"/>
    <w:tmpl w:val="0A000CC2"/>
    <w:styleLink w:val="List17"/>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62">
    <w:nsid w:val="08427B88"/>
    <w:multiLevelType w:val="multilevel"/>
    <w:tmpl w:val="D2B29C4C"/>
    <w:styleLink w:val="List509"/>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3">
    <w:nsid w:val="086242DB"/>
    <w:multiLevelType w:val="multilevel"/>
    <w:tmpl w:val="4114084C"/>
    <w:styleLink w:val="List28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4">
    <w:nsid w:val="090A71CC"/>
    <w:multiLevelType w:val="multilevel"/>
    <w:tmpl w:val="CF8C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096A5E1E"/>
    <w:multiLevelType w:val="multilevel"/>
    <w:tmpl w:val="C8F2877A"/>
    <w:styleLink w:val="List8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6">
    <w:nsid w:val="0994336A"/>
    <w:multiLevelType w:val="multilevel"/>
    <w:tmpl w:val="49AE2134"/>
    <w:styleLink w:val="List618"/>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7">
    <w:nsid w:val="09943420"/>
    <w:multiLevelType w:val="multilevel"/>
    <w:tmpl w:val="FB12936C"/>
    <w:styleLink w:val="List9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8">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9">
    <w:nsid w:val="0A6E45DF"/>
    <w:multiLevelType w:val="multilevel"/>
    <w:tmpl w:val="941A29C0"/>
    <w:styleLink w:val="List9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0">
    <w:nsid w:val="0AA466B2"/>
    <w:multiLevelType w:val="multilevel"/>
    <w:tmpl w:val="0AF6FDAC"/>
    <w:styleLink w:val="List58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1">
    <w:nsid w:val="0ABA38FF"/>
    <w:multiLevelType w:val="multilevel"/>
    <w:tmpl w:val="BC0238A0"/>
    <w:styleLink w:val="List387"/>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
    <w:nsid w:val="0AD54F70"/>
    <w:multiLevelType w:val="multilevel"/>
    <w:tmpl w:val="7E1A389C"/>
    <w:styleLink w:val="List7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3">
    <w:nsid w:val="0AE114AF"/>
    <w:multiLevelType w:val="multilevel"/>
    <w:tmpl w:val="721E642E"/>
    <w:styleLink w:val="List14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74">
    <w:nsid w:val="0AE47563"/>
    <w:multiLevelType w:val="multilevel"/>
    <w:tmpl w:val="5562E8EC"/>
    <w:styleLink w:val="List508"/>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75">
    <w:nsid w:val="0AE94D51"/>
    <w:multiLevelType w:val="multilevel"/>
    <w:tmpl w:val="9F561316"/>
    <w:styleLink w:val="List34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76">
    <w:nsid w:val="0B044770"/>
    <w:multiLevelType w:val="multilevel"/>
    <w:tmpl w:val="A300A07A"/>
    <w:styleLink w:val="List16"/>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77">
    <w:nsid w:val="0B586353"/>
    <w:multiLevelType w:val="multilevel"/>
    <w:tmpl w:val="4ACCC968"/>
    <w:styleLink w:val="List4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8">
    <w:nsid w:val="0B5E37B3"/>
    <w:multiLevelType w:val="multilevel"/>
    <w:tmpl w:val="2ECA4420"/>
    <w:styleLink w:val="List353"/>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9">
    <w:nsid w:val="0B707482"/>
    <w:multiLevelType w:val="multilevel"/>
    <w:tmpl w:val="CA14E4F0"/>
    <w:styleLink w:val="List431"/>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0">
    <w:nsid w:val="0B880B35"/>
    <w:multiLevelType w:val="multilevel"/>
    <w:tmpl w:val="2DFC78EA"/>
    <w:styleLink w:val="List16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81">
    <w:nsid w:val="0B950E1E"/>
    <w:multiLevelType w:val="multilevel"/>
    <w:tmpl w:val="A2B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0BC072B9"/>
    <w:multiLevelType w:val="multilevel"/>
    <w:tmpl w:val="D1B82716"/>
    <w:styleLink w:val="List550"/>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83">
    <w:nsid w:val="0BC07A06"/>
    <w:multiLevelType w:val="multilevel"/>
    <w:tmpl w:val="0E4A79A8"/>
    <w:styleLink w:val="List366"/>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84">
    <w:nsid w:val="0BD6525B"/>
    <w:multiLevelType w:val="multilevel"/>
    <w:tmpl w:val="56521E8E"/>
    <w:styleLink w:val="List552"/>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85">
    <w:nsid w:val="0C01278F"/>
    <w:multiLevelType w:val="multilevel"/>
    <w:tmpl w:val="91CCC2E6"/>
    <w:styleLink w:val="List51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86">
    <w:nsid w:val="0C1A71A9"/>
    <w:multiLevelType w:val="multilevel"/>
    <w:tmpl w:val="659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0C30367A"/>
    <w:multiLevelType w:val="multilevel"/>
    <w:tmpl w:val="6C243D06"/>
    <w:styleLink w:val="List323"/>
    <w:lvl w:ilvl="0">
      <w:start w:val="2"/>
      <w:numFmt w:val="upperRoman"/>
      <w:lvlText w:val="%1."/>
      <w:lvlJc w:val="left"/>
      <w:pPr>
        <w:tabs>
          <w:tab w:val="num" w:pos="426"/>
        </w:tabs>
        <w:ind w:left="426" w:hanging="142"/>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88">
    <w:nsid w:val="0C5D7812"/>
    <w:multiLevelType w:val="multilevel"/>
    <w:tmpl w:val="24540834"/>
    <w:styleLink w:val="5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89">
    <w:nsid w:val="0C7046D5"/>
    <w:multiLevelType w:val="multilevel"/>
    <w:tmpl w:val="5F98B2E6"/>
    <w:styleLink w:val="List19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90">
    <w:nsid w:val="0C8D2B92"/>
    <w:multiLevelType w:val="multilevel"/>
    <w:tmpl w:val="5F0CA444"/>
    <w:styleLink w:val="List1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91">
    <w:nsid w:val="0C8D2F83"/>
    <w:multiLevelType w:val="multilevel"/>
    <w:tmpl w:val="D6B80706"/>
    <w:styleLink w:val="List9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92">
    <w:nsid w:val="0C93028B"/>
    <w:multiLevelType w:val="multilevel"/>
    <w:tmpl w:val="926A87F8"/>
    <w:styleLink w:val="List62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93">
    <w:nsid w:val="0CC34C7B"/>
    <w:multiLevelType w:val="multilevel"/>
    <w:tmpl w:val="C144BF80"/>
    <w:styleLink w:val="List48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94">
    <w:nsid w:val="0CCC1D01"/>
    <w:multiLevelType w:val="multilevel"/>
    <w:tmpl w:val="D836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0CD62056"/>
    <w:multiLevelType w:val="multilevel"/>
    <w:tmpl w:val="702CB7E4"/>
    <w:styleLink w:val="List43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96">
    <w:nsid w:val="0CE618B9"/>
    <w:multiLevelType w:val="multilevel"/>
    <w:tmpl w:val="3C8C362C"/>
    <w:styleLink w:val="List18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97">
    <w:nsid w:val="0D646BBA"/>
    <w:multiLevelType w:val="multilevel"/>
    <w:tmpl w:val="13087780"/>
    <w:styleLink w:val="List519"/>
    <w:lvl w:ilvl="0">
      <w:start w:val="1"/>
      <w:numFmt w:val="decimal"/>
      <w:lvlText w:val="%1."/>
      <w:lvlJc w:val="left"/>
      <w:pPr>
        <w:tabs>
          <w:tab w:val="num" w:pos="965"/>
        </w:tabs>
        <w:ind w:left="965" w:hanging="605"/>
      </w:pPr>
      <w:rPr>
        <w:position w:val="0"/>
        <w:sz w:val="28"/>
        <w:szCs w:val="28"/>
        <w:vertAlign w:val="superscript"/>
        <w:rtl w:val="0"/>
      </w:rPr>
    </w:lvl>
    <w:lvl w:ilvl="1">
      <w:start w:val="1"/>
      <w:numFmt w:val="lowerLetter"/>
      <w:lvlText w:val="%2."/>
      <w:lvlJc w:val="left"/>
      <w:pPr>
        <w:tabs>
          <w:tab w:val="num" w:pos="1570"/>
        </w:tabs>
        <w:ind w:left="1570" w:hanging="490"/>
      </w:pPr>
      <w:rPr>
        <w:position w:val="0"/>
        <w:sz w:val="28"/>
        <w:szCs w:val="28"/>
        <w:vertAlign w:val="superscript"/>
        <w:rtl w:val="0"/>
      </w:rPr>
    </w:lvl>
    <w:lvl w:ilvl="2">
      <w:start w:val="1"/>
      <w:numFmt w:val="lowerRoman"/>
      <w:lvlText w:val="%3."/>
      <w:lvlJc w:val="left"/>
      <w:pPr>
        <w:tabs>
          <w:tab w:val="num" w:pos="2264"/>
        </w:tabs>
        <w:ind w:left="2264" w:hanging="393"/>
      </w:pPr>
      <w:rPr>
        <w:position w:val="0"/>
        <w:sz w:val="28"/>
        <w:szCs w:val="28"/>
        <w:vertAlign w:val="superscript"/>
        <w:rtl w:val="0"/>
      </w:rPr>
    </w:lvl>
    <w:lvl w:ilvl="3">
      <w:start w:val="1"/>
      <w:numFmt w:val="decimal"/>
      <w:lvlText w:val="%4."/>
      <w:lvlJc w:val="left"/>
      <w:pPr>
        <w:tabs>
          <w:tab w:val="num" w:pos="3010"/>
        </w:tabs>
        <w:ind w:left="3010" w:hanging="490"/>
      </w:pPr>
      <w:rPr>
        <w:position w:val="0"/>
        <w:sz w:val="28"/>
        <w:szCs w:val="28"/>
        <w:vertAlign w:val="superscript"/>
        <w:rtl w:val="0"/>
      </w:rPr>
    </w:lvl>
    <w:lvl w:ilvl="4">
      <w:start w:val="1"/>
      <w:numFmt w:val="lowerLetter"/>
      <w:lvlText w:val="%5."/>
      <w:lvlJc w:val="left"/>
      <w:pPr>
        <w:tabs>
          <w:tab w:val="num" w:pos="3730"/>
        </w:tabs>
        <w:ind w:left="3730" w:hanging="490"/>
      </w:pPr>
      <w:rPr>
        <w:position w:val="0"/>
        <w:sz w:val="28"/>
        <w:szCs w:val="28"/>
        <w:vertAlign w:val="superscript"/>
        <w:rtl w:val="0"/>
      </w:rPr>
    </w:lvl>
    <w:lvl w:ilvl="5">
      <w:start w:val="1"/>
      <w:numFmt w:val="lowerRoman"/>
      <w:lvlText w:val="%6."/>
      <w:lvlJc w:val="left"/>
      <w:pPr>
        <w:tabs>
          <w:tab w:val="num" w:pos="4424"/>
        </w:tabs>
        <w:ind w:left="4424" w:hanging="393"/>
      </w:pPr>
      <w:rPr>
        <w:position w:val="0"/>
        <w:sz w:val="28"/>
        <w:szCs w:val="28"/>
        <w:vertAlign w:val="superscript"/>
        <w:rtl w:val="0"/>
      </w:rPr>
    </w:lvl>
    <w:lvl w:ilvl="6">
      <w:start w:val="1"/>
      <w:numFmt w:val="decimal"/>
      <w:lvlText w:val="%7."/>
      <w:lvlJc w:val="left"/>
      <w:pPr>
        <w:tabs>
          <w:tab w:val="num" w:pos="5170"/>
        </w:tabs>
        <w:ind w:left="5170" w:hanging="490"/>
      </w:pPr>
      <w:rPr>
        <w:position w:val="0"/>
        <w:sz w:val="28"/>
        <w:szCs w:val="28"/>
        <w:vertAlign w:val="superscript"/>
        <w:rtl w:val="0"/>
      </w:rPr>
    </w:lvl>
    <w:lvl w:ilvl="7">
      <w:start w:val="1"/>
      <w:numFmt w:val="lowerLetter"/>
      <w:lvlText w:val="%8."/>
      <w:lvlJc w:val="left"/>
      <w:pPr>
        <w:tabs>
          <w:tab w:val="num" w:pos="5890"/>
        </w:tabs>
        <w:ind w:left="5890" w:hanging="490"/>
      </w:pPr>
      <w:rPr>
        <w:position w:val="0"/>
        <w:sz w:val="28"/>
        <w:szCs w:val="28"/>
        <w:vertAlign w:val="superscript"/>
        <w:rtl w:val="0"/>
      </w:rPr>
    </w:lvl>
    <w:lvl w:ilvl="8">
      <w:start w:val="1"/>
      <w:numFmt w:val="lowerRoman"/>
      <w:lvlText w:val="%9."/>
      <w:lvlJc w:val="left"/>
      <w:pPr>
        <w:tabs>
          <w:tab w:val="num" w:pos="6584"/>
        </w:tabs>
        <w:ind w:left="6584" w:hanging="393"/>
      </w:pPr>
      <w:rPr>
        <w:position w:val="0"/>
        <w:sz w:val="28"/>
        <w:szCs w:val="28"/>
        <w:vertAlign w:val="superscript"/>
        <w:rtl w:val="0"/>
      </w:rPr>
    </w:lvl>
  </w:abstractNum>
  <w:abstractNum w:abstractNumId="98">
    <w:nsid w:val="0D825F4A"/>
    <w:multiLevelType w:val="multilevel"/>
    <w:tmpl w:val="C04A7B5E"/>
    <w:styleLink w:val="List57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99">
    <w:nsid w:val="0DCD125D"/>
    <w:multiLevelType w:val="multilevel"/>
    <w:tmpl w:val="52E0E3C8"/>
    <w:styleLink w:val="List108"/>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100">
    <w:nsid w:val="0DD7359D"/>
    <w:multiLevelType w:val="multilevel"/>
    <w:tmpl w:val="EC9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0DD84091"/>
    <w:multiLevelType w:val="multilevel"/>
    <w:tmpl w:val="748471D8"/>
    <w:styleLink w:val="List381"/>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2">
    <w:nsid w:val="0DDE33D7"/>
    <w:multiLevelType w:val="multilevel"/>
    <w:tmpl w:val="F412D684"/>
    <w:styleLink w:val="List29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03">
    <w:nsid w:val="0E1C7FEE"/>
    <w:multiLevelType w:val="multilevel"/>
    <w:tmpl w:val="4A981238"/>
    <w:styleLink w:val="List3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04">
    <w:nsid w:val="0E1D213D"/>
    <w:multiLevelType w:val="multilevel"/>
    <w:tmpl w:val="C13A8676"/>
    <w:styleLink w:val="List315"/>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05">
    <w:nsid w:val="0E2E1EF0"/>
    <w:multiLevelType w:val="multilevel"/>
    <w:tmpl w:val="3664FAC6"/>
    <w:styleLink w:val="List194"/>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06">
    <w:nsid w:val="0E311660"/>
    <w:multiLevelType w:val="multilevel"/>
    <w:tmpl w:val="16AAD60C"/>
    <w:styleLink w:val="List45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07">
    <w:nsid w:val="0E6E49C9"/>
    <w:multiLevelType w:val="multilevel"/>
    <w:tmpl w:val="DEB07FE2"/>
    <w:styleLink w:val="List9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08">
    <w:nsid w:val="0EC000CE"/>
    <w:multiLevelType w:val="multilevel"/>
    <w:tmpl w:val="168413A0"/>
    <w:styleLink w:val="List48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09">
    <w:nsid w:val="0ED24645"/>
    <w:multiLevelType w:val="multilevel"/>
    <w:tmpl w:val="FC6C40EE"/>
    <w:styleLink w:val="List33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10">
    <w:nsid w:val="0EDA7774"/>
    <w:multiLevelType w:val="multilevel"/>
    <w:tmpl w:val="FFAC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0F950406"/>
    <w:multiLevelType w:val="multilevel"/>
    <w:tmpl w:val="2BF82E70"/>
    <w:styleLink w:val="List5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12">
    <w:nsid w:val="0FD06060"/>
    <w:multiLevelType w:val="multilevel"/>
    <w:tmpl w:val="1742923C"/>
    <w:styleLink w:val="List1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113">
    <w:nsid w:val="0FDA3F17"/>
    <w:multiLevelType w:val="multilevel"/>
    <w:tmpl w:val="0DB6663A"/>
    <w:styleLink w:val="List18"/>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114">
    <w:nsid w:val="0FE509C0"/>
    <w:multiLevelType w:val="multilevel"/>
    <w:tmpl w:val="989E497A"/>
    <w:styleLink w:val="List20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5">
    <w:nsid w:val="101B0D13"/>
    <w:multiLevelType w:val="multilevel"/>
    <w:tmpl w:val="A8C6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103C0778"/>
    <w:multiLevelType w:val="multilevel"/>
    <w:tmpl w:val="8B0CAB5E"/>
    <w:styleLink w:val="List29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17">
    <w:nsid w:val="10780FD5"/>
    <w:multiLevelType w:val="multilevel"/>
    <w:tmpl w:val="38208C5C"/>
    <w:styleLink w:val="List106"/>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118">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19">
    <w:nsid w:val="10E97067"/>
    <w:multiLevelType w:val="multilevel"/>
    <w:tmpl w:val="BC74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10FA0A59"/>
    <w:multiLevelType w:val="multilevel"/>
    <w:tmpl w:val="2E306EA8"/>
    <w:styleLink w:val="List30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21">
    <w:nsid w:val="11495AE2"/>
    <w:multiLevelType w:val="multilevel"/>
    <w:tmpl w:val="BEC4212C"/>
    <w:styleLink w:val="List26"/>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122">
    <w:nsid w:val="115D47F1"/>
    <w:multiLevelType w:val="multilevel"/>
    <w:tmpl w:val="3D4298DA"/>
    <w:styleLink w:val="List122"/>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23">
    <w:nsid w:val="115F2BE8"/>
    <w:multiLevelType w:val="multilevel"/>
    <w:tmpl w:val="3842AF40"/>
    <w:styleLink w:val="List676"/>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3"/>
        <w:position w:val="0"/>
        <w:sz w:val="28"/>
        <w:szCs w:val="28"/>
        <w:u w:color="000000"/>
        <w:rtl w:val="0"/>
        <w:lang w:val="ru-RU"/>
      </w:rPr>
    </w:lvl>
    <w:lvl w:ilvl="2">
      <w:start w:val="1"/>
      <w:numFmt w:val="bullet"/>
      <w:lvlText w:val="▪"/>
      <w:lvlJc w:val="left"/>
      <w:pPr>
        <w:tabs>
          <w:tab w:val="num" w:pos="1930"/>
        </w:tabs>
        <w:ind w:left="1930" w:hanging="490"/>
      </w:pPr>
      <w:rPr>
        <w:color w:val="000000"/>
        <w:spacing w:val="-3"/>
        <w:position w:val="0"/>
        <w:sz w:val="28"/>
        <w:szCs w:val="28"/>
        <w:u w:color="000000"/>
        <w:rtl w:val="0"/>
        <w:lang w:val="ru-RU"/>
      </w:rPr>
    </w:lvl>
    <w:lvl w:ilvl="3">
      <w:start w:val="1"/>
      <w:numFmt w:val="bullet"/>
      <w:lvlText w:val="•"/>
      <w:lvlJc w:val="left"/>
      <w:pPr>
        <w:tabs>
          <w:tab w:val="num" w:pos="2650"/>
        </w:tabs>
        <w:ind w:left="2650" w:hanging="490"/>
      </w:pPr>
      <w:rPr>
        <w:color w:val="000000"/>
        <w:spacing w:val="-3"/>
        <w:position w:val="0"/>
        <w:sz w:val="28"/>
        <w:szCs w:val="28"/>
        <w:u w:color="000000"/>
        <w:rtl w:val="0"/>
        <w:lang w:val="ru-RU"/>
      </w:rPr>
    </w:lvl>
    <w:lvl w:ilvl="4">
      <w:start w:val="1"/>
      <w:numFmt w:val="bullet"/>
      <w:lvlText w:val="o"/>
      <w:lvlJc w:val="left"/>
      <w:pPr>
        <w:tabs>
          <w:tab w:val="num" w:pos="3370"/>
        </w:tabs>
        <w:ind w:left="3370" w:hanging="490"/>
      </w:pPr>
      <w:rPr>
        <w:color w:val="000000"/>
        <w:spacing w:val="-3"/>
        <w:position w:val="0"/>
        <w:sz w:val="28"/>
        <w:szCs w:val="28"/>
        <w:u w:color="000000"/>
        <w:rtl w:val="0"/>
        <w:lang w:val="ru-RU"/>
      </w:rPr>
    </w:lvl>
    <w:lvl w:ilvl="5">
      <w:start w:val="1"/>
      <w:numFmt w:val="bullet"/>
      <w:lvlText w:val="▪"/>
      <w:lvlJc w:val="left"/>
      <w:pPr>
        <w:tabs>
          <w:tab w:val="num" w:pos="4090"/>
        </w:tabs>
        <w:ind w:left="4090" w:hanging="490"/>
      </w:pPr>
      <w:rPr>
        <w:color w:val="000000"/>
        <w:spacing w:val="-3"/>
        <w:position w:val="0"/>
        <w:sz w:val="28"/>
        <w:szCs w:val="28"/>
        <w:u w:color="000000"/>
        <w:rtl w:val="0"/>
        <w:lang w:val="ru-RU"/>
      </w:rPr>
    </w:lvl>
    <w:lvl w:ilvl="6">
      <w:start w:val="1"/>
      <w:numFmt w:val="bullet"/>
      <w:lvlText w:val="•"/>
      <w:lvlJc w:val="left"/>
      <w:pPr>
        <w:tabs>
          <w:tab w:val="num" w:pos="4810"/>
        </w:tabs>
        <w:ind w:left="4810" w:hanging="490"/>
      </w:pPr>
      <w:rPr>
        <w:color w:val="000000"/>
        <w:spacing w:val="-3"/>
        <w:position w:val="0"/>
        <w:sz w:val="28"/>
        <w:szCs w:val="28"/>
        <w:u w:color="000000"/>
        <w:rtl w:val="0"/>
        <w:lang w:val="ru-RU"/>
      </w:rPr>
    </w:lvl>
    <w:lvl w:ilvl="7">
      <w:start w:val="1"/>
      <w:numFmt w:val="bullet"/>
      <w:lvlText w:val="o"/>
      <w:lvlJc w:val="left"/>
      <w:pPr>
        <w:tabs>
          <w:tab w:val="num" w:pos="5530"/>
        </w:tabs>
        <w:ind w:left="5530" w:hanging="490"/>
      </w:pPr>
      <w:rPr>
        <w:color w:val="000000"/>
        <w:spacing w:val="-3"/>
        <w:position w:val="0"/>
        <w:sz w:val="28"/>
        <w:szCs w:val="28"/>
        <w:u w:color="000000"/>
        <w:rtl w:val="0"/>
        <w:lang w:val="ru-RU"/>
      </w:rPr>
    </w:lvl>
    <w:lvl w:ilvl="8">
      <w:start w:val="1"/>
      <w:numFmt w:val="bullet"/>
      <w:lvlText w:val="▪"/>
      <w:lvlJc w:val="left"/>
      <w:pPr>
        <w:tabs>
          <w:tab w:val="num" w:pos="6250"/>
        </w:tabs>
        <w:ind w:left="6250" w:hanging="490"/>
      </w:pPr>
      <w:rPr>
        <w:color w:val="000000"/>
        <w:spacing w:val="-3"/>
        <w:position w:val="0"/>
        <w:sz w:val="28"/>
        <w:szCs w:val="28"/>
        <w:u w:color="000000"/>
        <w:rtl w:val="0"/>
        <w:lang w:val="ru-RU"/>
      </w:rPr>
    </w:lvl>
  </w:abstractNum>
  <w:abstractNum w:abstractNumId="124">
    <w:nsid w:val="12063322"/>
    <w:multiLevelType w:val="multilevel"/>
    <w:tmpl w:val="B2DE9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12073B5B"/>
    <w:multiLevelType w:val="multilevel"/>
    <w:tmpl w:val="A004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12190339"/>
    <w:multiLevelType w:val="multilevel"/>
    <w:tmpl w:val="90F0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12212370"/>
    <w:multiLevelType w:val="multilevel"/>
    <w:tmpl w:val="85EADAC8"/>
    <w:styleLink w:val="List25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8">
    <w:nsid w:val="12667D87"/>
    <w:multiLevelType w:val="multilevel"/>
    <w:tmpl w:val="F206551C"/>
    <w:styleLink w:val="List422"/>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9">
    <w:nsid w:val="12784507"/>
    <w:multiLevelType w:val="multilevel"/>
    <w:tmpl w:val="E6224AAA"/>
    <w:styleLink w:val="List29"/>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130">
    <w:nsid w:val="12C538C1"/>
    <w:multiLevelType w:val="multilevel"/>
    <w:tmpl w:val="15583930"/>
    <w:styleLink w:val="List63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131">
    <w:nsid w:val="131B18AC"/>
    <w:multiLevelType w:val="multilevel"/>
    <w:tmpl w:val="870C70B4"/>
    <w:styleLink w:val="List123"/>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32">
    <w:nsid w:val="131D73EC"/>
    <w:multiLevelType w:val="multilevel"/>
    <w:tmpl w:val="D3E8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132F2955"/>
    <w:multiLevelType w:val="multilevel"/>
    <w:tmpl w:val="B97671CC"/>
    <w:styleLink w:val="List59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34">
    <w:nsid w:val="133921F0"/>
    <w:multiLevelType w:val="multilevel"/>
    <w:tmpl w:val="4FBC3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134608EA"/>
    <w:multiLevelType w:val="multilevel"/>
    <w:tmpl w:val="5FB05906"/>
    <w:styleLink w:val="List25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6">
    <w:nsid w:val="13C514FC"/>
    <w:multiLevelType w:val="multilevel"/>
    <w:tmpl w:val="9DE027B2"/>
    <w:styleLink w:val="List43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37">
    <w:nsid w:val="140942CE"/>
    <w:multiLevelType w:val="multilevel"/>
    <w:tmpl w:val="338CDB62"/>
    <w:styleLink w:val="List29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38">
    <w:nsid w:val="141651F6"/>
    <w:multiLevelType w:val="multilevel"/>
    <w:tmpl w:val="376C798E"/>
    <w:styleLink w:val="List347"/>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39">
    <w:nsid w:val="14193F98"/>
    <w:multiLevelType w:val="multilevel"/>
    <w:tmpl w:val="E1D8B338"/>
    <w:styleLink w:val="List5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40">
    <w:nsid w:val="141F2F2B"/>
    <w:multiLevelType w:val="multilevel"/>
    <w:tmpl w:val="5E60206A"/>
    <w:styleLink w:val="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41">
    <w:nsid w:val="14860AD5"/>
    <w:multiLevelType w:val="multilevel"/>
    <w:tmpl w:val="73889B9C"/>
    <w:styleLink w:val="List29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42">
    <w:nsid w:val="148E4F15"/>
    <w:multiLevelType w:val="multilevel"/>
    <w:tmpl w:val="43381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14E12C3E"/>
    <w:multiLevelType w:val="multilevel"/>
    <w:tmpl w:val="1CB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150D4683"/>
    <w:multiLevelType w:val="multilevel"/>
    <w:tmpl w:val="877E8B30"/>
    <w:styleLink w:val="List62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45">
    <w:nsid w:val="154F1FF5"/>
    <w:multiLevelType w:val="multilevel"/>
    <w:tmpl w:val="6EA4EE2A"/>
    <w:styleLink w:val="List162"/>
    <w:lvl w:ilvl="0">
      <w:start w:val="3"/>
      <w:numFmt w:val="decimal"/>
      <w:lvlText w:val="%1."/>
      <w:lvlJc w:val="left"/>
      <w:pPr>
        <w:tabs>
          <w:tab w:val="num" w:pos="1236"/>
        </w:tabs>
        <w:ind w:left="1236" w:hanging="309"/>
      </w:pPr>
      <w:rPr>
        <w:spacing w:val="2"/>
        <w:position w:val="0"/>
        <w:sz w:val="28"/>
        <w:szCs w:val="28"/>
        <w:rtl w:val="0"/>
        <w:lang w:val="ru-RU"/>
      </w:rPr>
    </w:lvl>
    <w:lvl w:ilvl="1">
      <w:start w:val="1"/>
      <w:numFmt w:val="lowerLetter"/>
      <w:lvlText w:val="%2."/>
      <w:lvlJc w:val="left"/>
      <w:pPr>
        <w:tabs>
          <w:tab w:val="num" w:pos="2137"/>
        </w:tabs>
        <w:ind w:left="2137" w:hanging="490"/>
      </w:pPr>
      <w:rPr>
        <w:spacing w:val="2"/>
        <w:position w:val="0"/>
        <w:sz w:val="28"/>
        <w:szCs w:val="28"/>
        <w:rtl w:val="0"/>
        <w:lang w:val="ru-RU"/>
      </w:rPr>
    </w:lvl>
    <w:lvl w:ilvl="2">
      <w:start w:val="1"/>
      <w:numFmt w:val="lowerRoman"/>
      <w:lvlText w:val="%3."/>
      <w:lvlJc w:val="left"/>
      <w:pPr>
        <w:tabs>
          <w:tab w:val="num" w:pos="2834"/>
        </w:tabs>
        <w:ind w:left="2834" w:hanging="403"/>
      </w:pPr>
      <w:rPr>
        <w:spacing w:val="2"/>
        <w:position w:val="0"/>
        <w:sz w:val="28"/>
        <w:szCs w:val="28"/>
        <w:rtl w:val="0"/>
        <w:lang w:val="ru-RU"/>
      </w:rPr>
    </w:lvl>
    <w:lvl w:ilvl="3">
      <w:start w:val="1"/>
      <w:numFmt w:val="decimal"/>
      <w:lvlText w:val="%4."/>
      <w:lvlJc w:val="left"/>
      <w:pPr>
        <w:tabs>
          <w:tab w:val="num" w:pos="3577"/>
        </w:tabs>
        <w:ind w:left="3577" w:hanging="490"/>
      </w:pPr>
      <w:rPr>
        <w:spacing w:val="2"/>
        <w:position w:val="0"/>
        <w:sz w:val="28"/>
        <w:szCs w:val="28"/>
        <w:rtl w:val="0"/>
        <w:lang w:val="ru-RU"/>
      </w:rPr>
    </w:lvl>
    <w:lvl w:ilvl="4">
      <w:start w:val="1"/>
      <w:numFmt w:val="lowerLetter"/>
      <w:lvlText w:val="%5."/>
      <w:lvlJc w:val="left"/>
      <w:pPr>
        <w:tabs>
          <w:tab w:val="num" w:pos="4297"/>
        </w:tabs>
        <w:ind w:left="4297" w:hanging="490"/>
      </w:pPr>
      <w:rPr>
        <w:spacing w:val="2"/>
        <w:position w:val="0"/>
        <w:sz w:val="28"/>
        <w:szCs w:val="28"/>
        <w:rtl w:val="0"/>
        <w:lang w:val="ru-RU"/>
      </w:rPr>
    </w:lvl>
    <w:lvl w:ilvl="5">
      <w:start w:val="1"/>
      <w:numFmt w:val="lowerRoman"/>
      <w:lvlText w:val="%6."/>
      <w:lvlJc w:val="left"/>
      <w:pPr>
        <w:tabs>
          <w:tab w:val="num" w:pos="4994"/>
        </w:tabs>
        <w:ind w:left="4994" w:hanging="403"/>
      </w:pPr>
      <w:rPr>
        <w:spacing w:val="2"/>
        <w:position w:val="0"/>
        <w:sz w:val="28"/>
        <w:szCs w:val="28"/>
        <w:rtl w:val="0"/>
        <w:lang w:val="ru-RU"/>
      </w:rPr>
    </w:lvl>
    <w:lvl w:ilvl="6">
      <w:start w:val="1"/>
      <w:numFmt w:val="decimal"/>
      <w:lvlText w:val="%7."/>
      <w:lvlJc w:val="left"/>
      <w:pPr>
        <w:tabs>
          <w:tab w:val="num" w:pos="5737"/>
        </w:tabs>
        <w:ind w:left="5737" w:hanging="490"/>
      </w:pPr>
      <w:rPr>
        <w:spacing w:val="2"/>
        <w:position w:val="0"/>
        <w:sz w:val="28"/>
        <w:szCs w:val="28"/>
        <w:rtl w:val="0"/>
        <w:lang w:val="ru-RU"/>
      </w:rPr>
    </w:lvl>
    <w:lvl w:ilvl="7">
      <w:start w:val="1"/>
      <w:numFmt w:val="lowerLetter"/>
      <w:lvlText w:val="%8."/>
      <w:lvlJc w:val="left"/>
      <w:pPr>
        <w:tabs>
          <w:tab w:val="num" w:pos="6457"/>
        </w:tabs>
        <w:ind w:left="6457" w:hanging="490"/>
      </w:pPr>
      <w:rPr>
        <w:spacing w:val="2"/>
        <w:position w:val="0"/>
        <w:sz w:val="28"/>
        <w:szCs w:val="28"/>
        <w:rtl w:val="0"/>
        <w:lang w:val="ru-RU"/>
      </w:rPr>
    </w:lvl>
    <w:lvl w:ilvl="8">
      <w:start w:val="1"/>
      <w:numFmt w:val="lowerRoman"/>
      <w:lvlText w:val="%9."/>
      <w:lvlJc w:val="left"/>
      <w:pPr>
        <w:tabs>
          <w:tab w:val="num" w:pos="7154"/>
        </w:tabs>
        <w:ind w:left="7154" w:hanging="403"/>
      </w:pPr>
      <w:rPr>
        <w:spacing w:val="2"/>
        <w:position w:val="0"/>
        <w:sz w:val="28"/>
        <w:szCs w:val="28"/>
        <w:rtl w:val="0"/>
        <w:lang w:val="ru-RU"/>
      </w:rPr>
    </w:lvl>
  </w:abstractNum>
  <w:abstractNum w:abstractNumId="146">
    <w:nsid w:val="156278F0"/>
    <w:multiLevelType w:val="multilevel"/>
    <w:tmpl w:val="BD6E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15674121"/>
    <w:multiLevelType w:val="multilevel"/>
    <w:tmpl w:val="C0AAD1C0"/>
    <w:styleLink w:val="List286"/>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148">
    <w:nsid w:val="156A2CBA"/>
    <w:multiLevelType w:val="multilevel"/>
    <w:tmpl w:val="35BC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15726872"/>
    <w:multiLevelType w:val="multilevel"/>
    <w:tmpl w:val="6FF68AE2"/>
    <w:styleLink w:val="List485"/>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50">
    <w:nsid w:val="15CC7936"/>
    <w:multiLevelType w:val="multilevel"/>
    <w:tmpl w:val="B40EEED8"/>
    <w:styleLink w:val="List543"/>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51">
    <w:nsid w:val="15E653EB"/>
    <w:multiLevelType w:val="multilevel"/>
    <w:tmpl w:val="65EC7228"/>
    <w:styleLink w:val="List20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52">
    <w:nsid w:val="1656260D"/>
    <w:multiLevelType w:val="multilevel"/>
    <w:tmpl w:val="FF5AC788"/>
    <w:styleLink w:val="List1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3">
    <w:nsid w:val="16AB63DB"/>
    <w:multiLevelType w:val="multilevel"/>
    <w:tmpl w:val="1CBE26EE"/>
    <w:styleLink w:val="List14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54">
    <w:nsid w:val="16CE02FF"/>
    <w:multiLevelType w:val="multilevel"/>
    <w:tmpl w:val="2D963A1E"/>
    <w:styleLink w:val="List16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55">
    <w:nsid w:val="16E63ABE"/>
    <w:multiLevelType w:val="multilevel"/>
    <w:tmpl w:val="7B2E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170000A2"/>
    <w:multiLevelType w:val="multilevel"/>
    <w:tmpl w:val="D5689F9C"/>
    <w:styleLink w:val="List358"/>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157">
    <w:nsid w:val="173E5AF3"/>
    <w:multiLevelType w:val="multilevel"/>
    <w:tmpl w:val="CDC6DBBC"/>
    <w:styleLink w:val="List57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58">
    <w:nsid w:val="17402A4C"/>
    <w:multiLevelType w:val="multilevel"/>
    <w:tmpl w:val="BB30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17780F2F"/>
    <w:multiLevelType w:val="multilevel"/>
    <w:tmpl w:val="6BF4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177D4AF3"/>
    <w:multiLevelType w:val="multilevel"/>
    <w:tmpl w:val="3316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177E030D"/>
    <w:multiLevelType w:val="multilevel"/>
    <w:tmpl w:val="5442D832"/>
    <w:styleLink w:val="List62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62">
    <w:nsid w:val="17944C5C"/>
    <w:multiLevelType w:val="multilevel"/>
    <w:tmpl w:val="370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17D16684"/>
    <w:multiLevelType w:val="multilevel"/>
    <w:tmpl w:val="2FEE38E0"/>
    <w:styleLink w:val="List45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64">
    <w:nsid w:val="182209A7"/>
    <w:multiLevelType w:val="multilevel"/>
    <w:tmpl w:val="07909482"/>
    <w:styleLink w:val="List567"/>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165">
    <w:nsid w:val="18687997"/>
    <w:multiLevelType w:val="multilevel"/>
    <w:tmpl w:val="EC46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187459EF"/>
    <w:multiLevelType w:val="multilevel"/>
    <w:tmpl w:val="DC1493F8"/>
    <w:styleLink w:val="List127"/>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67">
    <w:nsid w:val="18D7312A"/>
    <w:multiLevelType w:val="multilevel"/>
    <w:tmpl w:val="939EAD8A"/>
    <w:styleLink w:val="List335"/>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68">
    <w:nsid w:val="18E840C9"/>
    <w:multiLevelType w:val="multilevel"/>
    <w:tmpl w:val="30FEC824"/>
    <w:styleLink w:val="List19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69">
    <w:nsid w:val="192A0D4F"/>
    <w:multiLevelType w:val="multilevel"/>
    <w:tmpl w:val="7C763BC2"/>
    <w:styleLink w:val="List313"/>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70">
    <w:nsid w:val="19366176"/>
    <w:multiLevelType w:val="multilevel"/>
    <w:tmpl w:val="7BA856D0"/>
    <w:styleLink w:val="List61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71">
    <w:nsid w:val="19383D5F"/>
    <w:multiLevelType w:val="multilevel"/>
    <w:tmpl w:val="5DFAC904"/>
    <w:styleLink w:val="List4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72">
    <w:nsid w:val="19440DFE"/>
    <w:multiLevelType w:val="multilevel"/>
    <w:tmpl w:val="E796F4F8"/>
    <w:styleLink w:val="List484"/>
    <w:lvl w:ilvl="0">
      <w:start w:val="3"/>
      <w:numFmt w:val="decimal"/>
      <w:lvlText w:val="%1."/>
      <w:lvlJc w:val="left"/>
      <w:pPr>
        <w:tabs>
          <w:tab w:val="num" w:pos="363"/>
        </w:tabs>
        <w:ind w:left="363" w:hanging="363"/>
      </w:pPr>
      <w:rPr>
        <w:position w:val="0"/>
        <w:sz w:val="28"/>
        <w:szCs w:val="28"/>
        <w:rtl w:val="0"/>
        <w:lang w:val="ru-RU"/>
      </w:rPr>
    </w:lvl>
    <w:lvl w:ilvl="1">
      <w:start w:val="1"/>
      <w:numFmt w:val="lowerLetter"/>
      <w:lvlText w:val="%2."/>
      <w:lvlJc w:val="left"/>
      <w:pPr>
        <w:tabs>
          <w:tab w:val="num" w:pos="1494"/>
        </w:tabs>
        <w:ind w:left="1494" w:hanging="490"/>
      </w:pPr>
      <w:rPr>
        <w:position w:val="0"/>
        <w:sz w:val="28"/>
        <w:szCs w:val="28"/>
        <w:rtl w:val="0"/>
        <w:lang w:val="ru-RU"/>
      </w:rPr>
    </w:lvl>
    <w:lvl w:ilvl="2">
      <w:start w:val="1"/>
      <w:numFmt w:val="lowerRoman"/>
      <w:lvlText w:val="%3."/>
      <w:lvlJc w:val="left"/>
      <w:pPr>
        <w:tabs>
          <w:tab w:val="num" w:pos="2191"/>
        </w:tabs>
        <w:ind w:left="2191" w:hanging="403"/>
      </w:pPr>
      <w:rPr>
        <w:position w:val="0"/>
        <w:sz w:val="28"/>
        <w:szCs w:val="28"/>
        <w:rtl w:val="0"/>
        <w:lang w:val="ru-RU"/>
      </w:rPr>
    </w:lvl>
    <w:lvl w:ilvl="3">
      <w:start w:val="1"/>
      <w:numFmt w:val="decimal"/>
      <w:lvlText w:val="%4."/>
      <w:lvlJc w:val="left"/>
      <w:pPr>
        <w:tabs>
          <w:tab w:val="num" w:pos="2934"/>
        </w:tabs>
        <w:ind w:left="2934" w:hanging="490"/>
      </w:pPr>
      <w:rPr>
        <w:position w:val="0"/>
        <w:sz w:val="28"/>
        <w:szCs w:val="28"/>
        <w:rtl w:val="0"/>
        <w:lang w:val="ru-RU"/>
      </w:rPr>
    </w:lvl>
    <w:lvl w:ilvl="4">
      <w:start w:val="1"/>
      <w:numFmt w:val="lowerLetter"/>
      <w:lvlText w:val="%5."/>
      <w:lvlJc w:val="left"/>
      <w:pPr>
        <w:tabs>
          <w:tab w:val="num" w:pos="3654"/>
        </w:tabs>
        <w:ind w:left="3654" w:hanging="490"/>
      </w:pPr>
      <w:rPr>
        <w:position w:val="0"/>
        <w:sz w:val="28"/>
        <w:szCs w:val="28"/>
        <w:rtl w:val="0"/>
        <w:lang w:val="ru-RU"/>
      </w:rPr>
    </w:lvl>
    <w:lvl w:ilvl="5">
      <w:start w:val="1"/>
      <w:numFmt w:val="lowerRoman"/>
      <w:lvlText w:val="%6."/>
      <w:lvlJc w:val="left"/>
      <w:pPr>
        <w:tabs>
          <w:tab w:val="num" w:pos="4351"/>
        </w:tabs>
        <w:ind w:left="4351" w:hanging="403"/>
      </w:pPr>
      <w:rPr>
        <w:position w:val="0"/>
        <w:sz w:val="28"/>
        <w:szCs w:val="28"/>
        <w:rtl w:val="0"/>
        <w:lang w:val="ru-RU"/>
      </w:rPr>
    </w:lvl>
    <w:lvl w:ilvl="6">
      <w:start w:val="1"/>
      <w:numFmt w:val="decimal"/>
      <w:lvlText w:val="%7."/>
      <w:lvlJc w:val="left"/>
      <w:pPr>
        <w:tabs>
          <w:tab w:val="num" w:pos="5094"/>
        </w:tabs>
        <w:ind w:left="5094" w:hanging="490"/>
      </w:pPr>
      <w:rPr>
        <w:position w:val="0"/>
        <w:sz w:val="28"/>
        <w:szCs w:val="28"/>
        <w:rtl w:val="0"/>
        <w:lang w:val="ru-RU"/>
      </w:rPr>
    </w:lvl>
    <w:lvl w:ilvl="7">
      <w:start w:val="1"/>
      <w:numFmt w:val="lowerLetter"/>
      <w:lvlText w:val="%8."/>
      <w:lvlJc w:val="left"/>
      <w:pPr>
        <w:tabs>
          <w:tab w:val="num" w:pos="5814"/>
        </w:tabs>
        <w:ind w:left="5814" w:hanging="490"/>
      </w:pPr>
      <w:rPr>
        <w:position w:val="0"/>
        <w:sz w:val="28"/>
        <w:szCs w:val="28"/>
        <w:rtl w:val="0"/>
        <w:lang w:val="ru-RU"/>
      </w:rPr>
    </w:lvl>
    <w:lvl w:ilvl="8">
      <w:start w:val="1"/>
      <w:numFmt w:val="lowerRoman"/>
      <w:lvlText w:val="%9."/>
      <w:lvlJc w:val="left"/>
      <w:pPr>
        <w:tabs>
          <w:tab w:val="num" w:pos="6511"/>
        </w:tabs>
        <w:ind w:left="6511" w:hanging="403"/>
      </w:pPr>
      <w:rPr>
        <w:position w:val="0"/>
        <w:sz w:val="28"/>
        <w:szCs w:val="28"/>
        <w:rtl w:val="0"/>
        <w:lang w:val="ru-RU"/>
      </w:rPr>
    </w:lvl>
  </w:abstractNum>
  <w:abstractNum w:abstractNumId="173">
    <w:nsid w:val="19C71241"/>
    <w:multiLevelType w:val="multilevel"/>
    <w:tmpl w:val="D47C4584"/>
    <w:styleLink w:val="List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74">
    <w:nsid w:val="19D77040"/>
    <w:multiLevelType w:val="multilevel"/>
    <w:tmpl w:val="29BC9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1A0857DF"/>
    <w:multiLevelType w:val="multilevel"/>
    <w:tmpl w:val="B57030FA"/>
    <w:styleLink w:val="List63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176">
    <w:nsid w:val="1A1671E4"/>
    <w:multiLevelType w:val="multilevel"/>
    <w:tmpl w:val="2A2E7F8A"/>
    <w:styleLink w:val="List3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77">
    <w:nsid w:val="1A352C39"/>
    <w:multiLevelType w:val="multilevel"/>
    <w:tmpl w:val="5F0255F2"/>
    <w:styleLink w:val="List546"/>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178">
    <w:nsid w:val="1A4B56F1"/>
    <w:multiLevelType w:val="multilevel"/>
    <w:tmpl w:val="5686EE2C"/>
    <w:styleLink w:val="List529"/>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79">
    <w:nsid w:val="1A9757D7"/>
    <w:multiLevelType w:val="multilevel"/>
    <w:tmpl w:val="281AB4AA"/>
    <w:styleLink w:val="List413"/>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80">
    <w:nsid w:val="1A9B50FB"/>
    <w:multiLevelType w:val="multilevel"/>
    <w:tmpl w:val="E5E2BD40"/>
    <w:styleLink w:val="List8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81">
    <w:nsid w:val="1AA2777D"/>
    <w:multiLevelType w:val="multilevel"/>
    <w:tmpl w:val="724AFAE0"/>
    <w:styleLink w:val="List5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82">
    <w:nsid w:val="1AE5000A"/>
    <w:multiLevelType w:val="multilevel"/>
    <w:tmpl w:val="604E2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1AED2D3D"/>
    <w:multiLevelType w:val="multilevel"/>
    <w:tmpl w:val="4FD2C070"/>
    <w:styleLink w:val="List308"/>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184">
    <w:nsid w:val="1AFB5116"/>
    <w:multiLevelType w:val="multilevel"/>
    <w:tmpl w:val="1B806E72"/>
    <w:styleLink w:val="List53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85">
    <w:nsid w:val="1B0424FF"/>
    <w:multiLevelType w:val="multilevel"/>
    <w:tmpl w:val="F68E4B82"/>
    <w:styleLink w:val="List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86">
    <w:nsid w:val="1B0431D3"/>
    <w:multiLevelType w:val="multilevel"/>
    <w:tmpl w:val="34B2F6D2"/>
    <w:styleLink w:val="List24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7">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88">
    <w:nsid w:val="1B2344CD"/>
    <w:multiLevelType w:val="multilevel"/>
    <w:tmpl w:val="6784D4C8"/>
    <w:styleLink w:val="List5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89">
    <w:nsid w:val="1B2C0E66"/>
    <w:multiLevelType w:val="multilevel"/>
    <w:tmpl w:val="39CA6BBE"/>
    <w:styleLink w:val="List2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0">
    <w:nsid w:val="1B7E5B91"/>
    <w:multiLevelType w:val="multilevel"/>
    <w:tmpl w:val="0B7AB64C"/>
    <w:styleLink w:val="List536"/>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91">
    <w:nsid w:val="1B91357F"/>
    <w:multiLevelType w:val="multilevel"/>
    <w:tmpl w:val="F0487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1BEB49BC"/>
    <w:multiLevelType w:val="multilevel"/>
    <w:tmpl w:val="03E8158E"/>
    <w:styleLink w:val="List5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93">
    <w:nsid w:val="1C383A49"/>
    <w:multiLevelType w:val="multilevel"/>
    <w:tmpl w:val="77A21874"/>
    <w:styleLink w:val="List510"/>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94">
    <w:nsid w:val="1C785BED"/>
    <w:multiLevelType w:val="multilevel"/>
    <w:tmpl w:val="D5C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1C9D777D"/>
    <w:multiLevelType w:val="multilevel"/>
    <w:tmpl w:val="7348F5B8"/>
    <w:styleLink w:val="List522"/>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96">
    <w:nsid w:val="1CED6723"/>
    <w:multiLevelType w:val="multilevel"/>
    <w:tmpl w:val="E85CB888"/>
    <w:styleLink w:val="List609"/>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97">
    <w:nsid w:val="1D207ABF"/>
    <w:multiLevelType w:val="multilevel"/>
    <w:tmpl w:val="7B48ECE2"/>
    <w:styleLink w:val="List64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98">
    <w:nsid w:val="1D382B30"/>
    <w:multiLevelType w:val="multilevel"/>
    <w:tmpl w:val="00367D46"/>
    <w:styleLink w:val="List139"/>
    <w:lvl w:ilvl="0">
      <w:start w:val="1"/>
      <w:numFmt w:val="decimal"/>
      <w:lvlText w:val="%1."/>
      <w:lvlJc w:val="left"/>
      <w:pPr>
        <w:tabs>
          <w:tab w:val="num" w:pos="780"/>
        </w:tabs>
        <w:ind w:left="780" w:hanging="420"/>
      </w:pPr>
      <w:rPr>
        <w:color w:val="000000"/>
        <w:position w:val="0"/>
        <w:sz w:val="28"/>
        <w:szCs w:val="28"/>
        <w:u w:color="000000"/>
        <w:rtl w:val="0"/>
      </w:rPr>
    </w:lvl>
    <w:lvl w:ilvl="1">
      <w:start w:val="1"/>
      <w:numFmt w:val="lowerLetter"/>
      <w:lvlText w:val="%2."/>
      <w:lvlJc w:val="left"/>
      <w:pPr>
        <w:tabs>
          <w:tab w:val="num" w:pos="1570"/>
        </w:tabs>
        <w:ind w:left="1570" w:hanging="490"/>
      </w:pPr>
      <w:rPr>
        <w:color w:val="000000"/>
        <w:position w:val="0"/>
        <w:sz w:val="28"/>
        <w:szCs w:val="28"/>
        <w:u w:color="000000"/>
        <w:rtl w:val="0"/>
      </w:rPr>
    </w:lvl>
    <w:lvl w:ilvl="2">
      <w:start w:val="1"/>
      <w:numFmt w:val="lowerRoman"/>
      <w:lvlText w:val="%3."/>
      <w:lvlJc w:val="left"/>
      <w:pPr>
        <w:tabs>
          <w:tab w:val="num" w:pos="2264"/>
        </w:tabs>
        <w:ind w:left="2264" w:hanging="393"/>
      </w:pPr>
      <w:rPr>
        <w:color w:val="000000"/>
        <w:position w:val="0"/>
        <w:sz w:val="28"/>
        <w:szCs w:val="28"/>
        <w:u w:color="000000"/>
        <w:rtl w:val="0"/>
      </w:rPr>
    </w:lvl>
    <w:lvl w:ilvl="3">
      <w:start w:val="1"/>
      <w:numFmt w:val="decimal"/>
      <w:lvlText w:val="%4."/>
      <w:lvlJc w:val="left"/>
      <w:pPr>
        <w:tabs>
          <w:tab w:val="num" w:pos="3010"/>
        </w:tabs>
        <w:ind w:left="3010" w:hanging="490"/>
      </w:pPr>
      <w:rPr>
        <w:color w:val="000000"/>
        <w:position w:val="0"/>
        <w:sz w:val="28"/>
        <w:szCs w:val="28"/>
        <w:u w:color="000000"/>
        <w:rtl w:val="0"/>
      </w:rPr>
    </w:lvl>
    <w:lvl w:ilvl="4">
      <w:start w:val="1"/>
      <w:numFmt w:val="lowerLetter"/>
      <w:lvlText w:val="%5."/>
      <w:lvlJc w:val="left"/>
      <w:pPr>
        <w:tabs>
          <w:tab w:val="num" w:pos="3730"/>
        </w:tabs>
        <w:ind w:left="3730" w:hanging="490"/>
      </w:pPr>
      <w:rPr>
        <w:color w:val="000000"/>
        <w:position w:val="0"/>
        <w:sz w:val="28"/>
        <w:szCs w:val="28"/>
        <w:u w:color="000000"/>
        <w:rtl w:val="0"/>
      </w:rPr>
    </w:lvl>
    <w:lvl w:ilvl="5">
      <w:start w:val="1"/>
      <w:numFmt w:val="lowerRoman"/>
      <w:lvlText w:val="%6."/>
      <w:lvlJc w:val="left"/>
      <w:pPr>
        <w:tabs>
          <w:tab w:val="num" w:pos="4424"/>
        </w:tabs>
        <w:ind w:left="4424" w:hanging="393"/>
      </w:pPr>
      <w:rPr>
        <w:color w:val="000000"/>
        <w:position w:val="0"/>
        <w:sz w:val="28"/>
        <w:szCs w:val="28"/>
        <w:u w:color="000000"/>
        <w:rtl w:val="0"/>
      </w:rPr>
    </w:lvl>
    <w:lvl w:ilvl="6">
      <w:start w:val="1"/>
      <w:numFmt w:val="decimal"/>
      <w:lvlText w:val="%7."/>
      <w:lvlJc w:val="left"/>
      <w:pPr>
        <w:tabs>
          <w:tab w:val="num" w:pos="5170"/>
        </w:tabs>
        <w:ind w:left="5170" w:hanging="490"/>
      </w:pPr>
      <w:rPr>
        <w:color w:val="000000"/>
        <w:position w:val="0"/>
        <w:sz w:val="28"/>
        <w:szCs w:val="28"/>
        <w:u w:color="000000"/>
        <w:rtl w:val="0"/>
      </w:rPr>
    </w:lvl>
    <w:lvl w:ilvl="7">
      <w:start w:val="1"/>
      <w:numFmt w:val="lowerLetter"/>
      <w:lvlText w:val="%8."/>
      <w:lvlJc w:val="left"/>
      <w:pPr>
        <w:tabs>
          <w:tab w:val="num" w:pos="5890"/>
        </w:tabs>
        <w:ind w:left="5890" w:hanging="490"/>
      </w:pPr>
      <w:rPr>
        <w:color w:val="000000"/>
        <w:position w:val="0"/>
        <w:sz w:val="28"/>
        <w:szCs w:val="28"/>
        <w:u w:color="000000"/>
        <w:rtl w:val="0"/>
      </w:rPr>
    </w:lvl>
    <w:lvl w:ilvl="8">
      <w:start w:val="1"/>
      <w:numFmt w:val="lowerRoman"/>
      <w:lvlText w:val="%9."/>
      <w:lvlJc w:val="left"/>
      <w:pPr>
        <w:tabs>
          <w:tab w:val="num" w:pos="6584"/>
        </w:tabs>
        <w:ind w:left="6584" w:hanging="393"/>
      </w:pPr>
      <w:rPr>
        <w:color w:val="000000"/>
        <w:position w:val="0"/>
        <w:sz w:val="28"/>
        <w:szCs w:val="28"/>
        <w:u w:color="000000"/>
        <w:rtl w:val="0"/>
      </w:rPr>
    </w:lvl>
  </w:abstractNum>
  <w:abstractNum w:abstractNumId="199">
    <w:nsid w:val="1D586E0E"/>
    <w:multiLevelType w:val="multilevel"/>
    <w:tmpl w:val="CEAAD0B6"/>
    <w:styleLink w:val="List33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00">
    <w:nsid w:val="1D882671"/>
    <w:multiLevelType w:val="multilevel"/>
    <w:tmpl w:val="F084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1DBE4027"/>
    <w:multiLevelType w:val="multilevel"/>
    <w:tmpl w:val="B6E85AB8"/>
    <w:styleLink w:val="List390"/>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02">
    <w:nsid w:val="1DE518AA"/>
    <w:multiLevelType w:val="multilevel"/>
    <w:tmpl w:val="C278316E"/>
    <w:styleLink w:val="List604"/>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03">
    <w:nsid w:val="1E0149C9"/>
    <w:multiLevelType w:val="multilevel"/>
    <w:tmpl w:val="F368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1E1133BE"/>
    <w:multiLevelType w:val="multilevel"/>
    <w:tmpl w:val="864C80F0"/>
    <w:styleLink w:val="List24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5">
    <w:nsid w:val="1E3471AE"/>
    <w:multiLevelType w:val="multilevel"/>
    <w:tmpl w:val="FA8EA9FA"/>
    <w:styleLink w:val="List45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06">
    <w:nsid w:val="1E4B512E"/>
    <w:multiLevelType w:val="multilevel"/>
    <w:tmpl w:val="28E4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1E70782C"/>
    <w:multiLevelType w:val="multilevel"/>
    <w:tmpl w:val="2924CEA8"/>
    <w:styleLink w:val="List20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8">
    <w:nsid w:val="1EA02279"/>
    <w:multiLevelType w:val="multilevel"/>
    <w:tmpl w:val="78A281FE"/>
    <w:styleLink w:val="List26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9">
    <w:nsid w:val="1EC518D0"/>
    <w:multiLevelType w:val="multilevel"/>
    <w:tmpl w:val="4A46E77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10">
    <w:nsid w:val="1EEA258C"/>
    <w:multiLevelType w:val="hybridMultilevel"/>
    <w:tmpl w:val="40CE8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1F343F15"/>
    <w:multiLevelType w:val="multilevel"/>
    <w:tmpl w:val="79C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1F7C1FC0"/>
    <w:multiLevelType w:val="multilevel"/>
    <w:tmpl w:val="9F2E1A70"/>
    <w:styleLink w:val="List21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3">
    <w:nsid w:val="1FB62DB1"/>
    <w:multiLevelType w:val="multilevel"/>
    <w:tmpl w:val="24205E2E"/>
    <w:styleLink w:val="List7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14">
    <w:nsid w:val="1FC32E3C"/>
    <w:multiLevelType w:val="multilevel"/>
    <w:tmpl w:val="C2E09620"/>
    <w:styleLink w:val="List26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5">
    <w:nsid w:val="1FCB60F4"/>
    <w:multiLevelType w:val="multilevel"/>
    <w:tmpl w:val="5FE8C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1FFF43F0"/>
    <w:multiLevelType w:val="multilevel"/>
    <w:tmpl w:val="35FA1324"/>
    <w:styleLink w:val="List544"/>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17">
    <w:nsid w:val="20045F68"/>
    <w:multiLevelType w:val="multilevel"/>
    <w:tmpl w:val="A1DE3EC2"/>
    <w:styleLink w:val="List57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18">
    <w:nsid w:val="201203BE"/>
    <w:multiLevelType w:val="multilevel"/>
    <w:tmpl w:val="715686C0"/>
    <w:styleLink w:val="List5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19">
    <w:nsid w:val="204A00A1"/>
    <w:multiLevelType w:val="multilevel"/>
    <w:tmpl w:val="83501054"/>
    <w:styleLink w:val="List5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220">
    <w:nsid w:val="20673E3C"/>
    <w:multiLevelType w:val="multilevel"/>
    <w:tmpl w:val="82E04FBE"/>
    <w:styleLink w:val="List43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21">
    <w:nsid w:val="2094757D"/>
    <w:multiLevelType w:val="multilevel"/>
    <w:tmpl w:val="1348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20983086"/>
    <w:multiLevelType w:val="multilevel"/>
    <w:tmpl w:val="971A43B4"/>
    <w:styleLink w:val="List654"/>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23">
    <w:nsid w:val="20BE5AC2"/>
    <w:multiLevelType w:val="multilevel"/>
    <w:tmpl w:val="132E5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20D253BE"/>
    <w:multiLevelType w:val="multilevel"/>
    <w:tmpl w:val="D79E7490"/>
    <w:styleLink w:val="List3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25">
    <w:nsid w:val="20ED6A2E"/>
    <w:multiLevelType w:val="multilevel"/>
    <w:tmpl w:val="4A5AD478"/>
    <w:styleLink w:val="List6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26">
    <w:nsid w:val="20FE6853"/>
    <w:multiLevelType w:val="multilevel"/>
    <w:tmpl w:val="FE76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21114588"/>
    <w:multiLevelType w:val="multilevel"/>
    <w:tmpl w:val="49C2F1DC"/>
    <w:styleLink w:val="List24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8">
    <w:nsid w:val="212A0E09"/>
    <w:multiLevelType w:val="multilevel"/>
    <w:tmpl w:val="1DCC9BA0"/>
    <w:styleLink w:val="List407"/>
    <w:lvl w:ilvl="0">
      <w:start w:val="2"/>
      <w:numFmt w:val="decimal"/>
      <w:lvlText w:val="%1."/>
      <w:lvlJc w:val="left"/>
      <w:pPr>
        <w:tabs>
          <w:tab w:val="num" w:pos="876"/>
        </w:tabs>
        <w:ind w:left="876" w:hanging="309"/>
      </w:pPr>
      <w:rPr>
        <w:b/>
        <w:bCs/>
        <w:position w:val="0"/>
        <w:sz w:val="28"/>
        <w:szCs w:val="28"/>
        <w:lang w:val="ru-RU"/>
      </w:rPr>
    </w:lvl>
    <w:lvl w:ilvl="1">
      <w:start w:val="1"/>
      <w:numFmt w:val="lowerLetter"/>
      <w:lvlText w:val="%2."/>
      <w:lvlJc w:val="left"/>
      <w:pPr>
        <w:tabs>
          <w:tab w:val="num" w:pos="1777"/>
        </w:tabs>
        <w:ind w:left="1777" w:hanging="490"/>
      </w:pPr>
      <w:rPr>
        <w:b/>
        <w:bCs/>
        <w:position w:val="0"/>
        <w:sz w:val="28"/>
        <w:szCs w:val="28"/>
        <w:lang w:val="ru-RU"/>
      </w:rPr>
    </w:lvl>
    <w:lvl w:ilvl="2">
      <w:start w:val="1"/>
      <w:numFmt w:val="lowerRoman"/>
      <w:lvlText w:val="%3."/>
      <w:lvlJc w:val="left"/>
      <w:pPr>
        <w:tabs>
          <w:tab w:val="num" w:pos="2474"/>
        </w:tabs>
        <w:ind w:left="2474" w:hanging="403"/>
      </w:pPr>
      <w:rPr>
        <w:b/>
        <w:bCs/>
        <w:position w:val="0"/>
        <w:sz w:val="28"/>
        <w:szCs w:val="28"/>
        <w:lang w:val="ru-RU"/>
      </w:rPr>
    </w:lvl>
    <w:lvl w:ilvl="3">
      <w:start w:val="1"/>
      <w:numFmt w:val="decimal"/>
      <w:lvlText w:val="%4."/>
      <w:lvlJc w:val="left"/>
      <w:pPr>
        <w:tabs>
          <w:tab w:val="num" w:pos="3217"/>
        </w:tabs>
        <w:ind w:left="3217" w:hanging="490"/>
      </w:pPr>
      <w:rPr>
        <w:b/>
        <w:bCs/>
        <w:position w:val="0"/>
        <w:sz w:val="28"/>
        <w:szCs w:val="28"/>
        <w:lang w:val="ru-RU"/>
      </w:rPr>
    </w:lvl>
    <w:lvl w:ilvl="4">
      <w:start w:val="1"/>
      <w:numFmt w:val="lowerLetter"/>
      <w:lvlText w:val="%5."/>
      <w:lvlJc w:val="left"/>
      <w:pPr>
        <w:tabs>
          <w:tab w:val="num" w:pos="3937"/>
        </w:tabs>
        <w:ind w:left="3937" w:hanging="490"/>
      </w:pPr>
      <w:rPr>
        <w:b/>
        <w:bCs/>
        <w:position w:val="0"/>
        <w:sz w:val="28"/>
        <w:szCs w:val="28"/>
        <w:lang w:val="ru-RU"/>
      </w:rPr>
    </w:lvl>
    <w:lvl w:ilvl="5">
      <w:start w:val="1"/>
      <w:numFmt w:val="lowerRoman"/>
      <w:lvlText w:val="%6."/>
      <w:lvlJc w:val="left"/>
      <w:pPr>
        <w:tabs>
          <w:tab w:val="num" w:pos="4634"/>
        </w:tabs>
        <w:ind w:left="4634" w:hanging="403"/>
      </w:pPr>
      <w:rPr>
        <w:b/>
        <w:bCs/>
        <w:position w:val="0"/>
        <w:sz w:val="28"/>
        <w:szCs w:val="28"/>
        <w:lang w:val="ru-RU"/>
      </w:rPr>
    </w:lvl>
    <w:lvl w:ilvl="6">
      <w:start w:val="1"/>
      <w:numFmt w:val="decimal"/>
      <w:lvlText w:val="%7."/>
      <w:lvlJc w:val="left"/>
      <w:pPr>
        <w:tabs>
          <w:tab w:val="num" w:pos="5377"/>
        </w:tabs>
        <w:ind w:left="5377" w:hanging="490"/>
      </w:pPr>
      <w:rPr>
        <w:b/>
        <w:bCs/>
        <w:position w:val="0"/>
        <w:sz w:val="28"/>
        <w:szCs w:val="28"/>
        <w:lang w:val="ru-RU"/>
      </w:rPr>
    </w:lvl>
    <w:lvl w:ilvl="7">
      <w:start w:val="1"/>
      <w:numFmt w:val="lowerLetter"/>
      <w:lvlText w:val="%8."/>
      <w:lvlJc w:val="left"/>
      <w:pPr>
        <w:tabs>
          <w:tab w:val="num" w:pos="6097"/>
        </w:tabs>
        <w:ind w:left="6097" w:hanging="490"/>
      </w:pPr>
      <w:rPr>
        <w:b/>
        <w:bCs/>
        <w:position w:val="0"/>
        <w:sz w:val="28"/>
        <w:szCs w:val="28"/>
        <w:lang w:val="ru-RU"/>
      </w:rPr>
    </w:lvl>
    <w:lvl w:ilvl="8">
      <w:start w:val="1"/>
      <w:numFmt w:val="lowerRoman"/>
      <w:lvlText w:val="%9."/>
      <w:lvlJc w:val="left"/>
      <w:pPr>
        <w:tabs>
          <w:tab w:val="num" w:pos="6794"/>
        </w:tabs>
        <w:ind w:left="6794" w:hanging="403"/>
      </w:pPr>
      <w:rPr>
        <w:b/>
        <w:bCs/>
        <w:position w:val="0"/>
        <w:sz w:val="28"/>
        <w:szCs w:val="28"/>
        <w:lang w:val="ru-RU"/>
      </w:rPr>
    </w:lvl>
  </w:abstractNum>
  <w:abstractNum w:abstractNumId="229">
    <w:nsid w:val="21557B2F"/>
    <w:multiLevelType w:val="multilevel"/>
    <w:tmpl w:val="2CE84CCE"/>
    <w:styleLink w:val="List44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30">
    <w:nsid w:val="215D1453"/>
    <w:multiLevelType w:val="multilevel"/>
    <w:tmpl w:val="AE9E824C"/>
    <w:styleLink w:val="List64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31">
    <w:nsid w:val="2181168E"/>
    <w:multiLevelType w:val="multilevel"/>
    <w:tmpl w:val="0A246C40"/>
    <w:styleLink w:val="List405"/>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232">
    <w:nsid w:val="2191724B"/>
    <w:multiLevelType w:val="multilevel"/>
    <w:tmpl w:val="E15C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21A158BD"/>
    <w:multiLevelType w:val="multilevel"/>
    <w:tmpl w:val="11B6B4E4"/>
    <w:styleLink w:val="List388"/>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34">
    <w:nsid w:val="21D517E5"/>
    <w:multiLevelType w:val="multilevel"/>
    <w:tmpl w:val="ADD0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21E74206"/>
    <w:multiLevelType w:val="multilevel"/>
    <w:tmpl w:val="44B2CB08"/>
    <w:styleLink w:val="List644"/>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36">
    <w:nsid w:val="21F32BE2"/>
    <w:multiLevelType w:val="multilevel"/>
    <w:tmpl w:val="5DEA3C1E"/>
    <w:styleLink w:val="List44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37">
    <w:nsid w:val="221A72E4"/>
    <w:multiLevelType w:val="multilevel"/>
    <w:tmpl w:val="C3D4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22345A7C"/>
    <w:multiLevelType w:val="multilevel"/>
    <w:tmpl w:val="21D2DAD6"/>
    <w:styleLink w:val="List6"/>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39">
    <w:nsid w:val="22362E25"/>
    <w:multiLevelType w:val="multilevel"/>
    <w:tmpl w:val="2018A962"/>
    <w:styleLink w:val="List44"/>
    <w:lvl w:ilvl="0">
      <w:numFmt w:val="bullet"/>
      <w:lvlText w:val="•"/>
      <w:lvlJc w:val="left"/>
      <w:pPr>
        <w:tabs>
          <w:tab w:val="num" w:pos="708"/>
        </w:tabs>
        <w:ind w:left="708" w:hanging="708"/>
      </w:pPr>
      <w:rPr>
        <w:spacing w:val="2"/>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40">
    <w:nsid w:val="226E1C84"/>
    <w:multiLevelType w:val="multilevel"/>
    <w:tmpl w:val="5A66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22C35DE9"/>
    <w:multiLevelType w:val="multilevel"/>
    <w:tmpl w:val="0316B8E8"/>
    <w:styleLink w:val="List58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42">
    <w:nsid w:val="232920B1"/>
    <w:multiLevelType w:val="multilevel"/>
    <w:tmpl w:val="AB50B114"/>
    <w:styleLink w:val="List504"/>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43">
    <w:nsid w:val="233E2C90"/>
    <w:multiLevelType w:val="multilevel"/>
    <w:tmpl w:val="91F28958"/>
    <w:styleLink w:val="List49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44">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5">
    <w:nsid w:val="237208CC"/>
    <w:multiLevelType w:val="multilevel"/>
    <w:tmpl w:val="53069BD2"/>
    <w:styleLink w:val="List8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46">
    <w:nsid w:val="23A3510A"/>
    <w:multiLevelType w:val="multilevel"/>
    <w:tmpl w:val="661CE05A"/>
    <w:styleLink w:val="List682"/>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247">
    <w:nsid w:val="23FE02DC"/>
    <w:multiLevelType w:val="multilevel"/>
    <w:tmpl w:val="BD5CFEE8"/>
    <w:styleLink w:val="List511"/>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48">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9">
    <w:nsid w:val="241E59F2"/>
    <w:multiLevelType w:val="multilevel"/>
    <w:tmpl w:val="B86ED062"/>
    <w:styleLink w:val="List3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50">
    <w:nsid w:val="24395FD2"/>
    <w:multiLevelType w:val="multilevel"/>
    <w:tmpl w:val="6B423ACE"/>
    <w:styleLink w:val="List532"/>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51">
    <w:nsid w:val="249B0FA3"/>
    <w:multiLevelType w:val="multilevel"/>
    <w:tmpl w:val="31D0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24A919AB"/>
    <w:multiLevelType w:val="multilevel"/>
    <w:tmpl w:val="F6B873DC"/>
    <w:styleLink w:val="List18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53">
    <w:nsid w:val="24C60277"/>
    <w:multiLevelType w:val="multilevel"/>
    <w:tmpl w:val="6E0E6FAA"/>
    <w:styleLink w:val="List459"/>
    <w:lvl w:ilvl="0">
      <w:start w:val="1"/>
      <w:numFmt w:val="decimal"/>
      <w:lvlText w:val="%1."/>
      <w:lvlJc w:val="left"/>
      <w:pPr>
        <w:tabs>
          <w:tab w:val="num" w:pos="669"/>
        </w:tabs>
        <w:ind w:left="669" w:hanging="309"/>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570"/>
        </w:tabs>
        <w:ind w:left="1570"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267"/>
        </w:tabs>
        <w:ind w:left="2267"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010"/>
        </w:tabs>
        <w:ind w:left="3010"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730"/>
        </w:tabs>
        <w:ind w:left="3730"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427"/>
        </w:tabs>
        <w:ind w:left="4427"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170"/>
        </w:tabs>
        <w:ind w:left="5170"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5890"/>
        </w:tabs>
        <w:ind w:left="5890"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587"/>
        </w:tabs>
        <w:ind w:left="6587" w:hanging="403"/>
      </w:pPr>
      <w:rPr>
        <w:rFonts w:ascii="Arial Unicode MS" w:eastAsia="Arial Unicode MS" w:hAnsi="Arial Unicode MS" w:cs="Arial Unicode MS"/>
        <w:position w:val="0"/>
        <w:sz w:val="28"/>
        <w:szCs w:val="28"/>
        <w:rtl w:val="0"/>
        <w:lang w:val="ru-RU"/>
      </w:rPr>
    </w:lvl>
  </w:abstractNum>
  <w:abstractNum w:abstractNumId="254">
    <w:nsid w:val="24CB3D1D"/>
    <w:multiLevelType w:val="multilevel"/>
    <w:tmpl w:val="62E2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25404E1E"/>
    <w:multiLevelType w:val="multilevel"/>
    <w:tmpl w:val="4ACC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254B6171"/>
    <w:multiLevelType w:val="multilevel"/>
    <w:tmpl w:val="E0408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25683969"/>
    <w:multiLevelType w:val="multilevel"/>
    <w:tmpl w:val="75106386"/>
    <w:styleLink w:val="List21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58">
    <w:nsid w:val="256D045D"/>
    <w:multiLevelType w:val="multilevel"/>
    <w:tmpl w:val="3E1AEDBA"/>
    <w:styleLink w:val="List566"/>
    <w:lvl w:ilvl="0">
      <w:start w:val="1"/>
      <w:numFmt w:val="decimal"/>
      <w:lvlText w:val="%1."/>
      <w:lvlJc w:val="left"/>
      <w:pPr>
        <w:tabs>
          <w:tab w:val="num" w:pos="283"/>
        </w:tabs>
        <w:ind w:left="283" w:hanging="283"/>
      </w:pPr>
      <w:rPr>
        <w:position w:val="0"/>
        <w:sz w:val="28"/>
        <w:szCs w:val="28"/>
        <w:lang w:val="ru-RU"/>
      </w:rPr>
    </w:lvl>
    <w:lvl w:ilvl="1">
      <w:start w:val="1"/>
      <w:numFmt w:val="lowerLetter"/>
      <w:lvlText w:val="%2."/>
      <w:lvlJc w:val="left"/>
      <w:pPr>
        <w:tabs>
          <w:tab w:val="num" w:pos="1210"/>
        </w:tabs>
        <w:ind w:left="1210" w:hanging="490"/>
      </w:pPr>
      <w:rPr>
        <w:position w:val="0"/>
        <w:sz w:val="28"/>
        <w:szCs w:val="28"/>
        <w:lang w:val="ru-RU"/>
      </w:rPr>
    </w:lvl>
    <w:lvl w:ilvl="2">
      <w:start w:val="1"/>
      <w:numFmt w:val="lowerRoman"/>
      <w:lvlText w:val="%3."/>
      <w:lvlJc w:val="left"/>
      <w:pPr>
        <w:tabs>
          <w:tab w:val="num" w:pos="1907"/>
        </w:tabs>
        <w:ind w:left="1907" w:hanging="403"/>
      </w:pPr>
      <w:rPr>
        <w:position w:val="0"/>
        <w:sz w:val="28"/>
        <w:szCs w:val="28"/>
        <w:lang w:val="ru-RU"/>
      </w:rPr>
    </w:lvl>
    <w:lvl w:ilvl="3">
      <w:start w:val="1"/>
      <w:numFmt w:val="decimal"/>
      <w:lvlText w:val="%4."/>
      <w:lvlJc w:val="left"/>
      <w:pPr>
        <w:tabs>
          <w:tab w:val="num" w:pos="2650"/>
        </w:tabs>
        <w:ind w:left="2650" w:hanging="490"/>
      </w:pPr>
      <w:rPr>
        <w:position w:val="0"/>
        <w:sz w:val="28"/>
        <w:szCs w:val="28"/>
        <w:lang w:val="ru-RU"/>
      </w:rPr>
    </w:lvl>
    <w:lvl w:ilvl="4">
      <w:start w:val="1"/>
      <w:numFmt w:val="lowerLetter"/>
      <w:lvlText w:val="%5."/>
      <w:lvlJc w:val="left"/>
      <w:pPr>
        <w:tabs>
          <w:tab w:val="num" w:pos="3370"/>
        </w:tabs>
        <w:ind w:left="3370" w:hanging="490"/>
      </w:pPr>
      <w:rPr>
        <w:position w:val="0"/>
        <w:sz w:val="28"/>
        <w:szCs w:val="28"/>
        <w:lang w:val="ru-RU"/>
      </w:rPr>
    </w:lvl>
    <w:lvl w:ilvl="5">
      <w:start w:val="1"/>
      <w:numFmt w:val="lowerRoman"/>
      <w:lvlText w:val="%6."/>
      <w:lvlJc w:val="left"/>
      <w:pPr>
        <w:tabs>
          <w:tab w:val="num" w:pos="4067"/>
        </w:tabs>
        <w:ind w:left="4067" w:hanging="403"/>
      </w:pPr>
      <w:rPr>
        <w:position w:val="0"/>
        <w:sz w:val="28"/>
        <w:szCs w:val="28"/>
        <w:lang w:val="ru-RU"/>
      </w:rPr>
    </w:lvl>
    <w:lvl w:ilvl="6">
      <w:start w:val="1"/>
      <w:numFmt w:val="decimal"/>
      <w:lvlText w:val="%7."/>
      <w:lvlJc w:val="left"/>
      <w:pPr>
        <w:tabs>
          <w:tab w:val="num" w:pos="4810"/>
        </w:tabs>
        <w:ind w:left="4810" w:hanging="490"/>
      </w:pPr>
      <w:rPr>
        <w:position w:val="0"/>
        <w:sz w:val="28"/>
        <w:szCs w:val="28"/>
        <w:lang w:val="ru-RU"/>
      </w:rPr>
    </w:lvl>
    <w:lvl w:ilvl="7">
      <w:start w:val="1"/>
      <w:numFmt w:val="lowerLetter"/>
      <w:lvlText w:val="%8."/>
      <w:lvlJc w:val="left"/>
      <w:pPr>
        <w:tabs>
          <w:tab w:val="num" w:pos="5530"/>
        </w:tabs>
        <w:ind w:left="5530" w:hanging="490"/>
      </w:pPr>
      <w:rPr>
        <w:position w:val="0"/>
        <w:sz w:val="28"/>
        <w:szCs w:val="28"/>
        <w:lang w:val="ru-RU"/>
      </w:rPr>
    </w:lvl>
    <w:lvl w:ilvl="8">
      <w:start w:val="1"/>
      <w:numFmt w:val="lowerRoman"/>
      <w:lvlText w:val="%9."/>
      <w:lvlJc w:val="left"/>
      <w:pPr>
        <w:tabs>
          <w:tab w:val="num" w:pos="6227"/>
        </w:tabs>
        <w:ind w:left="6227" w:hanging="403"/>
      </w:pPr>
      <w:rPr>
        <w:position w:val="0"/>
        <w:sz w:val="28"/>
        <w:szCs w:val="28"/>
        <w:lang w:val="ru-RU"/>
      </w:rPr>
    </w:lvl>
  </w:abstractNum>
  <w:abstractNum w:abstractNumId="259">
    <w:nsid w:val="25722F94"/>
    <w:multiLevelType w:val="multilevel"/>
    <w:tmpl w:val="F7C6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259C06AB"/>
    <w:multiLevelType w:val="multilevel"/>
    <w:tmpl w:val="1EDA070A"/>
    <w:styleLink w:val="List283"/>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61">
    <w:nsid w:val="26134EAB"/>
    <w:multiLevelType w:val="multilevel"/>
    <w:tmpl w:val="87E60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265B3A32"/>
    <w:multiLevelType w:val="multilevel"/>
    <w:tmpl w:val="86A84988"/>
    <w:styleLink w:val="List401"/>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263">
    <w:nsid w:val="2670620D"/>
    <w:multiLevelType w:val="multilevel"/>
    <w:tmpl w:val="D3EE0FB6"/>
    <w:styleLink w:val="List467"/>
    <w:lvl w:ilvl="0">
      <w:start w:val="1"/>
      <w:numFmt w:val="decimal"/>
      <w:lvlText w:val="%1."/>
      <w:lvlJc w:val="left"/>
      <w:pPr>
        <w:tabs>
          <w:tab w:val="num" w:pos="141"/>
        </w:tabs>
        <w:ind w:left="141" w:hanging="141"/>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777"/>
        </w:tabs>
        <w:ind w:left="1777"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474"/>
        </w:tabs>
        <w:ind w:left="2474"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217"/>
        </w:tabs>
        <w:ind w:left="3217"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937"/>
        </w:tabs>
        <w:ind w:left="3937"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634"/>
        </w:tabs>
        <w:ind w:left="4634"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377"/>
        </w:tabs>
        <w:ind w:left="5377"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6097"/>
        </w:tabs>
        <w:ind w:left="6097"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794"/>
        </w:tabs>
        <w:ind w:left="6794" w:hanging="403"/>
      </w:pPr>
      <w:rPr>
        <w:rFonts w:ascii="Arial Unicode MS" w:eastAsia="Arial Unicode MS" w:hAnsi="Arial Unicode MS" w:cs="Arial Unicode MS"/>
        <w:position w:val="0"/>
        <w:sz w:val="28"/>
        <w:szCs w:val="28"/>
        <w:rtl w:val="0"/>
        <w:lang w:val="ru-RU"/>
      </w:rPr>
    </w:lvl>
  </w:abstractNum>
  <w:abstractNum w:abstractNumId="264">
    <w:nsid w:val="26BF2910"/>
    <w:multiLevelType w:val="multilevel"/>
    <w:tmpl w:val="1FD0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26CA3E03"/>
    <w:multiLevelType w:val="multilevel"/>
    <w:tmpl w:val="5ABAEADC"/>
    <w:styleLink w:val="List17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66">
    <w:nsid w:val="276E60B0"/>
    <w:multiLevelType w:val="multilevel"/>
    <w:tmpl w:val="2E1EB17E"/>
    <w:styleLink w:val="List324"/>
    <w:lvl w:ilvl="0">
      <w:start w:val="3"/>
      <w:numFmt w:val="upperRoman"/>
      <w:lvlText w:val="%1."/>
      <w:lvlJc w:val="left"/>
      <w:pPr>
        <w:tabs>
          <w:tab w:val="num" w:pos="850"/>
        </w:tabs>
        <w:ind w:left="850" w:hanging="566"/>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267">
    <w:nsid w:val="27966213"/>
    <w:multiLevelType w:val="multilevel"/>
    <w:tmpl w:val="6FB25EBE"/>
    <w:styleLink w:val="List665"/>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68">
    <w:nsid w:val="27A9260E"/>
    <w:multiLevelType w:val="multilevel"/>
    <w:tmpl w:val="56405884"/>
    <w:styleLink w:val="List415"/>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9">
    <w:nsid w:val="27BC063B"/>
    <w:multiLevelType w:val="multilevel"/>
    <w:tmpl w:val="619C2EDC"/>
    <w:styleLink w:val="List672"/>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270">
    <w:nsid w:val="27BD46CD"/>
    <w:multiLevelType w:val="multilevel"/>
    <w:tmpl w:val="F84AC18C"/>
    <w:styleLink w:val="List1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271">
    <w:nsid w:val="27E64ED7"/>
    <w:multiLevelType w:val="multilevel"/>
    <w:tmpl w:val="B0D8EF94"/>
    <w:styleLink w:val="List25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2">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73">
    <w:nsid w:val="28B3203E"/>
    <w:multiLevelType w:val="multilevel"/>
    <w:tmpl w:val="1F8C9B1E"/>
    <w:styleLink w:val="List312"/>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274">
    <w:nsid w:val="290143C6"/>
    <w:multiLevelType w:val="multilevel"/>
    <w:tmpl w:val="8AEC02FE"/>
    <w:styleLink w:val="List35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75">
    <w:nsid w:val="2914276A"/>
    <w:multiLevelType w:val="multilevel"/>
    <w:tmpl w:val="74FA114E"/>
    <w:styleLink w:val="List327"/>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76">
    <w:nsid w:val="292D4FAE"/>
    <w:multiLevelType w:val="multilevel"/>
    <w:tmpl w:val="2AC2B7D0"/>
    <w:styleLink w:val="List10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77">
    <w:nsid w:val="29346F63"/>
    <w:multiLevelType w:val="multilevel"/>
    <w:tmpl w:val="FC28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29957C03"/>
    <w:multiLevelType w:val="multilevel"/>
    <w:tmpl w:val="92C61CF8"/>
    <w:styleLink w:val="List643"/>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79">
    <w:nsid w:val="29AD08A8"/>
    <w:multiLevelType w:val="multilevel"/>
    <w:tmpl w:val="85EC1BBE"/>
    <w:styleLink w:val="List392"/>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80">
    <w:nsid w:val="29BD753E"/>
    <w:multiLevelType w:val="multilevel"/>
    <w:tmpl w:val="4FF2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29CA51F6"/>
    <w:multiLevelType w:val="multilevel"/>
    <w:tmpl w:val="0B227F46"/>
    <w:styleLink w:val="List24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82">
    <w:nsid w:val="29D51C72"/>
    <w:multiLevelType w:val="multilevel"/>
    <w:tmpl w:val="09E4F2D2"/>
    <w:styleLink w:val="List45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83">
    <w:nsid w:val="29E01E18"/>
    <w:multiLevelType w:val="multilevel"/>
    <w:tmpl w:val="6CBE5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29E5787F"/>
    <w:multiLevelType w:val="multilevel"/>
    <w:tmpl w:val="DBD2A168"/>
    <w:styleLink w:val="List34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85">
    <w:nsid w:val="29F844F3"/>
    <w:multiLevelType w:val="multilevel"/>
    <w:tmpl w:val="B97A1C20"/>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286">
    <w:nsid w:val="2A007BE4"/>
    <w:multiLevelType w:val="multilevel"/>
    <w:tmpl w:val="3E9E8D9E"/>
    <w:styleLink w:val="List512"/>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87">
    <w:nsid w:val="2A7C22D3"/>
    <w:multiLevelType w:val="multilevel"/>
    <w:tmpl w:val="745C588C"/>
    <w:styleLink w:val="List116"/>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288">
    <w:nsid w:val="2AA10B8D"/>
    <w:multiLevelType w:val="multilevel"/>
    <w:tmpl w:val="B636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2AB3410D"/>
    <w:multiLevelType w:val="multilevel"/>
    <w:tmpl w:val="C2303F12"/>
    <w:styleLink w:val="List419"/>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290">
    <w:nsid w:val="2AD56942"/>
    <w:multiLevelType w:val="multilevel"/>
    <w:tmpl w:val="C1D6CD12"/>
    <w:styleLink w:val="List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91">
    <w:nsid w:val="2AFE7C69"/>
    <w:multiLevelType w:val="multilevel"/>
    <w:tmpl w:val="35DED39E"/>
    <w:styleLink w:val="List523"/>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92">
    <w:nsid w:val="2B2559E4"/>
    <w:multiLevelType w:val="multilevel"/>
    <w:tmpl w:val="9546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2B2B38E6"/>
    <w:multiLevelType w:val="multilevel"/>
    <w:tmpl w:val="020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2B800DD6"/>
    <w:multiLevelType w:val="multilevel"/>
    <w:tmpl w:val="F33E2ED6"/>
    <w:styleLink w:val="List17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95">
    <w:nsid w:val="2BC31AFE"/>
    <w:multiLevelType w:val="multilevel"/>
    <w:tmpl w:val="7994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2BE52BB7"/>
    <w:multiLevelType w:val="multilevel"/>
    <w:tmpl w:val="AE6E1F90"/>
    <w:styleLink w:val="List23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7">
    <w:nsid w:val="2C0C01C7"/>
    <w:multiLevelType w:val="multilevel"/>
    <w:tmpl w:val="AFE222FA"/>
    <w:styleLink w:val="List2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8">
    <w:nsid w:val="2C131C9A"/>
    <w:multiLevelType w:val="multilevel"/>
    <w:tmpl w:val="DCF081A4"/>
    <w:styleLink w:val="List9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99">
    <w:nsid w:val="2C1555EF"/>
    <w:multiLevelType w:val="multilevel"/>
    <w:tmpl w:val="F33E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2C3531C7"/>
    <w:multiLevelType w:val="multilevel"/>
    <w:tmpl w:val="9FF88C70"/>
    <w:styleLink w:val="List26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01">
    <w:nsid w:val="2C3B0EC5"/>
    <w:multiLevelType w:val="multilevel"/>
    <w:tmpl w:val="B4E2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2C841122"/>
    <w:multiLevelType w:val="multilevel"/>
    <w:tmpl w:val="CCA43436"/>
    <w:styleLink w:val="List26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03">
    <w:nsid w:val="2C8E7FE8"/>
    <w:multiLevelType w:val="multilevel"/>
    <w:tmpl w:val="6C44C7A2"/>
    <w:styleLink w:val="List46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04">
    <w:nsid w:val="2CA740F6"/>
    <w:multiLevelType w:val="multilevel"/>
    <w:tmpl w:val="9D703BF0"/>
    <w:styleLink w:val="List636"/>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305">
    <w:nsid w:val="2CC95448"/>
    <w:multiLevelType w:val="multilevel"/>
    <w:tmpl w:val="2D3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2CF14478"/>
    <w:multiLevelType w:val="multilevel"/>
    <w:tmpl w:val="E58A8D42"/>
    <w:styleLink w:val="List513"/>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07">
    <w:nsid w:val="2CF73AC1"/>
    <w:multiLevelType w:val="multilevel"/>
    <w:tmpl w:val="620A8AA4"/>
    <w:styleLink w:val="List46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08">
    <w:nsid w:val="2D432CDB"/>
    <w:multiLevelType w:val="multilevel"/>
    <w:tmpl w:val="F3CE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2D554BAC"/>
    <w:multiLevelType w:val="multilevel"/>
    <w:tmpl w:val="855C91BE"/>
    <w:styleLink w:val="List4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10">
    <w:nsid w:val="2D765216"/>
    <w:multiLevelType w:val="multilevel"/>
    <w:tmpl w:val="BF8E2CC4"/>
    <w:styleLink w:val="List372"/>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11">
    <w:nsid w:val="2DA957E8"/>
    <w:multiLevelType w:val="multilevel"/>
    <w:tmpl w:val="6038D858"/>
    <w:styleLink w:val="List526"/>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312">
    <w:nsid w:val="2DD3264B"/>
    <w:multiLevelType w:val="multilevel"/>
    <w:tmpl w:val="8A684C4E"/>
    <w:styleLink w:val="List528"/>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313">
    <w:nsid w:val="2DF12B47"/>
    <w:multiLevelType w:val="multilevel"/>
    <w:tmpl w:val="D738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2E5D70A4"/>
    <w:multiLevelType w:val="multilevel"/>
    <w:tmpl w:val="310871AC"/>
    <w:styleLink w:val="List8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15">
    <w:nsid w:val="2E69370B"/>
    <w:multiLevelType w:val="multilevel"/>
    <w:tmpl w:val="D45C85E4"/>
    <w:styleLink w:val="List1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16">
    <w:nsid w:val="2E693A6E"/>
    <w:multiLevelType w:val="multilevel"/>
    <w:tmpl w:val="85AEF472"/>
    <w:styleLink w:val="List368"/>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17">
    <w:nsid w:val="2E6A5D30"/>
    <w:multiLevelType w:val="multilevel"/>
    <w:tmpl w:val="A16666EC"/>
    <w:styleLink w:val="List380"/>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18">
    <w:nsid w:val="2E6B000A"/>
    <w:multiLevelType w:val="multilevel"/>
    <w:tmpl w:val="7ACEC9C8"/>
    <w:styleLink w:val="List55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19">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20">
    <w:nsid w:val="2F1F6279"/>
    <w:multiLevelType w:val="multilevel"/>
    <w:tmpl w:val="0562F4CE"/>
    <w:styleLink w:val="List23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21">
    <w:nsid w:val="2F4A549F"/>
    <w:multiLevelType w:val="multilevel"/>
    <w:tmpl w:val="4714192E"/>
    <w:styleLink w:val="List3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2">
    <w:nsid w:val="2F731A5A"/>
    <w:multiLevelType w:val="multilevel"/>
    <w:tmpl w:val="4376566E"/>
    <w:styleLink w:val="List154"/>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23">
    <w:nsid w:val="2FB03B0A"/>
    <w:multiLevelType w:val="multilevel"/>
    <w:tmpl w:val="6E820036"/>
    <w:styleLink w:val="List328"/>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24">
    <w:nsid w:val="2FB86390"/>
    <w:multiLevelType w:val="multilevel"/>
    <w:tmpl w:val="B100E4CE"/>
    <w:styleLink w:val="List55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25">
    <w:nsid w:val="2FD96172"/>
    <w:multiLevelType w:val="multilevel"/>
    <w:tmpl w:val="4F32A16E"/>
    <w:styleLink w:val="List90"/>
    <w:lvl w:ilvl="0">
      <w:numFmt w:val="bullet"/>
      <w:lvlText w:val="•"/>
      <w:lvlJc w:val="left"/>
      <w:pPr>
        <w:tabs>
          <w:tab w:val="num" w:pos="707"/>
        </w:tabs>
        <w:ind w:left="707" w:hanging="707"/>
      </w:pPr>
      <w:rPr>
        <w:color w:val="000000"/>
        <w:spacing w:val="1"/>
        <w:position w:val="0"/>
        <w:sz w:val="24"/>
        <w:szCs w:val="24"/>
        <w:shd w:val="clear" w:color="auto" w:fill="00FF00"/>
        <w:rtl w:val="0"/>
      </w:rPr>
    </w:lvl>
    <w:lvl w:ilvl="1">
      <w:start w:val="1"/>
      <w:numFmt w:val="bullet"/>
      <w:lvlText w:val="o"/>
      <w:lvlJc w:val="left"/>
      <w:pPr>
        <w:tabs>
          <w:tab w:val="num" w:pos="1500"/>
        </w:tabs>
        <w:ind w:left="1500" w:hanging="420"/>
      </w:pPr>
      <w:rPr>
        <w:color w:val="000000"/>
        <w:spacing w:val="2"/>
        <w:position w:val="0"/>
        <w:sz w:val="28"/>
        <w:szCs w:val="28"/>
        <w:shd w:val="clear" w:color="auto" w:fill="00FF00"/>
        <w:rtl w:val="0"/>
      </w:rPr>
    </w:lvl>
    <w:lvl w:ilvl="2">
      <w:start w:val="1"/>
      <w:numFmt w:val="bullet"/>
      <w:lvlText w:val="▪"/>
      <w:lvlJc w:val="left"/>
      <w:pPr>
        <w:tabs>
          <w:tab w:val="num" w:pos="2220"/>
        </w:tabs>
        <w:ind w:left="2220" w:hanging="420"/>
      </w:pPr>
      <w:rPr>
        <w:color w:val="000000"/>
        <w:spacing w:val="2"/>
        <w:position w:val="0"/>
        <w:sz w:val="28"/>
        <w:szCs w:val="28"/>
        <w:shd w:val="clear" w:color="auto" w:fill="00FF00"/>
        <w:rtl w:val="0"/>
      </w:rPr>
    </w:lvl>
    <w:lvl w:ilvl="3">
      <w:start w:val="1"/>
      <w:numFmt w:val="bullet"/>
      <w:lvlText w:val="•"/>
      <w:lvlJc w:val="left"/>
      <w:pPr>
        <w:tabs>
          <w:tab w:val="num" w:pos="2940"/>
        </w:tabs>
        <w:ind w:left="2940" w:hanging="420"/>
      </w:pPr>
      <w:rPr>
        <w:color w:val="000000"/>
        <w:spacing w:val="2"/>
        <w:position w:val="0"/>
        <w:sz w:val="28"/>
        <w:szCs w:val="28"/>
        <w:shd w:val="clear" w:color="auto" w:fill="00FF00"/>
        <w:rtl w:val="0"/>
      </w:rPr>
    </w:lvl>
    <w:lvl w:ilvl="4">
      <w:start w:val="1"/>
      <w:numFmt w:val="bullet"/>
      <w:lvlText w:val="o"/>
      <w:lvlJc w:val="left"/>
      <w:pPr>
        <w:tabs>
          <w:tab w:val="num" w:pos="3660"/>
        </w:tabs>
        <w:ind w:left="3660" w:hanging="420"/>
      </w:pPr>
      <w:rPr>
        <w:color w:val="000000"/>
        <w:spacing w:val="2"/>
        <w:position w:val="0"/>
        <w:sz w:val="28"/>
        <w:szCs w:val="28"/>
        <w:shd w:val="clear" w:color="auto" w:fill="00FF00"/>
        <w:rtl w:val="0"/>
      </w:rPr>
    </w:lvl>
    <w:lvl w:ilvl="5">
      <w:start w:val="1"/>
      <w:numFmt w:val="bullet"/>
      <w:lvlText w:val="▪"/>
      <w:lvlJc w:val="left"/>
      <w:pPr>
        <w:tabs>
          <w:tab w:val="num" w:pos="4380"/>
        </w:tabs>
        <w:ind w:left="4380" w:hanging="420"/>
      </w:pPr>
      <w:rPr>
        <w:color w:val="000000"/>
        <w:spacing w:val="2"/>
        <w:position w:val="0"/>
        <w:sz w:val="28"/>
        <w:szCs w:val="28"/>
        <w:shd w:val="clear" w:color="auto" w:fill="00FF00"/>
        <w:rtl w:val="0"/>
      </w:rPr>
    </w:lvl>
    <w:lvl w:ilvl="6">
      <w:start w:val="1"/>
      <w:numFmt w:val="bullet"/>
      <w:lvlText w:val="•"/>
      <w:lvlJc w:val="left"/>
      <w:pPr>
        <w:tabs>
          <w:tab w:val="num" w:pos="5100"/>
        </w:tabs>
        <w:ind w:left="5100" w:hanging="420"/>
      </w:pPr>
      <w:rPr>
        <w:color w:val="000000"/>
        <w:spacing w:val="2"/>
        <w:position w:val="0"/>
        <w:sz w:val="28"/>
        <w:szCs w:val="28"/>
        <w:shd w:val="clear" w:color="auto" w:fill="00FF00"/>
        <w:rtl w:val="0"/>
      </w:rPr>
    </w:lvl>
    <w:lvl w:ilvl="7">
      <w:start w:val="1"/>
      <w:numFmt w:val="bullet"/>
      <w:lvlText w:val="o"/>
      <w:lvlJc w:val="left"/>
      <w:pPr>
        <w:tabs>
          <w:tab w:val="num" w:pos="5820"/>
        </w:tabs>
        <w:ind w:left="5820" w:hanging="420"/>
      </w:pPr>
      <w:rPr>
        <w:color w:val="000000"/>
        <w:spacing w:val="2"/>
        <w:position w:val="0"/>
        <w:sz w:val="28"/>
        <w:szCs w:val="28"/>
        <w:shd w:val="clear" w:color="auto" w:fill="00FF00"/>
        <w:rtl w:val="0"/>
      </w:rPr>
    </w:lvl>
    <w:lvl w:ilvl="8">
      <w:start w:val="1"/>
      <w:numFmt w:val="bullet"/>
      <w:lvlText w:val="▪"/>
      <w:lvlJc w:val="left"/>
      <w:pPr>
        <w:tabs>
          <w:tab w:val="num" w:pos="6540"/>
        </w:tabs>
        <w:ind w:left="6540" w:hanging="420"/>
      </w:pPr>
      <w:rPr>
        <w:color w:val="000000"/>
        <w:spacing w:val="2"/>
        <w:position w:val="0"/>
        <w:sz w:val="28"/>
        <w:szCs w:val="28"/>
        <w:shd w:val="clear" w:color="auto" w:fill="00FF00"/>
        <w:rtl w:val="0"/>
      </w:rPr>
    </w:lvl>
  </w:abstractNum>
  <w:abstractNum w:abstractNumId="326">
    <w:nsid w:val="303D6079"/>
    <w:multiLevelType w:val="multilevel"/>
    <w:tmpl w:val="8678188C"/>
    <w:styleLink w:val="List20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27">
    <w:nsid w:val="30531E1E"/>
    <w:multiLevelType w:val="multilevel"/>
    <w:tmpl w:val="463E41CE"/>
    <w:styleLink w:val="List429"/>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8">
    <w:nsid w:val="307F41C9"/>
    <w:multiLevelType w:val="multilevel"/>
    <w:tmpl w:val="FBD6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30C76E01"/>
    <w:multiLevelType w:val="multilevel"/>
    <w:tmpl w:val="B4E40B42"/>
    <w:styleLink w:val="List4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30">
    <w:nsid w:val="31030F1B"/>
    <w:multiLevelType w:val="multilevel"/>
    <w:tmpl w:val="7D0488F8"/>
    <w:styleLink w:val="List27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31">
    <w:nsid w:val="314443EC"/>
    <w:multiLevelType w:val="multilevel"/>
    <w:tmpl w:val="00DA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316D598E"/>
    <w:multiLevelType w:val="multilevel"/>
    <w:tmpl w:val="CDAAAD7C"/>
    <w:styleLink w:val="List551"/>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333">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34">
    <w:nsid w:val="317E75D4"/>
    <w:multiLevelType w:val="multilevel"/>
    <w:tmpl w:val="316C4736"/>
    <w:styleLink w:val="List57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5">
    <w:nsid w:val="31802E2C"/>
    <w:multiLevelType w:val="multilevel"/>
    <w:tmpl w:val="F0E6601E"/>
    <w:styleLink w:val="List639"/>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36">
    <w:nsid w:val="31D031A6"/>
    <w:multiLevelType w:val="multilevel"/>
    <w:tmpl w:val="F80A2C82"/>
    <w:styleLink w:val="List6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37">
    <w:nsid w:val="31DB56B3"/>
    <w:multiLevelType w:val="multilevel"/>
    <w:tmpl w:val="943E8000"/>
    <w:styleLink w:val="List55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38">
    <w:nsid w:val="31ED1459"/>
    <w:multiLevelType w:val="multilevel"/>
    <w:tmpl w:val="78889F88"/>
    <w:styleLink w:val="List606"/>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39">
    <w:nsid w:val="321A3AEF"/>
    <w:multiLevelType w:val="multilevel"/>
    <w:tmpl w:val="43A4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32274D8D"/>
    <w:multiLevelType w:val="multilevel"/>
    <w:tmpl w:val="9A9CD8AC"/>
    <w:styleLink w:val="List545"/>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341">
    <w:nsid w:val="324304C4"/>
    <w:multiLevelType w:val="multilevel"/>
    <w:tmpl w:val="1BFABA10"/>
    <w:styleLink w:val="List13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342">
    <w:nsid w:val="328D06D4"/>
    <w:multiLevelType w:val="multilevel"/>
    <w:tmpl w:val="4D68F962"/>
    <w:styleLink w:val="List14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3">
    <w:nsid w:val="328D140D"/>
    <w:multiLevelType w:val="multilevel"/>
    <w:tmpl w:val="E2C2C29A"/>
    <w:styleLink w:val="List5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44">
    <w:nsid w:val="32DB34C6"/>
    <w:multiLevelType w:val="multilevel"/>
    <w:tmpl w:val="7DBE618C"/>
    <w:styleLink w:val="List424"/>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45">
    <w:nsid w:val="32F21DBD"/>
    <w:multiLevelType w:val="multilevel"/>
    <w:tmpl w:val="05DAD65C"/>
    <w:styleLink w:val="List345"/>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46">
    <w:nsid w:val="32FE719B"/>
    <w:multiLevelType w:val="multilevel"/>
    <w:tmpl w:val="2CAC1A98"/>
    <w:styleLink w:val="List10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347">
    <w:nsid w:val="331A2F5D"/>
    <w:multiLevelType w:val="multilevel"/>
    <w:tmpl w:val="5E765D34"/>
    <w:styleLink w:val="List421"/>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48">
    <w:nsid w:val="333E1519"/>
    <w:multiLevelType w:val="multilevel"/>
    <w:tmpl w:val="324E3008"/>
    <w:styleLink w:val="List28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349">
    <w:nsid w:val="339C34B4"/>
    <w:multiLevelType w:val="multilevel"/>
    <w:tmpl w:val="2780AE38"/>
    <w:styleLink w:val="List617"/>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50">
    <w:nsid w:val="339F24DB"/>
    <w:multiLevelType w:val="multilevel"/>
    <w:tmpl w:val="45401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33D35299"/>
    <w:multiLevelType w:val="multilevel"/>
    <w:tmpl w:val="F8CE9C18"/>
    <w:styleLink w:val="List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352">
    <w:nsid w:val="33E649FA"/>
    <w:multiLevelType w:val="multilevel"/>
    <w:tmpl w:val="8D92A326"/>
    <w:styleLink w:val="List27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53">
    <w:nsid w:val="34334C51"/>
    <w:multiLevelType w:val="multilevel"/>
    <w:tmpl w:val="02828ED8"/>
    <w:styleLink w:val="List10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54">
    <w:nsid w:val="34723B3B"/>
    <w:multiLevelType w:val="multilevel"/>
    <w:tmpl w:val="FF9CAAA0"/>
    <w:styleLink w:val="List67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55">
    <w:nsid w:val="348634BD"/>
    <w:multiLevelType w:val="multilevel"/>
    <w:tmpl w:val="FAECBAEA"/>
    <w:styleLink w:val="List6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56">
    <w:nsid w:val="34933B20"/>
    <w:multiLevelType w:val="multilevel"/>
    <w:tmpl w:val="E0DE5494"/>
    <w:styleLink w:val="List674"/>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57">
    <w:nsid w:val="34B427FF"/>
    <w:multiLevelType w:val="multilevel"/>
    <w:tmpl w:val="4A64761C"/>
    <w:styleLink w:val="List5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58">
    <w:nsid w:val="34BF50DC"/>
    <w:multiLevelType w:val="multilevel"/>
    <w:tmpl w:val="8D9CFE0A"/>
    <w:styleLink w:val="List316"/>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359">
    <w:nsid w:val="34DD2F8A"/>
    <w:multiLevelType w:val="multilevel"/>
    <w:tmpl w:val="DEC26094"/>
    <w:styleLink w:val="List29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60">
    <w:nsid w:val="34ED29F3"/>
    <w:multiLevelType w:val="multilevel"/>
    <w:tmpl w:val="34AAC514"/>
    <w:styleLink w:val="List351"/>
    <w:lvl w:ilvl="0">
      <w:start w:val="1"/>
      <w:numFmt w:val="upperRoman"/>
      <w:lvlText w:val="%1."/>
      <w:lvlJc w:val="left"/>
      <w:pPr>
        <w:tabs>
          <w:tab w:val="num" w:pos="556"/>
        </w:tabs>
        <w:ind w:left="556" w:hanging="556"/>
      </w:pPr>
      <w:rPr>
        <w:b/>
        <w:bCs/>
        <w:position w:val="0"/>
        <w:sz w:val="28"/>
        <w:szCs w:val="28"/>
        <w:lang w:val="ru-RU"/>
      </w:rPr>
    </w:lvl>
    <w:lvl w:ilvl="1">
      <w:start w:val="1"/>
      <w:numFmt w:val="lowerLetter"/>
      <w:lvlText w:val="%2."/>
      <w:lvlJc w:val="left"/>
      <w:pPr>
        <w:tabs>
          <w:tab w:val="num" w:pos="1570"/>
        </w:tabs>
        <w:ind w:left="1570" w:hanging="490"/>
      </w:pPr>
      <w:rPr>
        <w:b/>
        <w:bCs/>
        <w:position w:val="0"/>
        <w:sz w:val="28"/>
        <w:szCs w:val="28"/>
        <w:lang w:val="ru-RU"/>
      </w:rPr>
    </w:lvl>
    <w:lvl w:ilvl="2">
      <w:start w:val="1"/>
      <w:numFmt w:val="lowerRoman"/>
      <w:lvlText w:val="%3."/>
      <w:lvlJc w:val="left"/>
      <w:pPr>
        <w:tabs>
          <w:tab w:val="num" w:pos="2267"/>
        </w:tabs>
        <w:ind w:left="2267" w:hanging="403"/>
      </w:pPr>
      <w:rPr>
        <w:b/>
        <w:bCs/>
        <w:position w:val="0"/>
        <w:sz w:val="28"/>
        <w:szCs w:val="28"/>
        <w:lang w:val="ru-RU"/>
      </w:rPr>
    </w:lvl>
    <w:lvl w:ilvl="3">
      <w:start w:val="1"/>
      <w:numFmt w:val="decimal"/>
      <w:lvlText w:val="%4."/>
      <w:lvlJc w:val="left"/>
      <w:pPr>
        <w:tabs>
          <w:tab w:val="num" w:pos="3010"/>
        </w:tabs>
        <w:ind w:left="3010" w:hanging="490"/>
      </w:pPr>
      <w:rPr>
        <w:b/>
        <w:bCs/>
        <w:position w:val="0"/>
        <w:sz w:val="28"/>
        <w:szCs w:val="28"/>
        <w:lang w:val="ru-RU"/>
      </w:rPr>
    </w:lvl>
    <w:lvl w:ilvl="4">
      <w:start w:val="1"/>
      <w:numFmt w:val="lowerLetter"/>
      <w:lvlText w:val="%5."/>
      <w:lvlJc w:val="left"/>
      <w:pPr>
        <w:tabs>
          <w:tab w:val="num" w:pos="3730"/>
        </w:tabs>
        <w:ind w:left="3730" w:hanging="490"/>
      </w:pPr>
      <w:rPr>
        <w:b/>
        <w:bCs/>
        <w:position w:val="0"/>
        <w:sz w:val="28"/>
        <w:szCs w:val="28"/>
        <w:lang w:val="ru-RU"/>
      </w:rPr>
    </w:lvl>
    <w:lvl w:ilvl="5">
      <w:start w:val="1"/>
      <w:numFmt w:val="lowerRoman"/>
      <w:lvlText w:val="%6."/>
      <w:lvlJc w:val="left"/>
      <w:pPr>
        <w:tabs>
          <w:tab w:val="num" w:pos="4427"/>
        </w:tabs>
        <w:ind w:left="4427" w:hanging="403"/>
      </w:pPr>
      <w:rPr>
        <w:b/>
        <w:bCs/>
        <w:position w:val="0"/>
        <w:sz w:val="28"/>
        <w:szCs w:val="28"/>
        <w:lang w:val="ru-RU"/>
      </w:rPr>
    </w:lvl>
    <w:lvl w:ilvl="6">
      <w:start w:val="1"/>
      <w:numFmt w:val="decimal"/>
      <w:lvlText w:val="%7."/>
      <w:lvlJc w:val="left"/>
      <w:pPr>
        <w:tabs>
          <w:tab w:val="num" w:pos="5170"/>
        </w:tabs>
        <w:ind w:left="5170" w:hanging="490"/>
      </w:pPr>
      <w:rPr>
        <w:b/>
        <w:bCs/>
        <w:position w:val="0"/>
        <w:sz w:val="28"/>
        <w:szCs w:val="28"/>
        <w:lang w:val="ru-RU"/>
      </w:rPr>
    </w:lvl>
    <w:lvl w:ilvl="7">
      <w:start w:val="1"/>
      <w:numFmt w:val="lowerLetter"/>
      <w:lvlText w:val="%8."/>
      <w:lvlJc w:val="left"/>
      <w:pPr>
        <w:tabs>
          <w:tab w:val="num" w:pos="5890"/>
        </w:tabs>
        <w:ind w:left="5890" w:hanging="490"/>
      </w:pPr>
      <w:rPr>
        <w:b/>
        <w:bCs/>
        <w:position w:val="0"/>
        <w:sz w:val="28"/>
        <w:szCs w:val="28"/>
        <w:lang w:val="ru-RU"/>
      </w:rPr>
    </w:lvl>
    <w:lvl w:ilvl="8">
      <w:start w:val="1"/>
      <w:numFmt w:val="lowerRoman"/>
      <w:lvlText w:val="%9."/>
      <w:lvlJc w:val="left"/>
      <w:pPr>
        <w:tabs>
          <w:tab w:val="num" w:pos="6587"/>
        </w:tabs>
        <w:ind w:left="6587" w:hanging="403"/>
      </w:pPr>
      <w:rPr>
        <w:b/>
        <w:bCs/>
        <w:position w:val="0"/>
        <w:sz w:val="28"/>
        <w:szCs w:val="28"/>
        <w:lang w:val="ru-RU"/>
      </w:rPr>
    </w:lvl>
  </w:abstractNum>
  <w:abstractNum w:abstractNumId="361">
    <w:nsid w:val="353C7BED"/>
    <w:multiLevelType w:val="multilevel"/>
    <w:tmpl w:val="2C78739E"/>
    <w:styleLink w:val="List356"/>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62">
    <w:nsid w:val="354010A1"/>
    <w:multiLevelType w:val="multilevel"/>
    <w:tmpl w:val="29284E0E"/>
    <w:styleLink w:val="List47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63">
    <w:nsid w:val="35D6231C"/>
    <w:multiLevelType w:val="multilevel"/>
    <w:tmpl w:val="66C030B2"/>
    <w:styleLink w:val="List1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64">
    <w:nsid w:val="35E0153D"/>
    <w:multiLevelType w:val="multilevel"/>
    <w:tmpl w:val="E73C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35E5436B"/>
    <w:multiLevelType w:val="multilevel"/>
    <w:tmpl w:val="49F46826"/>
    <w:styleLink w:val="List130"/>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66">
    <w:nsid w:val="35F125FF"/>
    <w:multiLevelType w:val="multilevel"/>
    <w:tmpl w:val="ABB249CC"/>
    <w:styleLink w:val="List364"/>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67">
    <w:nsid w:val="35F8365D"/>
    <w:multiLevelType w:val="multilevel"/>
    <w:tmpl w:val="B1F69AD0"/>
    <w:styleLink w:val="List56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68">
    <w:nsid w:val="365A4B30"/>
    <w:multiLevelType w:val="multilevel"/>
    <w:tmpl w:val="4CB89800"/>
    <w:styleLink w:val="List7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69">
    <w:nsid w:val="368B2754"/>
    <w:multiLevelType w:val="multilevel"/>
    <w:tmpl w:val="FF9A49C2"/>
    <w:styleLink w:val="List23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70">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71">
    <w:nsid w:val="36BE55C9"/>
    <w:multiLevelType w:val="multilevel"/>
    <w:tmpl w:val="A75E453C"/>
    <w:styleLink w:val="List4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72">
    <w:nsid w:val="37A457D7"/>
    <w:multiLevelType w:val="multilevel"/>
    <w:tmpl w:val="33408E76"/>
    <w:styleLink w:val="List370"/>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73">
    <w:nsid w:val="37C656B8"/>
    <w:multiLevelType w:val="multilevel"/>
    <w:tmpl w:val="504CE0C6"/>
    <w:styleLink w:val="List394"/>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74">
    <w:nsid w:val="37F7491D"/>
    <w:multiLevelType w:val="multilevel"/>
    <w:tmpl w:val="2B723A6E"/>
    <w:styleLink w:val="List374"/>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375">
    <w:nsid w:val="385B2ACF"/>
    <w:multiLevelType w:val="multilevel"/>
    <w:tmpl w:val="F5EC2A92"/>
    <w:styleLink w:val="List138"/>
    <w:lvl w:ilvl="0">
      <w:numFmt w:val="bullet"/>
      <w:lvlText w:val="•"/>
      <w:lvlJc w:val="left"/>
      <w:pPr>
        <w:tabs>
          <w:tab w:val="num" w:pos="1416"/>
        </w:tabs>
        <w:ind w:left="707" w:firstLine="2"/>
      </w:pPr>
      <w:rPr>
        <w:rFonts w:ascii="Times New Roman CYR" w:eastAsia="Times New Roman CYR" w:hAnsi="Times New Roman CYR" w:cs="Times New Roman CYR"/>
        <w:color w:val="000000"/>
        <w:position w:val="0"/>
        <w:sz w:val="28"/>
        <w:szCs w:val="28"/>
        <w:shd w:val="clear" w:color="auto" w:fill="00F900"/>
      </w:rPr>
    </w:lvl>
    <w:lvl w:ilvl="1">
      <w:start w:val="1"/>
      <w:numFmt w:val="bullet"/>
      <w:lvlText w:val="o"/>
      <w:lvlJc w:val="left"/>
      <w:pPr>
        <w:tabs>
          <w:tab w:val="num" w:pos="2416"/>
        </w:tabs>
        <w:ind w:left="1707" w:firstLine="289"/>
      </w:pPr>
      <w:rPr>
        <w:rFonts w:ascii="Times New Roman CYR" w:eastAsia="Times New Roman CYR" w:hAnsi="Times New Roman CYR" w:cs="Times New Roman CYR"/>
        <w:color w:val="000000"/>
        <w:position w:val="0"/>
        <w:sz w:val="28"/>
        <w:szCs w:val="28"/>
        <w:shd w:val="clear" w:color="auto" w:fill="00F900"/>
      </w:rPr>
    </w:lvl>
    <w:lvl w:ilvl="2">
      <w:start w:val="1"/>
      <w:numFmt w:val="bullet"/>
      <w:lvlText w:val="▪"/>
      <w:lvlJc w:val="left"/>
      <w:pPr>
        <w:tabs>
          <w:tab w:val="num" w:pos="3136"/>
        </w:tabs>
        <w:ind w:left="2427" w:firstLine="289"/>
      </w:pPr>
      <w:rPr>
        <w:rFonts w:ascii="Times New Roman CYR" w:eastAsia="Times New Roman CYR" w:hAnsi="Times New Roman CYR" w:cs="Times New Roman CYR"/>
        <w:color w:val="000000"/>
        <w:position w:val="0"/>
        <w:sz w:val="28"/>
        <w:szCs w:val="28"/>
        <w:shd w:val="clear" w:color="auto" w:fill="00F900"/>
      </w:rPr>
    </w:lvl>
    <w:lvl w:ilvl="3">
      <w:start w:val="1"/>
      <w:numFmt w:val="bullet"/>
      <w:lvlText w:val="•"/>
      <w:lvlJc w:val="left"/>
      <w:pPr>
        <w:tabs>
          <w:tab w:val="num" w:pos="3856"/>
        </w:tabs>
        <w:ind w:left="3147" w:firstLine="289"/>
      </w:pPr>
      <w:rPr>
        <w:rFonts w:ascii="Times New Roman CYR" w:eastAsia="Times New Roman CYR" w:hAnsi="Times New Roman CYR" w:cs="Times New Roman CYR"/>
        <w:color w:val="000000"/>
        <w:position w:val="0"/>
        <w:sz w:val="28"/>
        <w:szCs w:val="28"/>
        <w:shd w:val="clear" w:color="auto" w:fill="00F900"/>
      </w:rPr>
    </w:lvl>
    <w:lvl w:ilvl="4">
      <w:start w:val="1"/>
      <w:numFmt w:val="bullet"/>
      <w:lvlText w:val="o"/>
      <w:lvlJc w:val="left"/>
      <w:pPr>
        <w:tabs>
          <w:tab w:val="num" w:pos="4576"/>
        </w:tabs>
        <w:ind w:left="3867" w:firstLine="289"/>
      </w:pPr>
      <w:rPr>
        <w:rFonts w:ascii="Times New Roman CYR" w:eastAsia="Times New Roman CYR" w:hAnsi="Times New Roman CYR" w:cs="Times New Roman CYR"/>
        <w:color w:val="000000"/>
        <w:position w:val="0"/>
        <w:sz w:val="28"/>
        <w:szCs w:val="28"/>
        <w:shd w:val="clear" w:color="auto" w:fill="00F900"/>
      </w:rPr>
    </w:lvl>
    <w:lvl w:ilvl="5">
      <w:start w:val="1"/>
      <w:numFmt w:val="bullet"/>
      <w:lvlText w:val="▪"/>
      <w:lvlJc w:val="left"/>
      <w:pPr>
        <w:tabs>
          <w:tab w:val="num" w:pos="5296"/>
        </w:tabs>
        <w:ind w:left="4587" w:firstLine="289"/>
      </w:pPr>
      <w:rPr>
        <w:rFonts w:ascii="Times New Roman CYR" w:eastAsia="Times New Roman CYR" w:hAnsi="Times New Roman CYR" w:cs="Times New Roman CYR"/>
        <w:color w:val="000000"/>
        <w:position w:val="0"/>
        <w:sz w:val="28"/>
        <w:szCs w:val="28"/>
        <w:shd w:val="clear" w:color="auto" w:fill="00F900"/>
      </w:rPr>
    </w:lvl>
    <w:lvl w:ilvl="6">
      <w:start w:val="1"/>
      <w:numFmt w:val="bullet"/>
      <w:lvlText w:val="•"/>
      <w:lvlJc w:val="left"/>
      <w:pPr>
        <w:tabs>
          <w:tab w:val="num" w:pos="6016"/>
        </w:tabs>
        <w:ind w:left="5307" w:firstLine="289"/>
      </w:pPr>
      <w:rPr>
        <w:rFonts w:ascii="Times New Roman CYR" w:eastAsia="Times New Roman CYR" w:hAnsi="Times New Roman CYR" w:cs="Times New Roman CYR"/>
        <w:color w:val="000000"/>
        <w:position w:val="0"/>
        <w:sz w:val="28"/>
        <w:szCs w:val="28"/>
        <w:shd w:val="clear" w:color="auto" w:fill="00F900"/>
      </w:rPr>
    </w:lvl>
    <w:lvl w:ilvl="7">
      <w:start w:val="1"/>
      <w:numFmt w:val="bullet"/>
      <w:lvlText w:val="o"/>
      <w:lvlJc w:val="left"/>
      <w:pPr>
        <w:tabs>
          <w:tab w:val="num" w:pos="6736"/>
        </w:tabs>
        <w:ind w:left="6027" w:firstLine="289"/>
      </w:pPr>
      <w:rPr>
        <w:rFonts w:ascii="Times New Roman CYR" w:eastAsia="Times New Roman CYR" w:hAnsi="Times New Roman CYR" w:cs="Times New Roman CYR"/>
        <w:color w:val="000000"/>
        <w:position w:val="0"/>
        <w:sz w:val="28"/>
        <w:szCs w:val="28"/>
        <w:shd w:val="clear" w:color="auto" w:fill="00F900"/>
      </w:rPr>
    </w:lvl>
    <w:lvl w:ilvl="8">
      <w:start w:val="1"/>
      <w:numFmt w:val="bullet"/>
      <w:lvlText w:val="▪"/>
      <w:lvlJc w:val="left"/>
      <w:pPr>
        <w:tabs>
          <w:tab w:val="num" w:pos="7456"/>
        </w:tabs>
        <w:ind w:left="6747" w:firstLine="289"/>
      </w:pPr>
      <w:rPr>
        <w:rFonts w:ascii="Times New Roman CYR" w:eastAsia="Times New Roman CYR" w:hAnsi="Times New Roman CYR" w:cs="Times New Roman CYR"/>
        <w:color w:val="000000"/>
        <w:position w:val="0"/>
        <w:sz w:val="28"/>
        <w:szCs w:val="28"/>
        <w:shd w:val="clear" w:color="auto" w:fill="00F900"/>
      </w:rPr>
    </w:lvl>
  </w:abstractNum>
  <w:abstractNum w:abstractNumId="376">
    <w:nsid w:val="38623C39"/>
    <w:multiLevelType w:val="multilevel"/>
    <w:tmpl w:val="1D4AF856"/>
    <w:styleLink w:val="List506"/>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77">
    <w:nsid w:val="388F7232"/>
    <w:multiLevelType w:val="multilevel"/>
    <w:tmpl w:val="57B2AA20"/>
    <w:styleLink w:val="List51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78">
    <w:nsid w:val="38C35897"/>
    <w:multiLevelType w:val="multilevel"/>
    <w:tmpl w:val="C6C61604"/>
    <w:styleLink w:val="List507"/>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79">
    <w:nsid w:val="38C810FA"/>
    <w:multiLevelType w:val="multilevel"/>
    <w:tmpl w:val="0EC88450"/>
    <w:styleLink w:val="List155"/>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80">
    <w:nsid w:val="38D04A5B"/>
    <w:multiLevelType w:val="multilevel"/>
    <w:tmpl w:val="6F544E38"/>
    <w:styleLink w:val="List59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81">
    <w:nsid w:val="38EE4CB7"/>
    <w:multiLevelType w:val="multilevel"/>
    <w:tmpl w:val="9C42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390F2815"/>
    <w:multiLevelType w:val="multilevel"/>
    <w:tmpl w:val="EA74EA68"/>
    <w:styleLink w:val="List461"/>
    <w:lvl w:ilvl="0">
      <w:start w:val="5"/>
      <w:numFmt w:val="decimal"/>
      <w:lvlText w:val="%1."/>
      <w:lvlJc w:val="left"/>
      <w:pPr>
        <w:tabs>
          <w:tab w:val="num" w:pos="643"/>
        </w:tabs>
        <w:ind w:left="643" w:hanging="283"/>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383">
    <w:nsid w:val="390F44E8"/>
    <w:multiLevelType w:val="multilevel"/>
    <w:tmpl w:val="646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393906A6"/>
    <w:multiLevelType w:val="multilevel"/>
    <w:tmpl w:val="5F5A72CA"/>
    <w:styleLink w:val="List426"/>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85">
    <w:nsid w:val="39547A23"/>
    <w:multiLevelType w:val="multilevel"/>
    <w:tmpl w:val="C750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396067E7"/>
    <w:multiLevelType w:val="multilevel"/>
    <w:tmpl w:val="A9CA4722"/>
    <w:styleLink w:val="List27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87">
    <w:nsid w:val="39617C23"/>
    <w:multiLevelType w:val="multilevel"/>
    <w:tmpl w:val="234446D8"/>
    <w:styleLink w:val="List7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88">
    <w:nsid w:val="396B00FF"/>
    <w:multiLevelType w:val="multilevel"/>
    <w:tmpl w:val="C2EAFDE4"/>
    <w:styleLink w:val="List640"/>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89">
    <w:nsid w:val="39716C2E"/>
    <w:multiLevelType w:val="multilevel"/>
    <w:tmpl w:val="FEE659CE"/>
    <w:styleLink w:val="List65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90">
    <w:nsid w:val="397A3102"/>
    <w:multiLevelType w:val="multilevel"/>
    <w:tmpl w:val="CD6A0F58"/>
    <w:styleLink w:val="List423"/>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91">
    <w:nsid w:val="397D2211"/>
    <w:multiLevelType w:val="multilevel"/>
    <w:tmpl w:val="5B1E001A"/>
    <w:styleLink w:val="List25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92">
    <w:nsid w:val="399543B9"/>
    <w:multiLevelType w:val="multilevel"/>
    <w:tmpl w:val="B374F462"/>
    <w:styleLink w:val="List371"/>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93">
    <w:nsid w:val="3A1C0837"/>
    <w:multiLevelType w:val="multilevel"/>
    <w:tmpl w:val="C29C628C"/>
    <w:styleLink w:val="List30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94">
    <w:nsid w:val="3A407174"/>
    <w:multiLevelType w:val="multilevel"/>
    <w:tmpl w:val="8022F76C"/>
    <w:styleLink w:val="List619"/>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95">
    <w:nsid w:val="3A730667"/>
    <w:multiLevelType w:val="multilevel"/>
    <w:tmpl w:val="A72016D8"/>
    <w:styleLink w:val="List379"/>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96">
    <w:nsid w:val="3AC7341C"/>
    <w:multiLevelType w:val="multilevel"/>
    <w:tmpl w:val="98EC19E6"/>
    <w:styleLink w:val="List310"/>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397">
    <w:nsid w:val="3B0032C2"/>
    <w:multiLevelType w:val="multilevel"/>
    <w:tmpl w:val="F7BA276C"/>
    <w:styleLink w:val="List661"/>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98">
    <w:nsid w:val="3B04353F"/>
    <w:multiLevelType w:val="multilevel"/>
    <w:tmpl w:val="CC7A20F6"/>
    <w:styleLink w:val="List14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99">
    <w:nsid w:val="3B126FC0"/>
    <w:multiLevelType w:val="multilevel"/>
    <w:tmpl w:val="ACB66742"/>
    <w:styleLink w:val="List14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00">
    <w:nsid w:val="3B155FDA"/>
    <w:multiLevelType w:val="multilevel"/>
    <w:tmpl w:val="F27293E0"/>
    <w:styleLink w:val="List15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01">
    <w:nsid w:val="3B206F17"/>
    <w:multiLevelType w:val="multilevel"/>
    <w:tmpl w:val="1852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nsid w:val="3B572FF7"/>
    <w:multiLevelType w:val="multilevel"/>
    <w:tmpl w:val="8D64B8D0"/>
    <w:styleLink w:val="List616"/>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03">
    <w:nsid w:val="3B5973DF"/>
    <w:multiLevelType w:val="multilevel"/>
    <w:tmpl w:val="FD5C7980"/>
    <w:styleLink w:val="List445"/>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404">
    <w:nsid w:val="3B6253AF"/>
    <w:multiLevelType w:val="multilevel"/>
    <w:tmpl w:val="4138575C"/>
    <w:styleLink w:val="List5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05">
    <w:nsid w:val="3BA311F2"/>
    <w:multiLevelType w:val="multilevel"/>
    <w:tmpl w:val="618C8D50"/>
    <w:styleLink w:val="List53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406">
    <w:nsid w:val="3BB71488"/>
    <w:multiLevelType w:val="multilevel"/>
    <w:tmpl w:val="C6ECFFF2"/>
    <w:styleLink w:val="List56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407">
    <w:nsid w:val="3BD652E9"/>
    <w:multiLevelType w:val="multilevel"/>
    <w:tmpl w:val="EB3C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nsid w:val="3BED3ED8"/>
    <w:multiLevelType w:val="multilevel"/>
    <w:tmpl w:val="58E012A8"/>
    <w:styleLink w:val="List623"/>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09">
    <w:nsid w:val="3C1C4FFD"/>
    <w:multiLevelType w:val="multilevel"/>
    <w:tmpl w:val="D136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nsid w:val="3C2802CC"/>
    <w:multiLevelType w:val="multilevel"/>
    <w:tmpl w:val="D24687FE"/>
    <w:styleLink w:val="List505"/>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411">
    <w:nsid w:val="3C2D54E4"/>
    <w:multiLevelType w:val="multilevel"/>
    <w:tmpl w:val="D7B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nsid w:val="3C4A2B99"/>
    <w:multiLevelType w:val="multilevel"/>
    <w:tmpl w:val="89F4C7C2"/>
    <w:styleLink w:val="List23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13">
    <w:nsid w:val="3C745D1E"/>
    <w:multiLevelType w:val="multilevel"/>
    <w:tmpl w:val="1F149952"/>
    <w:styleLink w:val="List43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14">
    <w:nsid w:val="3C861DEB"/>
    <w:multiLevelType w:val="multilevel"/>
    <w:tmpl w:val="D3ECBB26"/>
    <w:styleLink w:val="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415">
    <w:nsid w:val="3CA432BB"/>
    <w:multiLevelType w:val="multilevel"/>
    <w:tmpl w:val="D96EEEAA"/>
    <w:styleLink w:val="List362"/>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416">
    <w:nsid w:val="3CAC5D74"/>
    <w:multiLevelType w:val="multilevel"/>
    <w:tmpl w:val="D7C4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nsid w:val="3D1C1242"/>
    <w:multiLevelType w:val="multilevel"/>
    <w:tmpl w:val="684234F2"/>
    <w:styleLink w:val="List8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18">
    <w:nsid w:val="3D60584D"/>
    <w:multiLevelType w:val="multilevel"/>
    <w:tmpl w:val="9A1EE9CE"/>
    <w:styleLink w:val="List6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19">
    <w:nsid w:val="3D6B6070"/>
    <w:multiLevelType w:val="multilevel"/>
    <w:tmpl w:val="C8B689B0"/>
    <w:styleLink w:val="List3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20">
    <w:nsid w:val="3D6C1937"/>
    <w:multiLevelType w:val="multilevel"/>
    <w:tmpl w:val="2E56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nsid w:val="3DAE7241"/>
    <w:multiLevelType w:val="multilevel"/>
    <w:tmpl w:val="D73473B4"/>
    <w:styleLink w:val="List352"/>
    <w:lvl w:ilvl="0">
      <w:start w:val="1"/>
      <w:numFmt w:val="upperRoman"/>
      <w:lvlText w:val="%1."/>
      <w:lvlJc w:val="left"/>
      <w:pPr>
        <w:tabs>
          <w:tab w:val="num" w:pos="1468"/>
        </w:tabs>
        <w:ind w:left="1468" w:hanging="617"/>
      </w:pPr>
      <w:rPr>
        <w:b/>
        <w:bCs/>
        <w:position w:val="0"/>
        <w:sz w:val="28"/>
        <w:szCs w:val="28"/>
        <w:lang w:val="ru-RU"/>
      </w:rPr>
    </w:lvl>
    <w:lvl w:ilvl="1">
      <w:start w:val="1"/>
      <w:numFmt w:val="lowerLetter"/>
      <w:lvlText w:val="%2."/>
      <w:lvlJc w:val="left"/>
      <w:pPr>
        <w:tabs>
          <w:tab w:val="num" w:pos="2061"/>
        </w:tabs>
        <w:ind w:left="2061" w:hanging="490"/>
      </w:pPr>
      <w:rPr>
        <w:b/>
        <w:bCs/>
        <w:position w:val="0"/>
        <w:sz w:val="28"/>
        <w:szCs w:val="28"/>
        <w:lang w:val="ru-RU"/>
      </w:rPr>
    </w:lvl>
    <w:lvl w:ilvl="2">
      <w:start w:val="1"/>
      <w:numFmt w:val="lowerRoman"/>
      <w:lvlText w:val="%3."/>
      <w:lvlJc w:val="left"/>
      <w:pPr>
        <w:tabs>
          <w:tab w:val="num" w:pos="2758"/>
        </w:tabs>
        <w:ind w:left="2758" w:hanging="403"/>
      </w:pPr>
      <w:rPr>
        <w:b/>
        <w:bCs/>
        <w:position w:val="0"/>
        <w:sz w:val="28"/>
        <w:szCs w:val="28"/>
        <w:lang w:val="ru-RU"/>
      </w:rPr>
    </w:lvl>
    <w:lvl w:ilvl="3">
      <w:start w:val="1"/>
      <w:numFmt w:val="decimal"/>
      <w:lvlText w:val="%4."/>
      <w:lvlJc w:val="left"/>
      <w:pPr>
        <w:tabs>
          <w:tab w:val="num" w:pos="3501"/>
        </w:tabs>
        <w:ind w:left="3501" w:hanging="490"/>
      </w:pPr>
      <w:rPr>
        <w:b/>
        <w:bCs/>
        <w:position w:val="0"/>
        <w:sz w:val="28"/>
        <w:szCs w:val="28"/>
        <w:lang w:val="ru-RU"/>
      </w:rPr>
    </w:lvl>
    <w:lvl w:ilvl="4">
      <w:start w:val="1"/>
      <w:numFmt w:val="lowerLetter"/>
      <w:lvlText w:val="%5."/>
      <w:lvlJc w:val="left"/>
      <w:pPr>
        <w:tabs>
          <w:tab w:val="num" w:pos="4221"/>
        </w:tabs>
        <w:ind w:left="4221" w:hanging="490"/>
      </w:pPr>
      <w:rPr>
        <w:b/>
        <w:bCs/>
        <w:position w:val="0"/>
        <w:sz w:val="28"/>
        <w:szCs w:val="28"/>
        <w:lang w:val="ru-RU"/>
      </w:rPr>
    </w:lvl>
    <w:lvl w:ilvl="5">
      <w:start w:val="1"/>
      <w:numFmt w:val="lowerRoman"/>
      <w:lvlText w:val="%6."/>
      <w:lvlJc w:val="left"/>
      <w:pPr>
        <w:tabs>
          <w:tab w:val="num" w:pos="4918"/>
        </w:tabs>
        <w:ind w:left="4918" w:hanging="403"/>
      </w:pPr>
      <w:rPr>
        <w:b/>
        <w:bCs/>
        <w:position w:val="0"/>
        <w:sz w:val="28"/>
        <w:szCs w:val="28"/>
        <w:lang w:val="ru-RU"/>
      </w:rPr>
    </w:lvl>
    <w:lvl w:ilvl="6">
      <w:start w:val="1"/>
      <w:numFmt w:val="decimal"/>
      <w:lvlText w:val="%7."/>
      <w:lvlJc w:val="left"/>
      <w:pPr>
        <w:tabs>
          <w:tab w:val="num" w:pos="5661"/>
        </w:tabs>
        <w:ind w:left="5661" w:hanging="490"/>
      </w:pPr>
      <w:rPr>
        <w:b/>
        <w:bCs/>
        <w:position w:val="0"/>
        <w:sz w:val="28"/>
        <w:szCs w:val="28"/>
        <w:lang w:val="ru-RU"/>
      </w:rPr>
    </w:lvl>
    <w:lvl w:ilvl="7">
      <w:start w:val="1"/>
      <w:numFmt w:val="lowerLetter"/>
      <w:lvlText w:val="%8."/>
      <w:lvlJc w:val="left"/>
      <w:pPr>
        <w:tabs>
          <w:tab w:val="num" w:pos="6381"/>
        </w:tabs>
        <w:ind w:left="6381" w:hanging="490"/>
      </w:pPr>
      <w:rPr>
        <w:b/>
        <w:bCs/>
        <w:position w:val="0"/>
        <w:sz w:val="28"/>
        <w:szCs w:val="28"/>
        <w:lang w:val="ru-RU"/>
      </w:rPr>
    </w:lvl>
    <w:lvl w:ilvl="8">
      <w:start w:val="1"/>
      <w:numFmt w:val="lowerRoman"/>
      <w:lvlText w:val="%9."/>
      <w:lvlJc w:val="left"/>
      <w:pPr>
        <w:tabs>
          <w:tab w:val="num" w:pos="7078"/>
        </w:tabs>
        <w:ind w:left="7078" w:hanging="403"/>
      </w:pPr>
      <w:rPr>
        <w:b/>
        <w:bCs/>
        <w:position w:val="0"/>
        <w:sz w:val="28"/>
        <w:szCs w:val="28"/>
        <w:lang w:val="ru-RU"/>
      </w:rPr>
    </w:lvl>
  </w:abstractNum>
  <w:abstractNum w:abstractNumId="422">
    <w:nsid w:val="3DB641B8"/>
    <w:multiLevelType w:val="multilevel"/>
    <w:tmpl w:val="D68C5A7C"/>
    <w:styleLink w:val="List408"/>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23">
    <w:nsid w:val="3DC27B87"/>
    <w:multiLevelType w:val="multilevel"/>
    <w:tmpl w:val="68DC5E02"/>
    <w:styleLink w:val="List573"/>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424">
    <w:nsid w:val="3E07473B"/>
    <w:multiLevelType w:val="multilevel"/>
    <w:tmpl w:val="DA300DA6"/>
    <w:styleLink w:val="List47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25">
    <w:nsid w:val="3E26782E"/>
    <w:multiLevelType w:val="multilevel"/>
    <w:tmpl w:val="B952F838"/>
    <w:styleLink w:val="List5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426">
    <w:nsid w:val="3E521673"/>
    <w:multiLevelType w:val="multilevel"/>
    <w:tmpl w:val="DFE4B11C"/>
    <w:styleLink w:val="List393"/>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27">
    <w:nsid w:val="3E707D9C"/>
    <w:multiLevelType w:val="multilevel"/>
    <w:tmpl w:val="51CA37B2"/>
    <w:styleLink w:val="List21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8">
    <w:nsid w:val="3E812C69"/>
    <w:multiLevelType w:val="multilevel"/>
    <w:tmpl w:val="EBC2EFD0"/>
    <w:styleLink w:val="List55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429">
    <w:nsid w:val="3EC54262"/>
    <w:multiLevelType w:val="multilevel"/>
    <w:tmpl w:val="DC705D52"/>
    <w:styleLink w:val="List17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30">
    <w:nsid w:val="3ECA0268"/>
    <w:multiLevelType w:val="multilevel"/>
    <w:tmpl w:val="E08E651E"/>
    <w:styleLink w:val="List414"/>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31">
    <w:nsid w:val="3EF756A9"/>
    <w:multiLevelType w:val="multilevel"/>
    <w:tmpl w:val="A1640F26"/>
    <w:styleLink w:val="List13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432">
    <w:nsid w:val="3F013D81"/>
    <w:multiLevelType w:val="multilevel"/>
    <w:tmpl w:val="9BD4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nsid w:val="3F23680A"/>
    <w:multiLevelType w:val="multilevel"/>
    <w:tmpl w:val="2BA24140"/>
    <w:styleLink w:val="List683"/>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34">
    <w:nsid w:val="3F903CF0"/>
    <w:multiLevelType w:val="multilevel"/>
    <w:tmpl w:val="E3FA9EC2"/>
    <w:styleLink w:val="List14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35">
    <w:nsid w:val="3FB96084"/>
    <w:multiLevelType w:val="multilevel"/>
    <w:tmpl w:val="F5C8AD40"/>
    <w:styleLink w:val="List34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36">
    <w:nsid w:val="4000096F"/>
    <w:multiLevelType w:val="multilevel"/>
    <w:tmpl w:val="500C3E9E"/>
    <w:styleLink w:val="List18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37">
    <w:nsid w:val="401521A7"/>
    <w:multiLevelType w:val="multilevel"/>
    <w:tmpl w:val="7ECE28DE"/>
    <w:styleLink w:val="List549"/>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438">
    <w:nsid w:val="40233555"/>
    <w:multiLevelType w:val="multilevel"/>
    <w:tmpl w:val="92C65258"/>
    <w:styleLink w:val="List63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439">
    <w:nsid w:val="402B7459"/>
    <w:multiLevelType w:val="multilevel"/>
    <w:tmpl w:val="8D241E3E"/>
    <w:styleLink w:val="List153"/>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40">
    <w:nsid w:val="4034493C"/>
    <w:multiLevelType w:val="multilevel"/>
    <w:tmpl w:val="A5C89B2A"/>
    <w:styleLink w:val="List8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41">
    <w:nsid w:val="4043793D"/>
    <w:multiLevelType w:val="multilevel"/>
    <w:tmpl w:val="C616D78C"/>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442">
    <w:nsid w:val="40605429"/>
    <w:multiLevelType w:val="multilevel"/>
    <w:tmpl w:val="C6184104"/>
    <w:styleLink w:val="List120"/>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443">
    <w:nsid w:val="40611DA4"/>
    <w:multiLevelType w:val="multilevel"/>
    <w:tmpl w:val="868C240E"/>
    <w:styleLink w:val="List6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44">
    <w:nsid w:val="407640FD"/>
    <w:multiLevelType w:val="multilevel"/>
    <w:tmpl w:val="F3DCFD02"/>
    <w:styleLink w:val="List43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45">
    <w:nsid w:val="40C75DD8"/>
    <w:multiLevelType w:val="multilevel"/>
    <w:tmpl w:val="D9AAE4D8"/>
    <w:styleLink w:val="List20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46">
    <w:nsid w:val="41482331"/>
    <w:multiLevelType w:val="multilevel"/>
    <w:tmpl w:val="982C675E"/>
    <w:styleLink w:val="List46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47">
    <w:nsid w:val="417C6D7A"/>
    <w:multiLevelType w:val="multilevel"/>
    <w:tmpl w:val="4F84082C"/>
    <w:styleLink w:val="List118"/>
    <w:lvl w:ilvl="0">
      <w:start w:val="1"/>
      <w:numFmt w:val="decimal"/>
      <w:lvlText w:val="%1)"/>
      <w:lvlJc w:val="left"/>
      <w:pPr>
        <w:tabs>
          <w:tab w:val="num" w:pos="297"/>
        </w:tabs>
        <w:ind w:left="297" w:hanging="297"/>
      </w:pPr>
      <w:rPr>
        <w:spacing w:val="-2"/>
        <w:position w:val="0"/>
        <w:sz w:val="28"/>
        <w:szCs w:val="28"/>
        <w:lang w:val="ru-RU"/>
      </w:rPr>
    </w:lvl>
    <w:lvl w:ilvl="1">
      <w:start w:val="1"/>
      <w:numFmt w:val="lowerLetter"/>
      <w:lvlText w:val="%2."/>
      <w:lvlJc w:val="left"/>
      <w:pPr>
        <w:tabs>
          <w:tab w:val="num" w:pos="1750"/>
        </w:tabs>
        <w:ind w:left="1750" w:hanging="490"/>
      </w:pPr>
      <w:rPr>
        <w:spacing w:val="-2"/>
        <w:position w:val="0"/>
        <w:sz w:val="28"/>
        <w:szCs w:val="28"/>
        <w:lang w:val="ru-RU"/>
      </w:rPr>
    </w:lvl>
    <w:lvl w:ilvl="2">
      <w:start w:val="1"/>
      <w:numFmt w:val="lowerRoman"/>
      <w:lvlText w:val="%3."/>
      <w:lvlJc w:val="left"/>
      <w:pPr>
        <w:tabs>
          <w:tab w:val="num" w:pos="2447"/>
        </w:tabs>
        <w:ind w:left="2447" w:hanging="403"/>
      </w:pPr>
      <w:rPr>
        <w:spacing w:val="-2"/>
        <w:position w:val="0"/>
        <w:sz w:val="28"/>
        <w:szCs w:val="28"/>
        <w:lang w:val="ru-RU"/>
      </w:rPr>
    </w:lvl>
    <w:lvl w:ilvl="3">
      <w:start w:val="1"/>
      <w:numFmt w:val="decimal"/>
      <w:lvlText w:val="%4."/>
      <w:lvlJc w:val="left"/>
      <w:pPr>
        <w:tabs>
          <w:tab w:val="num" w:pos="3190"/>
        </w:tabs>
        <w:ind w:left="3190" w:hanging="490"/>
      </w:pPr>
      <w:rPr>
        <w:spacing w:val="-2"/>
        <w:position w:val="0"/>
        <w:sz w:val="28"/>
        <w:szCs w:val="28"/>
        <w:lang w:val="ru-RU"/>
      </w:rPr>
    </w:lvl>
    <w:lvl w:ilvl="4">
      <w:start w:val="1"/>
      <w:numFmt w:val="lowerLetter"/>
      <w:lvlText w:val="%5."/>
      <w:lvlJc w:val="left"/>
      <w:pPr>
        <w:tabs>
          <w:tab w:val="num" w:pos="3910"/>
        </w:tabs>
        <w:ind w:left="3910" w:hanging="490"/>
      </w:pPr>
      <w:rPr>
        <w:spacing w:val="-2"/>
        <w:position w:val="0"/>
        <w:sz w:val="28"/>
        <w:szCs w:val="28"/>
        <w:lang w:val="ru-RU"/>
      </w:rPr>
    </w:lvl>
    <w:lvl w:ilvl="5">
      <w:start w:val="1"/>
      <w:numFmt w:val="lowerRoman"/>
      <w:lvlText w:val="%6."/>
      <w:lvlJc w:val="left"/>
      <w:pPr>
        <w:tabs>
          <w:tab w:val="num" w:pos="4607"/>
        </w:tabs>
        <w:ind w:left="4607" w:hanging="403"/>
      </w:pPr>
      <w:rPr>
        <w:spacing w:val="-2"/>
        <w:position w:val="0"/>
        <w:sz w:val="28"/>
        <w:szCs w:val="28"/>
        <w:lang w:val="ru-RU"/>
      </w:rPr>
    </w:lvl>
    <w:lvl w:ilvl="6">
      <w:start w:val="1"/>
      <w:numFmt w:val="decimal"/>
      <w:lvlText w:val="%7."/>
      <w:lvlJc w:val="left"/>
      <w:pPr>
        <w:tabs>
          <w:tab w:val="num" w:pos="5350"/>
        </w:tabs>
        <w:ind w:left="5350" w:hanging="490"/>
      </w:pPr>
      <w:rPr>
        <w:spacing w:val="-2"/>
        <w:position w:val="0"/>
        <w:sz w:val="28"/>
        <w:szCs w:val="28"/>
        <w:lang w:val="ru-RU"/>
      </w:rPr>
    </w:lvl>
    <w:lvl w:ilvl="7">
      <w:start w:val="1"/>
      <w:numFmt w:val="lowerLetter"/>
      <w:lvlText w:val="%8."/>
      <w:lvlJc w:val="left"/>
      <w:pPr>
        <w:tabs>
          <w:tab w:val="num" w:pos="6070"/>
        </w:tabs>
        <w:ind w:left="6070" w:hanging="490"/>
      </w:pPr>
      <w:rPr>
        <w:spacing w:val="-2"/>
        <w:position w:val="0"/>
        <w:sz w:val="28"/>
        <w:szCs w:val="28"/>
        <w:lang w:val="ru-RU"/>
      </w:rPr>
    </w:lvl>
    <w:lvl w:ilvl="8">
      <w:start w:val="1"/>
      <w:numFmt w:val="lowerRoman"/>
      <w:lvlText w:val="%9."/>
      <w:lvlJc w:val="left"/>
      <w:pPr>
        <w:tabs>
          <w:tab w:val="num" w:pos="6767"/>
        </w:tabs>
        <w:ind w:left="6767" w:hanging="403"/>
      </w:pPr>
      <w:rPr>
        <w:spacing w:val="-2"/>
        <w:position w:val="0"/>
        <w:sz w:val="28"/>
        <w:szCs w:val="28"/>
        <w:lang w:val="ru-RU"/>
      </w:rPr>
    </w:lvl>
  </w:abstractNum>
  <w:abstractNum w:abstractNumId="448">
    <w:nsid w:val="41EB0344"/>
    <w:multiLevelType w:val="multilevel"/>
    <w:tmpl w:val="08D4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nsid w:val="42156308"/>
    <w:multiLevelType w:val="multilevel"/>
    <w:tmpl w:val="E0AE098A"/>
    <w:styleLink w:val="List7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50">
    <w:nsid w:val="421D0170"/>
    <w:multiLevelType w:val="multilevel"/>
    <w:tmpl w:val="BE02C1D2"/>
    <w:styleLink w:val="List47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51">
    <w:nsid w:val="422E2A44"/>
    <w:multiLevelType w:val="multilevel"/>
    <w:tmpl w:val="3A9CD722"/>
    <w:styleLink w:val="List15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52">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453">
    <w:nsid w:val="427413F7"/>
    <w:multiLevelType w:val="multilevel"/>
    <w:tmpl w:val="209C76AA"/>
    <w:styleLink w:val="List307"/>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454">
    <w:nsid w:val="428517B1"/>
    <w:multiLevelType w:val="multilevel"/>
    <w:tmpl w:val="0CDE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nsid w:val="42864707"/>
    <w:multiLevelType w:val="multilevel"/>
    <w:tmpl w:val="41805D60"/>
    <w:styleLink w:val="List18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56">
    <w:nsid w:val="428F193E"/>
    <w:multiLevelType w:val="multilevel"/>
    <w:tmpl w:val="288E2D20"/>
    <w:styleLink w:val="List46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57">
    <w:nsid w:val="429E6213"/>
    <w:multiLevelType w:val="multilevel"/>
    <w:tmpl w:val="7DC0A842"/>
    <w:styleLink w:val="List156"/>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58">
    <w:nsid w:val="42C010C8"/>
    <w:multiLevelType w:val="multilevel"/>
    <w:tmpl w:val="177A1F0A"/>
    <w:styleLink w:val="List65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59">
    <w:nsid w:val="432B1235"/>
    <w:multiLevelType w:val="multilevel"/>
    <w:tmpl w:val="836AFC8A"/>
    <w:styleLink w:val="List27"/>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460">
    <w:nsid w:val="434034E3"/>
    <w:multiLevelType w:val="multilevel"/>
    <w:tmpl w:val="4308EE98"/>
    <w:styleLink w:val="List59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61">
    <w:nsid w:val="434B512A"/>
    <w:multiLevelType w:val="multilevel"/>
    <w:tmpl w:val="17F8E358"/>
    <w:styleLink w:val="List4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62">
    <w:nsid w:val="43CE7139"/>
    <w:multiLevelType w:val="multilevel"/>
    <w:tmpl w:val="B768A558"/>
    <w:styleLink w:val="List3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63">
    <w:nsid w:val="43E904C2"/>
    <w:multiLevelType w:val="multilevel"/>
    <w:tmpl w:val="8B36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nsid w:val="44035FB7"/>
    <w:multiLevelType w:val="multilevel"/>
    <w:tmpl w:val="63985AC8"/>
    <w:styleLink w:val="List402"/>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465">
    <w:nsid w:val="440C45B6"/>
    <w:multiLevelType w:val="multilevel"/>
    <w:tmpl w:val="1C9E55F6"/>
    <w:styleLink w:val="List611"/>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66">
    <w:nsid w:val="441C2017"/>
    <w:multiLevelType w:val="multilevel"/>
    <w:tmpl w:val="A48C12C2"/>
    <w:styleLink w:val="List21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67">
    <w:nsid w:val="4518661D"/>
    <w:multiLevelType w:val="multilevel"/>
    <w:tmpl w:val="40BE45F2"/>
    <w:styleLink w:val="List47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8">
    <w:nsid w:val="45546952"/>
    <w:multiLevelType w:val="multilevel"/>
    <w:tmpl w:val="585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nsid w:val="455643F4"/>
    <w:multiLevelType w:val="multilevel"/>
    <w:tmpl w:val="6C9E778A"/>
    <w:styleLink w:val="List3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70">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71">
    <w:nsid w:val="45AB0119"/>
    <w:multiLevelType w:val="multilevel"/>
    <w:tmpl w:val="897825E6"/>
    <w:styleLink w:val="List65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72">
    <w:nsid w:val="45C547A7"/>
    <w:multiLevelType w:val="multilevel"/>
    <w:tmpl w:val="3A22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nsid w:val="460037C3"/>
    <w:multiLevelType w:val="multilevel"/>
    <w:tmpl w:val="CA523ACC"/>
    <w:styleLink w:val="List534"/>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74">
    <w:nsid w:val="46561722"/>
    <w:multiLevelType w:val="multilevel"/>
    <w:tmpl w:val="74A43C06"/>
    <w:styleLink w:val="List105"/>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75">
    <w:nsid w:val="46D81374"/>
    <w:multiLevelType w:val="multilevel"/>
    <w:tmpl w:val="02200246"/>
    <w:styleLink w:val="List136"/>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777"/>
        </w:tabs>
        <w:ind w:left="1777" w:hanging="490"/>
      </w:pPr>
      <w:rPr>
        <w:position w:val="0"/>
        <w:sz w:val="28"/>
        <w:szCs w:val="28"/>
        <w:lang w:val="ru-RU"/>
      </w:rPr>
    </w:lvl>
    <w:lvl w:ilvl="2">
      <w:start w:val="1"/>
      <w:numFmt w:val="bullet"/>
      <w:lvlText w:val="▪"/>
      <w:lvlJc w:val="left"/>
      <w:pPr>
        <w:tabs>
          <w:tab w:val="num" w:pos="2497"/>
        </w:tabs>
        <w:ind w:left="2497" w:hanging="490"/>
      </w:pPr>
      <w:rPr>
        <w:position w:val="0"/>
        <w:sz w:val="28"/>
        <w:szCs w:val="28"/>
        <w:lang w:val="ru-RU"/>
      </w:rPr>
    </w:lvl>
    <w:lvl w:ilvl="3">
      <w:start w:val="1"/>
      <w:numFmt w:val="bullet"/>
      <w:lvlText w:val="•"/>
      <w:lvlJc w:val="left"/>
      <w:pPr>
        <w:tabs>
          <w:tab w:val="num" w:pos="3217"/>
        </w:tabs>
        <w:ind w:left="3217" w:hanging="490"/>
      </w:pPr>
      <w:rPr>
        <w:position w:val="0"/>
        <w:sz w:val="28"/>
        <w:szCs w:val="28"/>
        <w:lang w:val="ru-RU"/>
      </w:rPr>
    </w:lvl>
    <w:lvl w:ilvl="4">
      <w:start w:val="1"/>
      <w:numFmt w:val="bullet"/>
      <w:lvlText w:val="o"/>
      <w:lvlJc w:val="left"/>
      <w:pPr>
        <w:tabs>
          <w:tab w:val="num" w:pos="3937"/>
        </w:tabs>
        <w:ind w:left="3937" w:hanging="490"/>
      </w:pPr>
      <w:rPr>
        <w:position w:val="0"/>
        <w:sz w:val="28"/>
        <w:szCs w:val="28"/>
        <w:lang w:val="ru-RU"/>
      </w:rPr>
    </w:lvl>
    <w:lvl w:ilvl="5">
      <w:start w:val="1"/>
      <w:numFmt w:val="bullet"/>
      <w:lvlText w:val="▪"/>
      <w:lvlJc w:val="left"/>
      <w:pPr>
        <w:tabs>
          <w:tab w:val="num" w:pos="4657"/>
        </w:tabs>
        <w:ind w:left="4657" w:hanging="490"/>
      </w:pPr>
      <w:rPr>
        <w:position w:val="0"/>
        <w:sz w:val="28"/>
        <w:szCs w:val="28"/>
        <w:lang w:val="ru-RU"/>
      </w:rPr>
    </w:lvl>
    <w:lvl w:ilvl="6">
      <w:start w:val="1"/>
      <w:numFmt w:val="bullet"/>
      <w:lvlText w:val="•"/>
      <w:lvlJc w:val="left"/>
      <w:pPr>
        <w:tabs>
          <w:tab w:val="num" w:pos="5377"/>
        </w:tabs>
        <w:ind w:left="5377" w:hanging="490"/>
      </w:pPr>
      <w:rPr>
        <w:position w:val="0"/>
        <w:sz w:val="28"/>
        <w:szCs w:val="28"/>
        <w:lang w:val="ru-RU"/>
      </w:rPr>
    </w:lvl>
    <w:lvl w:ilvl="7">
      <w:start w:val="1"/>
      <w:numFmt w:val="bullet"/>
      <w:lvlText w:val="o"/>
      <w:lvlJc w:val="left"/>
      <w:pPr>
        <w:tabs>
          <w:tab w:val="num" w:pos="6097"/>
        </w:tabs>
        <w:ind w:left="6097" w:hanging="490"/>
      </w:pPr>
      <w:rPr>
        <w:position w:val="0"/>
        <w:sz w:val="28"/>
        <w:szCs w:val="28"/>
        <w:lang w:val="ru-RU"/>
      </w:rPr>
    </w:lvl>
    <w:lvl w:ilvl="8">
      <w:start w:val="1"/>
      <w:numFmt w:val="bullet"/>
      <w:lvlText w:val="▪"/>
      <w:lvlJc w:val="left"/>
      <w:pPr>
        <w:tabs>
          <w:tab w:val="num" w:pos="6817"/>
        </w:tabs>
        <w:ind w:left="6817" w:hanging="490"/>
      </w:pPr>
      <w:rPr>
        <w:position w:val="0"/>
        <w:sz w:val="28"/>
        <w:szCs w:val="28"/>
        <w:lang w:val="ru-RU"/>
      </w:rPr>
    </w:lvl>
  </w:abstractNum>
  <w:abstractNum w:abstractNumId="476">
    <w:nsid w:val="46FC02AE"/>
    <w:multiLevelType w:val="multilevel"/>
    <w:tmpl w:val="E2A8D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nsid w:val="47181A18"/>
    <w:multiLevelType w:val="multilevel"/>
    <w:tmpl w:val="898AFFFC"/>
    <w:styleLink w:val="List622"/>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78">
    <w:nsid w:val="47204D6F"/>
    <w:multiLevelType w:val="multilevel"/>
    <w:tmpl w:val="B2D2ADD6"/>
    <w:styleLink w:val="List412"/>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79">
    <w:nsid w:val="47A72093"/>
    <w:multiLevelType w:val="multilevel"/>
    <w:tmpl w:val="DA14BC70"/>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80">
    <w:nsid w:val="47FD7FE6"/>
    <w:multiLevelType w:val="multilevel"/>
    <w:tmpl w:val="C114D04E"/>
    <w:styleLink w:val="List8"/>
    <w:lvl w:ilvl="0">
      <w:numFmt w:val="bullet"/>
      <w:lvlText w:val="•"/>
      <w:lvlJc w:val="left"/>
      <w:pPr>
        <w:tabs>
          <w:tab w:val="num" w:pos="349"/>
        </w:tabs>
        <w:ind w:left="349" w:hanging="349"/>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81">
    <w:nsid w:val="48007D98"/>
    <w:multiLevelType w:val="multilevel"/>
    <w:tmpl w:val="0BDC3538"/>
    <w:styleLink w:val="List20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2">
    <w:nsid w:val="48215337"/>
    <w:multiLevelType w:val="multilevel"/>
    <w:tmpl w:val="3B6E7490"/>
    <w:styleLink w:val="List64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83">
    <w:nsid w:val="48383DE0"/>
    <w:multiLevelType w:val="multilevel"/>
    <w:tmpl w:val="0FBE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nsid w:val="485C4791"/>
    <w:multiLevelType w:val="multilevel"/>
    <w:tmpl w:val="A91E8738"/>
    <w:styleLink w:val="List521"/>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85">
    <w:nsid w:val="487A2668"/>
    <w:multiLevelType w:val="multilevel"/>
    <w:tmpl w:val="373A3E90"/>
    <w:styleLink w:val="List18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6">
    <w:nsid w:val="48D55CD7"/>
    <w:multiLevelType w:val="multilevel"/>
    <w:tmpl w:val="E66AF110"/>
    <w:styleLink w:val="List27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7">
    <w:nsid w:val="48DF60F4"/>
    <w:multiLevelType w:val="multilevel"/>
    <w:tmpl w:val="768EAE86"/>
    <w:styleLink w:val="List314"/>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488">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9">
    <w:nsid w:val="49045C7C"/>
    <w:multiLevelType w:val="multilevel"/>
    <w:tmpl w:val="72A23472"/>
    <w:styleLink w:val="List115"/>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490">
    <w:nsid w:val="49255723"/>
    <w:multiLevelType w:val="multilevel"/>
    <w:tmpl w:val="3B22FF26"/>
    <w:styleLink w:val="List157"/>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91">
    <w:nsid w:val="49533864"/>
    <w:multiLevelType w:val="multilevel"/>
    <w:tmpl w:val="29749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nsid w:val="49756248"/>
    <w:multiLevelType w:val="multilevel"/>
    <w:tmpl w:val="7350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nsid w:val="49866E03"/>
    <w:multiLevelType w:val="multilevel"/>
    <w:tmpl w:val="82F0B2B8"/>
    <w:styleLink w:val="List678"/>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494">
    <w:nsid w:val="498F39BB"/>
    <w:multiLevelType w:val="multilevel"/>
    <w:tmpl w:val="FFB2EC50"/>
    <w:styleLink w:val="List18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95">
    <w:nsid w:val="49AE4FB5"/>
    <w:multiLevelType w:val="multilevel"/>
    <w:tmpl w:val="171E1F70"/>
    <w:styleLink w:val="List520"/>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96">
    <w:nsid w:val="49CC4D1D"/>
    <w:multiLevelType w:val="multilevel"/>
    <w:tmpl w:val="4D866A5A"/>
    <w:styleLink w:val="List607"/>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97">
    <w:nsid w:val="49EF13DB"/>
    <w:multiLevelType w:val="multilevel"/>
    <w:tmpl w:val="E0048978"/>
    <w:styleLink w:val="List59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98">
    <w:nsid w:val="4A2E090A"/>
    <w:multiLevelType w:val="multilevel"/>
    <w:tmpl w:val="02109230"/>
    <w:styleLink w:val="List21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99">
    <w:nsid w:val="4A310E41"/>
    <w:multiLevelType w:val="multilevel"/>
    <w:tmpl w:val="E8348EF0"/>
    <w:styleLink w:val="List5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00">
    <w:nsid w:val="4A491E19"/>
    <w:multiLevelType w:val="multilevel"/>
    <w:tmpl w:val="BFC2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nsid w:val="4A6674B8"/>
    <w:multiLevelType w:val="multilevel"/>
    <w:tmpl w:val="0FC0A8EE"/>
    <w:styleLink w:val="List24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02">
    <w:nsid w:val="4A8814E5"/>
    <w:multiLevelType w:val="multilevel"/>
    <w:tmpl w:val="8B48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nsid w:val="4AA01D0B"/>
    <w:multiLevelType w:val="multilevel"/>
    <w:tmpl w:val="DB4A5F5E"/>
    <w:styleLink w:val="List6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04">
    <w:nsid w:val="4AA60832"/>
    <w:multiLevelType w:val="multilevel"/>
    <w:tmpl w:val="076C3DCE"/>
    <w:styleLink w:val="List679"/>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505">
    <w:nsid w:val="4AF02080"/>
    <w:multiLevelType w:val="multilevel"/>
    <w:tmpl w:val="12E09874"/>
    <w:styleLink w:val="List681"/>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506">
    <w:nsid w:val="4AFD0709"/>
    <w:multiLevelType w:val="multilevel"/>
    <w:tmpl w:val="3C32ACCC"/>
    <w:styleLink w:val="List563"/>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507">
    <w:nsid w:val="4B0F3508"/>
    <w:multiLevelType w:val="multilevel"/>
    <w:tmpl w:val="7A6AC7F8"/>
    <w:styleLink w:val="List193"/>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08">
    <w:nsid w:val="4B413CD4"/>
    <w:multiLevelType w:val="multilevel"/>
    <w:tmpl w:val="C22A59F6"/>
    <w:styleLink w:val="List4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09">
    <w:nsid w:val="4B497794"/>
    <w:multiLevelType w:val="multilevel"/>
    <w:tmpl w:val="50041E32"/>
    <w:styleLink w:val="List537"/>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510">
    <w:nsid w:val="4B582159"/>
    <w:multiLevelType w:val="multilevel"/>
    <w:tmpl w:val="F3A6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nsid w:val="4BE42ACF"/>
    <w:multiLevelType w:val="multilevel"/>
    <w:tmpl w:val="F3744A08"/>
    <w:styleLink w:val="List59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512">
    <w:nsid w:val="4C192745"/>
    <w:multiLevelType w:val="multilevel"/>
    <w:tmpl w:val="948C3E4A"/>
    <w:styleLink w:val="List9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13">
    <w:nsid w:val="4CC85639"/>
    <w:multiLevelType w:val="multilevel"/>
    <w:tmpl w:val="27FE9804"/>
    <w:styleLink w:val="List22"/>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514">
    <w:nsid w:val="4CE77F31"/>
    <w:multiLevelType w:val="multilevel"/>
    <w:tmpl w:val="783E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nsid w:val="4CE82651"/>
    <w:multiLevelType w:val="multilevel"/>
    <w:tmpl w:val="6BBC731E"/>
    <w:styleLink w:val="List126"/>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16">
    <w:nsid w:val="4CFE7559"/>
    <w:multiLevelType w:val="multilevel"/>
    <w:tmpl w:val="5688358A"/>
    <w:styleLink w:val="List535"/>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517">
    <w:nsid w:val="4D090B86"/>
    <w:multiLevelType w:val="multilevel"/>
    <w:tmpl w:val="78D88AA0"/>
    <w:styleLink w:val="List59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518">
    <w:nsid w:val="4D0F7D06"/>
    <w:multiLevelType w:val="multilevel"/>
    <w:tmpl w:val="5D3E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nsid w:val="4D922132"/>
    <w:multiLevelType w:val="multilevel"/>
    <w:tmpl w:val="6E3A108A"/>
    <w:styleLink w:val="List58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20">
    <w:nsid w:val="4D993486"/>
    <w:multiLevelType w:val="multilevel"/>
    <w:tmpl w:val="8788F3CC"/>
    <w:styleLink w:val="List62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521">
    <w:nsid w:val="4DD06640"/>
    <w:multiLevelType w:val="multilevel"/>
    <w:tmpl w:val="C524B286"/>
    <w:styleLink w:val="List15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522">
    <w:nsid w:val="4DF1615D"/>
    <w:multiLevelType w:val="multilevel"/>
    <w:tmpl w:val="13062C94"/>
    <w:styleLink w:val="List9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23">
    <w:nsid w:val="4DF91949"/>
    <w:multiLevelType w:val="multilevel"/>
    <w:tmpl w:val="6BE6E148"/>
    <w:styleLink w:val="List64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524">
    <w:nsid w:val="4E014C6D"/>
    <w:multiLevelType w:val="multilevel"/>
    <w:tmpl w:val="58DA18A4"/>
    <w:styleLink w:val="List164"/>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25">
    <w:nsid w:val="4E130209"/>
    <w:multiLevelType w:val="multilevel"/>
    <w:tmpl w:val="9D348090"/>
    <w:styleLink w:val="List395"/>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26">
    <w:nsid w:val="4E392C91"/>
    <w:multiLevelType w:val="multilevel"/>
    <w:tmpl w:val="ED50A39A"/>
    <w:styleLink w:val="List45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27">
    <w:nsid w:val="4E5F52B4"/>
    <w:multiLevelType w:val="multilevel"/>
    <w:tmpl w:val="123AA54C"/>
    <w:styleLink w:val="List605"/>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28">
    <w:nsid w:val="4EBC381F"/>
    <w:multiLevelType w:val="multilevel"/>
    <w:tmpl w:val="7D20BAE4"/>
    <w:styleLink w:val="List192"/>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29">
    <w:nsid w:val="4ECE0158"/>
    <w:multiLevelType w:val="multilevel"/>
    <w:tmpl w:val="9274DF00"/>
    <w:styleLink w:val="List25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30">
    <w:nsid w:val="4F0B1896"/>
    <w:multiLevelType w:val="multilevel"/>
    <w:tmpl w:val="BFDC004A"/>
    <w:styleLink w:val="List26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31">
    <w:nsid w:val="4F2F0976"/>
    <w:multiLevelType w:val="multilevel"/>
    <w:tmpl w:val="42C0214E"/>
    <w:styleLink w:val="List103"/>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532">
    <w:nsid w:val="4F2F15A0"/>
    <w:multiLevelType w:val="multilevel"/>
    <w:tmpl w:val="8C1C8BD8"/>
    <w:styleLink w:val="List51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33">
    <w:nsid w:val="4F8B4D08"/>
    <w:multiLevelType w:val="multilevel"/>
    <w:tmpl w:val="008AF632"/>
    <w:styleLink w:val="List23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34">
    <w:nsid w:val="4FD605F9"/>
    <w:multiLevelType w:val="multilevel"/>
    <w:tmpl w:val="C70495AC"/>
    <w:styleLink w:val="List5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35">
    <w:nsid w:val="4FF70079"/>
    <w:multiLevelType w:val="multilevel"/>
    <w:tmpl w:val="866094AA"/>
    <w:styleLink w:val="List51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36">
    <w:nsid w:val="50081698"/>
    <w:multiLevelType w:val="multilevel"/>
    <w:tmpl w:val="125A5EA6"/>
    <w:styleLink w:val="List19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37">
    <w:nsid w:val="501E51F5"/>
    <w:multiLevelType w:val="multilevel"/>
    <w:tmpl w:val="ED8C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nsid w:val="509A7C1D"/>
    <w:multiLevelType w:val="multilevel"/>
    <w:tmpl w:val="52D4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nsid w:val="50A57D7D"/>
    <w:multiLevelType w:val="multilevel"/>
    <w:tmpl w:val="D97AC546"/>
    <w:styleLink w:val="List30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40">
    <w:nsid w:val="50B57613"/>
    <w:multiLevelType w:val="multilevel"/>
    <w:tmpl w:val="0E845FF6"/>
    <w:styleLink w:val="List7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41">
    <w:nsid w:val="512A08E5"/>
    <w:multiLevelType w:val="multilevel"/>
    <w:tmpl w:val="C05E9240"/>
    <w:styleLink w:val="List14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42">
    <w:nsid w:val="51416F8A"/>
    <w:multiLevelType w:val="multilevel"/>
    <w:tmpl w:val="90C66810"/>
    <w:styleLink w:val="List21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43">
    <w:nsid w:val="516300C8"/>
    <w:multiLevelType w:val="multilevel"/>
    <w:tmpl w:val="57748D4A"/>
    <w:styleLink w:val="List664"/>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544">
    <w:nsid w:val="51847AAB"/>
    <w:multiLevelType w:val="multilevel"/>
    <w:tmpl w:val="A1745892"/>
    <w:styleLink w:val="List7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45">
    <w:nsid w:val="518C22A4"/>
    <w:multiLevelType w:val="multilevel"/>
    <w:tmpl w:val="59B2959C"/>
    <w:styleLink w:val="List17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46">
    <w:nsid w:val="51C95DD5"/>
    <w:multiLevelType w:val="multilevel"/>
    <w:tmpl w:val="E754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nsid w:val="51CE0A63"/>
    <w:multiLevelType w:val="multilevel"/>
    <w:tmpl w:val="5978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nsid w:val="51F14D9A"/>
    <w:multiLevelType w:val="multilevel"/>
    <w:tmpl w:val="99387DF6"/>
    <w:styleLink w:val="List195"/>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49">
    <w:nsid w:val="51FA22C5"/>
    <w:multiLevelType w:val="multilevel"/>
    <w:tmpl w:val="17BCE8B8"/>
    <w:styleLink w:val="List403"/>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550">
    <w:nsid w:val="51FC6D38"/>
    <w:multiLevelType w:val="multilevel"/>
    <w:tmpl w:val="80945148"/>
    <w:styleLink w:val="List34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51">
    <w:nsid w:val="525E2EC1"/>
    <w:multiLevelType w:val="multilevel"/>
    <w:tmpl w:val="E064FC58"/>
    <w:styleLink w:val="List527"/>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552">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53">
    <w:nsid w:val="52CB6A93"/>
    <w:multiLevelType w:val="multilevel"/>
    <w:tmpl w:val="8BC6B886"/>
    <w:styleLink w:val="List25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54">
    <w:nsid w:val="52D632E3"/>
    <w:multiLevelType w:val="multilevel"/>
    <w:tmpl w:val="EE3864CC"/>
    <w:styleLink w:val="List59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555">
    <w:nsid w:val="52E27BA6"/>
    <w:multiLevelType w:val="multilevel"/>
    <w:tmpl w:val="A1C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nsid w:val="532B6BCA"/>
    <w:multiLevelType w:val="multilevel"/>
    <w:tmpl w:val="FA9E2CD0"/>
    <w:styleLink w:val="List19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57">
    <w:nsid w:val="53813030"/>
    <w:multiLevelType w:val="multilevel"/>
    <w:tmpl w:val="CB9E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nsid w:val="54032FE3"/>
    <w:multiLevelType w:val="multilevel"/>
    <w:tmpl w:val="84485A52"/>
    <w:styleLink w:val="List621"/>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59">
    <w:nsid w:val="54160792"/>
    <w:multiLevelType w:val="multilevel"/>
    <w:tmpl w:val="164A79E6"/>
    <w:styleLink w:val="List20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60">
    <w:nsid w:val="541B6153"/>
    <w:multiLevelType w:val="multilevel"/>
    <w:tmpl w:val="1514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62">
    <w:nsid w:val="548656D8"/>
    <w:multiLevelType w:val="multilevel"/>
    <w:tmpl w:val="DD2A1072"/>
    <w:styleLink w:val="List398"/>
    <w:lvl w:ilvl="0">
      <w:numFmt w:val="bullet"/>
      <w:lvlText w:val="•"/>
      <w:lvlJc w:val="left"/>
      <w:pPr>
        <w:tabs>
          <w:tab w:val="num" w:pos="141"/>
        </w:tabs>
        <w:ind w:left="141" w:hanging="141"/>
      </w:pPr>
      <w:rPr>
        <w:color w:val="FF0000"/>
        <w:position w:val="0"/>
        <w:sz w:val="24"/>
        <w:szCs w:val="24"/>
        <w:u w:color="FF0000"/>
        <w:lang w:val="ru-RU"/>
      </w:rPr>
    </w:lvl>
    <w:lvl w:ilvl="1">
      <w:start w:val="1"/>
      <w:numFmt w:val="bullet"/>
      <w:lvlText w:val="•"/>
      <w:lvlJc w:val="left"/>
      <w:pPr>
        <w:tabs>
          <w:tab w:val="num" w:pos="3018"/>
        </w:tabs>
        <w:ind w:left="3018" w:hanging="1654"/>
      </w:pPr>
      <w:rPr>
        <w:color w:val="FF0000"/>
        <w:position w:val="0"/>
        <w:sz w:val="28"/>
        <w:szCs w:val="28"/>
        <w:u w:color="FF0000"/>
        <w:lang w:val="ru-RU"/>
      </w:rPr>
    </w:lvl>
    <w:lvl w:ilvl="2">
      <w:start w:val="1"/>
      <w:numFmt w:val="bullet"/>
      <w:lvlText w:val="▪"/>
      <w:lvlJc w:val="left"/>
      <w:pPr>
        <w:tabs>
          <w:tab w:val="num" w:pos="2574"/>
        </w:tabs>
        <w:ind w:left="2574" w:hanging="490"/>
      </w:pPr>
      <w:rPr>
        <w:color w:val="FF0000"/>
        <w:position w:val="0"/>
        <w:sz w:val="28"/>
        <w:szCs w:val="28"/>
        <w:u w:color="FF0000"/>
        <w:lang w:val="ru-RU"/>
      </w:rPr>
    </w:lvl>
    <w:lvl w:ilvl="3">
      <w:start w:val="1"/>
      <w:numFmt w:val="bullet"/>
      <w:lvlText w:val="•"/>
      <w:lvlJc w:val="left"/>
      <w:pPr>
        <w:tabs>
          <w:tab w:val="num" w:pos="3294"/>
        </w:tabs>
        <w:ind w:left="3294" w:hanging="490"/>
      </w:pPr>
      <w:rPr>
        <w:color w:val="FF0000"/>
        <w:position w:val="0"/>
        <w:sz w:val="28"/>
        <w:szCs w:val="28"/>
        <w:u w:color="FF0000"/>
        <w:lang w:val="ru-RU"/>
      </w:rPr>
    </w:lvl>
    <w:lvl w:ilvl="4">
      <w:start w:val="1"/>
      <w:numFmt w:val="bullet"/>
      <w:lvlText w:val="o"/>
      <w:lvlJc w:val="left"/>
      <w:pPr>
        <w:tabs>
          <w:tab w:val="num" w:pos="4014"/>
        </w:tabs>
        <w:ind w:left="4014" w:hanging="490"/>
      </w:pPr>
      <w:rPr>
        <w:color w:val="FF0000"/>
        <w:position w:val="0"/>
        <w:sz w:val="28"/>
        <w:szCs w:val="28"/>
        <w:u w:color="FF0000"/>
        <w:lang w:val="ru-RU"/>
      </w:rPr>
    </w:lvl>
    <w:lvl w:ilvl="5">
      <w:start w:val="1"/>
      <w:numFmt w:val="bullet"/>
      <w:lvlText w:val="▪"/>
      <w:lvlJc w:val="left"/>
      <w:pPr>
        <w:tabs>
          <w:tab w:val="num" w:pos="4734"/>
        </w:tabs>
        <w:ind w:left="4734" w:hanging="490"/>
      </w:pPr>
      <w:rPr>
        <w:color w:val="FF0000"/>
        <w:position w:val="0"/>
        <w:sz w:val="28"/>
        <w:szCs w:val="28"/>
        <w:u w:color="FF0000"/>
        <w:lang w:val="ru-RU"/>
      </w:rPr>
    </w:lvl>
    <w:lvl w:ilvl="6">
      <w:start w:val="1"/>
      <w:numFmt w:val="bullet"/>
      <w:lvlText w:val="•"/>
      <w:lvlJc w:val="left"/>
      <w:pPr>
        <w:tabs>
          <w:tab w:val="num" w:pos="5454"/>
        </w:tabs>
        <w:ind w:left="5454" w:hanging="490"/>
      </w:pPr>
      <w:rPr>
        <w:color w:val="FF0000"/>
        <w:position w:val="0"/>
        <w:sz w:val="28"/>
        <w:szCs w:val="28"/>
        <w:u w:color="FF0000"/>
        <w:lang w:val="ru-RU"/>
      </w:rPr>
    </w:lvl>
    <w:lvl w:ilvl="7">
      <w:start w:val="1"/>
      <w:numFmt w:val="bullet"/>
      <w:lvlText w:val="o"/>
      <w:lvlJc w:val="left"/>
      <w:pPr>
        <w:tabs>
          <w:tab w:val="num" w:pos="6174"/>
        </w:tabs>
        <w:ind w:left="6174" w:hanging="490"/>
      </w:pPr>
      <w:rPr>
        <w:color w:val="FF0000"/>
        <w:position w:val="0"/>
        <w:sz w:val="28"/>
        <w:szCs w:val="28"/>
        <w:u w:color="FF0000"/>
        <w:lang w:val="ru-RU"/>
      </w:rPr>
    </w:lvl>
    <w:lvl w:ilvl="8">
      <w:start w:val="1"/>
      <w:numFmt w:val="bullet"/>
      <w:lvlText w:val="▪"/>
      <w:lvlJc w:val="left"/>
      <w:pPr>
        <w:tabs>
          <w:tab w:val="num" w:pos="6894"/>
        </w:tabs>
        <w:ind w:left="6894" w:hanging="490"/>
      </w:pPr>
      <w:rPr>
        <w:color w:val="FF0000"/>
        <w:position w:val="0"/>
        <w:sz w:val="28"/>
        <w:szCs w:val="28"/>
        <w:u w:color="FF0000"/>
        <w:lang w:val="ru-RU"/>
      </w:rPr>
    </w:lvl>
  </w:abstractNum>
  <w:abstractNum w:abstractNumId="563">
    <w:nsid w:val="54D82E2E"/>
    <w:multiLevelType w:val="multilevel"/>
    <w:tmpl w:val="9098A7DC"/>
    <w:styleLink w:val="List104"/>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564">
    <w:nsid w:val="551311BA"/>
    <w:multiLevelType w:val="multilevel"/>
    <w:tmpl w:val="9014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nsid w:val="551C6A28"/>
    <w:multiLevelType w:val="multilevel"/>
    <w:tmpl w:val="ADFC453E"/>
    <w:styleLink w:val="List163"/>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66">
    <w:nsid w:val="5539329C"/>
    <w:multiLevelType w:val="multilevel"/>
    <w:tmpl w:val="79A2D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nsid w:val="55851099"/>
    <w:multiLevelType w:val="multilevel"/>
    <w:tmpl w:val="D8DA9ECE"/>
    <w:styleLink w:val="List337"/>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68">
    <w:nsid w:val="55932829"/>
    <w:multiLevelType w:val="multilevel"/>
    <w:tmpl w:val="D502441A"/>
    <w:styleLink w:val="List25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69">
    <w:nsid w:val="55B67105"/>
    <w:multiLevelType w:val="multilevel"/>
    <w:tmpl w:val="2CA2CA48"/>
    <w:styleLink w:val="List680"/>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570">
    <w:nsid w:val="55E27B24"/>
    <w:multiLevelType w:val="multilevel"/>
    <w:tmpl w:val="E21CE17E"/>
    <w:styleLink w:val="List662"/>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571">
    <w:nsid w:val="560A1571"/>
    <w:multiLevelType w:val="multilevel"/>
    <w:tmpl w:val="93F2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nsid w:val="5631674B"/>
    <w:multiLevelType w:val="multilevel"/>
    <w:tmpl w:val="E13097DA"/>
    <w:styleLink w:val="List117"/>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573">
    <w:nsid w:val="564853BD"/>
    <w:multiLevelType w:val="multilevel"/>
    <w:tmpl w:val="71D0CC24"/>
    <w:styleLink w:val="List63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574">
    <w:nsid w:val="567212D2"/>
    <w:multiLevelType w:val="multilevel"/>
    <w:tmpl w:val="561E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nsid w:val="5681498A"/>
    <w:multiLevelType w:val="multilevel"/>
    <w:tmpl w:val="D22A2E3A"/>
    <w:styleLink w:val="List29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76">
    <w:nsid w:val="5686248A"/>
    <w:multiLevelType w:val="multilevel"/>
    <w:tmpl w:val="F2240EB8"/>
    <w:styleLink w:val="List2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577">
    <w:nsid w:val="568D1CE7"/>
    <w:multiLevelType w:val="multilevel"/>
    <w:tmpl w:val="E7FC6A02"/>
    <w:styleLink w:val="List311"/>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578">
    <w:nsid w:val="56971C89"/>
    <w:multiLevelType w:val="multilevel"/>
    <w:tmpl w:val="EFB45472"/>
    <w:styleLink w:val="List2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9">
    <w:nsid w:val="56D61E28"/>
    <w:multiLevelType w:val="multilevel"/>
    <w:tmpl w:val="339689C4"/>
    <w:styleLink w:val="List63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580">
    <w:nsid w:val="572C69FD"/>
    <w:multiLevelType w:val="multilevel"/>
    <w:tmpl w:val="ADEA58F2"/>
    <w:styleLink w:val="List3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81">
    <w:nsid w:val="57855B7E"/>
    <w:multiLevelType w:val="multilevel"/>
    <w:tmpl w:val="86AE4D2C"/>
    <w:styleLink w:val="List338"/>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82">
    <w:nsid w:val="57B04A67"/>
    <w:multiLevelType w:val="multilevel"/>
    <w:tmpl w:val="1F3A63D2"/>
    <w:styleLink w:val="List489"/>
    <w:lvl w:ilvl="0">
      <w:start w:val="1"/>
      <w:numFmt w:val="upperRoman"/>
      <w:lvlText w:val="%1."/>
      <w:lvlJc w:val="left"/>
      <w:pPr>
        <w:tabs>
          <w:tab w:val="num" w:pos="1264"/>
        </w:tabs>
        <w:ind w:left="1264" w:hanging="980"/>
      </w:pPr>
      <w:rPr>
        <w:b/>
        <w:bCs/>
        <w:color w:val="00000A"/>
        <w:spacing w:val="2"/>
        <w:position w:val="0"/>
        <w:sz w:val="28"/>
        <w:szCs w:val="28"/>
        <w:lang w:val="ru-RU"/>
      </w:rPr>
    </w:lvl>
    <w:lvl w:ilvl="1">
      <w:start w:val="3"/>
      <w:numFmt w:val="decimal"/>
      <w:lvlText w:val="%1.%2."/>
      <w:lvlJc w:val="left"/>
      <w:pPr>
        <w:tabs>
          <w:tab w:val="num" w:pos="670"/>
        </w:tabs>
        <w:ind w:left="670" w:hanging="386"/>
      </w:pPr>
      <w:rPr>
        <w:b/>
        <w:bCs/>
        <w:color w:val="00000A"/>
        <w:spacing w:val="2"/>
        <w:position w:val="0"/>
        <w:sz w:val="28"/>
        <w:szCs w:val="28"/>
        <w:lang w:val="ru-RU"/>
      </w:rPr>
    </w:lvl>
    <w:lvl w:ilvl="2">
      <w:start w:val="1"/>
      <w:numFmt w:val="decimal"/>
      <w:lvlText w:val="%1.%2.%3."/>
      <w:lvlJc w:val="left"/>
      <w:pPr>
        <w:tabs>
          <w:tab w:val="num" w:pos="1264"/>
        </w:tabs>
        <w:ind w:left="1264" w:hanging="980"/>
      </w:pPr>
      <w:rPr>
        <w:b/>
        <w:bCs/>
        <w:color w:val="00000A"/>
        <w:spacing w:val="2"/>
        <w:position w:val="0"/>
        <w:sz w:val="28"/>
        <w:szCs w:val="28"/>
        <w:lang w:val="ru-RU"/>
      </w:rPr>
    </w:lvl>
    <w:lvl w:ilvl="3">
      <w:start w:val="1"/>
      <w:numFmt w:val="decimal"/>
      <w:lvlText w:val="%1.%2.%3.%4."/>
      <w:lvlJc w:val="left"/>
      <w:pPr>
        <w:tabs>
          <w:tab w:val="num" w:pos="1754"/>
        </w:tabs>
        <w:ind w:left="1754" w:hanging="1470"/>
      </w:pPr>
      <w:rPr>
        <w:b/>
        <w:bCs/>
        <w:color w:val="00000A"/>
        <w:spacing w:val="2"/>
        <w:position w:val="0"/>
        <w:sz w:val="28"/>
        <w:szCs w:val="28"/>
        <w:lang w:val="ru-RU"/>
      </w:rPr>
    </w:lvl>
    <w:lvl w:ilvl="4">
      <w:start w:val="1"/>
      <w:numFmt w:val="decimal"/>
      <w:lvlText w:val="%1.%2.%3.%4.%5."/>
      <w:lvlJc w:val="left"/>
      <w:pPr>
        <w:tabs>
          <w:tab w:val="num" w:pos="1754"/>
        </w:tabs>
        <w:ind w:left="1754" w:hanging="1470"/>
      </w:pPr>
      <w:rPr>
        <w:b/>
        <w:bCs/>
        <w:color w:val="00000A"/>
        <w:spacing w:val="2"/>
        <w:position w:val="0"/>
        <w:sz w:val="28"/>
        <w:szCs w:val="28"/>
        <w:lang w:val="ru-RU"/>
      </w:rPr>
    </w:lvl>
    <w:lvl w:ilvl="5">
      <w:start w:val="1"/>
      <w:numFmt w:val="decimal"/>
      <w:lvlText w:val="%1.%2.%3.%4.%5.%6."/>
      <w:lvlJc w:val="left"/>
      <w:pPr>
        <w:tabs>
          <w:tab w:val="num" w:pos="2244"/>
        </w:tabs>
        <w:ind w:left="2244" w:hanging="1960"/>
      </w:pPr>
      <w:rPr>
        <w:b/>
        <w:bCs/>
        <w:color w:val="00000A"/>
        <w:spacing w:val="2"/>
        <w:position w:val="0"/>
        <w:sz w:val="28"/>
        <w:szCs w:val="28"/>
        <w:lang w:val="ru-RU"/>
      </w:rPr>
    </w:lvl>
    <w:lvl w:ilvl="6">
      <w:start w:val="1"/>
      <w:numFmt w:val="decimal"/>
      <w:lvlText w:val="%1.%2.%3.%4.%5.%6.%7."/>
      <w:lvlJc w:val="left"/>
      <w:pPr>
        <w:tabs>
          <w:tab w:val="num" w:pos="2244"/>
        </w:tabs>
        <w:ind w:left="2244" w:hanging="1960"/>
      </w:pPr>
      <w:rPr>
        <w:b/>
        <w:bCs/>
        <w:color w:val="00000A"/>
        <w:spacing w:val="2"/>
        <w:position w:val="0"/>
        <w:sz w:val="28"/>
        <w:szCs w:val="28"/>
        <w:lang w:val="ru-RU"/>
      </w:rPr>
    </w:lvl>
    <w:lvl w:ilvl="7">
      <w:start w:val="1"/>
      <w:numFmt w:val="decimal"/>
      <w:lvlText w:val="%1.%2.%3.%4.%5.%6.%7.%8."/>
      <w:lvlJc w:val="left"/>
      <w:pPr>
        <w:tabs>
          <w:tab w:val="num" w:pos="2734"/>
        </w:tabs>
        <w:ind w:left="2734" w:hanging="2450"/>
      </w:pPr>
      <w:rPr>
        <w:b/>
        <w:bCs/>
        <w:color w:val="00000A"/>
        <w:spacing w:val="2"/>
        <w:position w:val="0"/>
        <w:sz w:val="28"/>
        <w:szCs w:val="28"/>
        <w:lang w:val="ru-RU"/>
      </w:rPr>
    </w:lvl>
    <w:lvl w:ilvl="8">
      <w:start w:val="1"/>
      <w:numFmt w:val="decimal"/>
      <w:lvlText w:val="%1.%2.%3.%4.%5.%6.%7.%8.%9."/>
      <w:lvlJc w:val="left"/>
      <w:pPr>
        <w:tabs>
          <w:tab w:val="num" w:pos="3224"/>
        </w:tabs>
        <w:ind w:left="3224" w:hanging="2940"/>
      </w:pPr>
      <w:rPr>
        <w:b/>
        <w:bCs/>
        <w:color w:val="00000A"/>
        <w:spacing w:val="2"/>
        <w:position w:val="0"/>
        <w:sz w:val="28"/>
        <w:szCs w:val="28"/>
        <w:lang w:val="ru-RU"/>
      </w:rPr>
    </w:lvl>
  </w:abstractNum>
  <w:abstractNum w:abstractNumId="583">
    <w:nsid w:val="57B04C17"/>
    <w:multiLevelType w:val="multilevel"/>
    <w:tmpl w:val="A0E28FFC"/>
    <w:styleLink w:val="List44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84">
    <w:nsid w:val="57E1188D"/>
    <w:multiLevelType w:val="multilevel"/>
    <w:tmpl w:val="1500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nsid w:val="58201C92"/>
    <w:multiLevelType w:val="multilevel"/>
    <w:tmpl w:val="A914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nsid w:val="58323E30"/>
    <w:multiLevelType w:val="multilevel"/>
    <w:tmpl w:val="EC2C06EA"/>
    <w:styleLink w:val="List49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87">
    <w:nsid w:val="585B66D7"/>
    <w:multiLevelType w:val="multilevel"/>
    <w:tmpl w:val="0B3C5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nsid w:val="58674185"/>
    <w:multiLevelType w:val="multilevel"/>
    <w:tmpl w:val="BA307510"/>
    <w:styleLink w:val="List19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89">
    <w:nsid w:val="58C24575"/>
    <w:multiLevelType w:val="multilevel"/>
    <w:tmpl w:val="B9BAC85E"/>
    <w:styleLink w:val="List16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90">
    <w:nsid w:val="58E63160"/>
    <w:multiLevelType w:val="multilevel"/>
    <w:tmpl w:val="D4CA0AFE"/>
    <w:styleLink w:val="List43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91">
    <w:nsid w:val="58EB7226"/>
    <w:multiLevelType w:val="multilevel"/>
    <w:tmpl w:val="F7D09068"/>
    <w:styleLink w:val="List160"/>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92">
    <w:nsid w:val="5917199A"/>
    <w:multiLevelType w:val="multilevel"/>
    <w:tmpl w:val="B24A3800"/>
    <w:styleLink w:val="List1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593">
    <w:nsid w:val="591B3A15"/>
    <w:multiLevelType w:val="multilevel"/>
    <w:tmpl w:val="F788E31A"/>
    <w:styleLink w:val="List399"/>
    <w:lvl w:ilvl="0">
      <w:numFmt w:val="bullet"/>
      <w:lvlText w:val="•"/>
      <w:lvlJc w:val="left"/>
      <w:pPr>
        <w:tabs>
          <w:tab w:val="num" w:pos="141"/>
        </w:tabs>
        <w:ind w:left="141" w:hanging="141"/>
      </w:pPr>
      <w:rPr>
        <w:position w:val="0"/>
        <w:sz w:val="24"/>
        <w:szCs w:val="24"/>
        <w:lang w:val="ru-RU"/>
      </w:rPr>
    </w:lvl>
    <w:lvl w:ilvl="1">
      <w:start w:val="1"/>
      <w:numFmt w:val="bullet"/>
      <w:lvlText w:val="•"/>
      <w:lvlJc w:val="left"/>
      <w:pPr>
        <w:tabs>
          <w:tab w:val="num" w:pos="3018"/>
        </w:tabs>
        <w:ind w:left="3018" w:hanging="1654"/>
      </w:pPr>
      <w:rPr>
        <w:position w:val="0"/>
        <w:sz w:val="28"/>
        <w:szCs w:val="28"/>
        <w:lang w:val="ru-RU"/>
      </w:rPr>
    </w:lvl>
    <w:lvl w:ilvl="2">
      <w:start w:val="1"/>
      <w:numFmt w:val="bullet"/>
      <w:lvlText w:val="▪"/>
      <w:lvlJc w:val="left"/>
      <w:pPr>
        <w:tabs>
          <w:tab w:val="num" w:pos="2574"/>
        </w:tabs>
        <w:ind w:left="2574" w:hanging="490"/>
      </w:pPr>
      <w:rPr>
        <w:position w:val="0"/>
        <w:sz w:val="28"/>
        <w:szCs w:val="28"/>
        <w:lang w:val="ru-RU"/>
      </w:rPr>
    </w:lvl>
    <w:lvl w:ilvl="3">
      <w:start w:val="1"/>
      <w:numFmt w:val="bullet"/>
      <w:lvlText w:val="•"/>
      <w:lvlJc w:val="left"/>
      <w:pPr>
        <w:tabs>
          <w:tab w:val="num" w:pos="3294"/>
        </w:tabs>
        <w:ind w:left="3294" w:hanging="490"/>
      </w:pPr>
      <w:rPr>
        <w:position w:val="0"/>
        <w:sz w:val="28"/>
        <w:szCs w:val="28"/>
        <w:lang w:val="ru-RU"/>
      </w:rPr>
    </w:lvl>
    <w:lvl w:ilvl="4">
      <w:start w:val="1"/>
      <w:numFmt w:val="bullet"/>
      <w:lvlText w:val="o"/>
      <w:lvlJc w:val="left"/>
      <w:pPr>
        <w:tabs>
          <w:tab w:val="num" w:pos="4014"/>
        </w:tabs>
        <w:ind w:left="4014" w:hanging="490"/>
      </w:pPr>
      <w:rPr>
        <w:position w:val="0"/>
        <w:sz w:val="28"/>
        <w:szCs w:val="28"/>
        <w:lang w:val="ru-RU"/>
      </w:rPr>
    </w:lvl>
    <w:lvl w:ilvl="5">
      <w:start w:val="1"/>
      <w:numFmt w:val="bullet"/>
      <w:lvlText w:val="▪"/>
      <w:lvlJc w:val="left"/>
      <w:pPr>
        <w:tabs>
          <w:tab w:val="num" w:pos="4734"/>
        </w:tabs>
        <w:ind w:left="4734" w:hanging="490"/>
      </w:pPr>
      <w:rPr>
        <w:position w:val="0"/>
        <w:sz w:val="28"/>
        <w:szCs w:val="28"/>
        <w:lang w:val="ru-RU"/>
      </w:rPr>
    </w:lvl>
    <w:lvl w:ilvl="6">
      <w:start w:val="1"/>
      <w:numFmt w:val="bullet"/>
      <w:lvlText w:val="•"/>
      <w:lvlJc w:val="left"/>
      <w:pPr>
        <w:tabs>
          <w:tab w:val="num" w:pos="5454"/>
        </w:tabs>
        <w:ind w:left="5454" w:hanging="490"/>
      </w:pPr>
      <w:rPr>
        <w:position w:val="0"/>
        <w:sz w:val="28"/>
        <w:szCs w:val="28"/>
        <w:lang w:val="ru-RU"/>
      </w:rPr>
    </w:lvl>
    <w:lvl w:ilvl="7">
      <w:start w:val="1"/>
      <w:numFmt w:val="bullet"/>
      <w:lvlText w:val="o"/>
      <w:lvlJc w:val="left"/>
      <w:pPr>
        <w:tabs>
          <w:tab w:val="num" w:pos="6174"/>
        </w:tabs>
        <w:ind w:left="6174" w:hanging="490"/>
      </w:pPr>
      <w:rPr>
        <w:position w:val="0"/>
        <w:sz w:val="28"/>
        <w:szCs w:val="28"/>
        <w:lang w:val="ru-RU"/>
      </w:rPr>
    </w:lvl>
    <w:lvl w:ilvl="8">
      <w:start w:val="1"/>
      <w:numFmt w:val="bullet"/>
      <w:lvlText w:val="▪"/>
      <w:lvlJc w:val="left"/>
      <w:pPr>
        <w:tabs>
          <w:tab w:val="num" w:pos="6894"/>
        </w:tabs>
        <w:ind w:left="6894" w:hanging="490"/>
      </w:pPr>
      <w:rPr>
        <w:position w:val="0"/>
        <w:sz w:val="28"/>
        <w:szCs w:val="28"/>
        <w:lang w:val="ru-RU"/>
      </w:rPr>
    </w:lvl>
  </w:abstractNum>
  <w:abstractNum w:abstractNumId="594">
    <w:nsid w:val="59526959"/>
    <w:multiLevelType w:val="multilevel"/>
    <w:tmpl w:val="9F0634A0"/>
    <w:styleLink w:val="List43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95">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6">
    <w:nsid w:val="59BC3B72"/>
    <w:multiLevelType w:val="multilevel"/>
    <w:tmpl w:val="7E7CC3BA"/>
    <w:styleLink w:val="List460"/>
    <w:lvl w:ilvl="0">
      <w:start w:val="2"/>
      <w:numFmt w:val="decimal"/>
      <w:lvlText w:val="%1."/>
      <w:lvlJc w:val="left"/>
      <w:pPr>
        <w:tabs>
          <w:tab w:val="num" w:pos="669"/>
        </w:tabs>
        <w:ind w:left="669" w:hanging="309"/>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597">
    <w:nsid w:val="59C35156"/>
    <w:multiLevelType w:val="multilevel"/>
    <w:tmpl w:val="1700DA9C"/>
    <w:styleLink w:val="List28"/>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598">
    <w:nsid w:val="59C76A6F"/>
    <w:multiLevelType w:val="multilevel"/>
    <w:tmpl w:val="ED9E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nsid w:val="5A0365D0"/>
    <w:multiLevelType w:val="multilevel"/>
    <w:tmpl w:val="339AFD38"/>
    <w:styleLink w:val="List60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600">
    <w:nsid w:val="5A0832DF"/>
    <w:multiLevelType w:val="multilevel"/>
    <w:tmpl w:val="AAB0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nsid w:val="5A2E5E7C"/>
    <w:multiLevelType w:val="multilevel"/>
    <w:tmpl w:val="EC260DAE"/>
    <w:styleLink w:val="List57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02">
    <w:nsid w:val="5A2F0AB2"/>
    <w:multiLevelType w:val="multilevel"/>
    <w:tmpl w:val="18A60D56"/>
    <w:styleLink w:val="List45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03">
    <w:nsid w:val="5A374858"/>
    <w:multiLevelType w:val="multilevel"/>
    <w:tmpl w:val="2C0C29D8"/>
    <w:styleLink w:val="List2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04">
    <w:nsid w:val="5A3C072E"/>
    <w:multiLevelType w:val="multilevel"/>
    <w:tmpl w:val="28F465FE"/>
    <w:styleLink w:val="List30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05">
    <w:nsid w:val="5A497106"/>
    <w:multiLevelType w:val="multilevel"/>
    <w:tmpl w:val="8C7C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nsid w:val="5A9666C8"/>
    <w:multiLevelType w:val="multilevel"/>
    <w:tmpl w:val="B1FA4DA0"/>
    <w:styleLink w:val="List33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07">
    <w:nsid w:val="5AB340F5"/>
    <w:multiLevelType w:val="multilevel"/>
    <w:tmpl w:val="58E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nsid w:val="5AB650BA"/>
    <w:multiLevelType w:val="multilevel"/>
    <w:tmpl w:val="6794290A"/>
    <w:styleLink w:val="List44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09">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610">
    <w:nsid w:val="5AC91461"/>
    <w:multiLevelType w:val="multilevel"/>
    <w:tmpl w:val="28965C0A"/>
    <w:styleLink w:val="List12"/>
    <w:lvl w:ilvl="0">
      <w:numFmt w:val="bullet"/>
      <w:lvlText w:val="•"/>
      <w:lvlJc w:val="left"/>
      <w:pPr>
        <w:tabs>
          <w:tab w:val="num" w:pos="707"/>
        </w:tabs>
        <w:ind w:left="707" w:hanging="707"/>
      </w:pPr>
      <w:rPr>
        <w:color w:val="FF0000"/>
        <w:position w:val="0"/>
        <w:sz w:val="20"/>
        <w:szCs w:val="20"/>
        <w:u w:color="FF0000"/>
        <w:lang w:val="ru-RU"/>
      </w:rPr>
    </w:lvl>
    <w:lvl w:ilvl="1">
      <w:start w:val="1"/>
      <w:numFmt w:val="bullet"/>
      <w:lvlText w:val="o"/>
      <w:lvlJc w:val="left"/>
      <w:pPr>
        <w:tabs>
          <w:tab w:val="num" w:pos="2279"/>
        </w:tabs>
        <w:ind w:left="2279" w:hanging="490"/>
      </w:pPr>
      <w:rPr>
        <w:color w:val="FF0000"/>
        <w:position w:val="0"/>
        <w:sz w:val="28"/>
        <w:szCs w:val="28"/>
        <w:u w:color="FF0000"/>
        <w:lang w:val="ru-RU"/>
      </w:rPr>
    </w:lvl>
    <w:lvl w:ilvl="2">
      <w:start w:val="1"/>
      <w:numFmt w:val="bullet"/>
      <w:lvlText w:val="▪"/>
      <w:lvlJc w:val="left"/>
      <w:pPr>
        <w:tabs>
          <w:tab w:val="num" w:pos="2999"/>
        </w:tabs>
        <w:ind w:left="2999" w:hanging="490"/>
      </w:pPr>
      <w:rPr>
        <w:color w:val="FF0000"/>
        <w:position w:val="0"/>
        <w:sz w:val="28"/>
        <w:szCs w:val="28"/>
        <w:u w:color="FF0000"/>
        <w:lang w:val="ru-RU"/>
      </w:rPr>
    </w:lvl>
    <w:lvl w:ilvl="3">
      <w:start w:val="1"/>
      <w:numFmt w:val="bullet"/>
      <w:lvlText w:val="•"/>
      <w:lvlJc w:val="left"/>
      <w:pPr>
        <w:tabs>
          <w:tab w:val="num" w:pos="3719"/>
        </w:tabs>
        <w:ind w:left="3719" w:hanging="490"/>
      </w:pPr>
      <w:rPr>
        <w:color w:val="FF0000"/>
        <w:position w:val="0"/>
        <w:sz w:val="28"/>
        <w:szCs w:val="28"/>
        <w:u w:color="FF0000"/>
        <w:lang w:val="ru-RU"/>
      </w:rPr>
    </w:lvl>
    <w:lvl w:ilvl="4">
      <w:start w:val="1"/>
      <w:numFmt w:val="bullet"/>
      <w:lvlText w:val="o"/>
      <w:lvlJc w:val="left"/>
      <w:pPr>
        <w:tabs>
          <w:tab w:val="num" w:pos="4439"/>
        </w:tabs>
        <w:ind w:left="4439" w:hanging="490"/>
      </w:pPr>
      <w:rPr>
        <w:color w:val="FF0000"/>
        <w:position w:val="0"/>
        <w:sz w:val="28"/>
        <w:szCs w:val="28"/>
        <w:u w:color="FF0000"/>
        <w:lang w:val="ru-RU"/>
      </w:rPr>
    </w:lvl>
    <w:lvl w:ilvl="5">
      <w:start w:val="1"/>
      <w:numFmt w:val="bullet"/>
      <w:lvlText w:val="▪"/>
      <w:lvlJc w:val="left"/>
      <w:pPr>
        <w:tabs>
          <w:tab w:val="num" w:pos="5159"/>
        </w:tabs>
        <w:ind w:left="5159" w:hanging="490"/>
      </w:pPr>
      <w:rPr>
        <w:color w:val="FF0000"/>
        <w:position w:val="0"/>
        <w:sz w:val="28"/>
        <w:szCs w:val="28"/>
        <w:u w:color="FF0000"/>
        <w:lang w:val="ru-RU"/>
      </w:rPr>
    </w:lvl>
    <w:lvl w:ilvl="6">
      <w:start w:val="1"/>
      <w:numFmt w:val="bullet"/>
      <w:lvlText w:val="•"/>
      <w:lvlJc w:val="left"/>
      <w:pPr>
        <w:tabs>
          <w:tab w:val="num" w:pos="5879"/>
        </w:tabs>
        <w:ind w:left="5879" w:hanging="490"/>
      </w:pPr>
      <w:rPr>
        <w:color w:val="FF0000"/>
        <w:position w:val="0"/>
        <w:sz w:val="28"/>
        <w:szCs w:val="28"/>
        <w:u w:color="FF0000"/>
        <w:lang w:val="ru-RU"/>
      </w:rPr>
    </w:lvl>
    <w:lvl w:ilvl="7">
      <w:start w:val="1"/>
      <w:numFmt w:val="bullet"/>
      <w:lvlText w:val="o"/>
      <w:lvlJc w:val="left"/>
      <w:pPr>
        <w:tabs>
          <w:tab w:val="num" w:pos="6599"/>
        </w:tabs>
        <w:ind w:left="6599" w:hanging="490"/>
      </w:pPr>
      <w:rPr>
        <w:color w:val="FF0000"/>
        <w:position w:val="0"/>
        <w:sz w:val="28"/>
        <w:szCs w:val="28"/>
        <w:u w:color="FF0000"/>
        <w:lang w:val="ru-RU"/>
      </w:rPr>
    </w:lvl>
    <w:lvl w:ilvl="8">
      <w:start w:val="1"/>
      <w:numFmt w:val="bullet"/>
      <w:lvlText w:val="▪"/>
      <w:lvlJc w:val="left"/>
      <w:pPr>
        <w:tabs>
          <w:tab w:val="num" w:pos="7319"/>
        </w:tabs>
        <w:ind w:left="7319" w:hanging="490"/>
      </w:pPr>
      <w:rPr>
        <w:color w:val="FF0000"/>
        <w:position w:val="0"/>
        <w:sz w:val="28"/>
        <w:szCs w:val="28"/>
        <w:u w:color="FF0000"/>
        <w:lang w:val="ru-RU"/>
      </w:rPr>
    </w:lvl>
  </w:abstractNum>
  <w:abstractNum w:abstractNumId="611">
    <w:nsid w:val="5ACD4663"/>
    <w:multiLevelType w:val="multilevel"/>
    <w:tmpl w:val="1B8E9800"/>
    <w:styleLink w:val="List610"/>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12">
    <w:nsid w:val="5AF7091A"/>
    <w:multiLevelType w:val="multilevel"/>
    <w:tmpl w:val="CDCA514A"/>
    <w:styleLink w:val="List26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13">
    <w:nsid w:val="5B2D114D"/>
    <w:multiLevelType w:val="multilevel"/>
    <w:tmpl w:val="B9B27608"/>
    <w:styleLink w:val="List119"/>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14">
    <w:nsid w:val="5B311D39"/>
    <w:multiLevelType w:val="multilevel"/>
    <w:tmpl w:val="6FF8F81E"/>
    <w:styleLink w:val="List57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615">
    <w:nsid w:val="5B4B1628"/>
    <w:multiLevelType w:val="multilevel"/>
    <w:tmpl w:val="670CD268"/>
    <w:styleLink w:val="List34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16">
    <w:nsid w:val="5B7D1B78"/>
    <w:multiLevelType w:val="multilevel"/>
    <w:tmpl w:val="01FA1526"/>
    <w:styleLink w:val="List404"/>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617">
    <w:nsid w:val="5BD82C20"/>
    <w:multiLevelType w:val="multilevel"/>
    <w:tmpl w:val="FE4E8374"/>
    <w:styleLink w:val="List56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18">
    <w:nsid w:val="5BEA5818"/>
    <w:multiLevelType w:val="multilevel"/>
    <w:tmpl w:val="B94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nsid w:val="5C2C4370"/>
    <w:multiLevelType w:val="multilevel"/>
    <w:tmpl w:val="E514CA3E"/>
    <w:styleLink w:val="List128"/>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20">
    <w:nsid w:val="5C8D451D"/>
    <w:multiLevelType w:val="multilevel"/>
    <w:tmpl w:val="69D45324"/>
    <w:styleLink w:val="List26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21">
    <w:nsid w:val="5CAC6FC6"/>
    <w:multiLevelType w:val="multilevel"/>
    <w:tmpl w:val="AB86E28C"/>
    <w:styleLink w:val="List3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22">
    <w:nsid w:val="5CC40C73"/>
    <w:multiLevelType w:val="multilevel"/>
    <w:tmpl w:val="8A2C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nsid w:val="5CDA539D"/>
    <w:multiLevelType w:val="multilevel"/>
    <w:tmpl w:val="FD622E86"/>
    <w:styleLink w:val="List650"/>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24">
    <w:nsid w:val="5CE62EFE"/>
    <w:multiLevelType w:val="multilevel"/>
    <w:tmpl w:val="E29E82F4"/>
    <w:styleLink w:val="List58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25">
    <w:nsid w:val="5D1D5A51"/>
    <w:multiLevelType w:val="multilevel"/>
    <w:tmpl w:val="48C0786E"/>
    <w:styleLink w:val="List325"/>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26">
    <w:nsid w:val="5D501FD2"/>
    <w:multiLevelType w:val="multilevel"/>
    <w:tmpl w:val="0204CFC4"/>
    <w:styleLink w:val="List22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27">
    <w:nsid w:val="5D6A6759"/>
    <w:multiLevelType w:val="multilevel"/>
    <w:tmpl w:val="2DBA89AE"/>
    <w:styleLink w:val="List14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28">
    <w:nsid w:val="5DCC2BA5"/>
    <w:multiLevelType w:val="multilevel"/>
    <w:tmpl w:val="136EB0A8"/>
    <w:styleLink w:val="List29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29">
    <w:nsid w:val="5DD872A3"/>
    <w:multiLevelType w:val="multilevel"/>
    <w:tmpl w:val="353A60BA"/>
    <w:styleLink w:val="List29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30">
    <w:nsid w:val="5DDA414C"/>
    <w:multiLevelType w:val="multilevel"/>
    <w:tmpl w:val="AB0A447C"/>
    <w:styleLink w:val="List483"/>
    <w:lvl w:ilvl="0">
      <w:start w:val="1"/>
      <w:numFmt w:val="decimal"/>
      <w:lvlText w:val="%1."/>
      <w:lvlJc w:val="left"/>
      <w:pPr>
        <w:tabs>
          <w:tab w:val="num" w:pos="593"/>
        </w:tabs>
        <w:ind w:left="593" w:hanging="309"/>
      </w:pPr>
      <w:rPr>
        <w:position w:val="0"/>
        <w:sz w:val="28"/>
        <w:szCs w:val="28"/>
        <w:rtl w:val="0"/>
        <w:lang w:val="ru-RU"/>
      </w:rPr>
    </w:lvl>
    <w:lvl w:ilvl="1">
      <w:start w:val="1"/>
      <w:numFmt w:val="lowerLetter"/>
      <w:lvlText w:val="%2."/>
      <w:lvlJc w:val="left"/>
      <w:pPr>
        <w:tabs>
          <w:tab w:val="num" w:pos="1494"/>
        </w:tabs>
        <w:ind w:left="1494" w:hanging="490"/>
      </w:pPr>
      <w:rPr>
        <w:position w:val="0"/>
        <w:sz w:val="28"/>
        <w:szCs w:val="28"/>
        <w:rtl w:val="0"/>
        <w:lang w:val="ru-RU"/>
      </w:rPr>
    </w:lvl>
    <w:lvl w:ilvl="2">
      <w:start w:val="1"/>
      <w:numFmt w:val="lowerRoman"/>
      <w:lvlText w:val="%3."/>
      <w:lvlJc w:val="left"/>
      <w:pPr>
        <w:tabs>
          <w:tab w:val="num" w:pos="2191"/>
        </w:tabs>
        <w:ind w:left="2191" w:hanging="403"/>
      </w:pPr>
      <w:rPr>
        <w:position w:val="0"/>
        <w:sz w:val="28"/>
        <w:szCs w:val="28"/>
        <w:rtl w:val="0"/>
        <w:lang w:val="ru-RU"/>
      </w:rPr>
    </w:lvl>
    <w:lvl w:ilvl="3">
      <w:start w:val="1"/>
      <w:numFmt w:val="decimal"/>
      <w:lvlText w:val="%4."/>
      <w:lvlJc w:val="left"/>
      <w:pPr>
        <w:tabs>
          <w:tab w:val="num" w:pos="2934"/>
        </w:tabs>
        <w:ind w:left="2934" w:hanging="490"/>
      </w:pPr>
      <w:rPr>
        <w:position w:val="0"/>
        <w:sz w:val="28"/>
        <w:szCs w:val="28"/>
        <w:rtl w:val="0"/>
        <w:lang w:val="ru-RU"/>
      </w:rPr>
    </w:lvl>
    <w:lvl w:ilvl="4">
      <w:start w:val="1"/>
      <w:numFmt w:val="lowerLetter"/>
      <w:lvlText w:val="%5."/>
      <w:lvlJc w:val="left"/>
      <w:pPr>
        <w:tabs>
          <w:tab w:val="num" w:pos="3654"/>
        </w:tabs>
        <w:ind w:left="3654" w:hanging="490"/>
      </w:pPr>
      <w:rPr>
        <w:position w:val="0"/>
        <w:sz w:val="28"/>
        <w:szCs w:val="28"/>
        <w:rtl w:val="0"/>
        <w:lang w:val="ru-RU"/>
      </w:rPr>
    </w:lvl>
    <w:lvl w:ilvl="5">
      <w:start w:val="1"/>
      <w:numFmt w:val="lowerRoman"/>
      <w:lvlText w:val="%6."/>
      <w:lvlJc w:val="left"/>
      <w:pPr>
        <w:tabs>
          <w:tab w:val="num" w:pos="4351"/>
        </w:tabs>
        <w:ind w:left="4351" w:hanging="403"/>
      </w:pPr>
      <w:rPr>
        <w:position w:val="0"/>
        <w:sz w:val="28"/>
        <w:szCs w:val="28"/>
        <w:rtl w:val="0"/>
        <w:lang w:val="ru-RU"/>
      </w:rPr>
    </w:lvl>
    <w:lvl w:ilvl="6">
      <w:start w:val="1"/>
      <w:numFmt w:val="decimal"/>
      <w:lvlText w:val="%7."/>
      <w:lvlJc w:val="left"/>
      <w:pPr>
        <w:tabs>
          <w:tab w:val="num" w:pos="5094"/>
        </w:tabs>
        <w:ind w:left="5094" w:hanging="490"/>
      </w:pPr>
      <w:rPr>
        <w:position w:val="0"/>
        <w:sz w:val="28"/>
        <w:szCs w:val="28"/>
        <w:rtl w:val="0"/>
        <w:lang w:val="ru-RU"/>
      </w:rPr>
    </w:lvl>
    <w:lvl w:ilvl="7">
      <w:start w:val="1"/>
      <w:numFmt w:val="lowerLetter"/>
      <w:lvlText w:val="%8."/>
      <w:lvlJc w:val="left"/>
      <w:pPr>
        <w:tabs>
          <w:tab w:val="num" w:pos="5814"/>
        </w:tabs>
        <w:ind w:left="5814" w:hanging="490"/>
      </w:pPr>
      <w:rPr>
        <w:position w:val="0"/>
        <w:sz w:val="28"/>
        <w:szCs w:val="28"/>
        <w:rtl w:val="0"/>
        <w:lang w:val="ru-RU"/>
      </w:rPr>
    </w:lvl>
    <w:lvl w:ilvl="8">
      <w:start w:val="1"/>
      <w:numFmt w:val="lowerRoman"/>
      <w:lvlText w:val="%9."/>
      <w:lvlJc w:val="left"/>
      <w:pPr>
        <w:tabs>
          <w:tab w:val="num" w:pos="6511"/>
        </w:tabs>
        <w:ind w:left="6511" w:hanging="403"/>
      </w:pPr>
      <w:rPr>
        <w:position w:val="0"/>
        <w:sz w:val="28"/>
        <w:szCs w:val="28"/>
        <w:rtl w:val="0"/>
        <w:lang w:val="ru-RU"/>
      </w:rPr>
    </w:lvl>
  </w:abstractNum>
  <w:abstractNum w:abstractNumId="631">
    <w:nsid w:val="5DDE4AA0"/>
    <w:multiLevelType w:val="multilevel"/>
    <w:tmpl w:val="2DE4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nsid w:val="5E041A05"/>
    <w:multiLevelType w:val="multilevel"/>
    <w:tmpl w:val="C6288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nsid w:val="5E302ACF"/>
    <w:multiLevelType w:val="multilevel"/>
    <w:tmpl w:val="01FA5324"/>
    <w:styleLink w:val="List8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34">
    <w:nsid w:val="5E3553F7"/>
    <w:multiLevelType w:val="multilevel"/>
    <w:tmpl w:val="EAEE5D16"/>
    <w:styleLink w:val="List570"/>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35">
    <w:nsid w:val="5E5F26D5"/>
    <w:multiLevelType w:val="multilevel"/>
    <w:tmpl w:val="C7C0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nsid w:val="5E7C11F6"/>
    <w:multiLevelType w:val="multilevel"/>
    <w:tmpl w:val="78C822E4"/>
    <w:styleLink w:val="List406"/>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637">
    <w:nsid w:val="5F4B0702"/>
    <w:multiLevelType w:val="multilevel"/>
    <w:tmpl w:val="0FF20B72"/>
    <w:styleLink w:val="List533"/>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638">
    <w:nsid w:val="5F655F78"/>
    <w:multiLevelType w:val="multilevel"/>
    <w:tmpl w:val="82E05930"/>
    <w:styleLink w:val="List55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39">
    <w:nsid w:val="5F882AE5"/>
    <w:multiLevelType w:val="multilevel"/>
    <w:tmpl w:val="8ED87088"/>
    <w:styleLink w:val="List397"/>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40">
    <w:nsid w:val="5F946F55"/>
    <w:multiLevelType w:val="multilevel"/>
    <w:tmpl w:val="ACF24E92"/>
    <w:styleLink w:val="List43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41">
    <w:nsid w:val="5FB16072"/>
    <w:multiLevelType w:val="multilevel"/>
    <w:tmpl w:val="6F0CAD30"/>
    <w:styleLink w:val="List14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42">
    <w:nsid w:val="5FB97AC8"/>
    <w:multiLevelType w:val="multilevel"/>
    <w:tmpl w:val="4F24A080"/>
    <w:styleLink w:val="List525"/>
    <w:lvl w:ilvl="0">
      <w:numFmt w:val="bullet"/>
      <w:lvlText w:val="•"/>
      <w:lvlJc w:val="left"/>
      <w:pPr>
        <w:tabs>
          <w:tab w:val="num" w:pos="424"/>
        </w:tabs>
        <w:ind w:left="424" w:hanging="424"/>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643">
    <w:nsid w:val="5FE3455E"/>
    <w:multiLevelType w:val="multilevel"/>
    <w:tmpl w:val="F12241FC"/>
    <w:styleLink w:val="List48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44">
    <w:nsid w:val="60032584"/>
    <w:multiLevelType w:val="multilevel"/>
    <w:tmpl w:val="E572CAD8"/>
    <w:styleLink w:val="List47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645">
    <w:nsid w:val="60710ED5"/>
    <w:multiLevelType w:val="multilevel"/>
    <w:tmpl w:val="4CACE5EC"/>
    <w:styleLink w:val="List569"/>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646">
    <w:nsid w:val="60C7741C"/>
    <w:multiLevelType w:val="multilevel"/>
    <w:tmpl w:val="30A8EC22"/>
    <w:styleLink w:val="List62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647">
    <w:nsid w:val="60DA4AFD"/>
    <w:multiLevelType w:val="multilevel"/>
    <w:tmpl w:val="4448F67C"/>
    <w:styleLink w:val="List24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48">
    <w:nsid w:val="60DA65A3"/>
    <w:multiLevelType w:val="multilevel"/>
    <w:tmpl w:val="F5B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nsid w:val="61001736"/>
    <w:multiLevelType w:val="multilevel"/>
    <w:tmpl w:val="39B062F4"/>
    <w:styleLink w:val="List6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50">
    <w:nsid w:val="61170344"/>
    <w:multiLevelType w:val="multilevel"/>
    <w:tmpl w:val="F3EA0952"/>
    <w:styleLink w:val="List13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651">
    <w:nsid w:val="612E7C2E"/>
    <w:multiLevelType w:val="multilevel"/>
    <w:tmpl w:val="85B62B34"/>
    <w:styleLink w:val="List7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52">
    <w:nsid w:val="61B47F30"/>
    <w:multiLevelType w:val="multilevel"/>
    <w:tmpl w:val="75FE17E0"/>
    <w:styleLink w:val="List61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53">
    <w:nsid w:val="61B8189C"/>
    <w:multiLevelType w:val="multilevel"/>
    <w:tmpl w:val="7A5ECD58"/>
    <w:styleLink w:val="List369"/>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54">
    <w:nsid w:val="621102A2"/>
    <w:multiLevelType w:val="multilevel"/>
    <w:tmpl w:val="7B10B704"/>
    <w:styleLink w:val="List6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55">
    <w:nsid w:val="626A50A5"/>
    <w:multiLevelType w:val="multilevel"/>
    <w:tmpl w:val="29563000"/>
    <w:styleLink w:val="List411"/>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56">
    <w:nsid w:val="62C73843"/>
    <w:multiLevelType w:val="multilevel"/>
    <w:tmpl w:val="54AE1FDE"/>
    <w:styleLink w:val="List27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57">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658">
    <w:nsid w:val="6343402C"/>
    <w:multiLevelType w:val="multilevel"/>
    <w:tmpl w:val="3A16D5BC"/>
    <w:styleLink w:val="List27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59">
    <w:nsid w:val="636C630A"/>
    <w:multiLevelType w:val="multilevel"/>
    <w:tmpl w:val="803E52F0"/>
    <w:styleLink w:val="List60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60">
    <w:nsid w:val="63770822"/>
    <w:multiLevelType w:val="multilevel"/>
    <w:tmpl w:val="5A8C0494"/>
    <w:styleLink w:val="List416"/>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61">
    <w:nsid w:val="63E34606"/>
    <w:multiLevelType w:val="multilevel"/>
    <w:tmpl w:val="2D9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nsid w:val="641D04F6"/>
    <w:multiLevelType w:val="multilevel"/>
    <w:tmpl w:val="0F66427A"/>
    <w:styleLink w:val="List357"/>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63">
    <w:nsid w:val="64276FB8"/>
    <w:multiLevelType w:val="multilevel"/>
    <w:tmpl w:val="7310983E"/>
    <w:styleLink w:val="List24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64">
    <w:nsid w:val="64502EA7"/>
    <w:multiLevelType w:val="multilevel"/>
    <w:tmpl w:val="DCA41E88"/>
    <w:styleLink w:val="List667"/>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65">
    <w:nsid w:val="6454305C"/>
    <w:multiLevelType w:val="multilevel"/>
    <w:tmpl w:val="E9563BD2"/>
    <w:styleLink w:val="List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666">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667">
    <w:nsid w:val="6482289D"/>
    <w:multiLevelType w:val="multilevel"/>
    <w:tmpl w:val="7C82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nsid w:val="648C2419"/>
    <w:multiLevelType w:val="multilevel"/>
    <w:tmpl w:val="3D3A4A20"/>
    <w:styleLink w:val="List671"/>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669">
    <w:nsid w:val="64957442"/>
    <w:multiLevelType w:val="multilevel"/>
    <w:tmpl w:val="BF78E92E"/>
    <w:styleLink w:val="List23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0">
    <w:nsid w:val="649744C8"/>
    <w:multiLevelType w:val="multilevel"/>
    <w:tmpl w:val="E75A15A0"/>
    <w:styleLink w:val="List135"/>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777"/>
        </w:tabs>
        <w:ind w:left="1777" w:hanging="490"/>
      </w:pPr>
      <w:rPr>
        <w:position w:val="0"/>
        <w:sz w:val="28"/>
        <w:szCs w:val="28"/>
        <w:lang w:val="ru-RU"/>
      </w:rPr>
    </w:lvl>
    <w:lvl w:ilvl="2">
      <w:start w:val="1"/>
      <w:numFmt w:val="bullet"/>
      <w:lvlText w:val="▪"/>
      <w:lvlJc w:val="left"/>
      <w:pPr>
        <w:tabs>
          <w:tab w:val="num" w:pos="2497"/>
        </w:tabs>
        <w:ind w:left="2497" w:hanging="490"/>
      </w:pPr>
      <w:rPr>
        <w:position w:val="0"/>
        <w:sz w:val="28"/>
        <w:szCs w:val="28"/>
        <w:lang w:val="ru-RU"/>
      </w:rPr>
    </w:lvl>
    <w:lvl w:ilvl="3">
      <w:start w:val="1"/>
      <w:numFmt w:val="bullet"/>
      <w:lvlText w:val="•"/>
      <w:lvlJc w:val="left"/>
      <w:pPr>
        <w:tabs>
          <w:tab w:val="num" w:pos="3217"/>
        </w:tabs>
        <w:ind w:left="3217" w:hanging="490"/>
      </w:pPr>
      <w:rPr>
        <w:position w:val="0"/>
        <w:sz w:val="28"/>
        <w:szCs w:val="28"/>
        <w:lang w:val="ru-RU"/>
      </w:rPr>
    </w:lvl>
    <w:lvl w:ilvl="4">
      <w:start w:val="1"/>
      <w:numFmt w:val="bullet"/>
      <w:lvlText w:val="o"/>
      <w:lvlJc w:val="left"/>
      <w:pPr>
        <w:tabs>
          <w:tab w:val="num" w:pos="3937"/>
        </w:tabs>
        <w:ind w:left="3937" w:hanging="490"/>
      </w:pPr>
      <w:rPr>
        <w:position w:val="0"/>
        <w:sz w:val="28"/>
        <w:szCs w:val="28"/>
        <w:lang w:val="ru-RU"/>
      </w:rPr>
    </w:lvl>
    <w:lvl w:ilvl="5">
      <w:start w:val="1"/>
      <w:numFmt w:val="bullet"/>
      <w:lvlText w:val="▪"/>
      <w:lvlJc w:val="left"/>
      <w:pPr>
        <w:tabs>
          <w:tab w:val="num" w:pos="4657"/>
        </w:tabs>
        <w:ind w:left="4657" w:hanging="490"/>
      </w:pPr>
      <w:rPr>
        <w:position w:val="0"/>
        <w:sz w:val="28"/>
        <w:szCs w:val="28"/>
        <w:lang w:val="ru-RU"/>
      </w:rPr>
    </w:lvl>
    <w:lvl w:ilvl="6">
      <w:start w:val="1"/>
      <w:numFmt w:val="bullet"/>
      <w:lvlText w:val="•"/>
      <w:lvlJc w:val="left"/>
      <w:pPr>
        <w:tabs>
          <w:tab w:val="num" w:pos="5377"/>
        </w:tabs>
        <w:ind w:left="5377" w:hanging="490"/>
      </w:pPr>
      <w:rPr>
        <w:position w:val="0"/>
        <w:sz w:val="28"/>
        <w:szCs w:val="28"/>
        <w:lang w:val="ru-RU"/>
      </w:rPr>
    </w:lvl>
    <w:lvl w:ilvl="7">
      <w:start w:val="1"/>
      <w:numFmt w:val="bullet"/>
      <w:lvlText w:val="o"/>
      <w:lvlJc w:val="left"/>
      <w:pPr>
        <w:tabs>
          <w:tab w:val="num" w:pos="6097"/>
        </w:tabs>
        <w:ind w:left="6097" w:hanging="490"/>
      </w:pPr>
      <w:rPr>
        <w:position w:val="0"/>
        <w:sz w:val="28"/>
        <w:szCs w:val="28"/>
        <w:lang w:val="ru-RU"/>
      </w:rPr>
    </w:lvl>
    <w:lvl w:ilvl="8">
      <w:start w:val="1"/>
      <w:numFmt w:val="bullet"/>
      <w:lvlText w:val="▪"/>
      <w:lvlJc w:val="left"/>
      <w:pPr>
        <w:tabs>
          <w:tab w:val="num" w:pos="6817"/>
        </w:tabs>
        <w:ind w:left="6817" w:hanging="490"/>
      </w:pPr>
      <w:rPr>
        <w:position w:val="0"/>
        <w:sz w:val="28"/>
        <w:szCs w:val="28"/>
        <w:lang w:val="ru-RU"/>
      </w:rPr>
    </w:lvl>
  </w:abstractNum>
  <w:abstractNum w:abstractNumId="671">
    <w:nsid w:val="649A4448"/>
    <w:multiLevelType w:val="multilevel"/>
    <w:tmpl w:val="99F4CCD0"/>
    <w:styleLink w:val="List3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72">
    <w:nsid w:val="64B8256E"/>
    <w:multiLevelType w:val="multilevel"/>
    <w:tmpl w:val="724658DA"/>
    <w:styleLink w:val="List2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3">
    <w:nsid w:val="6524641A"/>
    <w:multiLevelType w:val="multilevel"/>
    <w:tmpl w:val="0262CCE4"/>
    <w:styleLink w:val="List20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4">
    <w:nsid w:val="65500D2F"/>
    <w:multiLevelType w:val="multilevel"/>
    <w:tmpl w:val="05028012"/>
    <w:styleLink w:val="List22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5">
    <w:nsid w:val="656B0AAE"/>
    <w:multiLevelType w:val="multilevel"/>
    <w:tmpl w:val="CAC0ABBE"/>
    <w:styleLink w:val="List571"/>
    <w:lvl w:ilvl="0">
      <w:numFmt w:val="bullet"/>
      <w:lvlText w:val="•"/>
      <w:lvlJc w:val="left"/>
      <w:pPr>
        <w:tabs>
          <w:tab w:val="num" w:pos="720"/>
        </w:tabs>
        <w:ind w:left="720" w:hanging="360"/>
      </w:pPr>
      <w:rPr>
        <w:position w:val="0"/>
        <w:sz w:val="28"/>
        <w:szCs w:val="28"/>
      </w:rPr>
    </w:lvl>
    <w:lvl w:ilvl="1">
      <w:start w:val="1"/>
      <w:numFmt w:val="bullet"/>
      <w:lvlText w:val="o"/>
      <w:lvlJc w:val="left"/>
      <w:pPr>
        <w:tabs>
          <w:tab w:val="num" w:pos="1440"/>
        </w:tabs>
        <w:ind w:left="1440" w:hanging="360"/>
      </w:pPr>
      <w:rPr>
        <w:position w:val="0"/>
        <w:sz w:val="28"/>
        <w:szCs w:val="28"/>
      </w:rPr>
    </w:lvl>
    <w:lvl w:ilvl="2">
      <w:start w:val="1"/>
      <w:numFmt w:val="bullet"/>
      <w:lvlText w:val="▪"/>
      <w:lvlJc w:val="left"/>
      <w:pPr>
        <w:tabs>
          <w:tab w:val="num" w:pos="2160"/>
        </w:tabs>
        <w:ind w:left="2160" w:hanging="360"/>
      </w:pPr>
      <w:rPr>
        <w:position w:val="0"/>
        <w:sz w:val="28"/>
        <w:szCs w:val="28"/>
      </w:rPr>
    </w:lvl>
    <w:lvl w:ilvl="3">
      <w:start w:val="1"/>
      <w:numFmt w:val="bullet"/>
      <w:lvlText w:val="•"/>
      <w:lvlJc w:val="left"/>
      <w:pPr>
        <w:tabs>
          <w:tab w:val="num" w:pos="2880"/>
        </w:tabs>
        <w:ind w:left="2880" w:hanging="360"/>
      </w:pPr>
      <w:rPr>
        <w:position w:val="0"/>
        <w:sz w:val="28"/>
        <w:szCs w:val="28"/>
      </w:rPr>
    </w:lvl>
    <w:lvl w:ilvl="4">
      <w:start w:val="1"/>
      <w:numFmt w:val="bullet"/>
      <w:lvlText w:val="o"/>
      <w:lvlJc w:val="left"/>
      <w:pPr>
        <w:tabs>
          <w:tab w:val="num" w:pos="3600"/>
        </w:tabs>
        <w:ind w:left="3600" w:hanging="360"/>
      </w:pPr>
      <w:rPr>
        <w:position w:val="0"/>
        <w:sz w:val="28"/>
        <w:szCs w:val="28"/>
      </w:rPr>
    </w:lvl>
    <w:lvl w:ilvl="5">
      <w:start w:val="1"/>
      <w:numFmt w:val="bullet"/>
      <w:lvlText w:val="▪"/>
      <w:lvlJc w:val="left"/>
      <w:pPr>
        <w:tabs>
          <w:tab w:val="num" w:pos="4320"/>
        </w:tabs>
        <w:ind w:left="4320" w:hanging="360"/>
      </w:pPr>
      <w:rPr>
        <w:position w:val="0"/>
        <w:sz w:val="28"/>
        <w:szCs w:val="28"/>
      </w:rPr>
    </w:lvl>
    <w:lvl w:ilvl="6">
      <w:start w:val="1"/>
      <w:numFmt w:val="bullet"/>
      <w:lvlText w:val="•"/>
      <w:lvlJc w:val="left"/>
      <w:pPr>
        <w:tabs>
          <w:tab w:val="num" w:pos="5040"/>
        </w:tabs>
        <w:ind w:left="5040" w:hanging="360"/>
      </w:pPr>
      <w:rPr>
        <w:position w:val="0"/>
        <w:sz w:val="28"/>
        <w:szCs w:val="28"/>
      </w:rPr>
    </w:lvl>
    <w:lvl w:ilvl="7">
      <w:start w:val="1"/>
      <w:numFmt w:val="bullet"/>
      <w:lvlText w:val="o"/>
      <w:lvlJc w:val="left"/>
      <w:pPr>
        <w:tabs>
          <w:tab w:val="num" w:pos="5760"/>
        </w:tabs>
        <w:ind w:left="5760" w:hanging="360"/>
      </w:pPr>
      <w:rPr>
        <w:position w:val="0"/>
        <w:sz w:val="28"/>
        <w:szCs w:val="28"/>
      </w:rPr>
    </w:lvl>
    <w:lvl w:ilvl="8">
      <w:start w:val="1"/>
      <w:numFmt w:val="bullet"/>
      <w:lvlText w:val="▪"/>
      <w:lvlJc w:val="left"/>
      <w:pPr>
        <w:tabs>
          <w:tab w:val="num" w:pos="6480"/>
        </w:tabs>
        <w:ind w:left="6480" w:hanging="360"/>
      </w:pPr>
      <w:rPr>
        <w:position w:val="0"/>
        <w:sz w:val="28"/>
        <w:szCs w:val="28"/>
      </w:rPr>
    </w:lvl>
  </w:abstractNum>
  <w:abstractNum w:abstractNumId="676">
    <w:nsid w:val="65763023"/>
    <w:multiLevelType w:val="multilevel"/>
    <w:tmpl w:val="EFAC48C8"/>
    <w:styleLink w:val="List376"/>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677">
    <w:nsid w:val="659960A2"/>
    <w:multiLevelType w:val="multilevel"/>
    <w:tmpl w:val="F21E28A0"/>
    <w:styleLink w:val="List531"/>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678">
    <w:nsid w:val="65CC0C31"/>
    <w:multiLevelType w:val="multilevel"/>
    <w:tmpl w:val="AA4CAE3A"/>
    <w:styleLink w:val="List47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79">
    <w:nsid w:val="66064046"/>
    <w:multiLevelType w:val="multilevel"/>
    <w:tmpl w:val="F0F69DC0"/>
    <w:styleLink w:val="List55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80">
    <w:nsid w:val="660A47B4"/>
    <w:multiLevelType w:val="multilevel"/>
    <w:tmpl w:val="10E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nsid w:val="660E741F"/>
    <w:multiLevelType w:val="multilevel"/>
    <w:tmpl w:val="4FA0FF36"/>
    <w:styleLink w:val="List49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82">
    <w:nsid w:val="66231366"/>
    <w:multiLevelType w:val="multilevel"/>
    <w:tmpl w:val="B530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nsid w:val="663F5246"/>
    <w:multiLevelType w:val="multilevel"/>
    <w:tmpl w:val="313C13E8"/>
    <w:styleLink w:val="List418"/>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684">
    <w:nsid w:val="665C28B8"/>
    <w:multiLevelType w:val="multilevel"/>
    <w:tmpl w:val="9534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nsid w:val="667853AD"/>
    <w:multiLevelType w:val="multilevel"/>
    <w:tmpl w:val="D8B419C0"/>
    <w:styleLink w:val="List1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86">
    <w:nsid w:val="66897367"/>
    <w:multiLevelType w:val="multilevel"/>
    <w:tmpl w:val="2F0EB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nsid w:val="668C61FE"/>
    <w:multiLevelType w:val="multilevel"/>
    <w:tmpl w:val="456802B0"/>
    <w:styleLink w:val="List25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88">
    <w:nsid w:val="66A92CBA"/>
    <w:multiLevelType w:val="multilevel"/>
    <w:tmpl w:val="50A405C4"/>
    <w:styleLink w:val="List29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89">
    <w:nsid w:val="66C56CE3"/>
    <w:multiLevelType w:val="multilevel"/>
    <w:tmpl w:val="2024473A"/>
    <w:styleLink w:val="List16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0">
    <w:nsid w:val="66D426A0"/>
    <w:multiLevelType w:val="multilevel"/>
    <w:tmpl w:val="24787DA2"/>
    <w:styleLink w:val="List1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1">
    <w:nsid w:val="66EB094F"/>
    <w:multiLevelType w:val="multilevel"/>
    <w:tmpl w:val="BEDA23E2"/>
    <w:styleLink w:val="List322"/>
    <w:lvl w:ilvl="0">
      <w:start w:val="1"/>
      <w:numFmt w:val="upperRoman"/>
      <w:lvlText w:val="%1."/>
      <w:lvlJc w:val="left"/>
      <w:pPr>
        <w:tabs>
          <w:tab w:val="num" w:pos="850"/>
        </w:tabs>
        <w:ind w:left="850" w:hanging="566"/>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692">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3">
    <w:nsid w:val="67851460"/>
    <w:multiLevelType w:val="multilevel"/>
    <w:tmpl w:val="B986DDBC"/>
    <w:styleLink w:val="List666"/>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94">
    <w:nsid w:val="67B149E4"/>
    <w:multiLevelType w:val="multilevel"/>
    <w:tmpl w:val="E634132A"/>
    <w:styleLink w:val="List121"/>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95">
    <w:nsid w:val="67D06749"/>
    <w:multiLevelType w:val="multilevel"/>
    <w:tmpl w:val="47F29CD0"/>
    <w:styleLink w:val="List55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96">
    <w:nsid w:val="67EC0CAD"/>
    <w:multiLevelType w:val="multilevel"/>
    <w:tmpl w:val="D338C89A"/>
    <w:styleLink w:val="List581"/>
    <w:lvl w:ilvl="0">
      <w:numFmt w:val="bullet"/>
      <w:lvlText w:val="•"/>
      <w:lvlJc w:val="left"/>
      <w:pPr>
        <w:tabs>
          <w:tab w:val="num" w:pos="708"/>
        </w:tabs>
        <w:ind w:left="708" w:hanging="708"/>
      </w:pPr>
      <w:rPr>
        <w:position w:val="0"/>
        <w:sz w:val="24"/>
        <w:szCs w:val="24"/>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97">
    <w:nsid w:val="67F90B72"/>
    <w:multiLevelType w:val="multilevel"/>
    <w:tmpl w:val="AC48C3EC"/>
    <w:styleLink w:val="List57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98">
    <w:nsid w:val="680009BB"/>
    <w:multiLevelType w:val="multilevel"/>
    <w:tmpl w:val="D4D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nsid w:val="680E2EB4"/>
    <w:multiLevelType w:val="multilevel"/>
    <w:tmpl w:val="C96EF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0">
    <w:nsid w:val="682527DE"/>
    <w:multiLevelType w:val="multilevel"/>
    <w:tmpl w:val="5F7816B0"/>
    <w:styleLink w:val="List49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701">
    <w:nsid w:val="682D605E"/>
    <w:multiLevelType w:val="multilevel"/>
    <w:tmpl w:val="949C9DD4"/>
    <w:styleLink w:val="List9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02">
    <w:nsid w:val="683464A5"/>
    <w:multiLevelType w:val="multilevel"/>
    <w:tmpl w:val="D7A0AC80"/>
    <w:styleLink w:val="List59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03">
    <w:nsid w:val="6852724D"/>
    <w:multiLevelType w:val="multilevel"/>
    <w:tmpl w:val="9EFE078C"/>
    <w:styleLink w:val="List373"/>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704">
    <w:nsid w:val="6863623C"/>
    <w:multiLevelType w:val="multilevel"/>
    <w:tmpl w:val="CB24C3E6"/>
    <w:styleLink w:val="List329"/>
    <w:lvl w:ilvl="0">
      <w:numFmt w:val="bullet"/>
      <w:lvlText w:val="•"/>
      <w:lvlJc w:val="left"/>
      <w:pPr>
        <w:tabs>
          <w:tab w:val="num" w:pos="284"/>
        </w:tabs>
        <w:ind w:left="284" w:hanging="284"/>
      </w:pPr>
      <w:rPr>
        <w:kern w:val="1"/>
        <w:position w:val="0"/>
        <w:sz w:val="24"/>
        <w:szCs w:val="24"/>
        <w:lang w:val="ru-RU"/>
      </w:rPr>
    </w:lvl>
    <w:lvl w:ilvl="1">
      <w:start w:val="1"/>
      <w:numFmt w:val="bullet"/>
      <w:lvlText w:val="o"/>
      <w:lvlJc w:val="left"/>
      <w:pPr>
        <w:tabs>
          <w:tab w:val="num" w:pos="1854"/>
        </w:tabs>
        <w:ind w:left="1854" w:hanging="490"/>
      </w:pPr>
      <w:rPr>
        <w:kern w:val="1"/>
        <w:position w:val="0"/>
        <w:sz w:val="28"/>
        <w:szCs w:val="28"/>
        <w:lang w:val="ru-RU"/>
      </w:rPr>
    </w:lvl>
    <w:lvl w:ilvl="2">
      <w:start w:val="1"/>
      <w:numFmt w:val="bullet"/>
      <w:lvlText w:val="▪"/>
      <w:lvlJc w:val="left"/>
      <w:pPr>
        <w:tabs>
          <w:tab w:val="num" w:pos="2574"/>
        </w:tabs>
        <w:ind w:left="2574" w:hanging="490"/>
      </w:pPr>
      <w:rPr>
        <w:kern w:val="1"/>
        <w:position w:val="0"/>
        <w:sz w:val="28"/>
        <w:szCs w:val="28"/>
        <w:lang w:val="ru-RU"/>
      </w:rPr>
    </w:lvl>
    <w:lvl w:ilvl="3">
      <w:start w:val="1"/>
      <w:numFmt w:val="bullet"/>
      <w:lvlText w:val="•"/>
      <w:lvlJc w:val="left"/>
      <w:pPr>
        <w:tabs>
          <w:tab w:val="num" w:pos="3294"/>
        </w:tabs>
        <w:ind w:left="3294" w:hanging="490"/>
      </w:pPr>
      <w:rPr>
        <w:kern w:val="1"/>
        <w:position w:val="0"/>
        <w:sz w:val="28"/>
        <w:szCs w:val="28"/>
        <w:lang w:val="ru-RU"/>
      </w:rPr>
    </w:lvl>
    <w:lvl w:ilvl="4">
      <w:start w:val="1"/>
      <w:numFmt w:val="bullet"/>
      <w:lvlText w:val="o"/>
      <w:lvlJc w:val="left"/>
      <w:pPr>
        <w:tabs>
          <w:tab w:val="num" w:pos="4014"/>
        </w:tabs>
        <w:ind w:left="4014" w:hanging="490"/>
      </w:pPr>
      <w:rPr>
        <w:kern w:val="1"/>
        <w:position w:val="0"/>
        <w:sz w:val="28"/>
        <w:szCs w:val="28"/>
        <w:lang w:val="ru-RU"/>
      </w:rPr>
    </w:lvl>
    <w:lvl w:ilvl="5">
      <w:start w:val="1"/>
      <w:numFmt w:val="bullet"/>
      <w:lvlText w:val="▪"/>
      <w:lvlJc w:val="left"/>
      <w:pPr>
        <w:tabs>
          <w:tab w:val="num" w:pos="4734"/>
        </w:tabs>
        <w:ind w:left="4734" w:hanging="490"/>
      </w:pPr>
      <w:rPr>
        <w:kern w:val="1"/>
        <w:position w:val="0"/>
        <w:sz w:val="28"/>
        <w:szCs w:val="28"/>
        <w:lang w:val="ru-RU"/>
      </w:rPr>
    </w:lvl>
    <w:lvl w:ilvl="6">
      <w:start w:val="1"/>
      <w:numFmt w:val="bullet"/>
      <w:lvlText w:val="•"/>
      <w:lvlJc w:val="left"/>
      <w:pPr>
        <w:tabs>
          <w:tab w:val="num" w:pos="5454"/>
        </w:tabs>
        <w:ind w:left="5454" w:hanging="490"/>
      </w:pPr>
      <w:rPr>
        <w:kern w:val="1"/>
        <w:position w:val="0"/>
        <w:sz w:val="28"/>
        <w:szCs w:val="28"/>
        <w:lang w:val="ru-RU"/>
      </w:rPr>
    </w:lvl>
    <w:lvl w:ilvl="7">
      <w:start w:val="1"/>
      <w:numFmt w:val="bullet"/>
      <w:lvlText w:val="o"/>
      <w:lvlJc w:val="left"/>
      <w:pPr>
        <w:tabs>
          <w:tab w:val="num" w:pos="6174"/>
        </w:tabs>
        <w:ind w:left="6174" w:hanging="490"/>
      </w:pPr>
      <w:rPr>
        <w:kern w:val="1"/>
        <w:position w:val="0"/>
        <w:sz w:val="28"/>
        <w:szCs w:val="28"/>
        <w:lang w:val="ru-RU"/>
      </w:rPr>
    </w:lvl>
    <w:lvl w:ilvl="8">
      <w:start w:val="1"/>
      <w:numFmt w:val="bullet"/>
      <w:lvlText w:val="▪"/>
      <w:lvlJc w:val="left"/>
      <w:pPr>
        <w:tabs>
          <w:tab w:val="num" w:pos="6894"/>
        </w:tabs>
        <w:ind w:left="6894" w:hanging="490"/>
      </w:pPr>
      <w:rPr>
        <w:kern w:val="1"/>
        <w:position w:val="0"/>
        <w:sz w:val="28"/>
        <w:szCs w:val="28"/>
        <w:lang w:val="ru-RU"/>
      </w:rPr>
    </w:lvl>
  </w:abstractNum>
  <w:abstractNum w:abstractNumId="705">
    <w:nsid w:val="68677BA5"/>
    <w:multiLevelType w:val="multilevel"/>
    <w:tmpl w:val="8864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nsid w:val="68933002"/>
    <w:multiLevelType w:val="multilevel"/>
    <w:tmpl w:val="0AF83A7E"/>
    <w:styleLink w:val="List7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07">
    <w:nsid w:val="68D158C2"/>
    <w:multiLevelType w:val="multilevel"/>
    <w:tmpl w:val="8B9ED8E4"/>
    <w:styleLink w:val="List548"/>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708">
    <w:nsid w:val="68D5788F"/>
    <w:multiLevelType w:val="multilevel"/>
    <w:tmpl w:val="A41A1C98"/>
    <w:styleLink w:val="List343"/>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709">
    <w:nsid w:val="68DD32C8"/>
    <w:multiLevelType w:val="multilevel"/>
    <w:tmpl w:val="A114F4DC"/>
    <w:styleLink w:val="List196"/>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710">
    <w:nsid w:val="68FA0FAC"/>
    <w:multiLevelType w:val="multilevel"/>
    <w:tmpl w:val="BB5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nsid w:val="69106158"/>
    <w:multiLevelType w:val="multilevel"/>
    <w:tmpl w:val="74F65CD2"/>
    <w:styleLink w:val="List8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12">
    <w:nsid w:val="69106876"/>
    <w:multiLevelType w:val="multilevel"/>
    <w:tmpl w:val="6CEAB11E"/>
    <w:styleLink w:val="List26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13">
    <w:nsid w:val="69117340"/>
    <w:multiLevelType w:val="multilevel"/>
    <w:tmpl w:val="62D64342"/>
    <w:styleLink w:val="List25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14">
    <w:nsid w:val="69384858"/>
    <w:multiLevelType w:val="multilevel"/>
    <w:tmpl w:val="5D842448"/>
    <w:styleLink w:val="List487"/>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15">
    <w:nsid w:val="69412113"/>
    <w:multiLevelType w:val="multilevel"/>
    <w:tmpl w:val="0BC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nsid w:val="69D6017E"/>
    <w:multiLevelType w:val="multilevel"/>
    <w:tmpl w:val="E8521860"/>
    <w:styleLink w:val="List59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17">
    <w:nsid w:val="69D71EB7"/>
    <w:multiLevelType w:val="multilevel"/>
    <w:tmpl w:val="205A8314"/>
    <w:styleLink w:val="List29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718">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19">
    <w:nsid w:val="69F112C5"/>
    <w:multiLevelType w:val="multilevel"/>
    <w:tmpl w:val="7490325E"/>
    <w:styleLink w:val="List4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20">
    <w:nsid w:val="6A395CED"/>
    <w:multiLevelType w:val="multilevel"/>
    <w:tmpl w:val="51CA0F04"/>
    <w:styleLink w:val="List6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21">
    <w:nsid w:val="6A712D00"/>
    <w:multiLevelType w:val="multilevel"/>
    <w:tmpl w:val="1026F1C6"/>
    <w:styleLink w:val="List608"/>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722">
    <w:nsid w:val="6A9E0B9B"/>
    <w:multiLevelType w:val="multilevel"/>
    <w:tmpl w:val="BFC47DFA"/>
    <w:styleLink w:val="List44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23">
    <w:nsid w:val="6AAC0E25"/>
    <w:multiLevelType w:val="multilevel"/>
    <w:tmpl w:val="824070A4"/>
    <w:styleLink w:val="List378"/>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4">
    <w:nsid w:val="6B014AD8"/>
    <w:multiLevelType w:val="multilevel"/>
    <w:tmpl w:val="2F706984"/>
    <w:styleLink w:val="List17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725">
    <w:nsid w:val="6B1264E2"/>
    <w:multiLevelType w:val="multilevel"/>
    <w:tmpl w:val="EB301AF4"/>
    <w:styleLink w:val="List341"/>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726">
    <w:nsid w:val="6B833C7B"/>
    <w:multiLevelType w:val="multilevel"/>
    <w:tmpl w:val="D26A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nsid w:val="6BAE52F0"/>
    <w:multiLevelType w:val="multilevel"/>
    <w:tmpl w:val="314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nsid w:val="6BC94652"/>
    <w:multiLevelType w:val="multilevel"/>
    <w:tmpl w:val="DAFCB0B0"/>
    <w:styleLink w:val="List652"/>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29">
    <w:nsid w:val="6BE8718D"/>
    <w:multiLevelType w:val="multilevel"/>
    <w:tmpl w:val="110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nsid w:val="6C0430BF"/>
    <w:multiLevelType w:val="multilevel"/>
    <w:tmpl w:val="7AB84B76"/>
    <w:styleLink w:val="List10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31">
    <w:nsid w:val="6C0541DC"/>
    <w:multiLevelType w:val="multilevel"/>
    <w:tmpl w:val="CFD2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nsid w:val="6C345CBF"/>
    <w:multiLevelType w:val="multilevel"/>
    <w:tmpl w:val="A0E06174"/>
    <w:styleLink w:val="List391"/>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33">
    <w:nsid w:val="6C543351"/>
    <w:multiLevelType w:val="multilevel"/>
    <w:tmpl w:val="B77A3220"/>
    <w:styleLink w:val="List3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34">
    <w:nsid w:val="6C8036A5"/>
    <w:multiLevelType w:val="multilevel"/>
    <w:tmpl w:val="218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nsid w:val="6C816A70"/>
    <w:multiLevelType w:val="multilevel"/>
    <w:tmpl w:val="49E4162C"/>
    <w:styleLink w:val="List635"/>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736">
    <w:nsid w:val="6CA11947"/>
    <w:multiLevelType w:val="multilevel"/>
    <w:tmpl w:val="F2CE7224"/>
    <w:styleLink w:val="List564"/>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737">
    <w:nsid w:val="6CA42A0E"/>
    <w:multiLevelType w:val="multilevel"/>
    <w:tmpl w:val="3A260D16"/>
    <w:styleLink w:val="List425"/>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38">
    <w:nsid w:val="6CBB0D78"/>
    <w:multiLevelType w:val="multilevel"/>
    <w:tmpl w:val="E8720992"/>
    <w:styleLink w:val="List668"/>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739">
    <w:nsid w:val="6CC91D7B"/>
    <w:multiLevelType w:val="multilevel"/>
    <w:tmpl w:val="48B60462"/>
    <w:styleLink w:val="List49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740">
    <w:nsid w:val="6CF6759F"/>
    <w:multiLevelType w:val="multilevel"/>
    <w:tmpl w:val="266093A8"/>
    <w:styleLink w:val="List348"/>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741">
    <w:nsid w:val="6D011A43"/>
    <w:multiLevelType w:val="multilevel"/>
    <w:tmpl w:val="783034C0"/>
    <w:styleLink w:val="List65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42">
    <w:nsid w:val="6D093420"/>
    <w:multiLevelType w:val="multilevel"/>
    <w:tmpl w:val="E31A1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nsid w:val="6D11630A"/>
    <w:multiLevelType w:val="multilevel"/>
    <w:tmpl w:val="5F48DEEE"/>
    <w:styleLink w:val="List360"/>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44">
    <w:nsid w:val="6D27398D"/>
    <w:multiLevelType w:val="multilevel"/>
    <w:tmpl w:val="1166F98A"/>
    <w:styleLink w:val="List669"/>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745">
    <w:nsid w:val="6D453B13"/>
    <w:multiLevelType w:val="multilevel"/>
    <w:tmpl w:val="F04C459A"/>
    <w:styleLink w:val="List30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746">
    <w:nsid w:val="6D633294"/>
    <w:multiLevelType w:val="multilevel"/>
    <w:tmpl w:val="1FFC7B2E"/>
    <w:styleLink w:val="List25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47">
    <w:nsid w:val="6D8F4E26"/>
    <w:multiLevelType w:val="multilevel"/>
    <w:tmpl w:val="BBA2DFE4"/>
    <w:styleLink w:val="List430"/>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48">
    <w:nsid w:val="6D970777"/>
    <w:multiLevelType w:val="multilevel"/>
    <w:tmpl w:val="44F60DDA"/>
    <w:styleLink w:val="List152"/>
    <w:lvl w:ilvl="0">
      <w:start w:val="1"/>
      <w:numFmt w:val="decimal"/>
      <w:lvlText w:val="%1."/>
      <w:lvlJc w:val="left"/>
      <w:pPr>
        <w:tabs>
          <w:tab w:val="num" w:pos="876"/>
        </w:tabs>
        <w:ind w:left="876" w:hanging="309"/>
      </w:pPr>
      <w:rPr>
        <w:position w:val="0"/>
        <w:sz w:val="28"/>
        <w:szCs w:val="28"/>
        <w:rtl w:val="0"/>
        <w:lang w:val="ru-RU"/>
      </w:rPr>
    </w:lvl>
    <w:lvl w:ilvl="1">
      <w:start w:val="1"/>
      <w:numFmt w:val="lowerLetter"/>
      <w:lvlText w:val="%2."/>
      <w:lvlJc w:val="left"/>
      <w:pPr>
        <w:tabs>
          <w:tab w:val="num" w:pos="1777"/>
        </w:tabs>
        <w:ind w:left="1777" w:hanging="490"/>
      </w:pPr>
      <w:rPr>
        <w:position w:val="0"/>
        <w:sz w:val="28"/>
        <w:szCs w:val="28"/>
        <w:rtl w:val="0"/>
        <w:lang w:val="ru-RU"/>
      </w:rPr>
    </w:lvl>
    <w:lvl w:ilvl="2">
      <w:start w:val="1"/>
      <w:numFmt w:val="lowerRoman"/>
      <w:lvlText w:val="%3."/>
      <w:lvlJc w:val="left"/>
      <w:pPr>
        <w:tabs>
          <w:tab w:val="num" w:pos="2474"/>
        </w:tabs>
        <w:ind w:left="2474" w:hanging="403"/>
      </w:pPr>
      <w:rPr>
        <w:position w:val="0"/>
        <w:sz w:val="28"/>
        <w:szCs w:val="28"/>
        <w:rtl w:val="0"/>
        <w:lang w:val="ru-RU"/>
      </w:rPr>
    </w:lvl>
    <w:lvl w:ilvl="3">
      <w:start w:val="1"/>
      <w:numFmt w:val="decimal"/>
      <w:lvlText w:val="%4."/>
      <w:lvlJc w:val="left"/>
      <w:pPr>
        <w:tabs>
          <w:tab w:val="num" w:pos="3217"/>
        </w:tabs>
        <w:ind w:left="3217" w:hanging="490"/>
      </w:pPr>
      <w:rPr>
        <w:position w:val="0"/>
        <w:sz w:val="28"/>
        <w:szCs w:val="28"/>
        <w:rtl w:val="0"/>
        <w:lang w:val="ru-RU"/>
      </w:rPr>
    </w:lvl>
    <w:lvl w:ilvl="4">
      <w:start w:val="1"/>
      <w:numFmt w:val="lowerLetter"/>
      <w:lvlText w:val="%5."/>
      <w:lvlJc w:val="left"/>
      <w:pPr>
        <w:tabs>
          <w:tab w:val="num" w:pos="3937"/>
        </w:tabs>
        <w:ind w:left="3937" w:hanging="490"/>
      </w:pPr>
      <w:rPr>
        <w:position w:val="0"/>
        <w:sz w:val="28"/>
        <w:szCs w:val="28"/>
        <w:rtl w:val="0"/>
        <w:lang w:val="ru-RU"/>
      </w:rPr>
    </w:lvl>
    <w:lvl w:ilvl="5">
      <w:start w:val="1"/>
      <w:numFmt w:val="lowerRoman"/>
      <w:lvlText w:val="%6."/>
      <w:lvlJc w:val="left"/>
      <w:pPr>
        <w:tabs>
          <w:tab w:val="num" w:pos="4634"/>
        </w:tabs>
        <w:ind w:left="4634" w:hanging="403"/>
      </w:pPr>
      <w:rPr>
        <w:position w:val="0"/>
        <w:sz w:val="28"/>
        <w:szCs w:val="28"/>
        <w:rtl w:val="0"/>
        <w:lang w:val="ru-RU"/>
      </w:rPr>
    </w:lvl>
    <w:lvl w:ilvl="6">
      <w:start w:val="1"/>
      <w:numFmt w:val="decimal"/>
      <w:lvlText w:val="%7."/>
      <w:lvlJc w:val="left"/>
      <w:pPr>
        <w:tabs>
          <w:tab w:val="num" w:pos="5377"/>
        </w:tabs>
        <w:ind w:left="5377" w:hanging="490"/>
      </w:pPr>
      <w:rPr>
        <w:position w:val="0"/>
        <w:sz w:val="28"/>
        <w:szCs w:val="28"/>
        <w:rtl w:val="0"/>
        <w:lang w:val="ru-RU"/>
      </w:rPr>
    </w:lvl>
    <w:lvl w:ilvl="7">
      <w:start w:val="1"/>
      <w:numFmt w:val="lowerLetter"/>
      <w:lvlText w:val="%8."/>
      <w:lvlJc w:val="left"/>
      <w:pPr>
        <w:tabs>
          <w:tab w:val="num" w:pos="6097"/>
        </w:tabs>
        <w:ind w:left="6097" w:hanging="490"/>
      </w:pPr>
      <w:rPr>
        <w:position w:val="0"/>
        <w:sz w:val="28"/>
        <w:szCs w:val="28"/>
        <w:rtl w:val="0"/>
        <w:lang w:val="ru-RU"/>
      </w:rPr>
    </w:lvl>
    <w:lvl w:ilvl="8">
      <w:start w:val="1"/>
      <w:numFmt w:val="lowerRoman"/>
      <w:lvlText w:val="%9."/>
      <w:lvlJc w:val="left"/>
      <w:pPr>
        <w:tabs>
          <w:tab w:val="num" w:pos="6794"/>
        </w:tabs>
        <w:ind w:left="6794" w:hanging="403"/>
      </w:pPr>
      <w:rPr>
        <w:position w:val="0"/>
        <w:sz w:val="28"/>
        <w:szCs w:val="28"/>
        <w:rtl w:val="0"/>
        <w:lang w:val="ru-RU"/>
      </w:rPr>
    </w:lvl>
  </w:abstractNum>
  <w:abstractNum w:abstractNumId="749">
    <w:nsid w:val="6DF5125A"/>
    <w:multiLevelType w:val="multilevel"/>
    <w:tmpl w:val="905C9258"/>
    <w:styleLink w:val="List309"/>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750">
    <w:nsid w:val="6E0337DE"/>
    <w:multiLevelType w:val="multilevel"/>
    <w:tmpl w:val="1CB80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nsid w:val="6E2A063D"/>
    <w:multiLevelType w:val="multilevel"/>
    <w:tmpl w:val="ED04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nsid w:val="6E5331AC"/>
    <w:multiLevelType w:val="multilevel"/>
    <w:tmpl w:val="89D05350"/>
    <w:styleLink w:val="List61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53">
    <w:nsid w:val="6EA56E74"/>
    <w:multiLevelType w:val="multilevel"/>
    <w:tmpl w:val="4102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nsid w:val="6ECD76D7"/>
    <w:multiLevelType w:val="multilevel"/>
    <w:tmpl w:val="DB3C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nsid w:val="6ED47A63"/>
    <w:multiLevelType w:val="multilevel"/>
    <w:tmpl w:val="E10886CA"/>
    <w:styleLink w:val="List1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56">
    <w:nsid w:val="6EF635B4"/>
    <w:multiLevelType w:val="multilevel"/>
    <w:tmpl w:val="CEFC1B60"/>
    <w:styleLink w:val="List651"/>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57">
    <w:nsid w:val="6F1600E2"/>
    <w:multiLevelType w:val="multilevel"/>
    <w:tmpl w:val="2544EE2C"/>
    <w:styleLink w:val="List486"/>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58">
    <w:nsid w:val="6F4576A1"/>
    <w:multiLevelType w:val="multilevel"/>
    <w:tmpl w:val="B0ECF086"/>
    <w:styleLink w:val="List365"/>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59">
    <w:nsid w:val="6F4C75FD"/>
    <w:multiLevelType w:val="multilevel"/>
    <w:tmpl w:val="55FC3F98"/>
    <w:styleLink w:val="List17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76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761">
    <w:nsid w:val="700955E2"/>
    <w:multiLevelType w:val="multilevel"/>
    <w:tmpl w:val="240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nsid w:val="70146E66"/>
    <w:multiLevelType w:val="multilevel"/>
    <w:tmpl w:val="17D0C4A0"/>
    <w:styleLink w:val="List1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763">
    <w:nsid w:val="70210496"/>
    <w:multiLevelType w:val="multilevel"/>
    <w:tmpl w:val="2B48E186"/>
    <w:styleLink w:val="List542"/>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764">
    <w:nsid w:val="704428E4"/>
    <w:multiLevelType w:val="multilevel"/>
    <w:tmpl w:val="EEB89E80"/>
    <w:styleLink w:val="List3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65">
    <w:nsid w:val="70721DEA"/>
    <w:multiLevelType w:val="multilevel"/>
    <w:tmpl w:val="A45AAA38"/>
    <w:styleLink w:val="List420"/>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766">
    <w:nsid w:val="707F197C"/>
    <w:multiLevelType w:val="multilevel"/>
    <w:tmpl w:val="C38A0318"/>
    <w:styleLink w:val="List112"/>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767">
    <w:nsid w:val="70D56C9D"/>
    <w:multiLevelType w:val="multilevel"/>
    <w:tmpl w:val="01463902"/>
    <w:styleLink w:val="List46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768">
    <w:nsid w:val="70EC586A"/>
    <w:multiLevelType w:val="multilevel"/>
    <w:tmpl w:val="52E6B850"/>
    <w:styleLink w:val="List377"/>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69">
    <w:nsid w:val="70F83C93"/>
    <w:multiLevelType w:val="multilevel"/>
    <w:tmpl w:val="01AED51E"/>
    <w:styleLink w:val="List65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70">
    <w:nsid w:val="71162CE6"/>
    <w:multiLevelType w:val="multilevel"/>
    <w:tmpl w:val="3F7C0C88"/>
    <w:styleLink w:val="List10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771">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72">
    <w:nsid w:val="71495BE5"/>
    <w:multiLevelType w:val="multilevel"/>
    <w:tmpl w:val="47B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nsid w:val="71AE71F0"/>
    <w:multiLevelType w:val="multilevel"/>
    <w:tmpl w:val="8BC20A2E"/>
    <w:styleLink w:val="List30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774">
    <w:nsid w:val="71EA62F9"/>
    <w:multiLevelType w:val="multilevel"/>
    <w:tmpl w:val="6DC0DEAA"/>
    <w:styleLink w:val="List620"/>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775">
    <w:nsid w:val="720162B9"/>
    <w:multiLevelType w:val="multilevel"/>
    <w:tmpl w:val="49E2D56E"/>
    <w:styleLink w:val="List28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776">
    <w:nsid w:val="721852CB"/>
    <w:multiLevelType w:val="multilevel"/>
    <w:tmpl w:val="DB84D212"/>
    <w:styleLink w:val="List6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77">
    <w:nsid w:val="721D1057"/>
    <w:multiLevelType w:val="multilevel"/>
    <w:tmpl w:val="1B88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nsid w:val="7225586F"/>
    <w:multiLevelType w:val="multilevel"/>
    <w:tmpl w:val="AFDE52FC"/>
    <w:styleLink w:val="List44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79">
    <w:nsid w:val="722B3A77"/>
    <w:multiLevelType w:val="multilevel"/>
    <w:tmpl w:val="3E6C1492"/>
    <w:styleLink w:val="List284"/>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780">
    <w:nsid w:val="722E272B"/>
    <w:multiLevelType w:val="multilevel"/>
    <w:tmpl w:val="CEF644CC"/>
    <w:styleLink w:val="List30"/>
    <w:lvl w:ilvl="0">
      <w:start w:val="1"/>
      <w:numFmt w:val="decimal"/>
      <w:lvlText w:val="%1."/>
      <w:lvlJc w:val="left"/>
      <w:pPr>
        <w:tabs>
          <w:tab w:val="num" w:pos="556"/>
        </w:tabs>
        <w:ind w:left="556" w:hanging="556"/>
      </w:pPr>
      <w:rPr>
        <w:b/>
        <w:bCs/>
        <w:position w:val="0"/>
        <w:sz w:val="28"/>
        <w:szCs w:val="28"/>
        <w:lang w:val="ru-RU"/>
      </w:rPr>
    </w:lvl>
    <w:lvl w:ilvl="1">
      <w:start w:val="1"/>
      <w:numFmt w:val="lowerLetter"/>
      <w:lvlText w:val="%2."/>
      <w:lvlJc w:val="left"/>
      <w:pPr>
        <w:tabs>
          <w:tab w:val="num" w:pos="1570"/>
        </w:tabs>
        <w:ind w:left="1570" w:hanging="490"/>
      </w:pPr>
      <w:rPr>
        <w:b/>
        <w:bCs/>
        <w:position w:val="0"/>
        <w:sz w:val="28"/>
        <w:szCs w:val="28"/>
        <w:lang w:val="ru-RU"/>
      </w:rPr>
    </w:lvl>
    <w:lvl w:ilvl="2">
      <w:start w:val="1"/>
      <w:numFmt w:val="lowerRoman"/>
      <w:lvlText w:val="%3."/>
      <w:lvlJc w:val="left"/>
      <w:pPr>
        <w:tabs>
          <w:tab w:val="num" w:pos="2267"/>
        </w:tabs>
        <w:ind w:left="2267" w:hanging="403"/>
      </w:pPr>
      <w:rPr>
        <w:b/>
        <w:bCs/>
        <w:position w:val="0"/>
        <w:sz w:val="28"/>
        <w:szCs w:val="28"/>
        <w:lang w:val="ru-RU"/>
      </w:rPr>
    </w:lvl>
    <w:lvl w:ilvl="3">
      <w:start w:val="1"/>
      <w:numFmt w:val="decimal"/>
      <w:lvlText w:val="%4."/>
      <w:lvlJc w:val="left"/>
      <w:pPr>
        <w:tabs>
          <w:tab w:val="num" w:pos="3010"/>
        </w:tabs>
        <w:ind w:left="3010" w:hanging="490"/>
      </w:pPr>
      <w:rPr>
        <w:b/>
        <w:bCs/>
        <w:position w:val="0"/>
        <w:sz w:val="28"/>
        <w:szCs w:val="28"/>
        <w:lang w:val="ru-RU"/>
      </w:rPr>
    </w:lvl>
    <w:lvl w:ilvl="4">
      <w:start w:val="1"/>
      <w:numFmt w:val="lowerLetter"/>
      <w:lvlText w:val="%5."/>
      <w:lvlJc w:val="left"/>
      <w:pPr>
        <w:tabs>
          <w:tab w:val="num" w:pos="3730"/>
        </w:tabs>
        <w:ind w:left="3730" w:hanging="490"/>
      </w:pPr>
      <w:rPr>
        <w:b/>
        <w:bCs/>
        <w:position w:val="0"/>
        <w:sz w:val="28"/>
        <w:szCs w:val="28"/>
        <w:lang w:val="ru-RU"/>
      </w:rPr>
    </w:lvl>
    <w:lvl w:ilvl="5">
      <w:start w:val="1"/>
      <w:numFmt w:val="lowerRoman"/>
      <w:lvlText w:val="%6."/>
      <w:lvlJc w:val="left"/>
      <w:pPr>
        <w:tabs>
          <w:tab w:val="num" w:pos="4427"/>
        </w:tabs>
        <w:ind w:left="4427" w:hanging="403"/>
      </w:pPr>
      <w:rPr>
        <w:b/>
        <w:bCs/>
        <w:position w:val="0"/>
        <w:sz w:val="28"/>
        <w:szCs w:val="28"/>
        <w:lang w:val="ru-RU"/>
      </w:rPr>
    </w:lvl>
    <w:lvl w:ilvl="6">
      <w:start w:val="1"/>
      <w:numFmt w:val="decimal"/>
      <w:lvlText w:val="%7."/>
      <w:lvlJc w:val="left"/>
      <w:pPr>
        <w:tabs>
          <w:tab w:val="num" w:pos="5170"/>
        </w:tabs>
        <w:ind w:left="5170" w:hanging="490"/>
      </w:pPr>
      <w:rPr>
        <w:b/>
        <w:bCs/>
        <w:position w:val="0"/>
        <w:sz w:val="28"/>
        <w:szCs w:val="28"/>
        <w:lang w:val="ru-RU"/>
      </w:rPr>
    </w:lvl>
    <w:lvl w:ilvl="7">
      <w:start w:val="1"/>
      <w:numFmt w:val="lowerLetter"/>
      <w:lvlText w:val="%8."/>
      <w:lvlJc w:val="left"/>
      <w:pPr>
        <w:tabs>
          <w:tab w:val="num" w:pos="5890"/>
        </w:tabs>
        <w:ind w:left="5890" w:hanging="490"/>
      </w:pPr>
      <w:rPr>
        <w:b/>
        <w:bCs/>
        <w:position w:val="0"/>
        <w:sz w:val="28"/>
        <w:szCs w:val="28"/>
        <w:lang w:val="ru-RU"/>
      </w:rPr>
    </w:lvl>
    <w:lvl w:ilvl="8">
      <w:start w:val="1"/>
      <w:numFmt w:val="lowerRoman"/>
      <w:lvlText w:val="%9."/>
      <w:lvlJc w:val="left"/>
      <w:pPr>
        <w:tabs>
          <w:tab w:val="num" w:pos="6587"/>
        </w:tabs>
        <w:ind w:left="6587" w:hanging="403"/>
      </w:pPr>
      <w:rPr>
        <w:b/>
        <w:bCs/>
        <w:position w:val="0"/>
        <w:sz w:val="28"/>
        <w:szCs w:val="28"/>
        <w:lang w:val="ru-RU"/>
      </w:rPr>
    </w:lvl>
  </w:abstractNum>
  <w:abstractNum w:abstractNumId="781">
    <w:nsid w:val="72673832"/>
    <w:multiLevelType w:val="multilevel"/>
    <w:tmpl w:val="112E5B58"/>
    <w:styleLink w:val="List24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82">
    <w:nsid w:val="728C2CA3"/>
    <w:multiLevelType w:val="multilevel"/>
    <w:tmpl w:val="292CE1A8"/>
    <w:styleLink w:val="List5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783">
    <w:nsid w:val="72A567F2"/>
    <w:multiLevelType w:val="multilevel"/>
    <w:tmpl w:val="E6D8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nsid w:val="72A743C3"/>
    <w:multiLevelType w:val="multilevel"/>
    <w:tmpl w:val="AEB0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nsid w:val="72AB4C49"/>
    <w:multiLevelType w:val="multilevel"/>
    <w:tmpl w:val="A82E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nsid w:val="7326594E"/>
    <w:multiLevelType w:val="multilevel"/>
    <w:tmpl w:val="A92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nsid w:val="73670071"/>
    <w:multiLevelType w:val="multilevel"/>
    <w:tmpl w:val="3E2EE01C"/>
    <w:styleLink w:val="List45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88">
    <w:nsid w:val="736F3217"/>
    <w:multiLevelType w:val="multilevel"/>
    <w:tmpl w:val="AC82A27E"/>
    <w:styleLink w:val="List129"/>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789">
    <w:nsid w:val="7375248B"/>
    <w:multiLevelType w:val="multilevel"/>
    <w:tmpl w:val="5B72AC38"/>
    <w:styleLink w:val="List47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790">
    <w:nsid w:val="73B0671D"/>
    <w:multiLevelType w:val="hybridMultilevel"/>
    <w:tmpl w:val="1CD68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1">
    <w:nsid w:val="73EC645B"/>
    <w:multiLevelType w:val="multilevel"/>
    <w:tmpl w:val="A2041DC8"/>
    <w:styleLink w:val="List641"/>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792">
    <w:nsid w:val="74011B27"/>
    <w:multiLevelType w:val="multilevel"/>
    <w:tmpl w:val="D9BC9B48"/>
    <w:styleLink w:val="List21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93">
    <w:nsid w:val="746057FE"/>
    <w:multiLevelType w:val="multilevel"/>
    <w:tmpl w:val="FECA4B22"/>
    <w:styleLink w:val="List67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794">
    <w:nsid w:val="74E54236"/>
    <w:multiLevelType w:val="multilevel"/>
    <w:tmpl w:val="AB6E2DD0"/>
    <w:styleLink w:val="List61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95">
    <w:nsid w:val="75162AFD"/>
    <w:multiLevelType w:val="multilevel"/>
    <w:tmpl w:val="E39A4D46"/>
    <w:styleLink w:val="List660"/>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96">
    <w:nsid w:val="75284583"/>
    <w:multiLevelType w:val="multilevel"/>
    <w:tmpl w:val="0E589F78"/>
    <w:styleLink w:val="List603"/>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797">
    <w:nsid w:val="752C715D"/>
    <w:multiLevelType w:val="multilevel"/>
    <w:tmpl w:val="B098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nsid w:val="75593871"/>
    <w:multiLevelType w:val="multilevel"/>
    <w:tmpl w:val="EAC2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nsid w:val="75620F58"/>
    <w:multiLevelType w:val="multilevel"/>
    <w:tmpl w:val="AB66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nsid w:val="75662AB6"/>
    <w:multiLevelType w:val="multilevel"/>
    <w:tmpl w:val="6EC6338C"/>
    <w:styleLink w:val="List670"/>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801">
    <w:nsid w:val="758D03B2"/>
    <w:multiLevelType w:val="multilevel"/>
    <w:tmpl w:val="D6749DBC"/>
    <w:styleLink w:val="List488"/>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02">
    <w:nsid w:val="75941023"/>
    <w:multiLevelType w:val="multilevel"/>
    <w:tmpl w:val="A0B6FCD0"/>
    <w:styleLink w:val="List64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803">
    <w:nsid w:val="76002444"/>
    <w:multiLevelType w:val="multilevel"/>
    <w:tmpl w:val="0CA0915A"/>
    <w:styleLink w:val="List540"/>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804">
    <w:nsid w:val="76160545"/>
    <w:multiLevelType w:val="multilevel"/>
    <w:tmpl w:val="9190BDD6"/>
    <w:styleLink w:val="List638"/>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805">
    <w:nsid w:val="76171616"/>
    <w:multiLevelType w:val="multilevel"/>
    <w:tmpl w:val="2230E0B6"/>
    <w:styleLink w:val="List16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806">
    <w:nsid w:val="76184C15"/>
    <w:multiLevelType w:val="multilevel"/>
    <w:tmpl w:val="313E9AF8"/>
    <w:styleLink w:val="List22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07">
    <w:nsid w:val="765A349A"/>
    <w:multiLevelType w:val="multilevel"/>
    <w:tmpl w:val="82BE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nsid w:val="766139D0"/>
    <w:multiLevelType w:val="multilevel"/>
    <w:tmpl w:val="38D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nsid w:val="76A620F3"/>
    <w:multiLevelType w:val="multilevel"/>
    <w:tmpl w:val="A28E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nsid w:val="76E172B1"/>
    <w:multiLevelType w:val="multilevel"/>
    <w:tmpl w:val="A336E942"/>
    <w:styleLink w:val="List49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811">
    <w:nsid w:val="772401A9"/>
    <w:multiLevelType w:val="multilevel"/>
    <w:tmpl w:val="AACCDE20"/>
    <w:styleLink w:val="List3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812">
    <w:nsid w:val="772A4BD5"/>
    <w:multiLevelType w:val="multilevel"/>
    <w:tmpl w:val="DA9AD30E"/>
    <w:styleLink w:val="List663"/>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813">
    <w:nsid w:val="772B0C64"/>
    <w:multiLevelType w:val="multilevel"/>
    <w:tmpl w:val="0D46A8E8"/>
    <w:styleLink w:val="List26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14">
    <w:nsid w:val="772F136C"/>
    <w:multiLevelType w:val="multilevel"/>
    <w:tmpl w:val="9E849B90"/>
    <w:styleLink w:val="List14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815">
    <w:nsid w:val="77BD67FD"/>
    <w:multiLevelType w:val="multilevel"/>
    <w:tmpl w:val="29E2237E"/>
    <w:styleLink w:val="List21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16">
    <w:nsid w:val="77DC784A"/>
    <w:multiLevelType w:val="multilevel"/>
    <w:tmpl w:val="E46A4086"/>
    <w:styleLink w:val="List125"/>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817">
    <w:nsid w:val="77F24695"/>
    <w:multiLevelType w:val="multilevel"/>
    <w:tmpl w:val="01AA5504"/>
    <w:styleLink w:val="List44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18">
    <w:nsid w:val="77FF3CF6"/>
    <w:multiLevelType w:val="multilevel"/>
    <w:tmpl w:val="F782C466"/>
    <w:styleLink w:val="List530"/>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819">
    <w:nsid w:val="781178EA"/>
    <w:multiLevelType w:val="multilevel"/>
    <w:tmpl w:val="D5886B6E"/>
    <w:styleLink w:val="List355"/>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820">
    <w:nsid w:val="78175D9A"/>
    <w:multiLevelType w:val="multilevel"/>
    <w:tmpl w:val="399A3B8C"/>
    <w:styleLink w:val="List9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821">
    <w:nsid w:val="783E32D5"/>
    <w:multiLevelType w:val="multilevel"/>
    <w:tmpl w:val="8ACAF984"/>
    <w:styleLink w:val="List59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822">
    <w:nsid w:val="78727433"/>
    <w:multiLevelType w:val="multilevel"/>
    <w:tmpl w:val="48CC3956"/>
    <w:styleLink w:val="List503"/>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823">
    <w:nsid w:val="788F66ED"/>
    <w:multiLevelType w:val="multilevel"/>
    <w:tmpl w:val="A8DCA3A4"/>
    <w:styleLink w:val="List60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824">
    <w:nsid w:val="78EC4B70"/>
    <w:multiLevelType w:val="multilevel"/>
    <w:tmpl w:val="A9860964"/>
    <w:styleLink w:val="List13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825">
    <w:nsid w:val="78FE044A"/>
    <w:multiLevelType w:val="multilevel"/>
    <w:tmpl w:val="913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nsid w:val="79063B57"/>
    <w:multiLevelType w:val="multilevel"/>
    <w:tmpl w:val="63AE6C22"/>
    <w:styleLink w:val="List8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827">
    <w:nsid w:val="79284082"/>
    <w:multiLevelType w:val="multilevel"/>
    <w:tmpl w:val="07906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8">
    <w:nsid w:val="79672415"/>
    <w:multiLevelType w:val="multilevel"/>
    <w:tmpl w:val="FE0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nsid w:val="796A1F84"/>
    <w:multiLevelType w:val="multilevel"/>
    <w:tmpl w:val="62421E22"/>
    <w:styleLink w:val="List5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830">
    <w:nsid w:val="79825557"/>
    <w:multiLevelType w:val="multilevel"/>
    <w:tmpl w:val="45CAAD32"/>
    <w:styleLink w:val="List361"/>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831">
    <w:nsid w:val="79E228BA"/>
    <w:multiLevelType w:val="multilevel"/>
    <w:tmpl w:val="239C7E1E"/>
    <w:styleLink w:val="List541"/>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832">
    <w:nsid w:val="7A4C1B6B"/>
    <w:multiLevelType w:val="multilevel"/>
    <w:tmpl w:val="1CD2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34">
    <w:nsid w:val="7B4B4469"/>
    <w:multiLevelType w:val="multilevel"/>
    <w:tmpl w:val="6470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nsid w:val="7BBC3133"/>
    <w:multiLevelType w:val="multilevel"/>
    <w:tmpl w:val="7E7856B6"/>
    <w:styleLink w:val="List23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36">
    <w:nsid w:val="7BFA024A"/>
    <w:multiLevelType w:val="multilevel"/>
    <w:tmpl w:val="DF707A88"/>
    <w:styleLink w:val="List306"/>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837">
    <w:nsid w:val="7C5A628F"/>
    <w:multiLevelType w:val="multilevel"/>
    <w:tmpl w:val="A2A07F32"/>
    <w:styleLink w:val="List333"/>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838">
    <w:nsid w:val="7CAC1526"/>
    <w:multiLevelType w:val="multilevel"/>
    <w:tmpl w:val="07326AB8"/>
    <w:styleLink w:val="List47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839">
    <w:nsid w:val="7CD537FD"/>
    <w:multiLevelType w:val="multilevel"/>
    <w:tmpl w:val="42762F36"/>
    <w:styleLink w:val="List20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40">
    <w:nsid w:val="7CF21444"/>
    <w:multiLevelType w:val="multilevel"/>
    <w:tmpl w:val="6EB6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nsid w:val="7D531F03"/>
    <w:multiLevelType w:val="multilevel"/>
    <w:tmpl w:val="CCD0F852"/>
    <w:styleLink w:val="List653"/>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842">
    <w:nsid w:val="7D5A2F81"/>
    <w:multiLevelType w:val="multilevel"/>
    <w:tmpl w:val="342A8E2E"/>
    <w:styleLink w:val="List396"/>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43">
    <w:nsid w:val="7D782DD7"/>
    <w:multiLevelType w:val="multilevel"/>
    <w:tmpl w:val="80F47CB6"/>
    <w:styleLink w:val="List624"/>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844">
    <w:nsid w:val="7D8943DC"/>
    <w:multiLevelType w:val="multilevel"/>
    <w:tmpl w:val="3550C7B4"/>
    <w:styleLink w:val="List642"/>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845">
    <w:nsid w:val="7DCF5458"/>
    <w:multiLevelType w:val="multilevel"/>
    <w:tmpl w:val="F2C62604"/>
    <w:styleLink w:val="List428"/>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46">
    <w:nsid w:val="7DF86996"/>
    <w:multiLevelType w:val="multilevel"/>
    <w:tmpl w:val="DAA8D6EA"/>
    <w:styleLink w:val="List2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47">
    <w:nsid w:val="7E0568AE"/>
    <w:multiLevelType w:val="multilevel"/>
    <w:tmpl w:val="5ED8F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nsid w:val="7E0B3D0D"/>
    <w:multiLevelType w:val="multilevel"/>
    <w:tmpl w:val="C956944E"/>
    <w:styleLink w:val="List23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49">
    <w:nsid w:val="7E4C7AAC"/>
    <w:multiLevelType w:val="multilevel"/>
    <w:tmpl w:val="D32E45A8"/>
    <w:styleLink w:val="List8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850">
    <w:nsid w:val="7E636161"/>
    <w:multiLevelType w:val="multilevel"/>
    <w:tmpl w:val="015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nsid w:val="7E7C34BD"/>
    <w:multiLevelType w:val="multilevel"/>
    <w:tmpl w:val="000419EA"/>
    <w:styleLink w:val="List137"/>
    <w:lvl w:ilvl="0">
      <w:numFmt w:val="bullet"/>
      <w:lvlText w:val="•"/>
      <w:lvlJc w:val="left"/>
      <w:pPr>
        <w:tabs>
          <w:tab w:val="num" w:pos="708"/>
        </w:tabs>
        <w:ind w:left="708" w:hanging="708"/>
      </w:pPr>
      <w:rPr>
        <w:rFonts w:ascii="Times" w:eastAsia="Times" w:hAnsi="Times" w:cs="Times"/>
        <w:position w:val="0"/>
        <w:sz w:val="22"/>
        <w:szCs w:val="22"/>
        <w:lang w:val="ru-RU"/>
      </w:rPr>
    </w:lvl>
    <w:lvl w:ilvl="1">
      <w:start w:val="1"/>
      <w:numFmt w:val="bullet"/>
      <w:lvlText w:val="o"/>
      <w:lvlJc w:val="left"/>
      <w:pPr>
        <w:tabs>
          <w:tab w:val="num" w:pos="1777"/>
        </w:tabs>
        <w:ind w:left="1777" w:hanging="490"/>
      </w:pPr>
      <w:rPr>
        <w:rFonts w:ascii="Times New Roman CYR" w:eastAsia="Times New Roman CYR" w:hAnsi="Times New Roman CYR" w:cs="Times New Roman CYR"/>
        <w:position w:val="0"/>
        <w:sz w:val="28"/>
        <w:szCs w:val="28"/>
        <w:lang w:val="ru-RU"/>
      </w:rPr>
    </w:lvl>
    <w:lvl w:ilvl="2">
      <w:start w:val="1"/>
      <w:numFmt w:val="bullet"/>
      <w:lvlText w:val="▪"/>
      <w:lvlJc w:val="left"/>
      <w:pPr>
        <w:tabs>
          <w:tab w:val="num" w:pos="2497"/>
        </w:tabs>
        <w:ind w:left="2497" w:hanging="490"/>
      </w:pPr>
      <w:rPr>
        <w:rFonts w:ascii="Times New Roman CYR" w:eastAsia="Times New Roman CYR" w:hAnsi="Times New Roman CYR" w:cs="Times New Roman CYR"/>
        <w:position w:val="0"/>
        <w:sz w:val="28"/>
        <w:szCs w:val="28"/>
        <w:lang w:val="ru-RU"/>
      </w:rPr>
    </w:lvl>
    <w:lvl w:ilvl="3">
      <w:start w:val="1"/>
      <w:numFmt w:val="bullet"/>
      <w:lvlText w:val="•"/>
      <w:lvlJc w:val="left"/>
      <w:pPr>
        <w:tabs>
          <w:tab w:val="num" w:pos="3217"/>
        </w:tabs>
        <w:ind w:left="3217" w:hanging="490"/>
      </w:pPr>
      <w:rPr>
        <w:rFonts w:ascii="Times New Roman CYR" w:eastAsia="Times New Roman CYR" w:hAnsi="Times New Roman CYR" w:cs="Times New Roman CYR"/>
        <w:position w:val="0"/>
        <w:sz w:val="28"/>
        <w:szCs w:val="28"/>
        <w:lang w:val="ru-RU"/>
      </w:rPr>
    </w:lvl>
    <w:lvl w:ilvl="4">
      <w:start w:val="1"/>
      <w:numFmt w:val="bullet"/>
      <w:lvlText w:val="o"/>
      <w:lvlJc w:val="left"/>
      <w:pPr>
        <w:tabs>
          <w:tab w:val="num" w:pos="3937"/>
        </w:tabs>
        <w:ind w:left="3937" w:hanging="490"/>
      </w:pPr>
      <w:rPr>
        <w:rFonts w:ascii="Times New Roman CYR" w:eastAsia="Times New Roman CYR" w:hAnsi="Times New Roman CYR" w:cs="Times New Roman CYR"/>
        <w:position w:val="0"/>
        <w:sz w:val="28"/>
        <w:szCs w:val="28"/>
        <w:lang w:val="ru-RU"/>
      </w:rPr>
    </w:lvl>
    <w:lvl w:ilvl="5">
      <w:start w:val="1"/>
      <w:numFmt w:val="bullet"/>
      <w:lvlText w:val="▪"/>
      <w:lvlJc w:val="left"/>
      <w:pPr>
        <w:tabs>
          <w:tab w:val="num" w:pos="4657"/>
        </w:tabs>
        <w:ind w:left="4657" w:hanging="490"/>
      </w:pPr>
      <w:rPr>
        <w:rFonts w:ascii="Times New Roman CYR" w:eastAsia="Times New Roman CYR" w:hAnsi="Times New Roman CYR" w:cs="Times New Roman CYR"/>
        <w:position w:val="0"/>
        <w:sz w:val="28"/>
        <w:szCs w:val="28"/>
        <w:lang w:val="ru-RU"/>
      </w:rPr>
    </w:lvl>
    <w:lvl w:ilvl="6">
      <w:start w:val="1"/>
      <w:numFmt w:val="bullet"/>
      <w:lvlText w:val="•"/>
      <w:lvlJc w:val="left"/>
      <w:pPr>
        <w:tabs>
          <w:tab w:val="num" w:pos="5377"/>
        </w:tabs>
        <w:ind w:left="5377" w:hanging="490"/>
      </w:pPr>
      <w:rPr>
        <w:rFonts w:ascii="Times New Roman CYR" w:eastAsia="Times New Roman CYR" w:hAnsi="Times New Roman CYR" w:cs="Times New Roman CYR"/>
        <w:position w:val="0"/>
        <w:sz w:val="28"/>
        <w:szCs w:val="28"/>
        <w:lang w:val="ru-RU"/>
      </w:rPr>
    </w:lvl>
    <w:lvl w:ilvl="7">
      <w:start w:val="1"/>
      <w:numFmt w:val="bullet"/>
      <w:lvlText w:val="o"/>
      <w:lvlJc w:val="left"/>
      <w:pPr>
        <w:tabs>
          <w:tab w:val="num" w:pos="6097"/>
        </w:tabs>
        <w:ind w:left="6097" w:hanging="490"/>
      </w:pPr>
      <w:rPr>
        <w:rFonts w:ascii="Times New Roman CYR" w:eastAsia="Times New Roman CYR" w:hAnsi="Times New Roman CYR" w:cs="Times New Roman CYR"/>
        <w:position w:val="0"/>
        <w:sz w:val="28"/>
        <w:szCs w:val="28"/>
        <w:lang w:val="ru-RU"/>
      </w:rPr>
    </w:lvl>
    <w:lvl w:ilvl="8">
      <w:start w:val="1"/>
      <w:numFmt w:val="bullet"/>
      <w:lvlText w:val="▪"/>
      <w:lvlJc w:val="left"/>
      <w:pPr>
        <w:tabs>
          <w:tab w:val="num" w:pos="6817"/>
        </w:tabs>
        <w:ind w:left="6817" w:hanging="490"/>
      </w:pPr>
      <w:rPr>
        <w:rFonts w:ascii="Times New Roman CYR" w:eastAsia="Times New Roman CYR" w:hAnsi="Times New Roman CYR" w:cs="Times New Roman CYR"/>
        <w:position w:val="0"/>
        <w:sz w:val="28"/>
        <w:szCs w:val="28"/>
        <w:lang w:val="ru-RU"/>
      </w:rPr>
    </w:lvl>
  </w:abstractNum>
  <w:abstractNum w:abstractNumId="852">
    <w:nsid w:val="7EC06876"/>
    <w:multiLevelType w:val="multilevel"/>
    <w:tmpl w:val="66B21F16"/>
    <w:styleLink w:val="List354"/>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853">
    <w:nsid w:val="7EC35A7D"/>
    <w:multiLevelType w:val="multilevel"/>
    <w:tmpl w:val="7F1AA61C"/>
    <w:styleLink w:val="List7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854">
    <w:nsid w:val="7EF01F67"/>
    <w:multiLevelType w:val="multilevel"/>
    <w:tmpl w:val="FA5C3404"/>
    <w:styleLink w:val="List49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855">
    <w:nsid w:val="7F193FAA"/>
    <w:multiLevelType w:val="multilevel"/>
    <w:tmpl w:val="59DE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nsid w:val="7F3A23FA"/>
    <w:multiLevelType w:val="multilevel"/>
    <w:tmpl w:val="AA94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5"/>
  </w:num>
  <w:num w:numId="2">
    <w:abstractNumId w:val="110"/>
  </w:num>
  <w:num w:numId="3">
    <w:abstractNumId w:val="409"/>
  </w:num>
  <w:num w:numId="4">
    <w:abstractNumId w:val="786"/>
  </w:num>
  <w:num w:numId="5">
    <w:abstractNumId w:val="448"/>
  </w:num>
  <w:num w:numId="6">
    <w:abstractNumId w:val="211"/>
  </w:num>
  <w:num w:numId="7">
    <w:abstractNumId w:val="682"/>
  </w:num>
  <w:num w:numId="8">
    <w:abstractNumId w:val="555"/>
  </w:num>
  <w:num w:numId="9">
    <w:abstractNumId w:val="4"/>
  </w:num>
  <w:num w:numId="10">
    <w:abstractNumId w:val="255"/>
  </w:num>
  <w:num w:numId="11">
    <w:abstractNumId w:val="125"/>
  </w:num>
  <w:num w:numId="12">
    <w:abstractNumId w:val="13"/>
  </w:num>
  <w:num w:numId="13">
    <w:abstractNumId w:val="832"/>
  </w:num>
  <w:num w:numId="14">
    <w:abstractNumId w:val="502"/>
  </w:num>
  <w:num w:numId="15">
    <w:abstractNumId w:val="15"/>
  </w:num>
  <w:num w:numId="16">
    <w:abstractNumId w:val="165"/>
  </w:num>
  <w:num w:numId="17">
    <w:abstractNumId w:val="203"/>
  </w:num>
  <w:num w:numId="18">
    <w:abstractNumId w:val="119"/>
  </w:num>
  <w:num w:numId="19">
    <w:abstractNumId w:val="232"/>
  </w:num>
  <w:num w:numId="20">
    <w:abstractNumId w:val="574"/>
  </w:num>
  <w:num w:numId="21">
    <w:abstractNumId w:val="143"/>
  </w:num>
  <w:num w:numId="22">
    <w:abstractNumId w:val="840"/>
  </w:num>
  <w:num w:numId="23">
    <w:abstractNumId w:val="564"/>
  </w:num>
  <w:num w:numId="24">
    <w:abstractNumId w:val="571"/>
  </w:num>
  <w:num w:numId="25">
    <w:abstractNumId w:val="280"/>
  </w:num>
  <w:num w:numId="26">
    <w:abstractNumId w:val="407"/>
  </w:num>
  <w:num w:numId="27">
    <w:abstractNumId w:val="463"/>
  </w:num>
  <w:num w:numId="28">
    <w:abstractNumId w:val="635"/>
  </w:num>
  <w:num w:numId="29">
    <w:abstractNumId w:val="783"/>
  </w:num>
  <w:num w:numId="30">
    <w:abstractNumId w:val="148"/>
  </w:num>
  <w:num w:numId="31">
    <w:abstractNumId w:val="57"/>
  </w:num>
  <w:num w:numId="32">
    <w:abstractNumId w:val="383"/>
  </w:num>
  <w:num w:numId="33">
    <w:abstractNumId w:val="14"/>
  </w:num>
  <w:num w:numId="34">
    <w:abstractNumId w:val="648"/>
  </w:num>
  <w:num w:numId="35">
    <w:abstractNumId w:val="514"/>
  </w:num>
  <w:num w:numId="36">
    <w:abstractNumId w:val="305"/>
  </w:num>
  <w:num w:numId="37">
    <w:abstractNumId w:val="155"/>
  </w:num>
  <w:num w:numId="38">
    <w:abstractNumId w:val="237"/>
  </w:num>
  <w:num w:numId="39">
    <w:abstractNumId w:val="598"/>
  </w:num>
  <w:num w:numId="40">
    <w:abstractNumId w:val="631"/>
  </w:num>
  <w:num w:numId="41">
    <w:abstractNumId w:val="661"/>
  </w:num>
  <w:num w:numId="42">
    <w:abstractNumId w:val="797"/>
  </w:num>
  <w:num w:numId="43">
    <w:abstractNumId w:val="301"/>
  </w:num>
  <w:num w:numId="44">
    <w:abstractNumId w:val="698"/>
  </w:num>
  <w:num w:numId="45">
    <w:abstractNumId w:val="622"/>
  </w:num>
  <w:num w:numId="46">
    <w:abstractNumId w:val="557"/>
  </w:num>
  <w:num w:numId="47">
    <w:abstractNumId w:val="667"/>
  </w:num>
  <w:num w:numId="48">
    <w:abstractNumId w:val="411"/>
  </w:num>
  <w:num w:numId="49">
    <w:abstractNumId w:val="618"/>
  </w:num>
  <w:num w:numId="50">
    <w:abstractNumId w:val="510"/>
  </w:num>
  <w:num w:numId="51">
    <w:abstractNumId w:val="200"/>
  </w:num>
  <w:num w:numId="52">
    <w:abstractNumId w:val="308"/>
  </w:num>
  <w:num w:numId="53">
    <w:abstractNumId w:val="827"/>
  </w:num>
  <w:num w:numId="54">
    <w:abstractNumId w:val="223"/>
  </w:num>
  <w:num w:numId="55">
    <w:abstractNumId w:val="537"/>
  </w:num>
  <w:num w:numId="56">
    <w:abstractNumId w:val="807"/>
  </w:num>
  <w:num w:numId="57">
    <w:abstractNumId w:val="761"/>
  </w:num>
  <w:num w:numId="58">
    <w:abstractNumId w:val="288"/>
  </w:num>
  <w:num w:numId="59">
    <w:abstractNumId w:val="432"/>
  </w:num>
  <w:num w:numId="60">
    <w:abstractNumId w:val="468"/>
  </w:num>
  <w:num w:numId="61">
    <w:abstractNumId w:val="785"/>
  </w:num>
  <w:num w:numId="62">
    <w:abstractNumId w:val="259"/>
  </w:num>
  <w:num w:numId="63">
    <w:abstractNumId w:val="538"/>
  </w:num>
  <w:num w:numId="64">
    <w:abstractNumId w:val="472"/>
  </w:num>
  <w:num w:numId="65">
    <w:abstractNumId w:val="381"/>
  </w:num>
  <w:num w:numId="66">
    <w:abstractNumId w:val="855"/>
  </w:num>
  <w:num w:numId="67">
    <w:abstractNumId w:val="731"/>
  </w:num>
  <w:num w:numId="68">
    <w:abstractNumId w:val="146"/>
  </w:num>
  <w:num w:numId="69">
    <w:abstractNumId w:val="221"/>
  </w:num>
  <w:num w:numId="70">
    <w:abstractNumId w:val="206"/>
  </w:num>
  <w:num w:numId="71">
    <w:abstractNumId w:val="799"/>
  </w:num>
  <w:num w:numId="72">
    <w:abstractNumId w:val="94"/>
  </w:num>
  <w:num w:numId="73">
    <w:abstractNumId w:val="546"/>
  </w:num>
  <w:num w:numId="74">
    <w:abstractNumId w:val="850"/>
  </w:num>
  <w:num w:numId="75">
    <w:abstractNumId w:val="45"/>
  </w:num>
  <w:num w:numId="76">
    <w:abstractNumId w:val="777"/>
  </w:num>
  <w:num w:numId="77">
    <w:abstractNumId w:val="295"/>
  </w:num>
  <w:num w:numId="78">
    <w:abstractNumId w:val="416"/>
  </w:num>
  <w:num w:numId="79">
    <w:abstractNumId w:val="753"/>
  </w:num>
  <w:num w:numId="80">
    <w:abstractNumId w:val="234"/>
  </w:num>
  <w:num w:numId="81">
    <w:abstractNumId w:val="162"/>
  </w:num>
  <w:num w:numId="82">
    <w:abstractNumId w:val="313"/>
  </w:num>
  <w:num w:numId="83">
    <w:abstractNumId w:val="684"/>
  </w:num>
  <w:num w:numId="84">
    <w:abstractNumId w:val="715"/>
  </w:num>
  <w:num w:numId="85">
    <w:abstractNumId w:val="754"/>
  </w:num>
  <w:num w:numId="86">
    <w:abstractNumId w:val="825"/>
  </w:num>
  <w:num w:numId="87">
    <w:abstractNumId w:val="240"/>
  </w:num>
  <w:num w:numId="88">
    <w:abstractNumId w:val="81"/>
  </w:num>
  <w:num w:numId="89">
    <w:abstractNumId w:val="339"/>
  </w:num>
  <w:num w:numId="90">
    <w:abstractNumId w:val="254"/>
  </w:num>
  <w:num w:numId="91">
    <w:abstractNumId w:val="518"/>
  </w:num>
  <w:num w:numId="92">
    <w:abstractNumId w:val="798"/>
  </w:num>
  <w:num w:numId="93">
    <w:abstractNumId w:val="856"/>
  </w:num>
  <w:num w:numId="94">
    <w:abstractNumId w:val="734"/>
  </w:num>
  <w:num w:numId="95">
    <w:abstractNumId w:val="364"/>
  </w:num>
  <w:num w:numId="96">
    <w:abstractNumId w:val="159"/>
  </w:num>
  <w:num w:numId="97">
    <w:abstractNumId w:val="401"/>
  </w:num>
  <w:num w:numId="98">
    <w:abstractNumId w:val="605"/>
  </w:num>
  <w:num w:numId="99">
    <w:abstractNumId w:val="784"/>
  </w:num>
  <w:num w:numId="100">
    <w:abstractNumId w:val="292"/>
  </w:num>
  <w:num w:numId="101">
    <w:abstractNumId w:val="727"/>
  </w:num>
  <w:num w:numId="102">
    <w:abstractNumId w:val="600"/>
  </w:num>
  <w:num w:numId="103">
    <w:abstractNumId w:val="492"/>
  </w:num>
  <w:num w:numId="104">
    <w:abstractNumId w:val="158"/>
  </w:num>
  <w:num w:numId="105">
    <w:abstractNumId w:val="500"/>
  </w:num>
  <w:num w:numId="106">
    <w:abstractNumId w:val="3"/>
  </w:num>
  <w:num w:numId="107">
    <w:abstractNumId w:val="547"/>
  </w:num>
  <w:num w:numId="108">
    <w:abstractNumId w:val="705"/>
  </w:num>
  <w:num w:numId="109">
    <w:abstractNumId w:val="680"/>
  </w:num>
  <w:num w:numId="110">
    <w:abstractNumId w:val="729"/>
  </w:num>
  <w:num w:numId="111">
    <w:abstractNumId w:val="58"/>
  </w:num>
  <w:num w:numId="112">
    <w:abstractNumId w:val="772"/>
  </w:num>
  <w:num w:numId="113">
    <w:abstractNumId w:val="10"/>
  </w:num>
  <w:num w:numId="114">
    <w:abstractNumId w:val="264"/>
  </w:num>
  <w:num w:numId="115">
    <w:abstractNumId w:val="226"/>
  </w:num>
  <w:num w:numId="116">
    <w:abstractNumId w:val="52"/>
  </w:num>
  <w:num w:numId="117">
    <w:abstractNumId w:val="751"/>
  </w:num>
  <w:num w:numId="118">
    <w:abstractNumId w:val="385"/>
  </w:num>
  <w:num w:numId="119">
    <w:abstractNumId w:val="331"/>
  </w:num>
  <w:num w:numId="120">
    <w:abstractNumId w:val="834"/>
  </w:num>
  <w:num w:numId="121">
    <w:abstractNumId w:val="1"/>
  </w:num>
  <w:num w:numId="122">
    <w:abstractNumId w:val="483"/>
  </w:num>
  <w:num w:numId="123">
    <w:abstractNumId w:val="86"/>
  </w:num>
  <w:num w:numId="124">
    <w:abstractNumId w:val="256"/>
  </w:num>
  <w:num w:numId="125">
    <w:abstractNumId w:val="454"/>
  </w:num>
  <w:num w:numId="126">
    <w:abstractNumId w:val="142"/>
  </w:num>
  <w:num w:numId="127">
    <w:abstractNumId w:val="64"/>
  </w:num>
  <w:num w:numId="128">
    <w:abstractNumId w:val="808"/>
  </w:num>
  <w:num w:numId="129">
    <w:abstractNumId w:val="476"/>
  </w:num>
  <w:num w:numId="130">
    <w:abstractNumId w:val="194"/>
  </w:num>
  <w:num w:numId="131">
    <w:abstractNumId w:val="299"/>
  </w:num>
  <w:num w:numId="132">
    <w:abstractNumId w:val="174"/>
  </w:num>
  <w:num w:numId="133">
    <w:abstractNumId w:val="686"/>
  </w:num>
  <w:num w:numId="134">
    <w:abstractNumId w:val="261"/>
  </w:num>
  <w:num w:numId="135">
    <w:abstractNumId w:val="134"/>
  </w:num>
  <w:num w:numId="136">
    <w:abstractNumId w:val="632"/>
  </w:num>
  <w:num w:numId="137">
    <w:abstractNumId w:val="191"/>
  </w:num>
  <w:num w:numId="138">
    <w:abstractNumId w:val="350"/>
  </w:num>
  <w:num w:numId="139">
    <w:abstractNumId w:val="584"/>
  </w:num>
  <w:num w:numId="140">
    <w:abstractNumId w:val="215"/>
  </w:num>
  <w:num w:numId="141">
    <w:abstractNumId w:val="124"/>
  </w:num>
  <w:num w:numId="142">
    <w:abstractNumId w:val="566"/>
  </w:num>
  <w:num w:numId="143">
    <w:abstractNumId w:val="60"/>
  </w:num>
  <w:num w:numId="144">
    <w:abstractNumId w:val="750"/>
  </w:num>
  <w:num w:numId="145">
    <w:abstractNumId w:val="847"/>
  </w:num>
  <w:num w:numId="146">
    <w:abstractNumId w:val="283"/>
  </w:num>
  <w:num w:numId="147">
    <w:abstractNumId w:val="30"/>
  </w:num>
  <w:num w:numId="148">
    <w:abstractNumId w:val="491"/>
  </w:num>
  <w:num w:numId="149">
    <w:abstractNumId w:val="742"/>
  </w:num>
  <w:num w:numId="150">
    <w:abstractNumId w:val="126"/>
  </w:num>
  <w:num w:numId="151">
    <w:abstractNumId w:val="182"/>
  </w:num>
  <w:num w:numId="152">
    <w:abstractNumId w:val="277"/>
  </w:num>
  <w:num w:numId="153">
    <w:abstractNumId w:val="809"/>
  </w:num>
  <w:num w:numId="154">
    <w:abstractNumId w:val="607"/>
  </w:num>
  <w:num w:numId="155">
    <w:abstractNumId w:val="585"/>
  </w:num>
  <w:num w:numId="156">
    <w:abstractNumId w:val="293"/>
  </w:num>
  <w:num w:numId="157">
    <w:abstractNumId w:val="37"/>
  </w:num>
  <w:num w:numId="158">
    <w:abstractNumId w:val="420"/>
  </w:num>
  <w:num w:numId="159">
    <w:abstractNumId w:val="828"/>
  </w:num>
  <w:num w:numId="160">
    <w:abstractNumId w:val="132"/>
  </w:num>
  <w:num w:numId="161">
    <w:abstractNumId w:val="560"/>
  </w:num>
  <w:num w:numId="162">
    <w:abstractNumId w:val="251"/>
  </w:num>
  <w:num w:numId="163">
    <w:abstractNumId w:val="17"/>
  </w:num>
  <w:num w:numId="164">
    <w:abstractNumId w:val="328"/>
  </w:num>
  <w:num w:numId="165">
    <w:abstractNumId w:val="100"/>
  </w:num>
  <w:num w:numId="166">
    <w:abstractNumId w:val="160"/>
  </w:num>
  <w:num w:numId="167">
    <w:abstractNumId w:val="710"/>
  </w:num>
  <w:num w:numId="168">
    <w:abstractNumId w:val="726"/>
  </w:num>
  <w:num w:numId="169">
    <w:abstractNumId w:val="28"/>
  </w:num>
  <w:num w:numId="170">
    <w:abstractNumId w:val="587"/>
  </w:num>
  <w:num w:numId="171">
    <w:abstractNumId w:val="699"/>
  </w:num>
  <w:num w:numId="172">
    <w:abstractNumId w:val="452"/>
  </w:num>
  <w:num w:numId="173">
    <w:abstractNumId w:val="665"/>
  </w:num>
  <w:num w:numId="174">
    <w:abstractNumId w:val="414"/>
  </w:num>
  <w:num w:numId="175">
    <w:abstractNumId w:val="2"/>
  </w:num>
  <w:num w:numId="176">
    <w:abstractNumId w:val="140"/>
  </w:num>
  <w:num w:numId="177">
    <w:abstractNumId w:val="88"/>
  </w:num>
  <w:num w:numId="178">
    <w:abstractNumId w:val="238"/>
  </w:num>
  <w:num w:numId="179">
    <w:abstractNumId w:val="185"/>
  </w:num>
  <w:num w:numId="180">
    <w:abstractNumId w:val="480"/>
  </w:num>
  <w:num w:numId="181">
    <w:abstractNumId w:val="187"/>
  </w:num>
  <w:num w:numId="182">
    <w:abstractNumId w:val="173"/>
  </w:num>
  <w:num w:numId="183">
    <w:abstractNumId w:val="35"/>
  </w:num>
  <w:num w:numId="184">
    <w:abstractNumId w:val="610"/>
    <w:lvlOverride w:ilvl="0">
      <w:lvl w:ilvl="0">
        <w:numFmt w:val="bullet"/>
        <w:lvlText w:val="䌀ᑊ䔀H愀ᑊ瀀ｨÿ珝᥈眄ｨ頀￈"/>
        <w:lvlJc w:val="left"/>
        <w:pPr>
          <w:tabs>
            <w:tab w:val="num" w:pos="707"/>
          </w:tabs>
          <w:ind w:left="707" w:hanging="707"/>
        </w:pPr>
      </w:lvl>
    </w:lvlOverride>
  </w:num>
  <w:num w:numId="185">
    <w:abstractNumId w:val="666"/>
  </w:num>
  <w:num w:numId="186">
    <w:abstractNumId w:val="609"/>
  </w:num>
  <w:num w:numId="187">
    <w:abstractNumId w:val="118"/>
  </w:num>
  <w:num w:numId="188">
    <w:abstractNumId w:val="76"/>
  </w:num>
  <w:num w:numId="189">
    <w:abstractNumId w:val="61"/>
  </w:num>
  <w:num w:numId="190">
    <w:abstractNumId w:val="113"/>
  </w:num>
  <w:num w:numId="191">
    <w:abstractNumId w:val="592"/>
  </w:num>
  <w:num w:numId="192">
    <w:abstractNumId w:val="22"/>
  </w:num>
  <w:num w:numId="193">
    <w:abstractNumId w:val="351"/>
  </w:num>
  <w:num w:numId="194">
    <w:abstractNumId w:val="513"/>
  </w:num>
  <w:num w:numId="195">
    <w:abstractNumId w:val="576"/>
  </w:num>
  <w:num w:numId="196">
    <w:abstractNumId w:val="290"/>
  </w:num>
  <w:num w:numId="197">
    <w:abstractNumId w:val="29"/>
  </w:num>
  <w:num w:numId="198">
    <w:abstractNumId w:val="121"/>
  </w:num>
  <w:num w:numId="199">
    <w:abstractNumId w:val="459"/>
  </w:num>
  <w:num w:numId="200">
    <w:abstractNumId w:val="597"/>
  </w:num>
  <w:num w:numId="201">
    <w:abstractNumId w:val="129"/>
  </w:num>
  <w:num w:numId="202">
    <w:abstractNumId w:val="780"/>
  </w:num>
  <w:num w:numId="203">
    <w:abstractNumId w:val="671"/>
  </w:num>
  <w:num w:numId="204">
    <w:abstractNumId w:val="462"/>
  </w:num>
  <w:num w:numId="205">
    <w:abstractNumId w:val="621"/>
  </w:num>
  <w:num w:numId="206">
    <w:abstractNumId w:val="103"/>
  </w:num>
  <w:num w:numId="207">
    <w:abstractNumId w:val="224"/>
  </w:num>
  <w:num w:numId="208">
    <w:abstractNumId w:val="249"/>
  </w:num>
  <w:num w:numId="209">
    <w:abstractNumId w:val="733"/>
  </w:num>
  <w:num w:numId="210">
    <w:abstractNumId w:val="764"/>
  </w:num>
  <w:num w:numId="211">
    <w:abstractNumId w:val="811"/>
  </w:num>
  <w:num w:numId="212">
    <w:abstractNumId w:val="371"/>
  </w:num>
  <w:num w:numId="213">
    <w:abstractNumId w:val="46"/>
  </w:num>
  <w:num w:numId="214">
    <w:abstractNumId w:val="77"/>
  </w:num>
  <w:num w:numId="215">
    <w:abstractNumId w:val="309"/>
  </w:num>
  <w:num w:numId="216">
    <w:abstractNumId w:val="239"/>
  </w:num>
  <w:num w:numId="217">
    <w:abstractNumId w:val="719"/>
  </w:num>
  <w:num w:numId="218">
    <w:abstractNumId w:val="508"/>
  </w:num>
  <w:num w:numId="219">
    <w:abstractNumId w:val="171"/>
  </w:num>
  <w:num w:numId="220">
    <w:abstractNumId w:val="461"/>
  </w:num>
  <w:num w:numId="221">
    <w:abstractNumId w:val="329"/>
  </w:num>
  <w:num w:numId="222">
    <w:abstractNumId w:val="357"/>
  </w:num>
  <w:num w:numId="223">
    <w:abstractNumId w:val="829"/>
  </w:num>
  <w:num w:numId="224">
    <w:abstractNumId w:val="188"/>
  </w:num>
  <w:num w:numId="225">
    <w:abstractNumId w:val="192"/>
  </w:num>
  <w:num w:numId="226">
    <w:abstractNumId w:val="534"/>
  </w:num>
  <w:num w:numId="227">
    <w:abstractNumId w:val="499"/>
  </w:num>
  <w:num w:numId="228">
    <w:abstractNumId w:val="218"/>
  </w:num>
  <w:num w:numId="229">
    <w:abstractNumId w:val="181"/>
  </w:num>
  <w:num w:numId="230">
    <w:abstractNumId w:val="343"/>
  </w:num>
  <w:num w:numId="231">
    <w:abstractNumId w:val="111"/>
  </w:num>
  <w:num w:numId="232">
    <w:abstractNumId w:val="720"/>
  </w:num>
  <w:num w:numId="233">
    <w:abstractNumId w:val="776"/>
  </w:num>
  <w:num w:numId="234">
    <w:abstractNumId w:val="649"/>
  </w:num>
  <w:num w:numId="235">
    <w:abstractNumId w:val="336"/>
  </w:num>
  <w:num w:numId="236">
    <w:abstractNumId w:val="355"/>
  </w:num>
  <w:num w:numId="237">
    <w:abstractNumId w:val="503"/>
  </w:num>
  <w:num w:numId="238">
    <w:abstractNumId w:val="654"/>
  </w:num>
  <w:num w:numId="239">
    <w:abstractNumId w:val="418"/>
  </w:num>
  <w:num w:numId="240">
    <w:abstractNumId w:val="443"/>
  </w:num>
  <w:num w:numId="241">
    <w:abstractNumId w:val="225"/>
  </w:num>
  <w:num w:numId="242">
    <w:abstractNumId w:val="651"/>
  </w:num>
  <w:num w:numId="243">
    <w:abstractNumId w:val="706"/>
  </w:num>
  <w:num w:numId="244">
    <w:abstractNumId w:val="544"/>
  </w:num>
  <w:num w:numId="245">
    <w:abstractNumId w:val="368"/>
  </w:num>
  <w:num w:numId="246">
    <w:abstractNumId w:val="853"/>
  </w:num>
  <w:num w:numId="247">
    <w:abstractNumId w:val="387"/>
  </w:num>
  <w:num w:numId="248">
    <w:abstractNumId w:val="449"/>
  </w:num>
  <w:num w:numId="249">
    <w:abstractNumId w:val="72"/>
  </w:num>
  <w:num w:numId="250">
    <w:abstractNumId w:val="540"/>
  </w:num>
  <w:num w:numId="251">
    <w:abstractNumId w:val="213"/>
  </w:num>
  <w:num w:numId="252">
    <w:abstractNumId w:val="826"/>
  </w:num>
  <w:num w:numId="253">
    <w:abstractNumId w:val="849"/>
  </w:num>
  <w:num w:numId="254">
    <w:abstractNumId w:val="180"/>
  </w:num>
  <w:num w:numId="255">
    <w:abstractNumId w:val="440"/>
  </w:num>
  <w:num w:numId="256">
    <w:abstractNumId w:val="245"/>
  </w:num>
  <w:num w:numId="257">
    <w:abstractNumId w:val="711"/>
  </w:num>
  <w:num w:numId="258">
    <w:abstractNumId w:val="417"/>
  </w:num>
  <w:num w:numId="259">
    <w:abstractNumId w:val="65"/>
  </w:num>
  <w:num w:numId="260">
    <w:abstractNumId w:val="314"/>
  </w:num>
  <w:num w:numId="261">
    <w:abstractNumId w:val="633"/>
  </w:num>
  <w:num w:numId="262">
    <w:abstractNumId w:val="325"/>
  </w:num>
  <w:num w:numId="263">
    <w:abstractNumId w:val="91"/>
  </w:num>
  <w:num w:numId="264">
    <w:abstractNumId w:val="298"/>
  </w:num>
  <w:num w:numId="265">
    <w:abstractNumId w:val="522"/>
  </w:num>
  <w:num w:numId="266">
    <w:abstractNumId w:val="820"/>
  </w:num>
  <w:num w:numId="267">
    <w:abstractNumId w:val="701"/>
  </w:num>
  <w:num w:numId="268">
    <w:abstractNumId w:val="512"/>
  </w:num>
  <w:num w:numId="269">
    <w:abstractNumId w:val="67"/>
  </w:num>
  <w:num w:numId="270">
    <w:abstractNumId w:val="69"/>
  </w:num>
  <w:num w:numId="271">
    <w:abstractNumId w:val="107"/>
  </w:num>
  <w:num w:numId="272">
    <w:abstractNumId w:val="276"/>
  </w:num>
  <w:num w:numId="273">
    <w:abstractNumId w:val="730"/>
  </w:num>
  <w:num w:numId="274">
    <w:abstractNumId w:val="353"/>
  </w:num>
  <w:num w:numId="275">
    <w:abstractNumId w:val="531"/>
  </w:num>
  <w:num w:numId="276">
    <w:abstractNumId w:val="563"/>
  </w:num>
  <w:num w:numId="277">
    <w:abstractNumId w:val="474"/>
  </w:num>
  <w:num w:numId="278">
    <w:abstractNumId w:val="117"/>
  </w:num>
  <w:num w:numId="279">
    <w:abstractNumId w:val="770"/>
  </w:num>
  <w:num w:numId="280">
    <w:abstractNumId w:val="99"/>
  </w:num>
  <w:num w:numId="281">
    <w:abstractNumId w:val="346"/>
  </w:num>
  <w:num w:numId="282">
    <w:abstractNumId w:val="762"/>
  </w:num>
  <w:num w:numId="283">
    <w:abstractNumId w:val="112"/>
  </w:num>
  <w:num w:numId="284">
    <w:abstractNumId w:val="766"/>
  </w:num>
  <w:num w:numId="285">
    <w:abstractNumId w:val="90"/>
  </w:num>
  <w:num w:numId="286">
    <w:abstractNumId w:val="270"/>
  </w:num>
  <w:num w:numId="287">
    <w:abstractNumId w:val="489"/>
  </w:num>
  <w:num w:numId="288">
    <w:abstractNumId w:val="287"/>
  </w:num>
  <w:num w:numId="289">
    <w:abstractNumId w:val="572"/>
  </w:num>
  <w:num w:numId="290">
    <w:abstractNumId w:val="447"/>
  </w:num>
  <w:num w:numId="291">
    <w:abstractNumId w:val="613"/>
  </w:num>
  <w:num w:numId="292">
    <w:abstractNumId w:val="442"/>
  </w:num>
  <w:num w:numId="293">
    <w:abstractNumId w:val="694"/>
  </w:num>
  <w:num w:numId="294">
    <w:abstractNumId w:val="122"/>
  </w:num>
  <w:num w:numId="295">
    <w:abstractNumId w:val="131"/>
  </w:num>
  <w:num w:numId="296">
    <w:abstractNumId w:val="51"/>
  </w:num>
  <w:num w:numId="297">
    <w:abstractNumId w:val="816"/>
  </w:num>
  <w:num w:numId="298">
    <w:abstractNumId w:val="515"/>
  </w:num>
  <w:num w:numId="299">
    <w:abstractNumId w:val="166"/>
  </w:num>
  <w:num w:numId="300">
    <w:abstractNumId w:val="619"/>
  </w:num>
  <w:num w:numId="301">
    <w:abstractNumId w:val="788"/>
  </w:num>
  <w:num w:numId="302">
    <w:abstractNumId w:val="365"/>
  </w:num>
  <w:num w:numId="303">
    <w:abstractNumId w:val="824"/>
  </w:num>
  <w:num w:numId="304">
    <w:abstractNumId w:val="431"/>
  </w:num>
  <w:num w:numId="305">
    <w:abstractNumId w:val="650"/>
  </w:num>
  <w:num w:numId="306">
    <w:abstractNumId w:val="341"/>
  </w:num>
  <w:num w:numId="307">
    <w:abstractNumId w:val="670"/>
  </w:num>
  <w:num w:numId="308">
    <w:abstractNumId w:val="475"/>
  </w:num>
  <w:num w:numId="309">
    <w:abstractNumId w:val="851"/>
  </w:num>
  <w:num w:numId="310">
    <w:abstractNumId w:val="375"/>
  </w:num>
  <w:num w:numId="311">
    <w:abstractNumId w:val="198"/>
  </w:num>
  <w:num w:numId="312">
    <w:abstractNumId w:val="434"/>
  </w:num>
  <w:num w:numId="313">
    <w:abstractNumId w:val="814"/>
  </w:num>
  <w:num w:numId="314">
    <w:abstractNumId w:val="398"/>
  </w:num>
  <w:num w:numId="315">
    <w:abstractNumId w:val="153"/>
  </w:num>
  <w:num w:numId="316">
    <w:abstractNumId w:val="399"/>
  </w:num>
  <w:num w:numId="317">
    <w:abstractNumId w:val="73"/>
  </w:num>
  <w:num w:numId="318">
    <w:abstractNumId w:val="627"/>
  </w:num>
  <w:num w:numId="319">
    <w:abstractNumId w:val="342"/>
  </w:num>
  <w:num w:numId="320">
    <w:abstractNumId w:val="641"/>
  </w:num>
  <w:num w:numId="321">
    <w:abstractNumId w:val="541"/>
  </w:num>
  <w:num w:numId="322">
    <w:abstractNumId w:val="451"/>
  </w:num>
  <w:num w:numId="323">
    <w:abstractNumId w:val="400"/>
  </w:num>
  <w:num w:numId="324">
    <w:abstractNumId w:val="748"/>
  </w:num>
  <w:num w:numId="325">
    <w:abstractNumId w:val="439"/>
  </w:num>
  <w:num w:numId="326">
    <w:abstractNumId w:val="322"/>
  </w:num>
  <w:num w:numId="327">
    <w:abstractNumId w:val="379"/>
  </w:num>
  <w:num w:numId="328">
    <w:abstractNumId w:val="457"/>
  </w:num>
  <w:num w:numId="329">
    <w:abstractNumId w:val="490"/>
  </w:num>
  <w:num w:numId="330">
    <w:abstractNumId w:val="34"/>
  </w:num>
  <w:num w:numId="331">
    <w:abstractNumId w:val="521"/>
  </w:num>
  <w:num w:numId="332">
    <w:abstractNumId w:val="591"/>
  </w:num>
  <w:num w:numId="333">
    <w:abstractNumId w:val="23"/>
  </w:num>
  <w:num w:numId="334">
    <w:abstractNumId w:val="145"/>
  </w:num>
  <w:num w:numId="335">
    <w:abstractNumId w:val="565"/>
  </w:num>
  <w:num w:numId="336">
    <w:abstractNumId w:val="524"/>
  </w:num>
  <w:num w:numId="337">
    <w:abstractNumId w:val="80"/>
  </w:num>
  <w:num w:numId="338">
    <w:abstractNumId w:val="689"/>
  </w:num>
  <w:num w:numId="339">
    <w:abstractNumId w:val="805"/>
  </w:num>
  <w:num w:numId="340">
    <w:abstractNumId w:val="589"/>
  </w:num>
  <w:num w:numId="341">
    <w:abstractNumId w:val="154"/>
  </w:num>
  <w:num w:numId="342">
    <w:abstractNumId w:val="724"/>
  </w:num>
  <w:num w:numId="343">
    <w:abstractNumId w:val="759"/>
  </w:num>
  <w:num w:numId="344">
    <w:abstractNumId w:val="294"/>
  </w:num>
  <w:num w:numId="345">
    <w:abstractNumId w:val="47"/>
  </w:num>
  <w:num w:numId="346">
    <w:abstractNumId w:val="429"/>
  </w:num>
  <w:num w:numId="347">
    <w:abstractNumId w:val="265"/>
  </w:num>
  <w:num w:numId="348">
    <w:abstractNumId w:val="545"/>
  </w:num>
  <w:num w:numId="349">
    <w:abstractNumId w:val="363"/>
  </w:num>
  <w:num w:numId="350">
    <w:abstractNumId w:val="685"/>
  </w:num>
  <w:num w:numId="351">
    <w:abstractNumId w:val="755"/>
  </w:num>
  <w:num w:numId="352">
    <w:abstractNumId w:val="315"/>
  </w:num>
  <w:num w:numId="353">
    <w:abstractNumId w:val="152"/>
  </w:num>
  <w:num w:numId="354">
    <w:abstractNumId w:val="690"/>
  </w:num>
  <w:num w:numId="355">
    <w:abstractNumId w:val="494"/>
  </w:num>
  <w:num w:numId="356">
    <w:abstractNumId w:val="485"/>
  </w:num>
  <w:num w:numId="357">
    <w:abstractNumId w:val="252"/>
  </w:num>
  <w:num w:numId="358">
    <w:abstractNumId w:val="455"/>
  </w:num>
  <w:num w:numId="359">
    <w:abstractNumId w:val="436"/>
  </w:num>
  <w:num w:numId="360">
    <w:abstractNumId w:val="59"/>
  </w:num>
  <w:num w:numId="361">
    <w:abstractNumId w:val="96"/>
  </w:num>
  <w:num w:numId="362">
    <w:abstractNumId w:val="536"/>
  </w:num>
  <w:num w:numId="363">
    <w:abstractNumId w:val="168"/>
  </w:num>
  <w:num w:numId="364">
    <w:abstractNumId w:val="528"/>
  </w:num>
  <w:num w:numId="365">
    <w:abstractNumId w:val="507"/>
  </w:num>
  <w:num w:numId="366">
    <w:abstractNumId w:val="105"/>
  </w:num>
  <w:num w:numId="367">
    <w:abstractNumId w:val="548"/>
  </w:num>
  <w:num w:numId="368">
    <w:abstractNumId w:val="709"/>
  </w:num>
  <w:num w:numId="369">
    <w:abstractNumId w:val="556"/>
  </w:num>
  <w:num w:numId="370">
    <w:abstractNumId w:val="89"/>
  </w:num>
  <w:num w:numId="371">
    <w:abstractNumId w:val="588"/>
  </w:num>
  <w:num w:numId="372">
    <w:abstractNumId w:val="151"/>
  </w:num>
  <w:num w:numId="373">
    <w:abstractNumId w:val="326"/>
  </w:num>
  <w:num w:numId="374">
    <w:abstractNumId w:val="673"/>
  </w:num>
  <w:num w:numId="375">
    <w:abstractNumId w:val="207"/>
  </w:num>
  <w:num w:numId="376">
    <w:abstractNumId w:val="559"/>
  </w:num>
  <w:num w:numId="377">
    <w:abstractNumId w:val="16"/>
  </w:num>
  <w:num w:numId="378">
    <w:abstractNumId w:val="839"/>
  </w:num>
  <w:num w:numId="379">
    <w:abstractNumId w:val="445"/>
  </w:num>
  <w:num w:numId="380">
    <w:abstractNumId w:val="481"/>
  </w:num>
  <w:num w:numId="381">
    <w:abstractNumId w:val="114"/>
  </w:num>
  <w:num w:numId="382">
    <w:abstractNumId w:val="466"/>
  </w:num>
  <w:num w:numId="383">
    <w:abstractNumId w:val="427"/>
  </w:num>
  <w:num w:numId="384">
    <w:abstractNumId w:val="257"/>
  </w:num>
  <w:num w:numId="385">
    <w:abstractNumId w:val="212"/>
  </w:num>
  <w:num w:numId="386">
    <w:abstractNumId w:val="0"/>
  </w:num>
  <w:num w:numId="387">
    <w:abstractNumId w:val="542"/>
  </w:num>
  <w:num w:numId="388">
    <w:abstractNumId w:val="792"/>
  </w:num>
  <w:num w:numId="389">
    <w:abstractNumId w:val="815"/>
  </w:num>
  <w:num w:numId="390">
    <w:abstractNumId w:val="498"/>
  </w:num>
  <w:num w:numId="391">
    <w:abstractNumId w:val="244"/>
  </w:num>
  <w:num w:numId="392">
    <w:abstractNumId w:val="370"/>
  </w:num>
  <w:num w:numId="393">
    <w:abstractNumId w:val="248"/>
  </w:num>
  <w:num w:numId="394">
    <w:abstractNumId w:val="771"/>
  </w:num>
  <w:num w:numId="395">
    <w:abstractNumId w:val="626"/>
  </w:num>
  <w:num w:numId="396">
    <w:abstractNumId w:val="674"/>
  </w:num>
  <w:num w:numId="397">
    <w:abstractNumId w:val="806"/>
  </w:num>
  <w:num w:numId="398">
    <w:abstractNumId w:val="25"/>
  </w:num>
  <w:num w:numId="399">
    <w:abstractNumId w:val="595"/>
  </w:num>
  <w:num w:numId="400">
    <w:abstractNumId w:val="488"/>
  </w:num>
  <w:num w:numId="401">
    <w:abstractNumId w:val="12"/>
  </w:num>
  <w:num w:numId="402">
    <w:abstractNumId w:val="319"/>
  </w:num>
  <w:num w:numId="403">
    <w:abstractNumId w:val="692"/>
  </w:num>
  <w:num w:numId="404">
    <w:abstractNumId w:val="320"/>
  </w:num>
  <w:num w:numId="405">
    <w:abstractNumId w:val="848"/>
  </w:num>
  <w:num w:numId="406">
    <w:abstractNumId w:val="533"/>
  </w:num>
  <w:num w:numId="407">
    <w:abstractNumId w:val="369"/>
  </w:num>
  <w:num w:numId="408">
    <w:abstractNumId w:val="412"/>
  </w:num>
  <w:num w:numId="409">
    <w:abstractNumId w:val="296"/>
  </w:num>
  <w:num w:numId="410">
    <w:abstractNumId w:val="835"/>
  </w:num>
  <w:num w:numId="411">
    <w:abstractNumId w:val="669"/>
  </w:num>
  <w:num w:numId="412">
    <w:abstractNumId w:val="781"/>
  </w:num>
  <w:num w:numId="413">
    <w:abstractNumId w:val="663"/>
  </w:num>
  <w:num w:numId="414">
    <w:abstractNumId w:val="204"/>
  </w:num>
  <w:num w:numId="415">
    <w:abstractNumId w:val="281"/>
  </w:num>
  <w:num w:numId="416">
    <w:abstractNumId w:val="647"/>
  </w:num>
  <w:num w:numId="417">
    <w:abstractNumId w:val="26"/>
  </w:num>
  <w:num w:numId="418">
    <w:abstractNumId w:val="501"/>
  </w:num>
  <w:num w:numId="419">
    <w:abstractNumId w:val="186"/>
  </w:num>
  <w:num w:numId="420">
    <w:abstractNumId w:val="8"/>
  </w:num>
  <w:num w:numId="421">
    <w:abstractNumId w:val="227"/>
  </w:num>
  <w:num w:numId="422">
    <w:abstractNumId w:val="746"/>
  </w:num>
  <w:num w:numId="423">
    <w:abstractNumId w:val="687"/>
  </w:num>
  <w:num w:numId="424">
    <w:abstractNumId w:val="391"/>
  </w:num>
  <w:num w:numId="425">
    <w:abstractNumId w:val="568"/>
  </w:num>
  <w:num w:numId="426">
    <w:abstractNumId w:val="713"/>
  </w:num>
  <w:num w:numId="427">
    <w:abstractNumId w:val="553"/>
  </w:num>
  <w:num w:numId="428">
    <w:abstractNumId w:val="127"/>
  </w:num>
  <w:num w:numId="429">
    <w:abstractNumId w:val="135"/>
  </w:num>
  <w:num w:numId="430">
    <w:abstractNumId w:val="271"/>
  </w:num>
  <w:num w:numId="431">
    <w:abstractNumId w:val="529"/>
  </w:num>
  <w:num w:numId="432">
    <w:abstractNumId w:val="300"/>
  </w:num>
  <w:num w:numId="433">
    <w:abstractNumId w:val="208"/>
  </w:num>
  <w:num w:numId="434">
    <w:abstractNumId w:val="40"/>
  </w:num>
  <w:num w:numId="435">
    <w:abstractNumId w:val="813"/>
  </w:num>
  <w:num w:numId="436">
    <w:abstractNumId w:val="530"/>
  </w:num>
  <w:num w:numId="437">
    <w:abstractNumId w:val="612"/>
  </w:num>
  <w:num w:numId="438">
    <w:abstractNumId w:val="302"/>
  </w:num>
  <w:num w:numId="439">
    <w:abstractNumId w:val="214"/>
  </w:num>
  <w:num w:numId="440">
    <w:abstractNumId w:val="620"/>
  </w:num>
  <w:num w:numId="441">
    <w:abstractNumId w:val="712"/>
  </w:num>
  <w:num w:numId="442">
    <w:abstractNumId w:val="656"/>
  </w:num>
  <w:num w:numId="443">
    <w:abstractNumId w:val="486"/>
  </w:num>
  <w:num w:numId="444">
    <w:abstractNumId w:val="330"/>
  </w:num>
  <w:num w:numId="445">
    <w:abstractNumId w:val="11"/>
  </w:num>
  <w:num w:numId="446">
    <w:abstractNumId w:val="352"/>
  </w:num>
  <w:num w:numId="447">
    <w:abstractNumId w:val="386"/>
  </w:num>
  <w:num w:numId="448">
    <w:abstractNumId w:val="658"/>
  </w:num>
  <w:num w:numId="449">
    <w:abstractNumId w:val="297"/>
  </w:num>
  <w:num w:numId="450">
    <w:abstractNumId w:val="672"/>
  </w:num>
  <w:num w:numId="451">
    <w:abstractNumId w:val="846"/>
  </w:num>
  <w:num w:numId="452">
    <w:abstractNumId w:val="189"/>
  </w:num>
  <w:num w:numId="453">
    <w:abstractNumId w:val="603"/>
  </w:num>
  <w:num w:numId="454">
    <w:abstractNumId w:val="578"/>
  </w:num>
  <w:num w:numId="455">
    <w:abstractNumId w:val="260"/>
  </w:num>
  <w:num w:numId="456">
    <w:abstractNumId w:val="779"/>
  </w:num>
  <w:num w:numId="457">
    <w:abstractNumId w:val="63"/>
  </w:num>
  <w:num w:numId="458">
    <w:abstractNumId w:val="147"/>
  </w:num>
  <w:num w:numId="459">
    <w:abstractNumId w:val="348"/>
  </w:num>
  <w:num w:numId="460">
    <w:abstractNumId w:val="775"/>
  </w:num>
  <w:num w:numId="461">
    <w:abstractNumId w:val="50"/>
  </w:num>
  <w:num w:numId="462">
    <w:abstractNumId w:val="359"/>
  </w:num>
  <w:num w:numId="463">
    <w:abstractNumId w:val="575"/>
  </w:num>
  <w:num w:numId="464">
    <w:abstractNumId w:val="141"/>
  </w:num>
  <w:num w:numId="465">
    <w:abstractNumId w:val="688"/>
  </w:num>
  <w:num w:numId="466">
    <w:abstractNumId w:val="628"/>
  </w:num>
  <w:num w:numId="467">
    <w:abstractNumId w:val="717"/>
  </w:num>
  <w:num w:numId="468">
    <w:abstractNumId w:val="102"/>
  </w:num>
  <w:num w:numId="469">
    <w:abstractNumId w:val="137"/>
  </w:num>
  <w:num w:numId="470">
    <w:abstractNumId w:val="629"/>
  </w:num>
  <w:num w:numId="471">
    <w:abstractNumId w:val="116"/>
  </w:num>
  <w:num w:numId="472">
    <w:abstractNumId w:val="745"/>
  </w:num>
  <w:num w:numId="473">
    <w:abstractNumId w:val="604"/>
  </w:num>
  <w:num w:numId="474">
    <w:abstractNumId w:val="773"/>
  </w:num>
  <w:num w:numId="475">
    <w:abstractNumId w:val="393"/>
  </w:num>
  <w:num w:numId="476">
    <w:abstractNumId w:val="120"/>
  </w:num>
  <w:num w:numId="477">
    <w:abstractNumId w:val="539"/>
  </w:num>
  <w:num w:numId="478">
    <w:abstractNumId w:val="836"/>
  </w:num>
  <w:num w:numId="479">
    <w:abstractNumId w:val="453"/>
  </w:num>
  <w:num w:numId="480">
    <w:abstractNumId w:val="183"/>
  </w:num>
  <w:num w:numId="481">
    <w:abstractNumId w:val="749"/>
  </w:num>
  <w:num w:numId="482">
    <w:abstractNumId w:val="396"/>
  </w:num>
  <w:num w:numId="483">
    <w:abstractNumId w:val="577"/>
  </w:num>
  <w:num w:numId="484">
    <w:abstractNumId w:val="273"/>
  </w:num>
  <w:num w:numId="485">
    <w:abstractNumId w:val="169"/>
  </w:num>
  <w:num w:numId="486">
    <w:abstractNumId w:val="487"/>
  </w:num>
  <w:num w:numId="487">
    <w:abstractNumId w:val="104"/>
  </w:num>
  <w:num w:numId="488">
    <w:abstractNumId w:val="358"/>
  </w:num>
  <w:num w:numId="489">
    <w:abstractNumId w:val="760"/>
  </w:num>
  <w:num w:numId="490">
    <w:abstractNumId w:val="561"/>
  </w:num>
  <w:num w:numId="491">
    <w:abstractNumId w:val="272"/>
  </w:num>
  <w:num w:numId="492">
    <w:abstractNumId w:val="657"/>
  </w:num>
  <w:num w:numId="493">
    <w:abstractNumId w:val="333"/>
  </w:num>
  <w:num w:numId="494">
    <w:abstractNumId w:val="691"/>
  </w:num>
  <w:num w:numId="495">
    <w:abstractNumId w:val="87"/>
  </w:num>
  <w:num w:numId="496">
    <w:abstractNumId w:val="266"/>
  </w:num>
  <w:num w:numId="497">
    <w:abstractNumId w:val="625"/>
  </w:num>
  <w:num w:numId="498">
    <w:abstractNumId w:val="54"/>
  </w:num>
  <w:num w:numId="499">
    <w:abstractNumId w:val="275"/>
  </w:num>
  <w:num w:numId="500">
    <w:abstractNumId w:val="323"/>
  </w:num>
  <w:num w:numId="501">
    <w:abstractNumId w:val="704"/>
  </w:num>
  <w:num w:numId="502">
    <w:abstractNumId w:val="606"/>
  </w:num>
  <w:num w:numId="503">
    <w:abstractNumId w:val="42"/>
  </w:num>
  <w:num w:numId="504">
    <w:abstractNumId w:val="33"/>
  </w:num>
  <w:num w:numId="505">
    <w:abstractNumId w:val="837"/>
  </w:num>
  <w:num w:numId="506">
    <w:abstractNumId w:val="199"/>
  </w:num>
  <w:num w:numId="507">
    <w:abstractNumId w:val="167"/>
  </w:num>
  <w:num w:numId="508">
    <w:abstractNumId w:val="49"/>
  </w:num>
  <w:num w:numId="509">
    <w:abstractNumId w:val="567"/>
  </w:num>
  <w:num w:numId="510">
    <w:abstractNumId w:val="581"/>
  </w:num>
  <w:num w:numId="511">
    <w:abstractNumId w:val="109"/>
  </w:num>
  <w:num w:numId="512">
    <w:abstractNumId w:val="615"/>
  </w:num>
  <w:num w:numId="513">
    <w:abstractNumId w:val="725"/>
  </w:num>
  <w:num w:numId="514">
    <w:abstractNumId w:val="284"/>
  </w:num>
  <w:num w:numId="515">
    <w:abstractNumId w:val="708"/>
  </w:num>
  <w:num w:numId="516">
    <w:abstractNumId w:val="435"/>
  </w:num>
  <w:num w:numId="517">
    <w:abstractNumId w:val="345"/>
  </w:num>
  <w:num w:numId="518">
    <w:abstractNumId w:val="75"/>
  </w:num>
  <w:num w:numId="519">
    <w:abstractNumId w:val="138"/>
  </w:num>
  <w:num w:numId="520">
    <w:abstractNumId w:val="740"/>
  </w:num>
  <w:num w:numId="521">
    <w:abstractNumId w:val="550"/>
  </w:num>
  <w:num w:numId="522">
    <w:abstractNumId w:val="274"/>
  </w:num>
  <w:num w:numId="523">
    <w:abstractNumId w:val="360"/>
  </w:num>
  <w:num w:numId="524">
    <w:abstractNumId w:val="421"/>
  </w:num>
  <w:num w:numId="525">
    <w:abstractNumId w:val="78"/>
  </w:num>
  <w:num w:numId="526">
    <w:abstractNumId w:val="852"/>
  </w:num>
  <w:num w:numId="527">
    <w:abstractNumId w:val="819"/>
  </w:num>
  <w:num w:numId="528">
    <w:abstractNumId w:val="361"/>
  </w:num>
  <w:num w:numId="529">
    <w:abstractNumId w:val="662"/>
  </w:num>
  <w:num w:numId="530">
    <w:abstractNumId w:val="156"/>
  </w:num>
  <w:num w:numId="531">
    <w:abstractNumId w:val="41"/>
  </w:num>
  <w:num w:numId="532">
    <w:abstractNumId w:val="743"/>
  </w:num>
  <w:num w:numId="533">
    <w:abstractNumId w:val="830"/>
  </w:num>
  <w:num w:numId="534">
    <w:abstractNumId w:val="415"/>
  </w:num>
  <w:num w:numId="535">
    <w:abstractNumId w:val="5"/>
  </w:num>
  <w:num w:numId="536">
    <w:abstractNumId w:val="366"/>
  </w:num>
  <w:num w:numId="537">
    <w:abstractNumId w:val="758"/>
  </w:num>
  <w:num w:numId="538">
    <w:abstractNumId w:val="83"/>
  </w:num>
  <w:num w:numId="539">
    <w:abstractNumId w:val="31"/>
  </w:num>
  <w:num w:numId="540">
    <w:abstractNumId w:val="316"/>
  </w:num>
  <w:num w:numId="541">
    <w:abstractNumId w:val="653"/>
  </w:num>
  <w:num w:numId="542">
    <w:abstractNumId w:val="372"/>
  </w:num>
  <w:num w:numId="543">
    <w:abstractNumId w:val="392"/>
  </w:num>
  <w:num w:numId="544">
    <w:abstractNumId w:val="310"/>
  </w:num>
  <w:num w:numId="545">
    <w:abstractNumId w:val="703"/>
  </w:num>
  <w:num w:numId="546">
    <w:abstractNumId w:val="374"/>
  </w:num>
  <w:num w:numId="547">
    <w:abstractNumId w:val="48"/>
  </w:num>
  <w:num w:numId="548">
    <w:abstractNumId w:val="676"/>
  </w:num>
  <w:num w:numId="549">
    <w:abstractNumId w:val="768"/>
  </w:num>
  <w:num w:numId="550">
    <w:abstractNumId w:val="723"/>
  </w:num>
  <w:num w:numId="551">
    <w:abstractNumId w:val="395"/>
  </w:num>
  <w:num w:numId="552">
    <w:abstractNumId w:val="317"/>
  </w:num>
  <w:num w:numId="553">
    <w:abstractNumId w:val="101"/>
  </w:num>
  <w:num w:numId="554">
    <w:abstractNumId w:val="321"/>
  </w:num>
  <w:num w:numId="555">
    <w:abstractNumId w:val="469"/>
  </w:num>
  <w:num w:numId="556">
    <w:abstractNumId w:val="580"/>
  </w:num>
  <w:num w:numId="557">
    <w:abstractNumId w:val="176"/>
  </w:num>
  <w:num w:numId="558">
    <w:abstractNumId w:val="419"/>
  </w:num>
  <w:num w:numId="559">
    <w:abstractNumId w:val="71"/>
  </w:num>
  <w:num w:numId="560">
    <w:abstractNumId w:val="233"/>
  </w:num>
  <w:num w:numId="561">
    <w:abstractNumId w:val="43"/>
  </w:num>
  <w:num w:numId="562">
    <w:abstractNumId w:val="201"/>
  </w:num>
  <w:num w:numId="563">
    <w:abstractNumId w:val="732"/>
  </w:num>
  <w:num w:numId="564">
    <w:abstractNumId w:val="279"/>
  </w:num>
  <w:num w:numId="565">
    <w:abstractNumId w:val="426"/>
  </w:num>
  <w:num w:numId="566">
    <w:abstractNumId w:val="373"/>
  </w:num>
  <w:num w:numId="567">
    <w:abstractNumId w:val="525"/>
  </w:num>
  <w:num w:numId="568">
    <w:abstractNumId w:val="842"/>
  </w:num>
  <w:num w:numId="569">
    <w:abstractNumId w:val="639"/>
  </w:num>
  <w:num w:numId="570">
    <w:abstractNumId w:val="562"/>
  </w:num>
  <w:num w:numId="571">
    <w:abstractNumId w:val="593"/>
  </w:num>
  <w:num w:numId="572">
    <w:abstractNumId w:val="19"/>
  </w:num>
  <w:num w:numId="573">
    <w:abstractNumId w:val="262"/>
  </w:num>
  <w:num w:numId="574">
    <w:abstractNumId w:val="464"/>
  </w:num>
  <w:num w:numId="575">
    <w:abstractNumId w:val="549"/>
  </w:num>
  <w:num w:numId="576">
    <w:abstractNumId w:val="616"/>
  </w:num>
  <w:num w:numId="577">
    <w:abstractNumId w:val="231"/>
  </w:num>
  <w:num w:numId="578">
    <w:abstractNumId w:val="636"/>
  </w:num>
  <w:num w:numId="579">
    <w:abstractNumId w:val="228"/>
  </w:num>
  <w:num w:numId="580">
    <w:abstractNumId w:val="422"/>
  </w:num>
  <w:num w:numId="581">
    <w:abstractNumId w:val="27"/>
  </w:num>
  <w:num w:numId="582">
    <w:abstractNumId w:val="36"/>
  </w:num>
  <w:num w:numId="583">
    <w:abstractNumId w:val="655"/>
  </w:num>
  <w:num w:numId="584">
    <w:abstractNumId w:val="478"/>
  </w:num>
  <w:num w:numId="585">
    <w:abstractNumId w:val="179"/>
  </w:num>
  <w:num w:numId="586">
    <w:abstractNumId w:val="430"/>
  </w:num>
  <w:num w:numId="587">
    <w:abstractNumId w:val="268"/>
  </w:num>
  <w:num w:numId="588">
    <w:abstractNumId w:val="660"/>
  </w:num>
  <w:num w:numId="589">
    <w:abstractNumId w:val="38"/>
  </w:num>
  <w:num w:numId="590">
    <w:abstractNumId w:val="683"/>
  </w:num>
  <w:num w:numId="591">
    <w:abstractNumId w:val="289"/>
  </w:num>
  <w:num w:numId="592">
    <w:abstractNumId w:val="765"/>
  </w:num>
  <w:num w:numId="593">
    <w:abstractNumId w:val="347"/>
  </w:num>
  <w:num w:numId="594">
    <w:abstractNumId w:val="128"/>
  </w:num>
  <w:num w:numId="595">
    <w:abstractNumId w:val="390"/>
  </w:num>
  <w:num w:numId="596">
    <w:abstractNumId w:val="344"/>
  </w:num>
  <w:num w:numId="597">
    <w:abstractNumId w:val="737"/>
  </w:num>
  <w:num w:numId="598">
    <w:abstractNumId w:val="384"/>
  </w:num>
  <w:num w:numId="599">
    <w:abstractNumId w:val="9"/>
  </w:num>
  <w:num w:numId="600">
    <w:abstractNumId w:val="845"/>
  </w:num>
  <w:num w:numId="601">
    <w:abstractNumId w:val="327"/>
  </w:num>
  <w:num w:numId="602">
    <w:abstractNumId w:val="747"/>
  </w:num>
  <w:num w:numId="603">
    <w:abstractNumId w:val="79"/>
  </w:num>
  <w:num w:numId="604">
    <w:abstractNumId w:val="594"/>
  </w:num>
  <w:num w:numId="605">
    <w:abstractNumId w:val="590"/>
  </w:num>
  <w:num w:numId="606">
    <w:abstractNumId w:val="444"/>
  </w:num>
  <w:num w:numId="607">
    <w:abstractNumId w:val="640"/>
  </w:num>
  <w:num w:numId="608">
    <w:abstractNumId w:val="413"/>
  </w:num>
  <w:num w:numId="609">
    <w:abstractNumId w:val="95"/>
  </w:num>
  <w:num w:numId="610">
    <w:abstractNumId w:val="136"/>
  </w:num>
  <w:num w:numId="611">
    <w:abstractNumId w:val="220"/>
  </w:num>
  <w:num w:numId="612">
    <w:abstractNumId w:val="817"/>
  </w:num>
  <w:num w:numId="613">
    <w:abstractNumId w:val="608"/>
  </w:num>
  <w:num w:numId="614">
    <w:abstractNumId w:val="236"/>
  </w:num>
  <w:num w:numId="615">
    <w:abstractNumId w:val="441"/>
  </w:num>
  <w:num w:numId="616">
    <w:abstractNumId w:val="285"/>
  </w:num>
  <w:num w:numId="617">
    <w:abstractNumId w:val="403"/>
  </w:num>
  <w:num w:numId="618">
    <w:abstractNumId w:val="229"/>
  </w:num>
  <w:num w:numId="619">
    <w:abstractNumId w:val="778"/>
  </w:num>
  <w:num w:numId="620">
    <w:abstractNumId w:val="583"/>
  </w:num>
  <w:num w:numId="621">
    <w:abstractNumId w:val="722"/>
  </w:num>
  <w:num w:numId="622">
    <w:abstractNumId w:val="106"/>
  </w:num>
  <w:num w:numId="623">
    <w:abstractNumId w:val="602"/>
  </w:num>
  <w:num w:numId="624">
    <w:abstractNumId w:val="282"/>
  </w:num>
  <w:num w:numId="625">
    <w:abstractNumId w:val="209"/>
  </w:num>
  <w:num w:numId="626">
    <w:abstractNumId w:val="163"/>
  </w:num>
  <w:num w:numId="627">
    <w:abstractNumId w:val="787"/>
  </w:num>
  <w:num w:numId="628">
    <w:abstractNumId w:val="526"/>
  </w:num>
  <w:num w:numId="629">
    <w:abstractNumId w:val="205"/>
  </w:num>
  <w:num w:numId="630">
    <w:abstractNumId w:val="479"/>
  </w:num>
  <w:num w:numId="631">
    <w:abstractNumId w:val="253"/>
  </w:num>
  <w:num w:numId="632">
    <w:abstractNumId w:val="596"/>
  </w:num>
  <w:num w:numId="633">
    <w:abstractNumId w:val="382"/>
  </w:num>
  <w:num w:numId="634">
    <w:abstractNumId w:val="303"/>
  </w:num>
  <w:num w:numId="635">
    <w:abstractNumId w:val="55"/>
  </w:num>
  <w:num w:numId="636">
    <w:abstractNumId w:val="307"/>
  </w:num>
  <w:num w:numId="637">
    <w:abstractNumId w:val="39"/>
  </w:num>
  <w:num w:numId="638">
    <w:abstractNumId w:val="446"/>
  </w:num>
  <w:num w:numId="639">
    <w:abstractNumId w:val="263"/>
  </w:num>
  <w:num w:numId="640">
    <w:abstractNumId w:val="767"/>
  </w:num>
  <w:num w:numId="641">
    <w:abstractNumId w:val="456"/>
  </w:num>
  <w:num w:numId="642">
    <w:abstractNumId w:val="644"/>
  </w:num>
  <w:num w:numId="643">
    <w:abstractNumId w:val="838"/>
  </w:num>
  <w:num w:numId="644">
    <w:abstractNumId w:val="362"/>
  </w:num>
  <w:num w:numId="645">
    <w:abstractNumId w:val="56"/>
  </w:num>
  <w:num w:numId="646">
    <w:abstractNumId w:val="424"/>
  </w:num>
  <w:num w:numId="647">
    <w:abstractNumId w:val="678"/>
  </w:num>
  <w:num w:numId="648">
    <w:abstractNumId w:val="450"/>
  </w:num>
  <w:num w:numId="649">
    <w:abstractNumId w:val="789"/>
  </w:num>
  <w:num w:numId="650">
    <w:abstractNumId w:val="20"/>
  </w:num>
  <w:num w:numId="651">
    <w:abstractNumId w:val="467"/>
  </w:num>
  <w:num w:numId="652">
    <w:abstractNumId w:val="108"/>
  </w:num>
  <w:num w:numId="653">
    <w:abstractNumId w:val="643"/>
  </w:num>
  <w:num w:numId="654">
    <w:abstractNumId w:val="93"/>
  </w:num>
  <w:num w:numId="655">
    <w:abstractNumId w:val="630"/>
  </w:num>
  <w:num w:numId="656">
    <w:abstractNumId w:val="172"/>
  </w:num>
  <w:num w:numId="657">
    <w:abstractNumId w:val="149"/>
  </w:num>
  <w:num w:numId="658">
    <w:abstractNumId w:val="757"/>
  </w:num>
  <w:num w:numId="659">
    <w:abstractNumId w:val="714"/>
  </w:num>
  <w:num w:numId="660">
    <w:abstractNumId w:val="801"/>
  </w:num>
  <w:num w:numId="661">
    <w:abstractNumId w:val="582"/>
  </w:num>
  <w:num w:numId="662">
    <w:abstractNumId w:val="243"/>
  </w:num>
  <w:num w:numId="663">
    <w:abstractNumId w:val="810"/>
  </w:num>
  <w:num w:numId="664">
    <w:abstractNumId w:val="586"/>
  </w:num>
  <w:num w:numId="665">
    <w:abstractNumId w:val="700"/>
  </w:num>
  <w:num w:numId="666">
    <w:abstractNumId w:val="681"/>
  </w:num>
  <w:num w:numId="667">
    <w:abstractNumId w:val="739"/>
  </w:num>
  <w:num w:numId="668">
    <w:abstractNumId w:val="854"/>
  </w:num>
  <w:num w:numId="669">
    <w:abstractNumId w:val="68"/>
  </w:num>
  <w:num w:numId="670">
    <w:abstractNumId w:val="833"/>
  </w:num>
  <w:num w:numId="671">
    <w:abstractNumId w:val="552"/>
  </w:num>
  <w:num w:numId="672">
    <w:abstractNumId w:val="718"/>
  </w:num>
  <w:num w:numId="673">
    <w:abstractNumId w:val="470"/>
  </w:num>
  <w:num w:numId="674">
    <w:abstractNumId w:val="32"/>
  </w:num>
  <w:num w:numId="675">
    <w:abstractNumId w:val="822"/>
  </w:num>
  <w:num w:numId="676">
    <w:abstractNumId w:val="242"/>
  </w:num>
  <w:num w:numId="677">
    <w:abstractNumId w:val="410"/>
  </w:num>
  <w:num w:numId="678">
    <w:abstractNumId w:val="376"/>
  </w:num>
  <w:num w:numId="679">
    <w:abstractNumId w:val="378"/>
  </w:num>
  <w:num w:numId="680">
    <w:abstractNumId w:val="74"/>
  </w:num>
  <w:num w:numId="681">
    <w:abstractNumId w:val="62"/>
  </w:num>
  <w:num w:numId="682">
    <w:abstractNumId w:val="193"/>
  </w:num>
  <w:num w:numId="683">
    <w:abstractNumId w:val="247"/>
  </w:num>
  <w:num w:numId="684">
    <w:abstractNumId w:val="286"/>
  </w:num>
  <w:num w:numId="685">
    <w:abstractNumId w:val="306"/>
  </w:num>
  <w:num w:numId="686">
    <w:abstractNumId w:val="535"/>
  </w:num>
  <w:num w:numId="687">
    <w:abstractNumId w:val="532"/>
  </w:num>
  <w:num w:numId="688">
    <w:abstractNumId w:val="53"/>
  </w:num>
  <w:num w:numId="689">
    <w:abstractNumId w:val="377"/>
  </w:num>
  <w:num w:numId="690">
    <w:abstractNumId w:val="85"/>
  </w:num>
  <w:num w:numId="691">
    <w:abstractNumId w:val="97"/>
  </w:num>
  <w:num w:numId="692">
    <w:abstractNumId w:val="495"/>
  </w:num>
  <w:num w:numId="693">
    <w:abstractNumId w:val="484"/>
  </w:num>
  <w:num w:numId="694">
    <w:abstractNumId w:val="195"/>
  </w:num>
  <w:num w:numId="695">
    <w:abstractNumId w:val="291"/>
  </w:num>
  <w:num w:numId="696">
    <w:abstractNumId w:val="404"/>
  </w:num>
  <w:num w:numId="697">
    <w:abstractNumId w:val="642"/>
  </w:num>
  <w:num w:numId="698">
    <w:abstractNumId w:val="311"/>
  </w:num>
  <w:num w:numId="699">
    <w:abstractNumId w:val="551"/>
  </w:num>
  <w:num w:numId="700">
    <w:abstractNumId w:val="312"/>
  </w:num>
  <w:num w:numId="701">
    <w:abstractNumId w:val="178"/>
  </w:num>
  <w:num w:numId="702">
    <w:abstractNumId w:val="818"/>
  </w:num>
  <w:num w:numId="703">
    <w:abstractNumId w:val="677"/>
  </w:num>
  <w:num w:numId="704">
    <w:abstractNumId w:val="250"/>
  </w:num>
  <w:num w:numId="705">
    <w:abstractNumId w:val="637"/>
  </w:num>
  <w:num w:numId="706">
    <w:abstractNumId w:val="473"/>
  </w:num>
  <w:num w:numId="707">
    <w:abstractNumId w:val="516"/>
  </w:num>
  <w:num w:numId="708">
    <w:abstractNumId w:val="190"/>
  </w:num>
  <w:num w:numId="709">
    <w:abstractNumId w:val="509"/>
  </w:num>
  <w:num w:numId="710">
    <w:abstractNumId w:val="184"/>
  </w:num>
  <w:num w:numId="711">
    <w:abstractNumId w:val="405"/>
  </w:num>
  <w:num w:numId="712">
    <w:abstractNumId w:val="803"/>
  </w:num>
  <w:num w:numId="713">
    <w:abstractNumId w:val="831"/>
  </w:num>
  <w:num w:numId="714">
    <w:abstractNumId w:val="763"/>
  </w:num>
  <w:num w:numId="715">
    <w:abstractNumId w:val="150"/>
  </w:num>
  <w:num w:numId="716">
    <w:abstractNumId w:val="216"/>
  </w:num>
  <w:num w:numId="717">
    <w:abstractNumId w:val="340"/>
  </w:num>
  <w:num w:numId="718">
    <w:abstractNumId w:val="177"/>
  </w:num>
  <w:num w:numId="719">
    <w:abstractNumId w:val="18"/>
  </w:num>
  <w:num w:numId="720">
    <w:abstractNumId w:val="707"/>
  </w:num>
  <w:num w:numId="721">
    <w:abstractNumId w:val="437"/>
  </w:num>
  <w:num w:numId="722">
    <w:abstractNumId w:val="82"/>
  </w:num>
  <w:num w:numId="723">
    <w:abstractNumId w:val="332"/>
  </w:num>
  <w:num w:numId="724">
    <w:abstractNumId w:val="84"/>
  </w:num>
  <w:num w:numId="725">
    <w:abstractNumId w:val="324"/>
  </w:num>
  <w:num w:numId="726">
    <w:abstractNumId w:val="318"/>
  </w:num>
  <w:num w:numId="727">
    <w:abstractNumId w:val="428"/>
  </w:num>
  <w:num w:numId="728">
    <w:abstractNumId w:val="638"/>
  </w:num>
  <w:num w:numId="729">
    <w:abstractNumId w:val="679"/>
  </w:num>
  <w:num w:numId="730">
    <w:abstractNumId w:val="337"/>
  </w:num>
  <w:num w:numId="731">
    <w:abstractNumId w:val="695"/>
  </w:num>
  <w:num w:numId="732">
    <w:abstractNumId w:val="617"/>
  </w:num>
  <w:num w:numId="733">
    <w:abstractNumId w:val="406"/>
  </w:num>
  <w:num w:numId="734">
    <w:abstractNumId w:val="367"/>
  </w:num>
  <w:num w:numId="735">
    <w:abstractNumId w:val="506"/>
  </w:num>
  <w:num w:numId="736">
    <w:abstractNumId w:val="736"/>
  </w:num>
  <w:num w:numId="737">
    <w:abstractNumId w:val="6"/>
  </w:num>
  <w:num w:numId="738">
    <w:abstractNumId w:val="258"/>
  </w:num>
  <w:num w:numId="739">
    <w:abstractNumId w:val="164"/>
  </w:num>
  <w:num w:numId="740">
    <w:abstractNumId w:val="44"/>
  </w:num>
  <w:num w:numId="741">
    <w:abstractNumId w:val="645"/>
  </w:num>
  <w:num w:numId="742">
    <w:abstractNumId w:val="634"/>
  </w:num>
  <w:num w:numId="743">
    <w:abstractNumId w:val="675"/>
  </w:num>
  <w:num w:numId="744">
    <w:abstractNumId w:val="614"/>
  </w:num>
  <w:num w:numId="745">
    <w:abstractNumId w:val="423"/>
  </w:num>
  <w:num w:numId="746">
    <w:abstractNumId w:val="157"/>
  </w:num>
  <w:num w:numId="747">
    <w:abstractNumId w:val="334"/>
  </w:num>
  <w:num w:numId="748">
    <w:abstractNumId w:val="697"/>
  </w:num>
  <w:num w:numId="749">
    <w:abstractNumId w:val="601"/>
  </w:num>
  <w:num w:numId="750">
    <w:abstractNumId w:val="98"/>
  </w:num>
  <w:num w:numId="751">
    <w:abstractNumId w:val="217"/>
  </w:num>
  <w:num w:numId="752">
    <w:abstractNumId w:val="624"/>
  </w:num>
  <w:num w:numId="753">
    <w:abstractNumId w:val="696"/>
  </w:num>
  <w:num w:numId="754">
    <w:abstractNumId w:val="21"/>
  </w:num>
  <w:num w:numId="755">
    <w:abstractNumId w:val="425"/>
  </w:num>
  <w:num w:numId="756">
    <w:abstractNumId w:val="782"/>
  </w:num>
  <w:num w:numId="757">
    <w:abstractNumId w:val="139"/>
  </w:num>
  <w:num w:numId="758">
    <w:abstractNumId w:val="219"/>
  </w:num>
  <w:num w:numId="759">
    <w:abstractNumId w:val="241"/>
  </w:num>
  <w:num w:numId="760">
    <w:abstractNumId w:val="519"/>
  </w:num>
  <w:num w:numId="761">
    <w:abstractNumId w:val="70"/>
  </w:num>
  <w:num w:numId="762">
    <w:abstractNumId w:val="133"/>
  </w:num>
  <w:num w:numId="763">
    <w:abstractNumId w:val="380"/>
  </w:num>
  <w:num w:numId="764">
    <w:abstractNumId w:val="554"/>
  </w:num>
  <w:num w:numId="765">
    <w:abstractNumId w:val="460"/>
  </w:num>
  <w:num w:numId="766">
    <w:abstractNumId w:val="702"/>
  </w:num>
  <w:num w:numId="767">
    <w:abstractNumId w:val="511"/>
  </w:num>
  <w:num w:numId="768">
    <w:abstractNumId w:val="821"/>
  </w:num>
  <w:num w:numId="769">
    <w:abstractNumId w:val="716"/>
  </w:num>
  <w:num w:numId="770">
    <w:abstractNumId w:val="497"/>
  </w:num>
  <w:num w:numId="771">
    <w:abstractNumId w:val="517"/>
  </w:num>
  <w:num w:numId="772">
    <w:abstractNumId w:val="599"/>
  </w:num>
  <w:num w:numId="773">
    <w:abstractNumId w:val="823"/>
  </w:num>
  <w:num w:numId="774">
    <w:abstractNumId w:val="659"/>
  </w:num>
  <w:num w:numId="775">
    <w:abstractNumId w:val="796"/>
  </w:num>
  <w:num w:numId="776">
    <w:abstractNumId w:val="202"/>
  </w:num>
  <w:num w:numId="777">
    <w:abstractNumId w:val="527"/>
  </w:num>
  <w:num w:numId="778">
    <w:abstractNumId w:val="338"/>
  </w:num>
  <w:num w:numId="779">
    <w:abstractNumId w:val="496"/>
  </w:num>
  <w:num w:numId="780">
    <w:abstractNumId w:val="721"/>
  </w:num>
  <w:num w:numId="781">
    <w:abstractNumId w:val="196"/>
  </w:num>
  <w:num w:numId="782">
    <w:abstractNumId w:val="611"/>
  </w:num>
  <w:num w:numId="783">
    <w:abstractNumId w:val="465"/>
  </w:num>
  <w:num w:numId="784">
    <w:abstractNumId w:val="652"/>
  </w:num>
  <w:num w:numId="785">
    <w:abstractNumId w:val="752"/>
  </w:num>
  <w:num w:numId="786">
    <w:abstractNumId w:val="794"/>
  </w:num>
  <w:num w:numId="787">
    <w:abstractNumId w:val="170"/>
  </w:num>
  <w:num w:numId="788">
    <w:abstractNumId w:val="402"/>
  </w:num>
  <w:num w:numId="789">
    <w:abstractNumId w:val="349"/>
  </w:num>
  <w:num w:numId="790">
    <w:abstractNumId w:val="66"/>
  </w:num>
  <w:num w:numId="791">
    <w:abstractNumId w:val="394"/>
  </w:num>
  <w:num w:numId="792">
    <w:abstractNumId w:val="774"/>
  </w:num>
  <w:num w:numId="793">
    <w:abstractNumId w:val="558"/>
  </w:num>
  <w:num w:numId="794">
    <w:abstractNumId w:val="477"/>
  </w:num>
  <w:num w:numId="795">
    <w:abstractNumId w:val="408"/>
  </w:num>
  <w:num w:numId="796">
    <w:abstractNumId w:val="843"/>
  </w:num>
  <w:num w:numId="797">
    <w:abstractNumId w:val="520"/>
  </w:num>
  <w:num w:numId="798">
    <w:abstractNumId w:val="646"/>
  </w:num>
  <w:num w:numId="799">
    <w:abstractNumId w:val="161"/>
  </w:num>
  <w:num w:numId="800">
    <w:abstractNumId w:val="144"/>
  </w:num>
  <w:num w:numId="801">
    <w:abstractNumId w:val="92"/>
  </w:num>
  <w:num w:numId="802">
    <w:abstractNumId w:val="438"/>
  </w:num>
  <w:num w:numId="803">
    <w:abstractNumId w:val="579"/>
  </w:num>
  <w:num w:numId="804">
    <w:abstractNumId w:val="175"/>
  </w:num>
  <w:num w:numId="805">
    <w:abstractNumId w:val="573"/>
  </w:num>
  <w:num w:numId="806">
    <w:abstractNumId w:val="130"/>
  </w:num>
  <w:num w:numId="807">
    <w:abstractNumId w:val="735"/>
  </w:num>
  <w:num w:numId="808">
    <w:abstractNumId w:val="304"/>
  </w:num>
  <w:num w:numId="809">
    <w:abstractNumId w:val="7"/>
  </w:num>
  <w:num w:numId="810">
    <w:abstractNumId w:val="804"/>
  </w:num>
  <w:num w:numId="811">
    <w:abstractNumId w:val="335"/>
  </w:num>
  <w:num w:numId="812">
    <w:abstractNumId w:val="388"/>
  </w:num>
  <w:num w:numId="813">
    <w:abstractNumId w:val="791"/>
  </w:num>
  <w:num w:numId="814">
    <w:abstractNumId w:val="844"/>
  </w:num>
  <w:num w:numId="815">
    <w:abstractNumId w:val="278"/>
  </w:num>
  <w:num w:numId="816">
    <w:abstractNumId w:val="235"/>
  </w:num>
  <w:num w:numId="817">
    <w:abstractNumId w:val="802"/>
  </w:num>
  <w:num w:numId="818">
    <w:abstractNumId w:val="197"/>
  </w:num>
  <w:num w:numId="819">
    <w:abstractNumId w:val="523"/>
  </w:num>
  <w:num w:numId="820">
    <w:abstractNumId w:val="482"/>
  </w:num>
  <w:num w:numId="821">
    <w:abstractNumId w:val="230"/>
  </w:num>
  <w:num w:numId="822">
    <w:abstractNumId w:val="623"/>
  </w:num>
  <w:num w:numId="823">
    <w:abstractNumId w:val="756"/>
  </w:num>
  <w:num w:numId="824">
    <w:abstractNumId w:val="728"/>
  </w:num>
  <w:num w:numId="825">
    <w:abstractNumId w:val="841"/>
  </w:num>
  <w:num w:numId="826">
    <w:abstractNumId w:val="222"/>
  </w:num>
  <w:num w:numId="827">
    <w:abstractNumId w:val="741"/>
  </w:num>
  <w:num w:numId="828">
    <w:abstractNumId w:val="769"/>
  </w:num>
  <w:num w:numId="829">
    <w:abstractNumId w:val="458"/>
  </w:num>
  <w:num w:numId="830">
    <w:abstractNumId w:val="471"/>
  </w:num>
  <w:num w:numId="831">
    <w:abstractNumId w:val="389"/>
  </w:num>
  <w:num w:numId="832">
    <w:abstractNumId w:val="795"/>
  </w:num>
  <w:num w:numId="833">
    <w:abstractNumId w:val="397"/>
  </w:num>
  <w:num w:numId="834">
    <w:abstractNumId w:val="570"/>
  </w:num>
  <w:num w:numId="835">
    <w:abstractNumId w:val="812"/>
  </w:num>
  <w:num w:numId="836">
    <w:abstractNumId w:val="543"/>
  </w:num>
  <w:num w:numId="837">
    <w:abstractNumId w:val="267"/>
  </w:num>
  <w:num w:numId="838">
    <w:abstractNumId w:val="693"/>
  </w:num>
  <w:num w:numId="839">
    <w:abstractNumId w:val="664"/>
  </w:num>
  <w:num w:numId="840">
    <w:abstractNumId w:val="738"/>
  </w:num>
  <w:num w:numId="841">
    <w:abstractNumId w:val="744"/>
  </w:num>
  <w:num w:numId="842">
    <w:abstractNumId w:val="800"/>
  </w:num>
  <w:num w:numId="843">
    <w:abstractNumId w:val="668"/>
  </w:num>
  <w:num w:numId="844">
    <w:abstractNumId w:val="269"/>
  </w:num>
  <w:num w:numId="845">
    <w:abstractNumId w:val="24"/>
  </w:num>
  <w:num w:numId="846">
    <w:abstractNumId w:val="356"/>
  </w:num>
  <w:num w:numId="847">
    <w:abstractNumId w:val="354"/>
  </w:num>
  <w:num w:numId="848">
    <w:abstractNumId w:val="123"/>
  </w:num>
  <w:num w:numId="849">
    <w:abstractNumId w:val="793"/>
  </w:num>
  <w:num w:numId="850">
    <w:abstractNumId w:val="493"/>
  </w:num>
  <w:num w:numId="851">
    <w:abstractNumId w:val="504"/>
  </w:num>
  <w:num w:numId="852">
    <w:abstractNumId w:val="569"/>
  </w:num>
  <w:num w:numId="853">
    <w:abstractNumId w:val="505"/>
  </w:num>
  <w:num w:numId="854">
    <w:abstractNumId w:val="246"/>
  </w:num>
  <w:num w:numId="855">
    <w:abstractNumId w:val="433"/>
  </w:num>
  <w:num w:numId="856">
    <w:abstractNumId w:val="610"/>
  </w:num>
  <w:num w:numId="857">
    <w:abstractNumId w:val="790"/>
  </w:num>
  <w:num w:numId="858">
    <w:abstractNumId w:val="210"/>
  </w:num>
  <w:numIdMacAtCleanup w:val="8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DD"/>
    <w:rsid w:val="00090C0D"/>
    <w:rsid w:val="00136267"/>
    <w:rsid w:val="001862A8"/>
    <w:rsid w:val="001C1516"/>
    <w:rsid w:val="002938E9"/>
    <w:rsid w:val="002E70E0"/>
    <w:rsid w:val="0030497A"/>
    <w:rsid w:val="003369B7"/>
    <w:rsid w:val="00382624"/>
    <w:rsid w:val="003D2518"/>
    <w:rsid w:val="003E6819"/>
    <w:rsid w:val="00476D04"/>
    <w:rsid w:val="005103A5"/>
    <w:rsid w:val="00515902"/>
    <w:rsid w:val="0053575F"/>
    <w:rsid w:val="0055100F"/>
    <w:rsid w:val="005730C2"/>
    <w:rsid w:val="005A4262"/>
    <w:rsid w:val="005B7EFE"/>
    <w:rsid w:val="00610BAA"/>
    <w:rsid w:val="00636B95"/>
    <w:rsid w:val="00640838"/>
    <w:rsid w:val="00662EAA"/>
    <w:rsid w:val="00663E4E"/>
    <w:rsid w:val="006874A1"/>
    <w:rsid w:val="00697470"/>
    <w:rsid w:val="00714FBE"/>
    <w:rsid w:val="0073239B"/>
    <w:rsid w:val="007506EE"/>
    <w:rsid w:val="0083037F"/>
    <w:rsid w:val="008854C2"/>
    <w:rsid w:val="008F1A31"/>
    <w:rsid w:val="00976637"/>
    <w:rsid w:val="009A46DD"/>
    <w:rsid w:val="00A33C39"/>
    <w:rsid w:val="00A375C9"/>
    <w:rsid w:val="00A579C9"/>
    <w:rsid w:val="00A911E4"/>
    <w:rsid w:val="00B91D61"/>
    <w:rsid w:val="00B9543C"/>
    <w:rsid w:val="00BB78DE"/>
    <w:rsid w:val="00C04EF6"/>
    <w:rsid w:val="00C14240"/>
    <w:rsid w:val="00C271C5"/>
    <w:rsid w:val="00C311FC"/>
    <w:rsid w:val="00C465C3"/>
    <w:rsid w:val="00C46BB6"/>
    <w:rsid w:val="00C55B43"/>
    <w:rsid w:val="00C94779"/>
    <w:rsid w:val="00CA3073"/>
    <w:rsid w:val="00D2254F"/>
    <w:rsid w:val="00D30E66"/>
    <w:rsid w:val="00D87DBA"/>
    <w:rsid w:val="00E52CED"/>
    <w:rsid w:val="00F90E30"/>
    <w:rsid w:val="00FF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A46DD"/>
    <w:pPr>
      <w:keepNext/>
      <w:spacing w:before="100" w:beforeAutospacing="1" w:after="100" w:afterAutospacing="1" w:line="240" w:lineRule="auto"/>
      <w:ind w:left="720" w:hanging="363"/>
      <w:outlineLvl w:val="0"/>
    </w:pPr>
    <w:rPr>
      <w:rFonts w:ascii="Times New Roman" w:eastAsia="Times New Roman" w:hAnsi="Times New Roman" w:cs="Times New Roman"/>
      <w:b/>
      <w:bCs/>
      <w:color w:val="000000"/>
      <w:kern w:val="36"/>
      <w:sz w:val="48"/>
      <w:szCs w:val="48"/>
      <w:lang w:eastAsia="ru-RU"/>
    </w:rPr>
  </w:style>
  <w:style w:type="paragraph" w:styleId="4">
    <w:name w:val="heading 4"/>
    <w:next w:val="a"/>
    <w:link w:val="40"/>
    <w:rsid w:val="009A46DD"/>
    <w:pPr>
      <w:keepNext/>
      <w:pBdr>
        <w:top w:val="nil"/>
        <w:left w:val="nil"/>
        <w:bottom w:val="nil"/>
        <w:right w:val="nil"/>
        <w:between w:val="nil"/>
        <w:bar w:val="nil"/>
      </w:pBdr>
      <w:suppressAutoHyphens/>
      <w:spacing w:before="240" w:after="60"/>
      <w:outlineLvl w:val="3"/>
    </w:pPr>
    <w:rPr>
      <w:rFonts w:ascii="Times New Roman" w:eastAsia="Arial Unicode MS" w:hAnsi="Arial Unicode MS" w:cs="Arial Unicode MS"/>
      <w:b/>
      <w:bCs/>
      <w:color w:val="00000A"/>
      <w:kern w:val="1"/>
      <w:sz w:val="28"/>
      <w:szCs w:val="28"/>
      <w:u w:color="00000A"/>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6DD"/>
    <w:rPr>
      <w:rFonts w:ascii="Times New Roman" w:eastAsia="Times New Roman" w:hAnsi="Times New Roman" w:cs="Times New Roman"/>
      <w:b/>
      <w:bCs/>
      <w:color w:val="000000"/>
      <w:kern w:val="36"/>
      <w:sz w:val="48"/>
      <w:szCs w:val="48"/>
      <w:lang w:eastAsia="ru-RU"/>
    </w:rPr>
  </w:style>
  <w:style w:type="character" w:styleId="a3">
    <w:name w:val="Hyperlink"/>
    <w:basedOn w:val="a0"/>
    <w:uiPriority w:val="99"/>
    <w:unhideWhenUsed/>
    <w:rsid w:val="009A46DD"/>
    <w:rPr>
      <w:color w:val="000080"/>
      <w:u w:val="single"/>
    </w:rPr>
  </w:style>
  <w:style w:type="character" w:styleId="a4">
    <w:name w:val="FollowedHyperlink"/>
    <w:basedOn w:val="a0"/>
    <w:uiPriority w:val="99"/>
    <w:semiHidden/>
    <w:unhideWhenUsed/>
    <w:rsid w:val="009A46DD"/>
    <w:rPr>
      <w:color w:val="800000"/>
      <w:u w:val="single"/>
    </w:rPr>
  </w:style>
  <w:style w:type="paragraph" w:styleId="a5">
    <w:name w:val="Normal (Web)"/>
    <w:basedOn w:val="a"/>
    <w:uiPriority w:val="99"/>
    <w:semiHidden/>
    <w:unhideWhenUsed/>
    <w:rsid w:val="009A46DD"/>
    <w:pPr>
      <w:spacing w:before="100" w:beforeAutospacing="1" w:after="119"/>
    </w:pPr>
    <w:rPr>
      <w:rFonts w:ascii="Times New Roman" w:eastAsia="Times New Roman" w:hAnsi="Times New Roman" w:cs="Times New Roman"/>
      <w:color w:val="00000A"/>
      <w:sz w:val="24"/>
      <w:szCs w:val="24"/>
      <w:lang w:eastAsia="ru-RU"/>
    </w:rPr>
  </w:style>
  <w:style w:type="paragraph" w:customStyle="1" w:styleId="sdfootnote-western">
    <w:name w:val="sdfootnote-western"/>
    <w:basedOn w:val="a"/>
    <w:rsid w:val="009A46DD"/>
    <w:pPr>
      <w:spacing w:before="100" w:beforeAutospacing="1" w:after="0" w:line="240" w:lineRule="auto"/>
      <w:ind w:left="284" w:hanging="284"/>
    </w:pPr>
    <w:rPr>
      <w:rFonts w:ascii="Times New Roman" w:eastAsia="Times New Roman" w:hAnsi="Times New Roman" w:cs="Times New Roman"/>
      <w:color w:val="000000"/>
      <w:sz w:val="20"/>
      <w:szCs w:val="20"/>
      <w:lang w:eastAsia="ru-RU"/>
    </w:rPr>
  </w:style>
  <w:style w:type="paragraph" w:customStyle="1" w:styleId="sdfootnote-cjk">
    <w:name w:val="sdfootnote-cjk"/>
    <w:basedOn w:val="a"/>
    <w:rsid w:val="009A46DD"/>
    <w:pPr>
      <w:spacing w:before="100" w:beforeAutospacing="1" w:after="0" w:line="240" w:lineRule="auto"/>
      <w:ind w:left="284" w:hanging="284"/>
    </w:pPr>
    <w:rPr>
      <w:rFonts w:ascii="Arial Unicode MS" w:eastAsia="Arial Unicode MS" w:hAnsi="Arial Unicode MS" w:cs="Arial Unicode MS"/>
      <w:color w:val="000000"/>
      <w:sz w:val="20"/>
      <w:szCs w:val="20"/>
      <w:lang w:eastAsia="ru-RU"/>
    </w:rPr>
  </w:style>
  <w:style w:type="paragraph" w:customStyle="1" w:styleId="sdfootnote-ctl">
    <w:name w:val="sdfootnote-ctl"/>
    <w:basedOn w:val="a"/>
    <w:rsid w:val="009A46DD"/>
    <w:pPr>
      <w:spacing w:before="100" w:beforeAutospacing="1" w:after="0" w:line="240" w:lineRule="auto"/>
      <w:ind w:left="284" w:hanging="284"/>
    </w:pPr>
    <w:rPr>
      <w:rFonts w:ascii="Tahoma" w:eastAsia="Times New Roman" w:hAnsi="Tahoma" w:cs="Tahoma"/>
      <w:color w:val="000000"/>
      <w:sz w:val="20"/>
      <w:szCs w:val="20"/>
      <w:lang w:eastAsia="ru-RU"/>
    </w:rPr>
  </w:style>
  <w:style w:type="paragraph" w:customStyle="1" w:styleId="western">
    <w:name w:val="western"/>
    <w:basedOn w:val="a"/>
    <w:rsid w:val="009A46DD"/>
    <w:pPr>
      <w:spacing w:before="100" w:beforeAutospacing="1" w:after="119"/>
    </w:pPr>
    <w:rPr>
      <w:rFonts w:ascii="Calibri" w:eastAsia="Times New Roman" w:hAnsi="Calibri" w:cs="Calibri"/>
      <w:color w:val="00000A"/>
      <w:sz w:val="20"/>
      <w:szCs w:val="20"/>
      <w:lang w:eastAsia="ru-RU"/>
    </w:rPr>
  </w:style>
  <w:style w:type="paragraph" w:customStyle="1" w:styleId="cjk">
    <w:name w:val="cjk"/>
    <w:basedOn w:val="a"/>
    <w:rsid w:val="009A46DD"/>
    <w:pPr>
      <w:spacing w:before="100" w:beforeAutospacing="1" w:after="119"/>
    </w:pPr>
    <w:rPr>
      <w:rFonts w:ascii="Calibri" w:eastAsia="Times New Roman" w:hAnsi="Calibri" w:cs="Calibri"/>
      <w:color w:val="00000A"/>
      <w:sz w:val="20"/>
      <w:szCs w:val="20"/>
      <w:lang w:eastAsia="ru-RU"/>
    </w:rPr>
  </w:style>
  <w:style w:type="paragraph" w:customStyle="1" w:styleId="ctl">
    <w:name w:val="ctl"/>
    <w:basedOn w:val="a"/>
    <w:rsid w:val="009A46DD"/>
    <w:pPr>
      <w:spacing w:before="100" w:beforeAutospacing="1" w:after="119"/>
    </w:pPr>
    <w:rPr>
      <w:rFonts w:ascii="Calibri" w:eastAsia="Times New Roman" w:hAnsi="Calibri" w:cs="Calibri"/>
      <w:color w:val="00000A"/>
      <w:sz w:val="20"/>
      <w:szCs w:val="20"/>
      <w:lang w:eastAsia="ru-RU"/>
    </w:rPr>
  </w:style>
  <w:style w:type="character" w:customStyle="1" w:styleId="40">
    <w:name w:val="Заголовок 4 Знак"/>
    <w:basedOn w:val="a0"/>
    <w:link w:val="4"/>
    <w:rsid w:val="009A46DD"/>
    <w:rPr>
      <w:rFonts w:ascii="Times New Roman" w:eastAsia="Arial Unicode MS" w:hAnsi="Arial Unicode MS" w:cs="Arial Unicode MS"/>
      <w:b/>
      <w:bCs/>
      <w:color w:val="00000A"/>
      <w:kern w:val="1"/>
      <w:sz w:val="28"/>
      <w:szCs w:val="28"/>
      <w:u w:color="00000A"/>
      <w:bdr w:val="nil"/>
      <w:lang w:eastAsia="ru-RU"/>
    </w:rPr>
  </w:style>
  <w:style w:type="table" w:customStyle="1" w:styleId="TableNormal">
    <w:name w:val="Table Normal"/>
    <w:rsid w:val="009A46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6">
    <w:name w:val="Колонтитулы"/>
    <w:rsid w:val="009A46D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styleId="a7">
    <w:name w:val="footer"/>
    <w:link w:val="a8"/>
    <w:uiPriority w:val="99"/>
    <w:rsid w:val="009A46DD"/>
    <w:pPr>
      <w:pBdr>
        <w:top w:val="nil"/>
        <w:left w:val="nil"/>
        <w:bottom w:val="nil"/>
        <w:right w:val="nil"/>
        <w:between w:val="nil"/>
        <w:bar w:val="nil"/>
      </w:pBdr>
      <w:tabs>
        <w:tab w:val="center" w:pos="4677"/>
        <w:tab w:val="right" w:pos="9355"/>
      </w:tabs>
      <w:suppressAutoHyphens/>
    </w:pPr>
    <w:rPr>
      <w:rFonts w:ascii="Calibri" w:eastAsia="Calibri" w:hAnsi="Calibri" w:cs="Calibri"/>
      <w:color w:val="00000A"/>
      <w:kern w:val="1"/>
      <w:sz w:val="20"/>
      <w:szCs w:val="20"/>
      <w:u w:color="00000A"/>
      <w:bdr w:val="nil"/>
      <w:lang w:eastAsia="ru-RU"/>
    </w:rPr>
  </w:style>
  <w:style w:type="character" w:customStyle="1" w:styleId="a8">
    <w:name w:val="Нижний колонтитул Знак"/>
    <w:basedOn w:val="a0"/>
    <w:link w:val="a7"/>
    <w:uiPriority w:val="99"/>
    <w:rsid w:val="009A46DD"/>
    <w:rPr>
      <w:rFonts w:ascii="Calibri" w:eastAsia="Calibri" w:hAnsi="Calibri" w:cs="Calibri"/>
      <w:color w:val="00000A"/>
      <w:kern w:val="1"/>
      <w:sz w:val="20"/>
      <w:szCs w:val="20"/>
      <w:u w:color="00000A"/>
      <w:bdr w:val="nil"/>
      <w:lang w:eastAsia="ru-RU"/>
    </w:rPr>
  </w:style>
  <w:style w:type="paragraph" w:customStyle="1" w:styleId="14TexstOSNOVA1012">
    <w:name w:val="14TexstOSNOVA_10/12"/>
    <w:rsid w:val="009A46DD"/>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11"/>
    <w:rsid w:val="009A46DD"/>
    <w:pPr>
      <w:numPr>
        <w:numId w:val="172"/>
      </w:numPr>
    </w:pPr>
  </w:style>
  <w:style w:type="numbering" w:customStyle="1" w:styleId="11">
    <w:name w:val="Импортированный стиль 1"/>
    <w:rsid w:val="009A46DD"/>
  </w:style>
  <w:style w:type="numbering" w:customStyle="1" w:styleId="List1">
    <w:name w:val="List 1"/>
    <w:basedOn w:val="2"/>
    <w:rsid w:val="009A46DD"/>
    <w:pPr>
      <w:numPr>
        <w:numId w:val="173"/>
      </w:numPr>
    </w:pPr>
  </w:style>
  <w:style w:type="numbering" w:customStyle="1" w:styleId="2">
    <w:name w:val="Импортированный стиль 2"/>
    <w:rsid w:val="009A46DD"/>
  </w:style>
  <w:style w:type="numbering" w:customStyle="1" w:styleId="21">
    <w:name w:val="Список 21"/>
    <w:basedOn w:val="3"/>
    <w:rsid w:val="009A46DD"/>
    <w:pPr>
      <w:numPr>
        <w:numId w:val="174"/>
      </w:numPr>
    </w:pPr>
  </w:style>
  <w:style w:type="numbering" w:customStyle="1" w:styleId="3">
    <w:name w:val="Импортированный стиль 3"/>
    <w:rsid w:val="009A46DD"/>
  </w:style>
  <w:style w:type="numbering" w:customStyle="1" w:styleId="31">
    <w:name w:val="Список 31"/>
    <w:basedOn w:val="42"/>
    <w:rsid w:val="009A46DD"/>
    <w:pPr>
      <w:numPr>
        <w:numId w:val="175"/>
      </w:numPr>
    </w:pPr>
  </w:style>
  <w:style w:type="numbering" w:customStyle="1" w:styleId="42">
    <w:name w:val="Импортированный стиль 4"/>
    <w:rsid w:val="009A46DD"/>
  </w:style>
  <w:style w:type="numbering" w:customStyle="1" w:styleId="41">
    <w:name w:val="Список 41"/>
    <w:basedOn w:val="5"/>
    <w:rsid w:val="009A46DD"/>
    <w:pPr>
      <w:numPr>
        <w:numId w:val="176"/>
      </w:numPr>
    </w:pPr>
  </w:style>
  <w:style w:type="numbering" w:customStyle="1" w:styleId="5">
    <w:name w:val="Импортированный стиль 5"/>
    <w:rsid w:val="009A46DD"/>
  </w:style>
  <w:style w:type="numbering" w:customStyle="1" w:styleId="51">
    <w:name w:val="Список 51"/>
    <w:basedOn w:val="6"/>
    <w:rsid w:val="009A46DD"/>
    <w:pPr>
      <w:numPr>
        <w:numId w:val="177"/>
      </w:numPr>
    </w:pPr>
  </w:style>
  <w:style w:type="numbering" w:customStyle="1" w:styleId="6">
    <w:name w:val="Импортированный стиль 6"/>
    <w:rsid w:val="009A46DD"/>
  </w:style>
  <w:style w:type="numbering" w:customStyle="1" w:styleId="List6">
    <w:name w:val="List 6"/>
    <w:basedOn w:val="7"/>
    <w:rsid w:val="009A46DD"/>
    <w:pPr>
      <w:numPr>
        <w:numId w:val="178"/>
      </w:numPr>
    </w:pPr>
  </w:style>
  <w:style w:type="numbering" w:customStyle="1" w:styleId="7">
    <w:name w:val="Импортированный стиль 7"/>
    <w:rsid w:val="009A46DD"/>
  </w:style>
  <w:style w:type="numbering" w:customStyle="1" w:styleId="List7">
    <w:name w:val="List 7"/>
    <w:basedOn w:val="8"/>
    <w:rsid w:val="009A46DD"/>
    <w:pPr>
      <w:numPr>
        <w:numId w:val="179"/>
      </w:numPr>
    </w:pPr>
  </w:style>
  <w:style w:type="numbering" w:customStyle="1" w:styleId="8">
    <w:name w:val="Импортированный стиль 8"/>
    <w:rsid w:val="009A46DD"/>
  </w:style>
  <w:style w:type="numbering" w:customStyle="1" w:styleId="List8">
    <w:name w:val="List 8"/>
    <w:basedOn w:val="9"/>
    <w:rsid w:val="009A46DD"/>
    <w:pPr>
      <w:numPr>
        <w:numId w:val="180"/>
      </w:numPr>
    </w:pPr>
  </w:style>
  <w:style w:type="numbering" w:customStyle="1" w:styleId="9">
    <w:name w:val="Импортированный стиль 9"/>
    <w:rsid w:val="009A46DD"/>
  </w:style>
  <w:style w:type="numbering" w:customStyle="1" w:styleId="List9">
    <w:name w:val="List 9"/>
    <w:basedOn w:val="100"/>
    <w:rsid w:val="009A46DD"/>
    <w:pPr>
      <w:numPr>
        <w:numId w:val="181"/>
      </w:numPr>
    </w:pPr>
  </w:style>
  <w:style w:type="numbering" w:customStyle="1" w:styleId="100">
    <w:name w:val="Импортированный стиль 10"/>
    <w:rsid w:val="009A46DD"/>
  </w:style>
  <w:style w:type="numbering" w:customStyle="1" w:styleId="List10">
    <w:name w:val="List 10"/>
    <w:basedOn w:val="110"/>
    <w:rsid w:val="009A46DD"/>
    <w:pPr>
      <w:numPr>
        <w:numId w:val="182"/>
      </w:numPr>
    </w:pPr>
  </w:style>
  <w:style w:type="numbering" w:customStyle="1" w:styleId="110">
    <w:name w:val="Импортированный стиль 11"/>
    <w:rsid w:val="009A46DD"/>
  </w:style>
  <w:style w:type="numbering" w:customStyle="1" w:styleId="List11">
    <w:name w:val="List 11"/>
    <w:basedOn w:val="12"/>
    <w:rsid w:val="009A46DD"/>
    <w:pPr>
      <w:numPr>
        <w:numId w:val="183"/>
      </w:numPr>
    </w:pPr>
  </w:style>
  <w:style w:type="numbering" w:customStyle="1" w:styleId="12">
    <w:name w:val="Импортированный стиль 12"/>
    <w:rsid w:val="009A46DD"/>
  </w:style>
  <w:style w:type="numbering" w:customStyle="1" w:styleId="List12">
    <w:name w:val="List 12"/>
    <w:basedOn w:val="13"/>
    <w:rsid w:val="009A46DD"/>
    <w:pPr>
      <w:numPr>
        <w:numId w:val="856"/>
      </w:numPr>
    </w:pPr>
  </w:style>
  <w:style w:type="numbering" w:customStyle="1" w:styleId="13">
    <w:name w:val="Импортированный стиль 13"/>
    <w:rsid w:val="009A46DD"/>
  </w:style>
  <w:style w:type="numbering" w:customStyle="1" w:styleId="List13">
    <w:name w:val="List 13"/>
    <w:basedOn w:val="14"/>
    <w:rsid w:val="009A46DD"/>
    <w:pPr>
      <w:numPr>
        <w:numId w:val="185"/>
      </w:numPr>
    </w:pPr>
  </w:style>
  <w:style w:type="numbering" w:customStyle="1" w:styleId="14">
    <w:name w:val="Импортированный стиль 14"/>
    <w:rsid w:val="009A46DD"/>
  </w:style>
  <w:style w:type="numbering" w:customStyle="1" w:styleId="List14">
    <w:name w:val="List 14"/>
    <w:basedOn w:val="15"/>
    <w:rsid w:val="009A46DD"/>
    <w:pPr>
      <w:numPr>
        <w:numId w:val="186"/>
      </w:numPr>
    </w:pPr>
  </w:style>
  <w:style w:type="numbering" w:customStyle="1" w:styleId="15">
    <w:name w:val="Импортированный стиль 15"/>
    <w:rsid w:val="009A46DD"/>
  </w:style>
  <w:style w:type="numbering" w:customStyle="1" w:styleId="List15">
    <w:name w:val="List 15"/>
    <w:basedOn w:val="16"/>
    <w:rsid w:val="009A46DD"/>
    <w:pPr>
      <w:numPr>
        <w:numId w:val="187"/>
      </w:numPr>
    </w:pPr>
  </w:style>
  <w:style w:type="numbering" w:customStyle="1" w:styleId="16">
    <w:name w:val="Импортированный стиль 16"/>
    <w:rsid w:val="009A46DD"/>
  </w:style>
  <w:style w:type="numbering" w:customStyle="1" w:styleId="List16">
    <w:name w:val="List 16"/>
    <w:basedOn w:val="17"/>
    <w:rsid w:val="009A46DD"/>
    <w:pPr>
      <w:numPr>
        <w:numId w:val="188"/>
      </w:numPr>
    </w:pPr>
  </w:style>
  <w:style w:type="numbering" w:customStyle="1" w:styleId="17">
    <w:name w:val="Импортированный стиль 17"/>
    <w:rsid w:val="009A46DD"/>
  </w:style>
  <w:style w:type="numbering" w:customStyle="1" w:styleId="List17">
    <w:name w:val="List 17"/>
    <w:basedOn w:val="18"/>
    <w:rsid w:val="009A46DD"/>
    <w:pPr>
      <w:numPr>
        <w:numId w:val="189"/>
      </w:numPr>
    </w:pPr>
  </w:style>
  <w:style w:type="numbering" w:customStyle="1" w:styleId="18">
    <w:name w:val="Импортированный стиль 18"/>
    <w:rsid w:val="009A46DD"/>
  </w:style>
  <w:style w:type="numbering" w:customStyle="1" w:styleId="List18">
    <w:name w:val="List 18"/>
    <w:basedOn w:val="19"/>
    <w:rsid w:val="009A46DD"/>
    <w:pPr>
      <w:numPr>
        <w:numId w:val="190"/>
      </w:numPr>
    </w:pPr>
  </w:style>
  <w:style w:type="numbering" w:customStyle="1" w:styleId="19">
    <w:name w:val="Импортированный стиль 19"/>
    <w:rsid w:val="009A46DD"/>
  </w:style>
  <w:style w:type="numbering" w:customStyle="1" w:styleId="List19">
    <w:name w:val="List 19"/>
    <w:basedOn w:val="20"/>
    <w:rsid w:val="009A46DD"/>
    <w:pPr>
      <w:numPr>
        <w:numId w:val="191"/>
      </w:numPr>
    </w:pPr>
  </w:style>
  <w:style w:type="numbering" w:customStyle="1" w:styleId="20">
    <w:name w:val="Импортированный стиль 20"/>
    <w:rsid w:val="009A46DD"/>
  </w:style>
  <w:style w:type="numbering" w:customStyle="1" w:styleId="List20">
    <w:name w:val="List 20"/>
    <w:basedOn w:val="210"/>
    <w:rsid w:val="009A46DD"/>
    <w:pPr>
      <w:numPr>
        <w:numId w:val="192"/>
      </w:numPr>
    </w:pPr>
  </w:style>
  <w:style w:type="numbering" w:customStyle="1" w:styleId="210">
    <w:name w:val="Импортированный стиль 21"/>
    <w:rsid w:val="009A46DD"/>
  </w:style>
  <w:style w:type="numbering" w:customStyle="1" w:styleId="List21">
    <w:name w:val="List 21"/>
    <w:basedOn w:val="22"/>
    <w:rsid w:val="009A46DD"/>
    <w:pPr>
      <w:numPr>
        <w:numId w:val="193"/>
      </w:numPr>
    </w:pPr>
  </w:style>
  <w:style w:type="numbering" w:customStyle="1" w:styleId="22">
    <w:name w:val="Импортированный стиль 22"/>
    <w:rsid w:val="009A46DD"/>
  </w:style>
  <w:style w:type="numbering" w:customStyle="1" w:styleId="List22">
    <w:name w:val="List 22"/>
    <w:basedOn w:val="23"/>
    <w:rsid w:val="009A46DD"/>
    <w:pPr>
      <w:numPr>
        <w:numId w:val="194"/>
      </w:numPr>
    </w:pPr>
  </w:style>
  <w:style w:type="numbering" w:customStyle="1" w:styleId="23">
    <w:name w:val="Импортированный стиль 23"/>
    <w:rsid w:val="009A46DD"/>
  </w:style>
  <w:style w:type="numbering" w:customStyle="1" w:styleId="List23">
    <w:name w:val="List 23"/>
    <w:basedOn w:val="24"/>
    <w:rsid w:val="009A46DD"/>
    <w:pPr>
      <w:numPr>
        <w:numId w:val="195"/>
      </w:numPr>
    </w:pPr>
  </w:style>
  <w:style w:type="numbering" w:customStyle="1" w:styleId="24">
    <w:name w:val="Импортированный стиль 24"/>
    <w:rsid w:val="009A46DD"/>
  </w:style>
  <w:style w:type="paragraph" w:styleId="a9">
    <w:name w:val="footnote text"/>
    <w:link w:val="aa"/>
    <w:rsid w:val="009A46DD"/>
    <w:pPr>
      <w:pBdr>
        <w:top w:val="nil"/>
        <w:left w:val="nil"/>
        <w:bottom w:val="nil"/>
        <w:right w:val="nil"/>
        <w:between w:val="nil"/>
        <w:bar w:val="nil"/>
      </w:pBdr>
      <w:spacing w:after="0" w:line="240" w:lineRule="auto"/>
    </w:pPr>
    <w:rPr>
      <w:rFonts w:ascii="Calibri" w:eastAsia="Calibri" w:hAnsi="Calibri" w:cs="Calibri"/>
      <w:color w:val="00000A"/>
      <w:kern w:val="1"/>
      <w:sz w:val="24"/>
      <w:szCs w:val="24"/>
      <w:u w:color="00000A"/>
      <w:bdr w:val="nil"/>
      <w:lang w:eastAsia="ru-RU"/>
    </w:rPr>
  </w:style>
  <w:style w:type="character" w:customStyle="1" w:styleId="aa">
    <w:name w:val="Текст сноски Знак"/>
    <w:basedOn w:val="a0"/>
    <w:link w:val="a9"/>
    <w:rsid w:val="009A46DD"/>
    <w:rPr>
      <w:rFonts w:ascii="Calibri" w:eastAsia="Calibri" w:hAnsi="Calibri" w:cs="Calibri"/>
      <w:color w:val="00000A"/>
      <w:kern w:val="1"/>
      <w:sz w:val="24"/>
      <w:szCs w:val="24"/>
      <w:u w:color="00000A"/>
      <w:bdr w:val="nil"/>
      <w:lang w:eastAsia="ru-RU"/>
    </w:rPr>
  </w:style>
  <w:style w:type="numbering" w:customStyle="1" w:styleId="List24">
    <w:name w:val="List 24"/>
    <w:basedOn w:val="25"/>
    <w:rsid w:val="009A46DD"/>
    <w:pPr>
      <w:numPr>
        <w:numId w:val="196"/>
      </w:numPr>
    </w:pPr>
  </w:style>
  <w:style w:type="numbering" w:customStyle="1" w:styleId="25">
    <w:name w:val="Импортированный стиль 25"/>
    <w:rsid w:val="009A46DD"/>
  </w:style>
  <w:style w:type="numbering" w:customStyle="1" w:styleId="List25">
    <w:name w:val="List 25"/>
    <w:basedOn w:val="26"/>
    <w:rsid w:val="009A46DD"/>
    <w:pPr>
      <w:numPr>
        <w:numId w:val="197"/>
      </w:numPr>
    </w:pPr>
  </w:style>
  <w:style w:type="numbering" w:customStyle="1" w:styleId="26">
    <w:name w:val="Импортированный стиль 26"/>
    <w:rsid w:val="009A46DD"/>
  </w:style>
  <w:style w:type="numbering" w:customStyle="1" w:styleId="List26">
    <w:name w:val="List 26"/>
    <w:basedOn w:val="27"/>
    <w:rsid w:val="009A46DD"/>
    <w:pPr>
      <w:numPr>
        <w:numId w:val="198"/>
      </w:numPr>
    </w:pPr>
  </w:style>
  <w:style w:type="numbering" w:customStyle="1" w:styleId="27">
    <w:name w:val="Импортированный стиль 27"/>
    <w:rsid w:val="009A46DD"/>
  </w:style>
  <w:style w:type="numbering" w:customStyle="1" w:styleId="List27">
    <w:name w:val="List 27"/>
    <w:basedOn w:val="28"/>
    <w:rsid w:val="009A46DD"/>
    <w:pPr>
      <w:numPr>
        <w:numId w:val="199"/>
      </w:numPr>
    </w:pPr>
  </w:style>
  <w:style w:type="numbering" w:customStyle="1" w:styleId="28">
    <w:name w:val="Импортированный стиль 28"/>
    <w:rsid w:val="009A46DD"/>
  </w:style>
  <w:style w:type="numbering" w:customStyle="1" w:styleId="List28">
    <w:name w:val="List 28"/>
    <w:basedOn w:val="29"/>
    <w:rsid w:val="009A46DD"/>
    <w:pPr>
      <w:numPr>
        <w:numId w:val="200"/>
      </w:numPr>
    </w:pPr>
  </w:style>
  <w:style w:type="numbering" w:customStyle="1" w:styleId="29">
    <w:name w:val="Импортированный стиль 29"/>
    <w:rsid w:val="009A46DD"/>
  </w:style>
  <w:style w:type="numbering" w:customStyle="1" w:styleId="List29">
    <w:name w:val="List 29"/>
    <w:basedOn w:val="30"/>
    <w:rsid w:val="009A46DD"/>
    <w:pPr>
      <w:numPr>
        <w:numId w:val="201"/>
      </w:numPr>
    </w:pPr>
  </w:style>
  <w:style w:type="numbering" w:customStyle="1" w:styleId="30">
    <w:name w:val="Импортированный стиль 30"/>
    <w:rsid w:val="009A46DD"/>
  </w:style>
  <w:style w:type="numbering" w:customStyle="1" w:styleId="List30">
    <w:name w:val="List 30"/>
    <w:basedOn w:val="310"/>
    <w:rsid w:val="009A46DD"/>
    <w:pPr>
      <w:numPr>
        <w:numId w:val="202"/>
      </w:numPr>
    </w:pPr>
  </w:style>
  <w:style w:type="numbering" w:customStyle="1" w:styleId="310">
    <w:name w:val="Импортированный стиль 31"/>
    <w:rsid w:val="009A46DD"/>
  </w:style>
  <w:style w:type="numbering" w:customStyle="1" w:styleId="List31">
    <w:name w:val="List 31"/>
    <w:basedOn w:val="32"/>
    <w:rsid w:val="009A46DD"/>
    <w:pPr>
      <w:numPr>
        <w:numId w:val="203"/>
      </w:numPr>
    </w:pPr>
  </w:style>
  <w:style w:type="numbering" w:customStyle="1" w:styleId="32">
    <w:name w:val="Импортированный стиль 32"/>
    <w:rsid w:val="009A46DD"/>
  </w:style>
  <w:style w:type="numbering" w:customStyle="1" w:styleId="List32">
    <w:name w:val="List 32"/>
    <w:basedOn w:val="33"/>
    <w:rsid w:val="009A46DD"/>
    <w:pPr>
      <w:numPr>
        <w:numId w:val="204"/>
      </w:numPr>
    </w:pPr>
  </w:style>
  <w:style w:type="numbering" w:customStyle="1" w:styleId="33">
    <w:name w:val="Импортированный стиль 33"/>
    <w:rsid w:val="009A46DD"/>
  </w:style>
  <w:style w:type="numbering" w:customStyle="1" w:styleId="List33">
    <w:name w:val="List 33"/>
    <w:basedOn w:val="34"/>
    <w:rsid w:val="009A46DD"/>
    <w:pPr>
      <w:numPr>
        <w:numId w:val="205"/>
      </w:numPr>
    </w:pPr>
  </w:style>
  <w:style w:type="numbering" w:customStyle="1" w:styleId="34">
    <w:name w:val="Импортированный стиль 34"/>
    <w:rsid w:val="009A46DD"/>
  </w:style>
  <w:style w:type="numbering" w:customStyle="1" w:styleId="List34">
    <w:name w:val="List 34"/>
    <w:basedOn w:val="35"/>
    <w:rsid w:val="009A46DD"/>
    <w:pPr>
      <w:numPr>
        <w:numId w:val="206"/>
      </w:numPr>
    </w:pPr>
  </w:style>
  <w:style w:type="numbering" w:customStyle="1" w:styleId="35">
    <w:name w:val="Импортированный стиль 35"/>
    <w:rsid w:val="009A46DD"/>
  </w:style>
  <w:style w:type="numbering" w:customStyle="1" w:styleId="List35">
    <w:name w:val="List 35"/>
    <w:basedOn w:val="36"/>
    <w:rsid w:val="009A46DD"/>
    <w:pPr>
      <w:numPr>
        <w:numId w:val="207"/>
      </w:numPr>
    </w:pPr>
  </w:style>
  <w:style w:type="numbering" w:customStyle="1" w:styleId="36">
    <w:name w:val="Импортированный стиль 36"/>
    <w:rsid w:val="009A46DD"/>
  </w:style>
  <w:style w:type="numbering" w:customStyle="1" w:styleId="List36">
    <w:name w:val="List 36"/>
    <w:basedOn w:val="37"/>
    <w:rsid w:val="009A46DD"/>
    <w:pPr>
      <w:numPr>
        <w:numId w:val="208"/>
      </w:numPr>
    </w:pPr>
  </w:style>
  <w:style w:type="numbering" w:customStyle="1" w:styleId="37">
    <w:name w:val="Импортированный стиль 37"/>
    <w:rsid w:val="009A46DD"/>
  </w:style>
  <w:style w:type="numbering" w:customStyle="1" w:styleId="List37">
    <w:name w:val="List 37"/>
    <w:basedOn w:val="38"/>
    <w:rsid w:val="009A46DD"/>
    <w:pPr>
      <w:numPr>
        <w:numId w:val="209"/>
      </w:numPr>
    </w:pPr>
  </w:style>
  <w:style w:type="numbering" w:customStyle="1" w:styleId="38">
    <w:name w:val="Импортированный стиль 38"/>
    <w:rsid w:val="009A46DD"/>
  </w:style>
  <w:style w:type="numbering" w:customStyle="1" w:styleId="List38">
    <w:name w:val="List 38"/>
    <w:basedOn w:val="39"/>
    <w:rsid w:val="009A46DD"/>
    <w:pPr>
      <w:numPr>
        <w:numId w:val="210"/>
      </w:numPr>
    </w:pPr>
  </w:style>
  <w:style w:type="numbering" w:customStyle="1" w:styleId="39">
    <w:name w:val="Импортированный стиль 39"/>
    <w:rsid w:val="009A46DD"/>
  </w:style>
  <w:style w:type="numbering" w:customStyle="1" w:styleId="List39">
    <w:name w:val="List 39"/>
    <w:basedOn w:val="400"/>
    <w:rsid w:val="009A46DD"/>
    <w:pPr>
      <w:numPr>
        <w:numId w:val="211"/>
      </w:numPr>
    </w:pPr>
  </w:style>
  <w:style w:type="numbering" w:customStyle="1" w:styleId="400">
    <w:name w:val="Импортированный стиль 40"/>
    <w:rsid w:val="009A46DD"/>
  </w:style>
  <w:style w:type="numbering" w:customStyle="1" w:styleId="List40">
    <w:name w:val="List 40"/>
    <w:basedOn w:val="410"/>
    <w:rsid w:val="009A46DD"/>
    <w:pPr>
      <w:numPr>
        <w:numId w:val="212"/>
      </w:numPr>
    </w:pPr>
  </w:style>
  <w:style w:type="numbering" w:customStyle="1" w:styleId="410">
    <w:name w:val="Импортированный стиль 41"/>
    <w:rsid w:val="009A46DD"/>
  </w:style>
  <w:style w:type="numbering" w:customStyle="1" w:styleId="List41">
    <w:name w:val="List 41"/>
    <w:basedOn w:val="420"/>
    <w:rsid w:val="009A46DD"/>
    <w:pPr>
      <w:numPr>
        <w:numId w:val="213"/>
      </w:numPr>
    </w:pPr>
  </w:style>
  <w:style w:type="numbering" w:customStyle="1" w:styleId="420">
    <w:name w:val="Импортированный стиль 42"/>
    <w:rsid w:val="009A46DD"/>
  </w:style>
  <w:style w:type="numbering" w:customStyle="1" w:styleId="List42">
    <w:name w:val="List 42"/>
    <w:basedOn w:val="43"/>
    <w:rsid w:val="009A46DD"/>
    <w:pPr>
      <w:numPr>
        <w:numId w:val="214"/>
      </w:numPr>
    </w:pPr>
  </w:style>
  <w:style w:type="numbering" w:customStyle="1" w:styleId="43">
    <w:name w:val="Импортированный стиль 43"/>
    <w:rsid w:val="009A46DD"/>
  </w:style>
  <w:style w:type="numbering" w:customStyle="1" w:styleId="List43">
    <w:name w:val="List 43"/>
    <w:basedOn w:val="44"/>
    <w:rsid w:val="009A46DD"/>
    <w:pPr>
      <w:numPr>
        <w:numId w:val="215"/>
      </w:numPr>
    </w:pPr>
  </w:style>
  <w:style w:type="numbering" w:customStyle="1" w:styleId="44">
    <w:name w:val="Импортированный стиль 44"/>
    <w:rsid w:val="009A46DD"/>
  </w:style>
  <w:style w:type="numbering" w:customStyle="1" w:styleId="List44">
    <w:name w:val="List 44"/>
    <w:basedOn w:val="45"/>
    <w:rsid w:val="009A46DD"/>
    <w:pPr>
      <w:numPr>
        <w:numId w:val="216"/>
      </w:numPr>
    </w:pPr>
  </w:style>
  <w:style w:type="numbering" w:customStyle="1" w:styleId="45">
    <w:name w:val="Импортированный стиль 45"/>
    <w:rsid w:val="009A46DD"/>
  </w:style>
  <w:style w:type="numbering" w:customStyle="1" w:styleId="List45">
    <w:name w:val="List 45"/>
    <w:basedOn w:val="46"/>
    <w:rsid w:val="009A46DD"/>
    <w:pPr>
      <w:numPr>
        <w:numId w:val="217"/>
      </w:numPr>
    </w:pPr>
  </w:style>
  <w:style w:type="numbering" w:customStyle="1" w:styleId="46">
    <w:name w:val="Импортированный стиль 46"/>
    <w:rsid w:val="009A46DD"/>
  </w:style>
  <w:style w:type="numbering" w:customStyle="1" w:styleId="List46">
    <w:name w:val="List 46"/>
    <w:basedOn w:val="47"/>
    <w:rsid w:val="009A46DD"/>
    <w:pPr>
      <w:numPr>
        <w:numId w:val="218"/>
      </w:numPr>
    </w:pPr>
  </w:style>
  <w:style w:type="numbering" w:customStyle="1" w:styleId="47">
    <w:name w:val="Импортированный стиль 47"/>
    <w:rsid w:val="009A46DD"/>
  </w:style>
  <w:style w:type="numbering" w:customStyle="1" w:styleId="List47">
    <w:name w:val="List 47"/>
    <w:basedOn w:val="48"/>
    <w:rsid w:val="009A46DD"/>
    <w:pPr>
      <w:numPr>
        <w:numId w:val="219"/>
      </w:numPr>
    </w:pPr>
  </w:style>
  <w:style w:type="numbering" w:customStyle="1" w:styleId="48">
    <w:name w:val="Импортированный стиль 48"/>
    <w:rsid w:val="009A46DD"/>
  </w:style>
  <w:style w:type="numbering" w:customStyle="1" w:styleId="List48">
    <w:name w:val="List 48"/>
    <w:basedOn w:val="49"/>
    <w:rsid w:val="009A46DD"/>
    <w:pPr>
      <w:numPr>
        <w:numId w:val="220"/>
      </w:numPr>
    </w:pPr>
  </w:style>
  <w:style w:type="numbering" w:customStyle="1" w:styleId="49">
    <w:name w:val="Импортированный стиль 49"/>
    <w:rsid w:val="009A46DD"/>
  </w:style>
  <w:style w:type="numbering" w:customStyle="1" w:styleId="List49">
    <w:name w:val="List 49"/>
    <w:basedOn w:val="50"/>
    <w:rsid w:val="009A46DD"/>
    <w:pPr>
      <w:numPr>
        <w:numId w:val="221"/>
      </w:numPr>
    </w:pPr>
  </w:style>
  <w:style w:type="numbering" w:customStyle="1" w:styleId="50">
    <w:name w:val="Импортированный стиль 50"/>
    <w:rsid w:val="009A46DD"/>
  </w:style>
  <w:style w:type="numbering" w:customStyle="1" w:styleId="List50">
    <w:name w:val="List 50"/>
    <w:basedOn w:val="510"/>
    <w:rsid w:val="009A46DD"/>
    <w:pPr>
      <w:numPr>
        <w:numId w:val="222"/>
      </w:numPr>
    </w:pPr>
  </w:style>
  <w:style w:type="numbering" w:customStyle="1" w:styleId="510">
    <w:name w:val="Импортированный стиль 51"/>
    <w:rsid w:val="009A46DD"/>
  </w:style>
  <w:style w:type="numbering" w:customStyle="1" w:styleId="List51">
    <w:name w:val="List 51"/>
    <w:basedOn w:val="52"/>
    <w:rsid w:val="009A46DD"/>
    <w:pPr>
      <w:numPr>
        <w:numId w:val="223"/>
      </w:numPr>
    </w:pPr>
  </w:style>
  <w:style w:type="numbering" w:customStyle="1" w:styleId="52">
    <w:name w:val="Импортированный стиль 52"/>
    <w:rsid w:val="009A46DD"/>
  </w:style>
  <w:style w:type="numbering" w:customStyle="1" w:styleId="List52">
    <w:name w:val="List 52"/>
    <w:basedOn w:val="53"/>
    <w:rsid w:val="009A46DD"/>
    <w:pPr>
      <w:numPr>
        <w:numId w:val="224"/>
      </w:numPr>
    </w:pPr>
  </w:style>
  <w:style w:type="numbering" w:customStyle="1" w:styleId="53">
    <w:name w:val="Импортированный стиль 53"/>
    <w:rsid w:val="009A46DD"/>
  </w:style>
  <w:style w:type="numbering" w:customStyle="1" w:styleId="List53">
    <w:name w:val="List 53"/>
    <w:basedOn w:val="54"/>
    <w:rsid w:val="009A46DD"/>
    <w:pPr>
      <w:numPr>
        <w:numId w:val="225"/>
      </w:numPr>
    </w:pPr>
  </w:style>
  <w:style w:type="numbering" w:customStyle="1" w:styleId="54">
    <w:name w:val="Импортированный стиль 54"/>
    <w:rsid w:val="009A46DD"/>
  </w:style>
  <w:style w:type="numbering" w:customStyle="1" w:styleId="List54">
    <w:name w:val="List 54"/>
    <w:basedOn w:val="55"/>
    <w:rsid w:val="009A46DD"/>
    <w:pPr>
      <w:numPr>
        <w:numId w:val="226"/>
      </w:numPr>
    </w:pPr>
  </w:style>
  <w:style w:type="numbering" w:customStyle="1" w:styleId="55">
    <w:name w:val="Импортированный стиль 55"/>
    <w:rsid w:val="009A46DD"/>
  </w:style>
  <w:style w:type="numbering" w:customStyle="1" w:styleId="List55">
    <w:name w:val="List 55"/>
    <w:basedOn w:val="56"/>
    <w:rsid w:val="009A46DD"/>
    <w:pPr>
      <w:numPr>
        <w:numId w:val="227"/>
      </w:numPr>
    </w:pPr>
  </w:style>
  <w:style w:type="numbering" w:customStyle="1" w:styleId="56">
    <w:name w:val="Импортированный стиль 56"/>
    <w:rsid w:val="009A46DD"/>
  </w:style>
  <w:style w:type="numbering" w:customStyle="1" w:styleId="List56">
    <w:name w:val="List 56"/>
    <w:basedOn w:val="57"/>
    <w:rsid w:val="009A46DD"/>
    <w:pPr>
      <w:numPr>
        <w:numId w:val="228"/>
      </w:numPr>
    </w:pPr>
  </w:style>
  <w:style w:type="numbering" w:customStyle="1" w:styleId="57">
    <w:name w:val="Импортированный стиль 57"/>
    <w:rsid w:val="009A46DD"/>
  </w:style>
  <w:style w:type="numbering" w:customStyle="1" w:styleId="List57">
    <w:name w:val="List 57"/>
    <w:basedOn w:val="58"/>
    <w:rsid w:val="009A46DD"/>
    <w:pPr>
      <w:numPr>
        <w:numId w:val="229"/>
      </w:numPr>
    </w:pPr>
  </w:style>
  <w:style w:type="numbering" w:customStyle="1" w:styleId="58">
    <w:name w:val="Импортированный стиль 58"/>
    <w:rsid w:val="009A46DD"/>
  </w:style>
  <w:style w:type="numbering" w:customStyle="1" w:styleId="List58">
    <w:name w:val="List 58"/>
    <w:basedOn w:val="59"/>
    <w:rsid w:val="009A46DD"/>
    <w:pPr>
      <w:numPr>
        <w:numId w:val="230"/>
      </w:numPr>
    </w:pPr>
  </w:style>
  <w:style w:type="numbering" w:customStyle="1" w:styleId="59">
    <w:name w:val="Импортированный стиль 59"/>
    <w:rsid w:val="009A46DD"/>
  </w:style>
  <w:style w:type="numbering" w:customStyle="1" w:styleId="List59">
    <w:name w:val="List 59"/>
    <w:basedOn w:val="60"/>
    <w:rsid w:val="009A46DD"/>
    <w:pPr>
      <w:numPr>
        <w:numId w:val="231"/>
      </w:numPr>
    </w:pPr>
  </w:style>
  <w:style w:type="numbering" w:customStyle="1" w:styleId="60">
    <w:name w:val="Импортированный стиль 60"/>
    <w:rsid w:val="009A46DD"/>
  </w:style>
  <w:style w:type="numbering" w:customStyle="1" w:styleId="List60">
    <w:name w:val="List 60"/>
    <w:basedOn w:val="61"/>
    <w:rsid w:val="009A46DD"/>
    <w:pPr>
      <w:numPr>
        <w:numId w:val="232"/>
      </w:numPr>
    </w:pPr>
  </w:style>
  <w:style w:type="numbering" w:customStyle="1" w:styleId="61">
    <w:name w:val="Импортированный стиль 61"/>
    <w:rsid w:val="009A46DD"/>
  </w:style>
  <w:style w:type="numbering" w:customStyle="1" w:styleId="List61">
    <w:name w:val="List 61"/>
    <w:basedOn w:val="62"/>
    <w:rsid w:val="009A46DD"/>
    <w:pPr>
      <w:numPr>
        <w:numId w:val="233"/>
      </w:numPr>
    </w:pPr>
  </w:style>
  <w:style w:type="numbering" w:customStyle="1" w:styleId="62">
    <w:name w:val="Импортированный стиль 62"/>
    <w:rsid w:val="009A46DD"/>
  </w:style>
  <w:style w:type="numbering" w:customStyle="1" w:styleId="List62">
    <w:name w:val="List 62"/>
    <w:basedOn w:val="63"/>
    <w:rsid w:val="009A46DD"/>
    <w:pPr>
      <w:numPr>
        <w:numId w:val="234"/>
      </w:numPr>
    </w:pPr>
  </w:style>
  <w:style w:type="numbering" w:customStyle="1" w:styleId="63">
    <w:name w:val="Импортированный стиль 63"/>
    <w:rsid w:val="009A46DD"/>
  </w:style>
  <w:style w:type="numbering" w:customStyle="1" w:styleId="List63">
    <w:name w:val="List 63"/>
    <w:basedOn w:val="64"/>
    <w:rsid w:val="009A46DD"/>
    <w:pPr>
      <w:numPr>
        <w:numId w:val="235"/>
      </w:numPr>
    </w:pPr>
  </w:style>
  <w:style w:type="numbering" w:customStyle="1" w:styleId="64">
    <w:name w:val="Импортированный стиль 64"/>
    <w:rsid w:val="009A46DD"/>
  </w:style>
  <w:style w:type="numbering" w:customStyle="1" w:styleId="List64">
    <w:name w:val="List 64"/>
    <w:basedOn w:val="65"/>
    <w:rsid w:val="009A46DD"/>
    <w:pPr>
      <w:numPr>
        <w:numId w:val="236"/>
      </w:numPr>
    </w:pPr>
  </w:style>
  <w:style w:type="numbering" w:customStyle="1" w:styleId="65">
    <w:name w:val="Импортированный стиль 65"/>
    <w:rsid w:val="009A46DD"/>
  </w:style>
  <w:style w:type="numbering" w:customStyle="1" w:styleId="List65">
    <w:name w:val="List 65"/>
    <w:basedOn w:val="66"/>
    <w:rsid w:val="009A46DD"/>
    <w:pPr>
      <w:numPr>
        <w:numId w:val="237"/>
      </w:numPr>
    </w:pPr>
  </w:style>
  <w:style w:type="numbering" w:customStyle="1" w:styleId="66">
    <w:name w:val="Импортированный стиль 66"/>
    <w:rsid w:val="009A46DD"/>
  </w:style>
  <w:style w:type="numbering" w:customStyle="1" w:styleId="List66">
    <w:name w:val="List 66"/>
    <w:basedOn w:val="67"/>
    <w:rsid w:val="009A46DD"/>
    <w:pPr>
      <w:numPr>
        <w:numId w:val="238"/>
      </w:numPr>
    </w:pPr>
  </w:style>
  <w:style w:type="numbering" w:customStyle="1" w:styleId="67">
    <w:name w:val="Импортированный стиль 67"/>
    <w:rsid w:val="009A46DD"/>
  </w:style>
  <w:style w:type="numbering" w:customStyle="1" w:styleId="List67">
    <w:name w:val="List 67"/>
    <w:basedOn w:val="68"/>
    <w:rsid w:val="009A46DD"/>
    <w:pPr>
      <w:numPr>
        <w:numId w:val="239"/>
      </w:numPr>
    </w:pPr>
  </w:style>
  <w:style w:type="numbering" w:customStyle="1" w:styleId="68">
    <w:name w:val="Импортированный стиль 68"/>
    <w:rsid w:val="009A46DD"/>
  </w:style>
  <w:style w:type="numbering" w:customStyle="1" w:styleId="List68">
    <w:name w:val="List 68"/>
    <w:basedOn w:val="69"/>
    <w:rsid w:val="009A46DD"/>
    <w:pPr>
      <w:numPr>
        <w:numId w:val="240"/>
      </w:numPr>
    </w:pPr>
  </w:style>
  <w:style w:type="numbering" w:customStyle="1" w:styleId="69">
    <w:name w:val="Импортированный стиль 69"/>
    <w:rsid w:val="009A46DD"/>
  </w:style>
  <w:style w:type="numbering" w:customStyle="1" w:styleId="List69">
    <w:name w:val="List 69"/>
    <w:basedOn w:val="70"/>
    <w:rsid w:val="009A46DD"/>
    <w:pPr>
      <w:numPr>
        <w:numId w:val="241"/>
      </w:numPr>
    </w:pPr>
  </w:style>
  <w:style w:type="numbering" w:customStyle="1" w:styleId="70">
    <w:name w:val="Импортированный стиль 70"/>
    <w:rsid w:val="009A46DD"/>
  </w:style>
  <w:style w:type="numbering" w:customStyle="1" w:styleId="List70">
    <w:name w:val="List 70"/>
    <w:basedOn w:val="71"/>
    <w:rsid w:val="009A46DD"/>
    <w:pPr>
      <w:numPr>
        <w:numId w:val="242"/>
      </w:numPr>
    </w:pPr>
  </w:style>
  <w:style w:type="numbering" w:customStyle="1" w:styleId="71">
    <w:name w:val="Импортированный стиль 71"/>
    <w:rsid w:val="009A46DD"/>
  </w:style>
  <w:style w:type="numbering" w:customStyle="1" w:styleId="List71">
    <w:name w:val="List 71"/>
    <w:basedOn w:val="72"/>
    <w:rsid w:val="009A46DD"/>
    <w:pPr>
      <w:numPr>
        <w:numId w:val="243"/>
      </w:numPr>
    </w:pPr>
  </w:style>
  <w:style w:type="numbering" w:customStyle="1" w:styleId="72">
    <w:name w:val="Импортированный стиль 72"/>
    <w:rsid w:val="009A46DD"/>
  </w:style>
  <w:style w:type="numbering" w:customStyle="1" w:styleId="List72">
    <w:name w:val="List 72"/>
    <w:basedOn w:val="73"/>
    <w:rsid w:val="009A46DD"/>
    <w:pPr>
      <w:numPr>
        <w:numId w:val="244"/>
      </w:numPr>
    </w:pPr>
  </w:style>
  <w:style w:type="numbering" w:customStyle="1" w:styleId="73">
    <w:name w:val="Импортированный стиль 73"/>
    <w:rsid w:val="009A46DD"/>
  </w:style>
  <w:style w:type="numbering" w:customStyle="1" w:styleId="List73">
    <w:name w:val="List 73"/>
    <w:basedOn w:val="74"/>
    <w:rsid w:val="009A46DD"/>
    <w:pPr>
      <w:numPr>
        <w:numId w:val="245"/>
      </w:numPr>
    </w:pPr>
  </w:style>
  <w:style w:type="numbering" w:customStyle="1" w:styleId="74">
    <w:name w:val="Импортированный стиль 74"/>
    <w:rsid w:val="009A46DD"/>
  </w:style>
  <w:style w:type="numbering" w:customStyle="1" w:styleId="List74">
    <w:name w:val="List 74"/>
    <w:basedOn w:val="75"/>
    <w:rsid w:val="009A46DD"/>
    <w:pPr>
      <w:numPr>
        <w:numId w:val="246"/>
      </w:numPr>
    </w:pPr>
  </w:style>
  <w:style w:type="numbering" w:customStyle="1" w:styleId="75">
    <w:name w:val="Импортированный стиль 75"/>
    <w:rsid w:val="009A46DD"/>
  </w:style>
  <w:style w:type="numbering" w:customStyle="1" w:styleId="List75">
    <w:name w:val="List 75"/>
    <w:basedOn w:val="76"/>
    <w:rsid w:val="009A46DD"/>
    <w:pPr>
      <w:numPr>
        <w:numId w:val="247"/>
      </w:numPr>
    </w:pPr>
  </w:style>
  <w:style w:type="numbering" w:customStyle="1" w:styleId="76">
    <w:name w:val="Импортированный стиль 76"/>
    <w:rsid w:val="009A46DD"/>
  </w:style>
  <w:style w:type="numbering" w:customStyle="1" w:styleId="List76">
    <w:name w:val="List 76"/>
    <w:basedOn w:val="77"/>
    <w:rsid w:val="009A46DD"/>
    <w:pPr>
      <w:numPr>
        <w:numId w:val="248"/>
      </w:numPr>
    </w:pPr>
  </w:style>
  <w:style w:type="numbering" w:customStyle="1" w:styleId="77">
    <w:name w:val="Импортированный стиль 77"/>
    <w:rsid w:val="009A46DD"/>
  </w:style>
  <w:style w:type="numbering" w:customStyle="1" w:styleId="List77">
    <w:name w:val="List 77"/>
    <w:basedOn w:val="78"/>
    <w:rsid w:val="009A46DD"/>
    <w:pPr>
      <w:numPr>
        <w:numId w:val="249"/>
      </w:numPr>
    </w:pPr>
  </w:style>
  <w:style w:type="numbering" w:customStyle="1" w:styleId="78">
    <w:name w:val="Импортированный стиль 78"/>
    <w:rsid w:val="009A46DD"/>
  </w:style>
  <w:style w:type="numbering" w:customStyle="1" w:styleId="List78">
    <w:name w:val="List 78"/>
    <w:basedOn w:val="79"/>
    <w:rsid w:val="009A46DD"/>
    <w:pPr>
      <w:numPr>
        <w:numId w:val="250"/>
      </w:numPr>
    </w:pPr>
  </w:style>
  <w:style w:type="numbering" w:customStyle="1" w:styleId="79">
    <w:name w:val="Импортированный стиль 79"/>
    <w:rsid w:val="009A46DD"/>
  </w:style>
  <w:style w:type="numbering" w:customStyle="1" w:styleId="List79">
    <w:name w:val="List 79"/>
    <w:basedOn w:val="80"/>
    <w:rsid w:val="009A46DD"/>
    <w:pPr>
      <w:numPr>
        <w:numId w:val="251"/>
      </w:numPr>
    </w:pPr>
  </w:style>
  <w:style w:type="numbering" w:customStyle="1" w:styleId="80">
    <w:name w:val="Импортированный стиль 80"/>
    <w:rsid w:val="009A46DD"/>
  </w:style>
  <w:style w:type="numbering" w:customStyle="1" w:styleId="List80">
    <w:name w:val="List 80"/>
    <w:basedOn w:val="81"/>
    <w:rsid w:val="009A46DD"/>
    <w:pPr>
      <w:numPr>
        <w:numId w:val="252"/>
      </w:numPr>
    </w:pPr>
  </w:style>
  <w:style w:type="numbering" w:customStyle="1" w:styleId="81">
    <w:name w:val="Импортированный стиль 81"/>
    <w:rsid w:val="009A46DD"/>
  </w:style>
  <w:style w:type="numbering" w:customStyle="1" w:styleId="List81">
    <w:name w:val="List 81"/>
    <w:basedOn w:val="82"/>
    <w:rsid w:val="009A46DD"/>
    <w:pPr>
      <w:numPr>
        <w:numId w:val="253"/>
      </w:numPr>
    </w:pPr>
  </w:style>
  <w:style w:type="numbering" w:customStyle="1" w:styleId="82">
    <w:name w:val="Импортированный стиль 82"/>
    <w:rsid w:val="009A46DD"/>
  </w:style>
  <w:style w:type="numbering" w:customStyle="1" w:styleId="List82">
    <w:name w:val="List 82"/>
    <w:basedOn w:val="83"/>
    <w:rsid w:val="009A46DD"/>
    <w:pPr>
      <w:numPr>
        <w:numId w:val="254"/>
      </w:numPr>
    </w:pPr>
  </w:style>
  <w:style w:type="numbering" w:customStyle="1" w:styleId="83">
    <w:name w:val="Импортированный стиль 83"/>
    <w:rsid w:val="009A46DD"/>
  </w:style>
  <w:style w:type="numbering" w:customStyle="1" w:styleId="List83">
    <w:name w:val="List 83"/>
    <w:basedOn w:val="84"/>
    <w:rsid w:val="009A46DD"/>
    <w:pPr>
      <w:numPr>
        <w:numId w:val="255"/>
      </w:numPr>
    </w:pPr>
  </w:style>
  <w:style w:type="numbering" w:customStyle="1" w:styleId="84">
    <w:name w:val="Импортированный стиль 84"/>
    <w:rsid w:val="009A46DD"/>
  </w:style>
  <w:style w:type="numbering" w:customStyle="1" w:styleId="List84">
    <w:name w:val="List 84"/>
    <w:basedOn w:val="85"/>
    <w:rsid w:val="009A46DD"/>
    <w:pPr>
      <w:numPr>
        <w:numId w:val="256"/>
      </w:numPr>
    </w:pPr>
  </w:style>
  <w:style w:type="numbering" w:customStyle="1" w:styleId="85">
    <w:name w:val="Импортированный стиль 85"/>
    <w:rsid w:val="009A46DD"/>
  </w:style>
  <w:style w:type="numbering" w:customStyle="1" w:styleId="List85">
    <w:name w:val="List 85"/>
    <w:basedOn w:val="86"/>
    <w:rsid w:val="009A46DD"/>
    <w:pPr>
      <w:numPr>
        <w:numId w:val="257"/>
      </w:numPr>
    </w:pPr>
  </w:style>
  <w:style w:type="numbering" w:customStyle="1" w:styleId="86">
    <w:name w:val="Импортированный стиль 86"/>
    <w:rsid w:val="009A46DD"/>
  </w:style>
  <w:style w:type="numbering" w:customStyle="1" w:styleId="List86">
    <w:name w:val="List 86"/>
    <w:basedOn w:val="87"/>
    <w:rsid w:val="009A46DD"/>
    <w:pPr>
      <w:numPr>
        <w:numId w:val="258"/>
      </w:numPr>
    </w:pPr>
  </w:style>
  <w:style w:type="numbering" w:customStyle="1" w:styleId="87">
    <w:name w:val="Импортированный стиль 87"/>
    <w:rsid w:val="009A46DD"/>
  </w:style>
  <w:style w:type="numbering" w:customStyle="1" w:styleId="List87">
    <w:name w:val="List 87"/>
    <w:basedOn w:val="88"/>
    <w:rsid w:val="009A46DD"/>
    <w:pPr>
      <w:numPr>
        <w:numId w:val="259"/>
      </w:numPr>
    </w:pPr>
  </w:style>
  <w:style w:type="numbering" w:customStyle="1" w:styleId="88">
    <w:name w:val="Импортированный стиль 88"/>
    <w:rsid w:val="009A46DD"/>
  </w:style>
  <w:style w:type="numbering" w:customStyle="1" w:styleId="List88">
    <w:name w:val="List 88"/>
    <w:basedOn w:val="89"/>
    <w:rsid w:val="009A46DD"/>
    <w:pPr>
      <w:numPr>
        <w:numId w:val="260"/>
      </w:numPr>
    </w:pPr>
  </w:style>
  <w:style w:type="numbering" w:customStyle="1" w:styleId="89">
    <w:name w:val="Импортированный стиль 89"/>
    <w:rsid w:val="009A46DD"/>
  </w:style>
  <w:style w:type="numbering" w:customStyle="1" w:styleId="List89">
    <w:name w:val="List 89"/>
    <w:basedOn w:val="90"/>
    <w:rsid w:val="009A46DD"/>
    <w:pPr>
      <w:numPr>
        <w:numId w:val="261"/>
      </w:numPr>
    </w:pPr>
  </w:style>
  <w:style w:type="numbering" w:customStyle="1" w:styleId="90">
    <w:name w:val="Импортированный стиль 90"/>
    <w:rsid w:val="009A46DD"/>
  </w:style>
  <w:style w:type="paragraph" w:styleId="ab">
    <w:name w:val="List Paragraph"/>
    <w:rsid w:val="009A46DD"/>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90">
    <w:name w:val="List 90"/>
    <w:basedOn w:val="9"/>
    <w:rsid w:val="009A46DD"/>
    <w:pPr>
      <w:numPr>
        <w:numId w:val="262"/>
      </w:numPr>
    </w:pPr>
  </w:style>
  <w:style w:type="numbering" w:customStyle="1" w:styleId="List91">
    <w:name w:val="List 91"/>
    <w:basedOn w:val="92"/>
    <w:rsid w:val="009A46DD"/>
    <w:pPr>
      <w:numPr>
        <w:numId w:val="263"/>
      </w:numPr>
    </w:pPr>
  </w:style>
  <w:style w:type="numbering" w:customStyle="1" w:styleId="92">
    <w:name w:val="Импортированный стиль 92"/>
    <w:rsid w:val="009A46DD"/>
  </w:style>
  <w:style w:type="numbering" w:customStyle="1" w:styleId="List92">
    <w:name w:val="List 92"/>
    <w:basedOn w:val="93"/>
    <w:rsid w:val="009A46DD"/>
    <w:pPr>
      <w:numPr>
        <w:numId w:val="264"/>
      </w:numPr>
    </w:pPr>
  </w:style>
  <w:style w:type="numbering" w:customStyle="1" w:styleId="93">
    <w:name w:val="Импортированный стиль 93"/>
    <w:rsid w:val="009A46DD"/>
  </w:style>
  <w:style w:type="numbering" w:customStyle="1" w:styleId="List93">
    <w:name w:val="List 93"/>
    <w:basedOn w:val="94"/>
    <w:rsid w:val="009A46DD"/>
    <w:pPr>
      <w:numPr>
        <w:numId w:val="265"/>
      </w:numPr>
    </w:pPr>
  </w:style>
  <w:style w:type="numbering" w:customStyle="1" w:styleId="94">
    <w:name w:val="Импортированный стиль 94"/>
    <w:rsid w:val="009A46DD"/>
  </w:style>
  <w:style w:type="numbering" w:customStyle="1" w:styleId="List94">
    <w:name w:val="List 94"/>
    <w:basedOn w:val="95"/>
    <w:rsid w:val="009A46DD"/>
    <w:pPr>
      <w:numPr>
        <w:numId w:val="266"/>
      </w:numPr>
    </w:pPr>
  </w:style>
  <w:style w:type="numbering" w:customStyle="1" w:styleId="95">
    <w:name w:val="Импортированный стиль 95"/>
    <w:rsid w:val="009A46DD"/>
  </w:style>
  <w:style w:type="numbering" w:customStyle="1" w:styleId="List95">
    <w:name w:val="List 95"/>
    <w:basedOn w:val="96"/>
    <w:rsid w:val="009A46DD"/>
    <w:pPr>
      <w:numPr>
        <w:numId w:val="267"/>
      </w:numPr>
    </w:pPr>
  </w:style>
  <w:style w:type="numbering" w:customStyle="1" w:styleId="96">
    <w:name w:val="Импортированный стиль 96"/>
    <w:rsid w:val="009A46DD"/>
  </w:style>
  <w:style w:type="numbering" w:customStyle="1" w:styleId="List96">
    <w:name w:val="List 96"/>
    <w:basedOn w:val="97"/>
    <w:rsid w:val="009A46DD"/>
    <w:pPr>
      <w:numPr>
        <w:numId w:val="268"/>
      </w:numPr>
    </w:pPr>
  </w:style>
  <w:style w:type="numbering" w:customStyle="1" w:styleId="97">
    <w:name w:val="Импортированный стиль 97"/>
    <w:rsid w:val="009A46DD"/>
  </w:style>
  <w:style w:type="numbering" w:customStyle="1" w:styleId="List97">
    <w:name w:val="List 97"/>
    <w:basedOn w:val="98"/>
    <w:rsid w:val="009A46DD"/>
    <w:pPr>
      <w:numPr>
        <w:numId w:val="269"/>
      </w:numPr>
    </w:pPr>
  </w:style>
  <w:style w:type="numbering" w:customStyle="1" w:styleId="98">
    <w:name w:val="Импортированный стиль 98"/>
    <w:rsid w:val="009A46DD"/>
  </w:style>
  <w:style w:type="numbering" w:customStyle="1" w:styleId="List98">
    <w:name w:val="List 98"/>
    <w:basedOn w:val="99"/>
    <w:rsid w:val="009A46DD"/>
    <w:pPr>
      <w:numPr>
        <w:numId w:val="270"/>
      </w:numPr>
    </w:pPr>
  </w:style>
  <w:style w:type="numbering" w:customStyle="1" w:styleId="99">
    <w:name w:val="Импортированный стиль 99"/>
    <w:rsid w:val="009A46DD"/>
  </w:style>
  <w:style w:type="numbering" w:customStyle="1" w:styleId="List99">
    <w:name w:val="List 99"/>
    <w:basedOn w:val="1000"/>
    <w:rsid w:val="009A46DD"/>
    <w:pPr>
      <w:numPr>
        <w:numId w:val="271"/>
      </w:numPr>
    </w:pPr>
  </w:style>
  <w:style w:type="numbering" w:customStyle="1" w:styleId="1000">
    <w:name w:val="Импортированный стиль 100"/>
    <w:rsid w:val="009A46DD"/>
  </w:style>
  <w:style w:type="numbering" w:customStyle="1" w:styleId="List100">
    <w:name w:val="List 100"/>
    <w:basedOn w:val="101"/>
    <w:rsid w:val="009A46DD"/>
    <w:pPr>
      <w:numPr>
        <w:numId w:val="272"/>
      </w:numPr>
    </w:pPr>
  </w:style>
  <w:style w:type="numbering" w:customStyle="1" w:styleId="101">
    <w:name w:val="Импортированный стиль 101"/>
    <w:rsid w:val="009A46DD"/>
  </w:style>
  <w:style w:type="numbering" w:customStyle="1" w:styleId="List101">
    <w:name w:val="List 101"/>
    <w:basedOn w:val="102"/>
    <w:rsid w:val="009A46DD"/>
    <w:pPr>
      <w:numPr>
        <w:numId w:val="273"/>
      </w:numPr>
    </w:pPr>
  </w:style>
  <w:style w:type="numbering" w:customStyle="1" w:styleId="102">
    <w:name w:val="Импортированный стиль 102"/>
    <w:rsid w:val="009A46DD"/>
  </w:style>
  <w:style w:type="numbering" w:customStyle="1" w:styleId="List102">
    <w:name w:val="List 102"/>
    <w:basedOn w:val="103"/>
    <w:rsid w:val="009A46DD"/>
    <w:pPr>
      <w:numPr>
        <w:numId w:val="274"/>
      </w:numPr>
    </w:pPr>
  </w:style>
  <w:style w:type="numbering" w:customStyle="1" w:styleId="103">
    <w:name w:val="Импортированный стиль 103"/>
    <w:rsid w:val="009A46DD"/>
  </w:style>
  <w:style w:type="numbering" w:customStyle="1" w:styleId="List103">
    <w:name w:val="List 103"/>
    <w:basedOn w:val="104"/>
    <w:rsid w:val="009A46DD"/>
    <w:pPr>
      <w:numPr>
        <w:numId w:val="275"/>
      </w:numPr>
    </w:pPr>
  </w:style>
  <w:style w:type="numbering" w:customStyle="1" w:styleId="104">
    <w:name w:val="Импортированный стиль 104"/>
    <w:rsid w:val="009A46DD"/>
  </w:style>
  <w:style w:type="numbering" w:customStyle="1" w:styleId="List104">
    <w:name w:val="List 104"/>
    <w:basedOn w:val="105"/>
    <w:rsid w:val="009A46DD"/>
    <w:pPr>
      <w:numPr>
        <w:numId w:val="276"/>
      </w:numPr>
    </w:pPr>
  </w:style>
  <w:style w:type="numbering" w:customStyle="1" w:styleId="105">
    <w:name w:val="Импортированный стиль 105"/>
    <w:rsid w:val="009A46DD"/>
  </w:style>
  <w:style w:type="numbering" w:customStyle="1" w:styleId="List105">
    <w:name w:val="List 105"/>
    <w:basedOn w:val="106"/>
    <w:rsid w:val="009A46DD"/>
    <w:pPr>
      <w:numPr>
        <w:numId w:val="277"/>
      </w:numPr>
    </w:pPr>
  </w:style>
  <w:style w:type="numbering" w:customStyle="1" w:styleId="106">
    <w:name w:val="Импортированный стиль 106"/>
    <w:rsid w:val="009A46DD"/>
  </w:style>
  <w:style w:type="numbering" w:customStyle="1" w:styleId="List106">
    <w:name w:val="List 106"/>
    <w:basedOn w:val="107"/>
    <w:rsid w:val="009A46DD"/>
    <w:pPr>
      <w:numPr>
        <w:numId w:val="278"/>
      </w:numPr>
    </w:pPr>
  </w:style>
  <w:style w:type="numbering" w:customStyle="1" w:styleId="107">
    <w:name w:val="Импортированный стиль 107"/>
    <w:rsid w:val="009A46DD"/>
  </w:style>
  <w:style w:type="numbering" w:customStyle="1" w:styleId="List107">
    <w:name w:val="List 107"/>
    <w:basedOn w:val="108"/>
    <w:rsid w:val="009A46DD"/>
    <w:pPr>
      <w:numPr>
        <w:numId w:val="279"/>
      </w:numPr>
    </w:pPr>
  </w:style>
  <w:style w:type="numbering" w:customStyle="1" w:styleId="108">
    <w:name w:val="Импортированный стиль 108"/>
    <w:rsid w:val="009A46DD"/>
  </w:style>
  <w:style w:type="numbering" w:customStyle="1" w:styleId="List108">
    <w:name w:val="List 108"/>
    <w:basedOn w:val="109"/>
    <w:rsid w:val="009A46DD"/>
    <w:pPr>
      <w:numPr>
        <w:numId w:val="280"/>
      </w:numPr>
    </w:pPr>
  </w:style>
  <w:style w:type="numbering" w:customStyle="1" w:styleId="109">
    <w:name w:val="Импортированный стиль 109"/>
    <w:rsid w:val="009A46DD"/>
  </w:style>
  <w:style w:type="numbering" w:customStyle="1" w:styleId="List109">
    <w:name w:val="List 109"/>
    <w:basedOn w:val="1100"/>
    <w:rsid w:val="009A46DD"/>
    <w:pPr>
      <w:numPr>
        <w:numId w:val="281"/>
      </w:numPr>
    </w:pPr>
  </w:style>
  <w:style w:type="numbering" w:customStyle="1" w:styleId="1100">
    <w:name w:val="Импортированный стиль 110"/>
    <w:rsid w:val="009A46DD"/>
  </w:style>
  <w:style w:type="numbering" w:customStyle="1" w:styleId="List110">
    <w:name w:val="List 110"/>
    <w:basedOn w:val="111"/>
    <w:rsid w:val="009A46DD"/>
    <w:pPr>
      <w:numPr>
        <w:numId w:val="282"/>
      </w:numPr>
    </w:pPr>
  </w:style>
  <w:style w:type="numbering" w:customStyle="1" w:styleId="111">
    <w:name w:val="Импортированный стиль 111"/>
    <w:rsid w:val="009A46DD"/>
  </w:style>
  <w:style w:type="numbering" w:customStyle="1" w:styleId="List111">
    <w:name w:val="List 111"/>
    <w:basedOn w:val="112"/>
    <w:rsid w:val="009A46DD"/>
    <w:pPr>
      <w:numPr>
        <w:numId w:val="283"/>
      </w:numPr>
    </w:pPr>
  </w:style>
  <w:style w:type="numbering" w:customStyle="1" w:styleId="112">
    <w:name w:val="Импортированный стиль 112"/>
    <w:rsid w:val="009A46DD"/>
  </w:style>
  <w:style w:type="numbering" w:customStyle="1" w:styleId="List112">
    <w:name w:val="List 112"/>
    <w:basedOn w:val="113"/>
    <w:rsid w:val="009A46DD"/>
    <w:pPr>
      <w:numPr>
        <w:numId w:val="284"/>
      </w:numPr>
    </w:pPr>
  </w:style>
  <w:style w:type="numbering" w:customStyle="1" w:styleId="113">
    <w:name w:val="Импортированный стиль 113"/>
    <w:rsid w:val="009A46DD"/>
  </w:style>
  <w:style w:type="numbering" w:customStyle="1" w:styleId="List113">
    <w:name w:val="List 113"/>
    <w:basedOn w:val="114"/>
    <w:rsid w:val="009A46DD"/>
    <w:pPr>
      <w:numPr>
        <w:numId w:val="285"/>
      </w:numPr>
    </w:pPr>
  </w:style>
  <w:style w:type="numbering" w:customStyle="1" w:styleId="114">
    <w:name w:val="Импортированный стиль 114"/>
    <w:rsid w:val="009A46DD"/>
  </w:style>
  <w:style w:type="numbering" w:customStyle="1" w:styleId="List114">
    <w:name w:val="List 114"/>
    <w:basedOn w:val="115"/>
    <w:rsid w:val="009A46DD"/>
    <w:pPr>
      <w:numPr>
        <w:numId w:val="286"/>
      </w:numPr>
    </w:pPr>
  </w:style>
  <w:style w:type="numbering" w:customStyle="1" w:styleId="115">
    <w:name w:val="Импортированный стиль 115"/>
    <w:rsid w:val="009A46DD"/>
  </w:style>
  <w:style w:type="paragraph" w:customStyle="1" w:styleId="Default">
    <w:name w:val="Default"/>
    <w:rsid w:val="009A46DD"/>
    <w:pPr>
      <w:pBdr>
        <w:top w:val="nil"/>
        <w:left w:val="nil"/>
        <w:bottom w:val="nil"/>
        <w:right w:val="nil"/>
        <w:between w:val="nil"/>
        <w:bar w:val="nil"/>
      </w:pBdr>
    </w:pPr>
    <w:rPr>
      <w:rFonts w:ascii="Arial Unicode MS" w:eastAsia="Arial Unicode MS" w:hAnsi="Arial Unicode MS" w:cs="Arial Unicode MS"/>
      <w:color w:val="000000"/>
      <w:sz w:val="24"/>
      <w:szCs w:val="24"/>
      <w:u w:color="000000"/>
      <w:bdr w:val="nil"/>
      <w:lang w:eastAsia="ru-RU"/>
    </w:rPr>
  </w:style>
  <w:style w:type="paragraph" w:styleId="ac">
    <w:name w:val="No Spacing"/>
    <w:rsid w:val="009A46DD"/>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Standard">
    <w:name w:val="Standard"/>
    <w:rsid w:val="009A46DD"/>
    <w:pPr>
      <w:widowControl w:val="0"/>
      <w:pBdr>
        <w:top w:val="nil"/>
        <w:left w:val="nil"/>
        <w:bottom w:val="nil"/>
        <w:right w:val="nil"/>
        <w:between w:val="nil"/>
        <w:bar w:val="nil"/>
      </w:pBdr>
      <w:suppressAutoHyphens/>
    </w:pPr>
    <w:rPr>
      <w:rFonts w:ascii="Arial Unicode MS" w:eastAsia="Arial Unicode MS" w:hAnsi="Arial Unicode MS" w:cs="Arial Unicode MS"/>
      <w:color w:val="000000"/>
      <w:kern w:val="1"/>
      <w:sz w:val="24"/>
      <w:szCs w:val="24"/>
      <w:u w:color="000000"/>
      <w:bdr w:val="nil"/>
      <w:lang w:val="de-DE" w:eastAsia="ru-RU"/>
    </w:rPr>
  </w:style>
  <w:style w:type="numbering" w:customStyle="1" w:styleId="List115">
    <w:name w:val="List 115"/>
    <w:basedOn w:val="116"/>
    <w:rsid w:val="009A46DD"/>
    <w:pPr>
      <w:numPr>
        <w:numId w:val="287"/>
      </w:numPr>
    </w:pPr>
  </w:style>
  <w:style w:type="numbering" w:customStyle="1" w:styleId="116">
    <w:name w:val="Импортированный стиль 116"/>
    <w:rsid w:val="009A46DD"/>
  </w:style>
  <w:style w:type="numbering" w:customStyle="1" w:styleId="List116">
    <w:name w:val="List 116"/>
    <w:basedOn w:val="117"/>
    <w:rsid w:val="009A46DD"/>
    <w:pPr>
      <w:numPr>
        <w:numId w:val="288"/>
      </w:numPr>
    </w:pPr>
  </w:style>
  <w:style w:type="numbering" w:customStyle="1" w:styleId="117">
    <w:name w:val="Импортированный стиль 117"/>
    <w:rsid w:val="009A46DD"/>
  </w:style>
  <w:style w:type="numbering" w:customStyle="1" w:styleId="List117">
    <w:name w:val="List 117"/>
    <w:basedOn w:val="118"/>
    <w:rsid w:val="009A46DD"/>
    <w:pPr>
      <w:numPr>
        <w:numId w:val="289"/>
      </w:numPr>
    </w:pPr>
  </w:style>
  <w:style w:type="numbering" w:customStyle="1" w:styleId="118">
    <w:name w:val="Импортированный стиль 118"/>
    <w:rsid w:val="009A46DD"/>
  </w:style>
  <w:style w:type="paragraph" w:customStyle="1" w:styleId="5a">
    <w:name w:val="Абзац списка5"/>
    <w:rsid w:val="009A46DD"/>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118">
    <w:name w:val="List 118"/>
    <w:basedOn w:val="119"/>
    <w:rsid w:val="009A46DD"/>
    <w:pPr>
      <w:numPr>
        <w:numId w:val="290"/>
      </w:numPr>
    </w:pPr>
  </w:style>
  <w:style w:type="numbering" w:customStyle="1" w:styleId="119">
    <w:name w:val="Импортированный стиль 119"/>
    <w:rsid w:val="009A46DD"/>
  </w:style>
  <w:style w:type="paragraph" w:customStyle="1" w:styleId="18TexstSPISOK1">
    <w:name w:val="18TexstSPISOK_1"/>
    <w:rsid w:val="009A46DD"/>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numbering" w:customStyle="1" w:styleId="List119">
    <w:name w:val="List 119"/>
    <w:basedOn w:val="120"/>
    <w:rsid w:val="009A46DD"/>
    <w:pPr>
      <w:numPr>
        <w:numId w:val="291"/>
      </w:numPr>
    </w:pPr>
  </w:style>
  <w:style w:type="numbering" w:customStyle="1" w:styleId="120">
    <w:name w:val="Импортированный стиль 120"/>
    <w:rsid w:val="009A46DD"/>
  </w:style>
  <w:style w:type="numbering" w:customStyle="1" w:styleId="List120">
    <w:name w:val="List 120"/>
    <w:basedOn w:val="121"/>
    <w:rsid w:val="009A46DD"/>
    <w:pPr>
      <w:numPr>
        <w:numId w:val="292"/>
      </w:numPr>
    </w:pPr>
  </w:style>
  <w:style w:type="numbering" w:customStyle="1" w:styleId="121">
    <w:name w:val="Импортированный стиль 121"/>
    <w:rsid w:val="009A46DD"/>
  </w:style>
  <w:style w:type="numbering" w:customStyle="1" w:styleId="List121">
    <w:name w:val="List 121"/>
    <w:basedOn w:val="122"/>
    <w:rsid w:val="009A46DD"/>
    <w:pPr>
      <w:numPr>
        <w:numId w:val="293"/>
      </w:numPr>
    </w:pPr>
  </w:style>
  <w:style w:type="numbering" w:customStyle="1" w:styleId="122">
    <w:name w:val="Импортированный стиль 122"/>
    <w:rsid w:val="009A46DD"/>
  </w:style>
  <w:style w:type="numbering" w:customStyle="1" w:styleId="List122">
    <w:name w:val="List 122"/>
    <w:basedOn w:val="123"/>
    <w:rsid w:val="009A46DD"/>
    <w:pPr>
      <w:numPr>
        <w:numId w:val="294"/>
      </w:numPr>
    </w:pPr>
  </w:style>
  <w:style w:type="numbering" w:customStyle="1" w:styleId="123">
    <w:name w:val="Импортированный стиль 123"/>
    <w:rsid w:val="009A46DD"/>
  </w:style>
  <w:style w:type="numbering" w:customStyle="1" w:styleId="List123">
    <w:name w:val="List 123"/>
    <w:basedOn w:val="124"/>
    <w:rsid w:val="009A46DD"/>
    <w:pPr>
      <w:numPr>
        <w:numId w:val="295"/>
      </w:numPr>
    </w:pPr>
  </w:style>
  <w:style w:type="numbering" w:customStyle="1" w:styleId="124">
    <w:name w:val="Импортированный стиль 124"/>
    <w:rsid w:val="009A46DD"/>
  </w:style>
  <w:style w:type="numbering" w:customStyle="1" w:styleId="List124">
    <w:name w:val="List 124"/>
    <w:basedOn w:val="125"/>
    <w:rsid w:val="009A46DD"/>
    <w:pPr>
      <w:numPr>
        <w:numId w:val="296"/>
      </w:numPr>
    </w:pPr>
  </w:style>
  <w:style w:type="numbering" w:customStyle="1" w:styleId="125">
    <w:name w:val="Импортированный стиль 125"/>
    <w:rsid w:val="009A46DD"/>
  </w:style>
  <w:style w:type="numbering" w:customStyle="1" w:styleId="List125">
    <w:name w:val="List 125"/>
    <w:basedOn w:val="126"/>
    <w:rsid w:val="009A46DD"/>
    <w:pPr>
      <w:numPr>
        <w:numId w:val="297"/>
      </w:numPr>
    </w:pPr>
  </w:style>
  <w:style w:type="numbering" w:customStyle="1" w:styleId="126">
    <w:name w:val="Импортированный стиль 126"/>
    <w:rsid w:val="009A46DD"/>
  </w:style>
  <w:style w:type="numbering" w:customStyle="1" w:styleId="List126">
    <w:name w:val="List 126"/>
    <w:basedOn w:val="127"/>
    <w:rsid w:val="009A46DD"/>
    <w:pPr>
      <w:numPr>
        <w:numId w:val="298"/>
      </w:numPr>
    </w:pPr>
  </w:style>
  <w:style w:type="numbering" w:customStyle="1" w:styleId="127">
    <w:name w:val="Импортированный стиль 127"/>
    <w:rsid w:val="009A46DD"/>
  </w:style>
  <w:style w:type="numbering" w:customStyle="1" w:styleId="List127">
    <w:name w:val="List 127"/>
    <w:basedOn w:val="128"/>
    <w:rsid w:val="009A46DD"/>
    <w:pPr>
      <w:numPr>
        <w:numId w:val="299"/>
      </w:numPr>
    </w:pPr>
  </w:style>
  <w:style w:type="numbering" w:customStyle="1" w:styleId="128">
    <w:name w:val="Импортированный стиль 128"/>
    <w:rsid w:val="009A46DD"/>
  </w:style>
  <w:style w:type="numbering" w:customStyle="1" w:styleId="List128">
    <w:name w:val="List 128"/>
    <w:basedOn w:val="129"/>
    <w:rsid w:val="009A46DD"/>
    <w:pPr>
      <w:numPr>
        <w:numId w:val="300"/>
      </w:numPr>
    </w:pPr>
  </w:style>
  <w:style w:type="numbering" w:customStyle="1" w:styleId="129">
    <w:name w:val="Импортированный стиль 129"/>
    <w:rsid w:val="009A46DD"/>
  </w:style>
  <w:style w:type="numbering" w:customStyle="1" w:styleId="List129">
    <w:name w:val="List 129"/>
    <w:basedOn w:val="130"/>
    <w:rsid w:val="009A46DD"/>
    <w:pPr>
      <w:numPr>
        <w:numId w:val="301"/>
      </w:numPr>
    </w:pPr>
  </w:style>
  <w:style w:type="numbering" w:customStyle="1" w:styleId="130">
    <w:name w:val="Импортированный стиль 130"/>
    <w:rsid w:val="009A46DD"/>
  </w:style>
  <w:style w:type="numbering" w:customStyle="1" w:styleId="List130">
    <w:name w:val="List 130"/>
    <w:basedOn w:val="131"/>
    <w:rsid w:val="009A46DD"/>
    <w:pPr>
      <w:numPr>
        <w:numId w:val="302"/>
      </w:numPr>
    </w:pPr>
  </w:style>
  <w:style w:type="numbering" w:customStyle="1" w:styleId="131">
    <w:name w:val="Импортированный стиль 131"/>
    <w:rsid w:val="009A46DD"/>
  </w:style>
  <w:style w:type="numbering" w:customStyle="1" w:styleId="List131">
    <w:name w:val="List 131"/>
    <w:basedOn w:val="132"/>
    <w:rsid w:val="009A46DD"/>
    <w:pPr>
      <w:numPr>
        <w:numId w:val="303"/>
      </w:numPr>
    </w:pPr>
  </w:style>
  <w:style w:type="numbering" w:customStyle="1" w:styleId="132">
    <w:name w:val="Импортированный стиль 132"/>
    <w:rsid w:val="009A46DD"/>
  </w:style>
  <w:style w:type="numbering" w:customStyle="1" w:styleId="List132">
    <w:name w:val="List 132"/>
    <w:basedOn w:val="133"/>
    <w:rsid w:val="009A46DD"/>
    <w:pPr>
      <w:numPr>
        <w:numId w:val="304"/>
      </w:numPr>
    </w:pPr>
  </w:style>
  <w:style w:type="numbering" w:customStyle="1" w:styleId="133">
    <w:name w:val="Импортированный стиль 133"/>
    <w:rsid w:val="009A46DD"/>
  </w:style>
  <w:style w:type="numbering" w:customStyle="1" w:styleId="List133">
    <w:name w:val="List 133"/>
    <w:basedOn w:val="134"/>
    <w:rsid w:val="009A46DD"/>
    <w:pPr>
      <w:numPr>
        <w:numId w:val="305"/>
      </w:numPr>
    </w:pPr>
  </w:style>
  <w:style w:type="numbering" w:customStyle="1" w:styleId="134">
    <w:name w:val="Импортированный стиль 134"/>
    <w:rsid w:val="009A46DD"/>
  </w:style>
  <w:style w:type="numbering" w:customStyle="1" w:styleId="List134">
    <w:name w:val="List 134"/>
    <w:basedOn w:val="135"/>
    <w:rsid w:val="009A46DD"/>
    <w:pPr>
      <w:numPr>
        <w:numId w:val="306"/>
      </w:numPr>
    </w:pPr>
  </w:style>
  <w:style w:type="numbering" w:customStyle="1" w:styleId="135">
    <w:name w:val="Импортированный стиль 135"/>
    <w:rsid w:val="009A46DD"/>
  </w:style>
  <w:style w:type="numbering" w:customStyle="1" w:styleId="List135">
    <w:name w:val="List 135"/>
    <w:basedOn w:val="136"/>
    <w:rsid w:val="009A46DD"/>
    <w:pPr>
      <w:numPr>
        <w:numId w:val="307"/>
      </w:numPr>
    </w:pPr>
  </w:style>
  <w:style w:type="numbering" w:customStyle="1" w:styleId="136">
    <w:name w:val="Импортированный стиль 136"/>
    <w:rsid w:val="009A46DD"/>
  </w:style>
  <w:style w:type="numbering" w:customStyle="1" w:styleId="List136">
    <w:name w:val="List 136"/>
    <w:basedOn w:val="137"/>
    <w:rsid w:val="009A46DD"/>
    <w:pPr>
      <w:numPr>
        <w:numId w:val="308"/>
      </w:numPr>
    </w:pPr>
  </w:style>
  <w:style w:type="numbering" w:customStyle="1" w:styleId="137">
    <w:name w:val="Импортированный стиль 137"/>
    <w:rsid w:val="009A46DD"/>
  </w:style>
  <w:style w:type="numbering" w:customStyle="1" w:styleId="List137">
    <w:name w:val="List 137"/>
    <w:basedOn w:val="138"/>
    <w:rsid w:val="009A46DD"/>
    <w:pPr>
      <w:numPr>
        <w:numId w:val="309"/>
      </w:numPr>
    </w:pPr>
  </w:style>
  <w:style w:type="numbering" w:customStyle="1" w:styleId="138">
    <w:name w:val="Импортированный стиль 138"/>
    <w:rsid w:val="009A46DD"/>
  </w:style>
  <w:style w:type="numbering" w:customStyle="1" w:styleId="List138">
    <w:name w:val="List 138"/>
    <w:basedOn w:val="18"/>
    <w:rsid w:val="009A46DD"/>
    <w:pPr>
      <w:numPr>
        <w:numId w:val="310"/>
      </w:numPr>
    </w:pPr>
  </w:style>
  <w:style w:type="numbering" w:customStyle="1" w:styleId="List139">
    <w:name w:val="List 139"/>
    <w:basedOn w:val="140"/>
    <w:rsid w:val="009A46DD"/>
    <w:pPr>
      <w:numPr>
        <w:numId w:val="311"/>
      </w:numPr>
    </w:pPr>
  </w:style>
  <w:style w:type="numbering" w:customStyle="1" w:styleId="140">
    <w:name w:val="Импортированный стиль 140"/>
    <w:rsid w:val="009A46DD"/>
  </w:style>
  <w:style w:type="numbering" w:customStyle="1" w:styleId="List140">
    <w:name w:val="List 140"/>
    <w:basedOn w:val="141"/>
    <w:rsid w:val="009A46DD"/>
    <w:pPr>
      <w:numPr>
        <w:numId w:val="312"/>
      </w:numPr>
    </w:pPr>
  </w:style>
  <w:style w:type="numbering" w:customStyle="1" w:styleId="141">
    <w:name w:val="Импортированный стиль 141"/>
    <w:rsid w:val="009A46DD"/>
  </w:style>
  <w:style w:type="numbering" w:customStyle="1" w:styleId="List141">
    <w:name w:val="List 141"/>
    <w:basedOn w:val="142"/>
    <w:rsid w:val="009A46DD"/>
    <w:pPr>
      <w:numPr>
        <w:numId w:val="313"/>
      </w:numPr>
    </w:pPr>
  </w:style>
  <w:style w:type="numbering" w:customStyle="1" w:styleId="142">
    <w:name w:val="Импортированный стиль 142"/>
    <w:rsid w:val="009A46DD"/>
  </w:style>
  <w:style w:type="numbering" w:customStyle="1" w:styleId="List142">
    <w:name w:val="List 142"/>
    <w:basedOn w:val="143"/>
    <w:rsid w:val="009A46DD"/>
    <w:pPr>
      <w:numPr>
        <w:numId w:val="314"/>
      </w:numPr>
    </w:pPr>
  </w:style>
  <w:style w:type="numbering" w:customStyle="1" w:styleId="143">
    <w:name w:val="Импортированный стиль 143"/>
    <w:rsid w:val="009A46DD"/>
  </w:style>
  <w:style w:type="numbering" w:customStyle="1" w:styleId="List143">
    <w:name w:val="List 143"/>
    <w:basedOn w:val="144"/>
    <w:rsid w:val="009A46DD"/>
    <w:pPr>
      <w:numPr>
        <w:numId w:val="315"/>
      </w:numPr>
    </w:pPr>
  </w:style>
  <w:style w:type="numbering" w:customStyle="1" w:styleId="144">
    <w:name w:val="Импортированный стиль 144"/>
    <w:rsid w:val="009A46DD"/>
  </w:style>
  <w:style w:type="numbering" w:customStyle="1" w:styleId="List144">
    <w:name w:val="List 144"/>
    <w:basedOn w:val="145"/>
    <w:rsid w:val="009A46DD"/>
    <w:pPr>
      <w:numPr>
        <w:numId w:val="316"/>
      </w:numPr>
    </w:pPr>
  </w:style>
  <w:style w:type="numbering" w:customStyle="1" w:styleId="145">
    <w:name w:val="Импортированный стиль 145"/>
    <w:rsid w:val="009A46DD"/>
  </w:style>
  <w:style w:type="numbering" w:customStyle="1" w:styleId="List145">
    <w:name w:val="List 145"/>
    <w:basedOn w:val="146"/>
    <w:rsid w:val="009A46DD"/>
    <w:pPr>
      <w:numPr>
        <w:numId w:val="317"/>
      </w:numPr>
    </w:pPr>
  </w:style>
  <w:style w:type="numbering" w:customStyle="1" w:styleId="146">
    <w:name w:val="Импортированный стиль 146"/>
    <w:rsid w:val="009A46DD"/>
  </w:style>
  <w:style w:type="numbering" w:customStyle="1" w:styleId="List146">
    <w:name w:val="List 146"/>
    <w:basedOn w:val="147"/>
    <w:rsid w:val="009A46DD"/>
    <w:pPr>
      <w:numPr>
        <w:numId w:val="318"/>
      </w:numPr>
    </w:pPr>
  </w:style>
  <w:style w:type="numbering" w:customStyle="1" w:styleId="147">
    <w:name w:val="Импортированный стиль 147"/>
    <w:rsid w:val="009A46DD"/>
  </w:style>
  <w:style w:type="numbering" w:customStyle="1" w:styleId="List147">
    <w:name w:val="List 147"/>
    <w:basedOn w:val="148"/>
    <w:rsid w:val="009A46DD"/>
    <w:pPr>
      <w:numPr>
        <w:numId w:val="319"/>
      </w:numPr>
    </w:pPr>
  </w:style>
  <w:style w:type="numbering" w:customStyle="1" w:styleId="148">
    <w:name w:val="Импортированный стиль 148"/>
    <w:rsid w:val="009A46DD"/>
  </w:style>
  <w:style w:type="numbering" w:customStyle="1" w:styleId="List148">
    <w:name w:val="List 148"/>
    <w:basedOn w:val="149"/>
    <w:rsid w:val="009A46DD"/>
    <w:pPr>
      <w:numPr>
        <w:numId w:val="320"/>
      </w:numPr>
    </w:pPr>
  </w:style>
  <w:style w:type="numbering" w:customStyle="1" w:styleId="149">
    <w:name w:val="Импортированный стиль 149"/>
    <w:rsid w:val="009A46DD"/>
  </w:style>
  <w:style w:type="numbering" w:customStyle="1" w:styleId="List149">
    <w:name w:val="List 149"/>
    <w:basedOn w:val="150"/>
    <w:rsid w:val="009A46DD"/>
    <w:pPr>
      <w:numPr>
        <w:numId w:val="321"/>
      </w:numPr>
    </w:pPr>
  </w:style>
  <w:style w:type="numbering" w:customStyle="1" w:styleId="150">
    <w:name w:val="Импортированный стиль 150"/>
    <w:rsid w:val="009A46DD"/>
  </w:style>
  <w:style w:type="numbering" w:customStyle="1" w:styleId="List150">
    <w:name w:val="List 150"/>
    <w:basedOn w:val="151"/>
    <w:rsid w:val="009A46DD"/>
    <w:pPr>
      <w:numPr>
        <w:numId w:val="322"/>
      </w:numPr>
    </w:pPr>
  </w:style>
  <w:style w:type="numbering" w:customStyle="1" w:styleId="151">
    <w:name w:val="Импортированный стиль 151"/>
    <w:rsid w:val="009A46DD"/>
  </w:style>
  <w:style w:type="numbering" w:customStyle="1" w:styleId="List151">
    <w:name w:val="List 151"/>
    <w:basedOn w:val="152"/>
    <w:rsid w:val="009A46DD"/>
    <w:pPr>
      <w:numPr>
        <w:numId w:val="323"/>
      </w:numPr>
    </w:pPr>
  </w:style>
  <w:style w:type="numbering" w:customStyle="1" w:styleId="152">
    <w:name w:val="Импортированный стиль 152"/>
    <w:rsid w:val="009A46DD"/>
  </w:style>
  <w:style w:type="numbering" w:customStyle="1" w:styleId="List152">
    <w:name w:val="List 152"/>
    <w:basedOn w:val="153"/>
    <w:rsid w:val="009A46DD"/>
    <w:pPr>
      <w:numPr>
        <w:numId w:val="324"/>
      </w:numPr>
    </w:pPr>
  </w:style>
  <w:style w:type="numbering" w:customStyle="1" w:styleId="153">
    <w:name w:val="Импортированный стиль 153"/>
    <w:rsid w:val="009A46DD"/>
  </w:style>
  <w:style w:type="numbering" w:customStyle="1" w:styleId="List153">
    <w:name w:val="List 153"/>
    <w:basedOn w:val="154"/>
    <w:rsid w:val="009A46DD"/>
    <w:pPr>
      <w:numPr>
        <w:numId w:val="325"/>
      </w:numPr>
    </w:pPr>
  </w:style>
  <w:style w:type="numbering" w:customStyle="1" w:styleId="154">
    <w:name w:val="Импортированный стиль 154"/>
    <w:rsid w:val="009A46DD"/>
  </w:style>
  <w:style w:type="numbering" w:customStyle="1" w:styleId="List154">
    <w:name w:val="List 154"/>
    <w:basedOn w:val="155"/>
    <w:rsid w:val="009A46DD"/>
    <w:pPr>
      <w:numPr>
        <w:numId w:val="326"/>
      </w:numPr>
    </w:pPr>
  </w:style>
  <w:style w:type="numbering" w:customStyle="1" w:styleId="155">
    <w:name w:val="Импортированный стиль 155"/>
    <w:rsid w:val="009A46DD"/>
  </w:style>
  <w:style w:type="numbering" w:customStyle="1" w:styleId="List155">
    <w:name w:val="List 155"/>
    <w:basedOn w:val="156"/>
    <w:rsid w:val="009A46DD"/>
    <w:pPr>
      <w:numPr>
        <w:numId w:val="327"/>
      </w:numPr>
    </w:pPr>
  </w:style>
  <w:style w:type="numbering" w:customStyle="1" w:styleId="156">
    <w:name w:val="Импортированный стиль 156"/>
    <w:rsid w:val="009A46DD"/>
  </w:style>
  <w:style w:type="numbering" w:customStyle="1" w:styleId="List156">
    <w:name w:val="List 156"/>
    <w:basedOn w:val="157"/>
    <w:rsid w:val="009A46DD"/>
    <w:pPr>
      <w:numPr>
        <w:numId w:val="328"/>
      </w:numPr>
    </w:pPr>
  </w:style>
  <w:style w:type="numbering" w:customStyle="1" w:styleId="157">
    <w:name w:val="Импортированный стиль 157"/>
    <w:rsid w:val="009A46DD"/>
  </w:style>
  <w:style w:type="numbering" w:customStyle="1" w:styleId="List157">
    <w:name w:val="List 157"/>
    <w:basedOn w:val="158"/>
    <w:rsid w:val="009A46DD"/>
    <w:pPr>
      <w:numPr>
        <w:numId w:val="329"/>
      </w:numPr>
    </w:pPr>
  </w:style>
  <w:style w:type="numbering" w:customStyle="1" w:styleId="158">
    <w:name w:val="Импортированный стиль 158"/>
    <w:rsid w:val="009A46DD"/>
  </w:style>
  <w:style w:type="numbering" w:customStyle="1" w:styleId="List158">
    <w:name w:val="List 158"/>
    <w:basedOn w:val="159"/>
    <w:rsid w:val="009A46DD"/>
    <w:pPr>
      <w:numPr>
        <w:numId w:val="330"/>
      </w:numPr>
    </w:pPr>
  </w:style>
  <w:style w:type="numbering" w:customStyle="1" w:styleId="159">
    <w:name w:val="Импортированный стиль 159"/>
    <w:rsid w:val="009A46DD"/>
  </w:style>
  <w:style w:type="numbering" w:customStyle="1" w:styleId="List159">
    <w:name w:val="List 159"/>
    <w:basedOn w:val="160"/>
    <w:rsid w:val="009A46DD"/>
    <w:pPr>
      <w:numPr>
        <w:numId w:val="331"/>
      </w:numPr>
    </w:pPr>
  </w:style>
  <w:style w:type="numbering" w:customStyle="1" w:styleId="160">
    <w:name w:val="Импортированный стиль 160"/>
    <w:rsid w:val="009A46DD"/>
  </w:style>
  <w:style w:type="numbering" w:customStyle="1" w:styleId="List160">
    <w:name w:val="List 160"/>
    <w:basedOn w:val="161"/>
    <w:rsid w:val="009A46DD"/>
    <w:pPr>
      <w:numPr>
        <w:numId w:val="332"/>
      </w:numPr>
    </w:pPr>
  </w:style>
  <w:style w:type="numbering" w:customStyle="1" w:styleId="161">
    <w:name w:val="Импортированный стиль 161"/>
    <w:rsid w:val="009A46DD"/>
  </w:style>
  <w:style w:type="numbering" w:customStyle="1" w:styleId="List161">
    <w:name w:val="List 161"/>
    <w:basedOn w:val="162"/>
    <w:rsid w:val="009A46DD"/>
    <w:pPr>
      <w:numPr>
        <w:numId w:val="333"/>
      </w:numPr>
    </w:pPr>
  </w:style>
  <w:style w:type="numbering" w:customStyle="1" w:styleId="162">
    <w:name w:val="Импортированный стиль 162"/>
    <w:rsid w:val="009A46DD"/>
  </w:style>
  <w:style w:type="numbering" w:customStyle="1" w:styleId="List162">
    <w:name w:val="List 162"/>
    <w:basedOn w:val="163"/>
    <w:rsid w:val="009A46DD"/>
    <w:pPr>
      <w:numPr>
        <w:numId w:val="334"/>
      </w:numPr>
    </w:pPr>
  </w:style>
  <w:style w:type="numbering" w:customStyle="1" w:styleId="163">
    <w:name w:val="Импортированный стиль 163"/>
    <w:rsid w:val="009A46DD"/>
  </w:style>
  <w:style w:type="numbering" w:customStyle="1" w:styleId="List163">
    <w:name w:val="List 163"/>
    <w:basedOn w:val="164"/>
    <w:rsid w:val="009A46DD"/>
    <w:pPr>
      <w:numPr>
        <w:numId w:val="335"/>
      </w:numPr>
    </w:pPr>
  </w:style>
  <w:style w:type="numbering" w:customStyle="1" w:styleId="164">
    <w:name w:val="Импортированный стиль 164"/>
    <w:rsid w:val="009A46DD"/>
  </w:style>
  <w:style w:type="numbering" w:customStyle="1" w:styleId="List164">
    <w:name w:val="List 164"/>
    <w:basedOn w:val="165"/>
    <w:rsid w:val="009A46DD"/>
    <w:pPr>
      <w:numPr>
        <w:numId w:val="336"/>
      </w:numPr>
    </w:pPr>
  </w:style>
  <w:style w:type="numbering" w:customStyle="1" w:styleId="165">
    <w:name w:val="Импортированный стиль 165"/>
    <w:rsid w:val="009A46DD"/>
  </w:style>
  <w:style w:type="numbering" w:customStyle="1" w:styleId="List165">
    <w:name w:val="List 165"/>
    <w:basedOn w:val="166"/>
    <w:rsid w:val="009A46DD"/>
    <w:pPr>
      <w:numPr>
        <w:numId w:val="337"/>
      </w:numPr>
    </w:pPr>
  </w:style>
  <w:style w:type="numbering" w:customStyle="1" w:styleId="166">
    <w:name w:val="Импортированный стиль 166"/>
    <w:rsid w:val="009A46DD"/>
  </w:style>
  <w:style w:type="numbering" w:customStyle="1" w:styleId="List166">
    <w:name w:val="List 166"/>
    <w:basedOn w:val="167"/>
    <w:rsid w:val="009A46DD"/>
    <w:pPr>
      <w:numPr>
        <w:numId w:val="338"/>
      </w:numPr>
    </w:pPr>
  </w:style>
  <w:style w:type="numbering" w:customStyle="1" w:styleId="167">
    <w:name w:val="Импортированный стиль 167"/>
    <w:rsid w:val="009A46DD"/>
  </w:style>
  <w:style w:type="numbering" w:customStyle="1" w:styleId="List167">
    <w:name w:val="List 167"/>
    <w:basedOn w:val="168"/>
    <w:rsid w:val="009A46DD"/>
    <w:pPr>
      <w:numPr>
        <w:numId w:val="339"/>
      </w:numPr>
    </w:pPr>
  </w:style>
  <w:style w:type="numbering" w:customStyle="1" w:styleId="168">
    <w:name w:val="Импортированный стиль 168"/>
    <w:rsid w:val="009A46DD"/>
  </w:style>
  <w:style w:type="numbering" w:customStyle="1" w:styleId="List168">
    <w:name w:val="List 168"/>
    <w:basedOn w:val="169"/>
    <w:rsid w:val="009A46DD"/>
    <w:pPr>
      <w:numPr>
        <w:numId w:val="340"/>
      </w:numPr>
    </w:pPr>
  </w:style>
  <w:style w:type="numbering" w:customStyle="1" w:styleId="169">
    <w:name w:val="Импортированный стиль 169"/>
    <w:rsid w:val="009A46DD"/>
  </w:style>
  <w:style w:type="numbering" w:customStyle="1" w:styleId="List169">
    <w:name w:val="List 169"/>
    <w:basedOn w:val="170"/>
    <w:rsid w:val="009A46DD"/>
    <w:pPr>
      <w:numPr>
        <w:numId w:val="341"/>
      </w:numPr>
    </w:pPr>
  </w:style>
  <w:style w:type="numbering" w:customStyle="1" w:styleId="170">
    <w:name w:val="Импортированный стиль 170"/>
    <w:rsid w:val="009A46DD"/>
  </w:style>
  <w:style w:type="numbering" w:customStyle="1" w:styleId="List170">
    <w:name w:val="List 170"/>
    <w:basedOn w:val="171"/>
    <w:rsid w:val="009A46DD"/>
    <w:pPr>
      <w:numPr>
        <w:numId w:val="342"/>
      </w:numPr>
    </w:pPr>
  </w:style>
  <w:style w:type="numbering" w:customStyle="1" w:styleId="171">
    <w:name w:val="Импортированный стиль 171"/>
    <w:rsid w:val="009A46DD"/>
  </w:style>
  <w:style w:type="numbering" w:customStyle="1" w:styleId="List171">
    <w:name w:val="List 171"/>
    <w:basedOn w:val="172"/>
    <w:rsid w:val="009A46DD"/>
    <w:pPr>
      <w:numPr>
        <w:numId w:val="343"/>
      </w:numPr>
    </w:pPr>
  </w:style>
  <w:style w:type="numbering" w:customStyle="1" w:styleId="172">
    <w:name w:val="Импортированный стиль 172"/>
    <w:rsid w:val="009A46DD"/>
  </w:style>
  <w:style w:type="numbering" w:customStyle="1" w:styleId="List172">
    <w:name w:val="List 172"/>
    <w:basedOn w:val="173"/>
    <w:rsid w:val="009A46DD"/>
    <w:pPr>
      <w:numPr>
        <w:numId w:val="344"/>
      </w:numPr>
    </w:pPr>
  </w:style>
  <w:style w:type="numbering" w:customStyle="1" w:styleId="173">
    <w:name w:val="Импортированный стиль 173"/>
    <w:rsid w:val="009A46DD"/>
  </w:style>
  <w:style w:type="numbering" w:customStyle="1" w:styleId="List173">
    <w:name w:val="List 173"/>
    <w:basedOn w:val="174"/>
    <w:rsid w:val="009A46DD"/>
    <w:pPr>
      <w:numPr>
        <w:numId w:val="345"/>
      </w:numPr>
    </w:pPr>
  </w:style>
  <w:style w:type="numbering" w:customStyle="1" w:styleId="174">
    <w:name w:val="Импортированный стиль 174"/>
    <w:rsid w:val="009A46DD"/>
  </w:style>
  <w:style w:type="numbering" w:customStyle="1" w:styleId="List174">
    <w:name w:val="List 174"/>
    <w:basedOn w:val="175"/>
    <w:rsid w:val="009A46DD"/>
    <w:pPr>
      <w:numPr>
        <w:numId w:val="346"/>
      </w:numPr>
    </w:pPr>
  </w:style>
  <w:style w:type="numbering" w:customStyle="1" w:styleId="175">
    <w:name w:val="Импортированный стиль 175"/>
    <w:rsid w:val="009A46DD"/>
  </w:style>
  <w:style w:type="numbering" w:customStyle="1" w:styleId="List175">
    <w:name w:val="List 175"/>
    <w:basedOn w:val="176"/>
    <w:rsid w:val="009A46DD"/>
    <w:pPr>
      <w:numPr>
        <w:numId w:val="347"/>
      </w:numPr>
    </w:pPr>
  </w:style>
  <w:style w:type="numbering" w:customStyle="1" w:styleId="176">
    <w:name w:val="Импортированный стиль 176"/>
    <w:rsid w:val="009A46DD"/>
  </w:style>
  <w:style w:type="numbering" w:customStyle="1" w:styleId="List176">
    <w:name w:val="List 176"/>
    <w:basedOn w:val="177"/>
    <w:rsid w:val="009A46DD"/>
    <w:pPr>
      <w:numPr>
        <w:numId w:val="348"/>
      </w:numPr>
    </w:pPr>
  </w:style>
  <w:style w:type="numbering" w:customStyle="1" w:styleId="177">
    <w:name w:val="Импортированный стиль 177"/>
    <w:rsid w:val="009A46DD"/>
  </w:style>
  <w:style w:type="paragraph" w:styleId="ad">
    <w:name w:val="header"/>
    <w:link w:val="ae"/>
    <w:rsid w:val="009A46DD"/>
    <w:pPr>
      <w:pBdr>
        <w:top w:val="nil"/>
        <w:left w:val="nil"/>
        <w:bottom w:val="nil"/>
        <w:right w:val="nil"/>
        <w:between w:val="nil"/>
        <w:bar w:val="nil"/>
      </w:pBdr>
      <w:tabs>
        <w:tab w:val="center" w:pos="4677"/>
        <w:tab w:val="right" w:pos="9355"/>
      </w:tabs>
      <w:spacing w:after="0" w:line="240" w:lineRule="auto"/>
    </w:pPr>
    <w:rPr>
      <w:rFonts w:ascii="Arial Unicode MS" w:eastAsia="Arial Unicode MS" w:hAnsi="Arial Unicode MS" w:cs="Arial Unicode MS"/>
      <w:color w:val="000000"/>
      <w:sz w:val="20"/>
      <w:szCs w:val="20"/>
      <w:u w:color="000000"/>
      <w:bdr w:val="nil"/>
      <w:lang w:eastAsia="ru-RU"/>
    </w:rPr>
  </w:style>
  <w:style w:type="character" w:customStyle="1" w:styleId="ae">
    <w:name w:val="Верхний колонтитул Знак"/>
    <w:basedOn w:val="a0"/>
    <w:link w:val="ad"/>
    <w:rsid w:val="009A46DD"/>
    <w:rPr>
      <w:rFonts w:ascii="Arial Unicode MS" w:eastAsia="Arial Unicode MS" w:hAnsi="Arial Unicode MS" w:cs="Arial Unicode MS"/>
      <w:color w:val="000000"/>
      <w:sz w:val="20"/>
      <w:szCs w:val="20"/>
      <w:u w:color="000000"/>
      <w:bdr w:val="nil"/>
      <w:lang w:eastAsia="ru-RU"/>
    </w:rPr>
  </w:style>
  <w:style w:type="numbering" w:customStyle="1" w:styleId="List177">
    <w:name w:val="List 177"/>
    <w:basedOn w:val="178"/>
    <w:rsid w:val="009A46DD"/>
    <w:pPr>
      <w:numPr>
        <w:numId w:val="349"/>
      </w:numPr>
    </w:pPr>
  </w:style>
  <w:style w:type="numbering" w:customStyle="1" w:styleId="178">
    <w:name w:val="Импортированный стиль 178"/>
    <w:rsid w:val="009A46DD"/>
  </w:style>
  <w:style w:type="numbering" w:customStyle="1" w:styleId="List178">
    <w:name w:val="List 178"/>
    <w:basedOn w:val="179"/>
    <w:rsid w:val="009A46DD"/>
    <w:pPr>
      <w:numPr>
        <w:numId w:val="350"/>
      </w:numPr>
    </w:pPr>
  </w:style>
  <w:style w:type="numbering" w:customStyle="1" w:styleId="179">
    <w:name w:val="Импортированный стиль 179"/>
    <w:rsid w:val="009A46DD"/>
  </w:style>
  <w:style w:type="numbering" w:customStyle="1" w:styleId="List179">
    <w:name w:val="List 179"/>
    <w:basedOn w:val="180"/>
    <w:rsid w:val="009A46DD"/>
    <w:pPr>
      <w:numPr>
        <w:numId w:val="351"/>
      </w:numPr>
    </w:pPr>
  </w:style>
  <w:style w:type="numbering" w:customStyle="1" w:styleId="180">
    <w:name w:val="Импортированный стиль 180"/>
    <w:rsid w:val="009A46DD"/>
  </w:style>
  <w:style w:type="numbering" w:customStyle="1" w:styleId="List180">
    <w:name w:val="List 180"/>
    <w:basedOn w:val="181"/>
    <w:rsid w:val="009A46DD"/>
    <w:pPr>
      <w:numPr>
        <w:numId w:val="352"/>
      </w:numPr>
    </w:pPr>
  </w:style>
  <w:style w:type="numbering" w:customStyle="1" w:styleId="181">
    <w:name w:val="Импортированный стиль 181"/>
    <w:rsid w:val="009A46DD"/>
  </w:style>
  <w:style w:type="numbering" w:customStyle="1" w:styleId="List181">
    <w:name w:val="List 181"/>
    <w:basedOn w:val="182"/>
    <w:rsid w:val="009A46DD"/>
    <w:pPr>
      <w:numPr>
        <w:numId w:val="353"/>
      </w:numPr>
    </w:pPr>
  </w:style>
  <w:style w:type="numbering" w:customStyle="1" w:styleId="182">
    <w:name w:val="Импортированный стиль 182"/>
    <w:rsid w:val="009A46DD"/>
  </w:style>
  <w:style w:type="numbering" w:customStyle="1" w:styleId="List182">
    <w:name w:val="List 182"/>
    <w:basedOn w:val="183"/>
    <w:rsid w:val="009A46DD"/>
    <w:pPr>
      <w:numPr>
        <w:numId w:val="354"/>
      </w:numPr>
    </w:pPr>
  </w:style>
  <w:style w:type="numbering" w:customStyle="1" w:styleId="183">
    <w:name w:val="Импортированный стиль 183"/>
    <w:rsid w:val="009A46DD"/>
  </w:style>
  <w:style w:type="numbering" w:customStyle="1" w:styleId="List183">
    <w:name w:val="List 183"/>
    <w:basedOn w:val="184"/>
    <w:rsid w:val="009A46DD"/>
    <w:pPr>
      <w:numPr>
        <w:numId w:val="355"/>
      </w:numPr>
    </w:pPr>
  </w:style>
  <w:style w:type="numbering" w:customStyle="1" w:styleId="184">
    <w:name w:val="Импортированный стиль 184"/>
    <w:rsid w:val="009A46DD"/>
  </w:style>
  <w:style w:type="numbering" w:customStyle="1" w:styleId="List184">
    <w:name w:val="List 184"/>
    <w:basedOn w:val="185"/>
    <w:rsid w:val="009A46DD"/>
    <w:pPr>
      <w:numPr>
        <w:numId w:val="356"/>
      </w:numPr>
    </w:pPr>
  </w:style>
  <w:style w:type="numbering" w:customStyle="1" w:styleId="185">
    <w:name w:val="Импортированный стиль 185"/>
    <w:rsid w:val="009A46DD"/>
  </w:style>
  <w:style w:type="numbering" w:customStyle="1" w:styleId="List185">
    <w:name w:val="List 185"/>
    <w:basedOn w:val="186"/>
    <w:rsid w:val="009A46DD"/>
    <w:pPr>
      <w:numPr>
        <w:numId w:val="357"/>
      </w:numPr>
    </w:pPr>
  </w:style>
  <w:style w:type="numbering" w:customStyle="1" w:styleId="186">
    <w:name w:val="Импортированный стиль 186"/>
    <w:rsid w:val="009A46DD"/>
  </w:style>
  <w:style w:type="numbering" w:customStyle="1" w:styleId="List186">
    <w:name w:val="List 186"/>
    <w:basedOn w:val="187"/>
    <w:rsid w:val="009A46DD"/>
    <w:pPr>
      <w:numPr>
        <w:numId w:val="358"/>
      </w:numPr>
    </w:pPr>
  </w:style>
  <w:style w:type="numbering" w:customStyle="1" w:styleId="187">
    <w:name w:val="Импортированный стиль 187"/>
    <w:rsid w:val="009A46DD"/>
  </w:style>
  <w:style w:type="paragraph" w:styleId="af">
    <w:name w:val="Body Text"/>
    <w:link w:val="af0"/>
    <w:rsid w:val="009A46DD"/>
    <w:pPr>
      <w:pBdr>
        <w:top w:val="nil"/>
        <w:left w:val="nil"/>
        <w:bottom w:val="nil"/>
        <w:right w:val="nil"/>
        <w:between w:val="nil"/>
        <w:bar w:val="nil"/>
      </w:pBdr>
      <w:suppressAutoHyphens/>
      <w:spacing w:after="120"/>
    </w:pPr>
    <w:rPr>
      <w:rFonts w:ascii="Calibri" w:eastAsia="Calibri" w:hAnsi="Calibri" w:cs="Calibri"/>
      <w:color w:val="00000A"/>
      <w:kern w:val="1"/>
      <w:sz w:val="20"/>
      <w:szCs w:val="20"/>
      <w:u w:color="00000A"/>
      <w:bdr w:val="nil"/>
      <w:lang w:eastAsia="ru-RU"/>
    </w:rPr>
  </w:style>
  <w:style w:type="character" w:customStyle="1" w:styleId="af0">
    <w:name w:val="Основной текст Знак"/>
    <w:basedOn w:val="a0"/>
    <w:link w:val="af"/>
    <w:rsid w:val="009A46DD"/>
    <w:rPr>
      <w:rFonts w:ascii="Calibri" w:eastAsia="Calibri" w:hAnsi="Calibri" w:cs="Calibri"/>
      <w:color w:val="00000A"/>
      <w:kern w:val="1"/>
      <w:sz w:val="20"/>
      <w:szCs w:val="20"/>
      <w:u w:color="00000A"/>
      <w:bdr w:val="nil"/>
      <w:lang w:eastAsia="ru-RU"/>
    </w:rPr>
  </w:style>
  <w:style w:type="numbering" w:customStyle="1" w:styleId="List187">
    <w:name w:val="List 187"/>
    <w:basedOn w:val="188"/>
    <w:rsid w:val="009A46DD"/>
    <w:pPr>
      <w:numPr>
        <w:numId w:val="359"/>
      </w:numPr>
    </w:pPr>
  </w:style>
  <w:style w:type="numbering" w:customStyle="1" w:styleId="188">
    <w:name w:val="Импортированный стиль 188"/>
    <w:rsid w:val="009A46DD"/>
  </w:style>
  <w:style w:type="numbering" w:customStyle="1" w:styleId="List188">
    <w:name w:val="List 188"/>
    <w:basedOn w:val="189"/>
    <w:rsid w:val="009A46DD"/>
    <w:pPr>
      <w:numPr>
        <w:numId w:val="360"/>
      </w:numPr>
    </w:pPr>
  </w:style>
  <w:style w:type="numbering" w:customStyle="1" w:styleId="189">
    <w:name w:val="Импортированный стиль 189"/>
    <w:rsid w:val="009A46DD"/>
  </w:style>
  <w:style w:type="numbering" w:customStyle="1" w:styleId="List189">
    <w:name w:val="List 189"/>
    <w:basedOn w:val="190"/>
    <w:rsid w:val="009A46DD"/>
    <w:pPr>
      <w:numPr>
        <w:numId w:val="361"/>
      </w:numPr>
    </w:pPr>
  </w:style>
  <w:style w:type="numbering" w:customStyle="1" w:styleId="190">
    <w:name w:val="Импортированный стиль 190"/>
    <w:rsid w:val="009A46DD"/>
  </w:style>
  <w:style w:type="numbering" w:customStyle="1" w:styleId="List190">
    <w:name w:val="List 190"/>
    <w:basedOn w:val="191"/>
    <w:rsid w:val="009A46DD"/>
    <w:pPr>
      <w:numPr>
        <w:numId w:val="362"/>
      </w:numPr>
    </w:pPr>
  </w:style>
  <w:style w:type="numbering" w:customStyle="1" w:styleId="191">
    <w:name w:val="Импортированный стиль 191"/>
    <w:rsid w:val="009A46DD"/>
  </w:style>
  <w:style w:type="numbering" w:customStyle="1" w:styleId="List191">
    <w:name w:val="List 191"/>
    <w:basedOn w:val="192"/>
    <w:rsid w:val="009A46DD"/>
    <w:pPr>
      <w:numPr>
        <w:numId w:val="363"/>
      </w:numPr>
    </w:pPr>
  </w:style>
  <w:style w:type="numbering" w:customStyle="1" w:styleId="192">
    <w:name w:val="Импортированный стиль 192"/>
    <w:rsid w:val="009A46DD"/>
  </w:style>
  <w:style w:type="numbering" w:customStyle="1" w:styleId="List192">
    <w:name w:val="List 192"/>
    <w:basedOn w:val="193"/>
    <w:rsid w:val="009A46DD"/>
    <w:pPr>
      <w:numPr>
        <w:numId w:val="364"/>
      </w:numPr>
    </w:pPr>
  </w:style>
  <w:style w:type="numbering" w:customStyle="1" w:styleId="193">
    <w:name w:val="Импортированный стиль 193"/>
    <w:rsid w:val="009A46DD"/>
  </w:style>
  <w:style w:type="paragraph" w:customStyle="1" w:styleId="af1">
    <w:name w:val="По умолчанию"/>
    <w:rsid w:val="009A46DD"/>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ru-RU"/>
    </w:rPr>
  </w:style>
  <w:style w:type="numbering" w:customStyle="1" w:styleId="List193">
    <w:name w:val="List 193"/>
    <w:basedOn w:val="194"/>
    <w:rsid w:val="009A46DD"/>
    <w:pPr>
      <w:numPr>
        <w:numId w:val="365"/>
      </w:numPr>
    </w:pPr>
  </w:style>
  <w:style w:type="numbering" w:customStyle="1" w:styleId="194">
    <w:name w:val="Импортированный стиль 194"/>
    <w:rsid w:val="009A46DD"/>
  </w:style>
  <w:style w:type="numbering" w:customStyle="1" w:styleId="List194">
    <w:name w:val="List 194"/>
    <w:basedOn w:val="195"/>
    <w:rsid w:val="009A46DD"/>
    <w:pPr>
      <w:numPr>
        <w:numId w:val="366"/>
      </w:numPr>
    </w:pPr>
  </w:style>
  <w:style w:type="numbering" w:customStyle="1" w:styleId="195">
    <w:name w:val="Импортированный стиль 195"/>
    <w:rsid w:val="009A46DD"/>
  </w:style>
  <w:style w:type="numbering" w:customStyle="1" w:styleId="List195">
    <w:name w:val="List 195"/>
    <w:basedOn w:val="196"/>
    <w:rsid w:val="009A46DD"/>
    <w:pPr>
      <w:numPr>
        <w:numId w:val="367"/>
      </w:numPr>
    </w:pPr>
  </w:style>
  <w:style w:type="numbering" w:customStyle="1" w:styleId="196">
    <w:name w:val="Импортированный стиль 196"/>
    <w:rsid w:val="009A46DD"/>
  </w:style>
  <w:style w:type="numbering" w:customStyle="1" w:styleId="List196">
    <w:name w:val="List 196"/>
    <w:basedOn w:val="197"/>
    <w:rsid w:val="009A46DD"/>
    <w:pPr>
      <w:numPr>
        <w:numId w:val="368"/>
      </w:numPr>
    </w:pPr>
  </w:style>
  <w:style w:type="numbering" w:customStyle="1" w:styleId="197">
    <w:name w:val="Импортированный стиль 197"/>
    <w:rsid w:val="009A46DD"/>
  </w:style>
  <w:style w:type="numbering" w:customStyle="1" w:styleId="List197">
    <w:name w:val="List 197"/>
    <w:basedOn w:val="198"/>
    <w:rsid w:val="009A46DD"/>
    <w:pPr>
      <w:numPr>
        <w:numId w:val="369"/>
      </w:numPr>
    </w:pPr>
  </w:style>
  <w:style w:type="numbering" w:customStyle="1" w:styleId="198">
    <w:name w:val="Импортированный стиль 198"/>
    <w:rsid w:val="009A46DD"/>
  </w:style>
  <w:style w:type="numbering" w:customStyle="1" w:styleId="List198">
    <w:name w:val="List 198"/>
    <w:basedOn w:val="199"/>
    <w:rsid w:val="009A46DD"/>
    <w:pPr>
      <w:numPr>
        <w:numId w:val="370"/>
      </w:numPr>
    </w:pPr>
  </w:style>
  <w:style w:type="numbering" w:customStyle="1" w:styleId="199">
    <w:name w:val="Импортированный стиль 199"/>
    <w:rsid w:val="009A46DD"/>
  </w:style>
  <w:style w:type="numbering" w:customStyle="1" w:styleId="List199">
    <w:name w:val="List 199"/>
    <w:basedOn w:val="200"/>
    <w:rsid w:val="009A46DD"/>
    <w:pPr>
      <w:numPr>
        <w:numId w:val="371"/>
      </w:numPr>
    </w:pPr>
  </w:style>
  <w:style w:type="numbering" w:customStyle="1" w:styleId="200">
    <w:name w:val="Импортированный стиль 200"/>
    <w:rsid w:val="009A46DD"/>
  </w:style>
  <w:style w:type="numbering" w:customStyle="1" w:styleId="List200">
    <w:name w:val="List 200"/>
    <w:basedOn w:val="201"/>
    <w:rsid w:val="009A46DD"/>
    <w:pPr>
      <w:numPr>
        <w:numId w:val="372"/>
      </w:numPr>
    </w:pPr>
  </w:style>
  <w:style w:type="numbering" w:customStyle="1" w:styleId="201">
    <w:name w:val="Импортированный стиль 201"/>
    <w:rsid w:val="009A46DD"/>
  </w:style>
  <w:style w:type="numbering" w:customStyle="1" w:styleId="List201">
    <w:name w:val="List 201"/>
    <w:basedOn w:val="202"/>
    <w:rsid w:val="009A46DD"/>
    <w:pPr>
      <w:numPr>
        <w:numId w:val="373"/>
      </w:numPr>
    </w:pPr>
  </w:style>
  <w:style w:type="numbering" w:customStyle="1" w:styleId="202">
    <w:name w:val="Импортированный стиль 202"/>
    <w:rsid w:val="009A46DD"/>
  </w:style>
  <w:style w:type="numbering" w:customStyle="1" w:styleId="List202">
    <w:name w:val="List 202"/>
    <w:basedOn w:val="203"/>
    <w:rsid w:val="009A46DD"/>
    <w:pPr>
      <w:numPr>
        <w:numId w:val="374"/>
      </w:numPr>
    </w:pPr>
  </w:style>
  <w:style w:type="numbering" w:customStyle="1" w:styleId="203">
    <w:name w:val="Импортированный стиль 203"/>
    <w:rsid w:val="009A46DD"/>
  </w:style>
  <w:style w:type="numbering" w:customStyle="1" w:styleId="List203">
    <w:name w:val="List 203"/>
    <w:basedOn w:val="204"/>
    <w:rsid w:val="009A46DD"/>
    <w:pPr>
      <w:numPr>
        <w:numId w:val="375"/>
      </w:numPr>
    </w:pPr>
  </w:style>
  <w:style w:type="numbering" w:customStyle="1" w:styleId="204">
    <w:name w:val="Импортированный стиль 204"/>
    <w:rsid w:val="009A46DD"/>
  </w:style>
  <w:style w:type="numbering" w:customStyle="1" w:styleId="List204">
    <w:name w:val="List 204"/>
    <w:basedOn w:val="205"/>
    <w:rsid w:val="009A46DD"/>
    <w:pPr>
      <w:numPr>
        <w:numId w:val="376"/>
      </w:numPr>
    </w:pPr>
  </w:style>
  <w:style w:type="numbering" w:customStyle="1" w:styleId="205">
    <w:name w:val="Импортированный стиль 205"/>
    <w:rsid w:val="009A46DD"/>
  </w:style>
  <w:style w:type="numbering" w:customStyle="1" w:styleId="List205">
    <w:name w:val="List 205"/>
    <w:basedOn w:val="206"/>
    <w:rsid w:val="009A46DD"/>
    <w:pPr>
      <w:numPr>
        <w:numId w:val="377"/>
      </w:numPr>
    </w:pPr>
  </w:style>
  <w:style w:type="numbering" w:customStyle="1" w:styleId="206">
    <w:name w:val="Импортированный стиль 206"/>
    <w:rsid w:val="009A46DD"/>
  </w:style>
  <w:style w:type="numbering" w:customStyle="1" w:styleId="List206">
    <w:name w:val="List 206"/>
    <w:basedOn w:val="207"/>
    <w:rsid w:val="009A46DD"/>
    <w:pPr>
      <w:numPr>
        <w:numId w:val="378"/>
      </w:numPr>
    </w:pPr>
  </w:style>
  <w:style w:type="numbering" w:customStyle="1" w:styleId="207">
    <w:name w:val="Импортированный стиль 207"/>
    <w:rsid w:val="009A46DD"/>
  </w:style>
  <w:style w:type="numbering" w:customStyle="1" w:styleId="List207">
    <w:name w:val="List 207"/>
    <w:basedOn w:val="208"/>
    <w:rsid w:val="009A46DD"/>
    <w:pPr>
      <w:numPr>
        <w:numId w:val="379"/>
      </w:numPr>
    </w:pPr>
  </w:style>
  <w:style w:type="numbering" w:customStyle="1" w:styleId="208">
    <w:name w:val="Импортированный стиль 208"/>
    <w:rsid w:val="009A46DD"/>
  </w:style>
  <w:style w:type="numbering" w:customStyle="1" w:styleId="List208">
    <w:name w:val="List 208"/>
    <w:basedOn w:val="209"/>
    <w:rsid w:val="009A46DD"/>
    <w:pPr>
      <w:numPr>
        <w:numId w:val="380"/>
      </w:numPr>
    </w:pPr>
  </w:style>
  <w:style w:type="numbering" w:customStyle="1" w:styleId="209">
    <w:name w:val="Импортированный стиль 209"/>
    <w:rsid w:val="009A46DD"/>
  </w:style>
  <w:style w:type="numbering" w:customStyle="1" w:styleId="List209">
    <w:name w:val="List 209"/>
    <w:basedOn w:val="2100"/>
    <w:rsid w:val="009A46DD"/>
    <w:pPr>
      <w:numPr>
        <w:numId w:val="381"/>
      </w:numPr>
    </w:pPr>
  </w:style>
  <w:style w:type="numbering" w:customStyle="1" w:styleId="2100">
    <w:name w:val="Импортированный стиль 210"/>
    <w:rsid w:val="009A46DD"/>
  </w:style>
  <w:style w:type="numbering" w:customStyle="1" w:styleId="List210">
    <w:name w:val="List 210"/>
    <w:basedOn w:val="211"/>
    <w:rsid w:val="009A46DD"/>
    <w:pPr>
      <w:numPr>
        <w:numId w:val="382"/>
      </w:numPr>
    </w:pPr>
  </w:style>
  <w:style w:type="numbering" w:customStyle="1" w:styleId="211">
    <w:name w:val="Импортированный стиль 211"/>
    <w:rsid w:val="009A46DD"/>
  </w:style>
  <w:style w:type="numbering" w:customStyle="1" w:styleId="List211">
    <w:name w:val="List 211"/>
    <w:basedOn w:val="212"/>
    <w:rsid w:val="009A46DD"/>
    <w:pPr>
      <w:numPr>
        <w:numId w:val="383"/>
      </w:numPr>
    </w:pPr>
  </w:style>
  <w:style w:type="numbering" w:customStyle="1" w:styleId="212">
    <w:name w:val="Импортированный стиль 212"/>
    <w:rsid w:val="009A46DD"/>
  </w:style>
  <w:style w:type="numbering" w:customStyle="1" w:styleId="List212">
    <w:name w:val="List 212"/>
    <w:basedOn w:val="213"/>
    <w:rsid w:val="009A46DD"/>
    <w:pPr>
      <w:numPr>
        <w:numId w:val="384"/>
      </w:numPr>
    </w:pPr>
  </w:style>
  <w:style w:type="numbering" w:customStyle="1" w:styleId="213">
    <w:name w:val="Импортированный стиль 213"/>
    <w:rsid w:val="009A46DD"/>
  </w:style>
  <w:style w:type="numbering" w:customStyle="1" w:styleId="List213">
    <w:name w:val="List 213"/>
    <w:basedOn w:val="214"/>
    <w:rsid w:val="009A46DD"/>
    <w:pPr>
      <w:numPr>
        <w:numId w:val="385"/>
      </w:numPr>
    </w:pPr>
  </w:style>
  <w:style w:type="numbering" w:customStyle="1" w:styleId="214">
    <w:name w:val="Импортированный стиль 214"/>
    <w:rsid w:val="009A46DD"/>
  </w:style>
  <w:style w:type="numbering" w:customStyle="1" w:styleId="List214">
    <w:name w:val="List 214"/>
    <w:basedOn w:val="215"/>
    <w:rsid w:val="009A46DD"/>
    <w:pPr>
      <w:numPr>
        <w:numId w:val="386"/>
      </w:numPr>
    </w:pPr>
  </w:style>
  <w:style w:type="numbering" w:customStyle="1" w:styleId="215">
    <w:name w:val="Импортированный стиль 215"/>
    <w:rsid w:val="009A46DD"/>
  </w:style>
  <w:style w:type="numbering" w:customStyle="1" w:styleId="List215">
    <w:name w:val="List 215"/>
    <w:basedOn w:val="216"/>
    <w:rsid w:val="009A46DD"/>
    <w:pPr>
      <w:numPr>
        <w:numId w:val="387"/>
      </w:numPr>
    </w:pPr>
  </w:style>
  <w:style w:type="numbering" w:customStyle="1" w:styleId="216">
    <w:name w:val="Импортированный стиль 216"/>
    <w:rsid w:val="009A46DD"/>
  </w:style>
  <w:style w:type="numbering" w:customStyle="1" w:styleId="List216">
    <w:name w:val="List 216"/>
    <w:basedOn w:val="217"/>
    <w:rsid w:val="009A46DD"/>
    <w:pPr>
      <w:numPr>
        <w:numId w:val="388"/>
      </w:numPr>
    </w:pPr>
  </w:style>
  <w:style w:type="numbering" w:customStyle="1" w:styleId="217">
    <w:name w:val="Импортированный стиль 217"/>
    <w:rsid w:val="009A46DD"/>
  </w:style>
  <w:style w:type="numbering" w:customStyle="1" w:styleId="List217">
    <w:name w:val="List 217"/>
    <w:basedOn w:val="218"/>
    <w:rsid w:val="009A46DD"/>
    <w:pPr>
      <w:numPr>
        <w:numId w:val="389"/>
      </w:numPr>
    </w:pPr>
  </w:style>
  <w:style w:type="numbering" w:customStyle="1" w:styleId="218">
    <w:name w:val="Импортированный стиль 218"/>
    <w:rsid w:val="009A46DD"/>
  </w:style>
  <w:style w:type="numbering" w:customStyle="1" w:styleId="List218">
    <w:name w:val="List 218"/>
    <w:basedOn w:val="219"/>
    <w:rsid w:val="009A46DD"/>
    <w:pPr>
      <w:numPr>
        <w:numId w:val="390"/>
      </w:numPr>
    </w:pPr>
  </w:style>
  <w:style w:type="numbering" w:customStyle="1" w:styleId="219">
    <w:name w:val="Импортированный стиль 219"/>
    <w:rsid w:val="009A46DD"/>
  </w:style>
  <w:style w:type="numbering" w:customStyle="1" w:styleId="List219">
    <w:name w:val="List 219"/>
    <w:basedOn w:val="220"/>
    <w:rsid w:val="009A46DD"/>
    <w:pPr>
      <w:numPr>
        <w:numId w:val="391"/>
      </w:numPr>
    </w:pPr>
  </w:style>
  <w:style w:type="numbering" w:customStyle="1" w:styleId="220">
    <w:name w:val="Импортированный стиль 220"/>
    <w:rsid w:val="009A46DD"/>
  </w:style>
  <w:style w:type="numbering" w:customStyle="1" w:styleId="List220">
    <w:name w:val="List 220"/>
    <w:basedOn w:val="221"/>
    <w:rsid w:val="009A46DD"/>
    <w:pPr>
      <w:numPr>
        <w:numId w:val="392"/>
      </w:numPr>
    </w:pPr>
  </w:style>
  <w:style w:type="numbering" w:customStyle="1" w:styleId="221">
    <w:name w:val="Импортированный стиль 221"/>
    <w:rsid w:val="009A46DD"/>
  </w:style>
  <w:style w:type="numbering" w:customStyle="1" w:styleId="List221">
    <w:name w:val="List 221"/>
    <w:basedOn w:val="222"/>
    <w:rsid w:val="009A46DD"/>
    <w:pPr>
      <w:numPr>
        <w:numId w:val="393"/>
      </w:numPr>
    </w:pPr>
  </w:style>
  <w:style w:type="numbering" w:customStyle="1" w:styleId="222">
    <w:name w:val="Импортированный стиль 222"/>
    <w:rsid w:val="009A46DD"/>
  </w:style>
  <w:style w:type="numbering" w:customStyle="1" w:styleId="List222">
    <w:name w:val="List 222"/>
    <w:basedOn w:val="223"/>
    <w:rsid w:val="009A46DD"/>
    <w:pPr>
      <w:numPr>
        <w:numId w:val="394"/>
      </w:numPr>
    </w:pPr>
  </w:style>
  <w:style w:type="numbering" w:customStyle="1" w:styleId="223">
    <w:name w:val="Импортированный стиль 223"/>
    <w:rsid w:val="009A46DD"/>
  </w:style>
  <w:style w:type="numbering" w:customStyle="1" w:styleId="List223">
    <w:name w:val="List 223"/>
    <w:basedOn w:val="224"/>
    <w:rsid w:val="009A46DD"/>
    <w:pPr>
      <w:numPr>
        <w:numId w:val="395"/>
      </w:numPr>
    </w:pPr>
  </w:style>
  <w:style w:type="numbering" w:customStyle="1" w:styleId="224">
    <w:name w:val="Импортированный стиль 224"/>
    <w:rsid w:val="009A46DD"/>
  </w:style>
  <w:style w:type="numbering" w:customStyle="1" w:styleId="List224">
    <w:name w:val="List 224"/>
    <w:basedOn w:val="225"/>
    <w:rsid w:val="009A46DD"/>
    <w:pPr>
      <w:numPr>
        <w:numId w:val="396"/>
      </w:numPr>
    </w:pPr>
  </w:style>
  <w:style w:type="numbering" w:customStyle="1" w:styleId="225">
    <w:name w:val="Импортированный стиль 225"/>
    <w:rsid w:val="009A46DD"/>
  </w:style>
  <w:style w:type="numbering" w:customStyle="1" w:styleId="List225">
    <w:name w:val="List 225"/>
    <w:basedOn w:val="226"/>
    <w:rsid w:val="009A46DD"/>
    <w:pPr>
      <w:numPr>
        <w:numId w:val="397"/>
      </w:numPr>
    </w:pPr>
  </w:style>
  <w:style w:type="numbering" w:customStyle="1" w:styleId="226">
    <w:name w:val="Импортированный стиль 226"/>
    <w:rsid w:val="009A46DD"/>
  </w:style>
  <w:style w:type="numbering" w:customStyle="1" w:styleId="List226">
    <w:name w:val="List 226"/>
    <w:basedOn w:val="227"/>
    <w:rsid w:val="009A46DD"/>
    <w:pPr>
      <w:numPr>
        <w:numId w:val="398"/>
      </w:numPr>
    </w:pPr>
  </w:style>
  <w:style w:type="numbering" w:customStyle="1" w:styleId="227">
    <w:name w:val="Импортированный стиль 227"/>
    <w:rsid w:val="009A46DD"/>
  </w:style>
  <w:style w:type="numbering" w:customStyle="1" w:styleId="List227">
    <w:name w:val="List 227"/>
    <w:basedOn w:val="228"/>
    <w:rsid w:val="009A46DD"/>
    <w:pPr>
      <w:numPr>
        <w:numId w:val="399"/>
      </w:numPr>
    </w:pPr>
  </w:style>
  <w:style w:type="numbering" w:customStyle="1" w:styleId="228">
    <w:name w:val="Импортированный стиль 228"/>
    <w:rsid w:val="009A46DD"/>
  </w:style>
  <w:style w:type="numbering" w:customStyle="1" w:styleId="List228">
    <w:name w:val="List 228"/>
    <w:basedOn w:val="229"/>
    <w:rsid w:val="009A46DD"/>
    <w:pPr>
      <w:numPr>
        <w:numId w:val="400"/>
      </w:numPr>
    </w:pPr>
  </w:style>
  <w:style w:type="numbering" w:customStyle="1" w:styleId="229">
    <w:name w:val="Импортированный стиль 229"/>
    <w:rsid w:val="009A46DD"/>
  </w:style>
  <w:style w:type="numbering" w:customStyle="1" w:styleId="List229">
    <w:name w:val="List 229"/>
    <w:basedOn w:val="230"/>
    <w:rsid w:val="009A46DD"/>
    <w:pPr>
      <w:numPr>
        <w:numId w:val="401"/>
      </w:numPr>
    </w:pPr>
  </w:style>
  <w:style w:type="numbering" w:customStyle="1" w:styleId="230">
    <w:name w:val="Импортированный стиль 230"/>
    <w:rsid w:val="009A46DD"/>
  </w:style>
  <w:style w:type="numbering" w:customStyle="1" w:styleId="List230">
    <w:name w:val="List 230"/>
    <w:basedOn w:val="231"/>
    <w:rsid w:val="009A46DD"/>
    <w:pPr>
      <w:numPr>
        <w:numId w:val="402"/>
      </w:numPr>
    </w:pPr>
  </w:style>
  <w:style w:type="numbering" w:customStyle="1" w:styleId="231">
    <w:name w:val="Импортированный стиль 231"/>
    <w:rsid w:val="009A46DD"/>
  </w:style>
  <w:style w:type="numbering" w:customStyle="1" w:styleId="List231">
    <w:name w:val="List 231"/>
    <w:basedOn w:val="232"/>
    <w:rsid w:val="009A46DD"/>
    <w:pPr>
      <w:numPr>
        <w:numId w:val="403"/>
      </w:numPr>
    </w:pPr>
  </w:style>
  <w:style w:type="numbering" w:customStyle="1" w:styleId="232">
    <w:name w:val="Импортированный стиль 232"/>
    <w:rsid w:val="009A46DD"/>
  </w:style>
  <w:style w:type="numbering" w:customStyle="1" w:styleId="List232">
    <w:name w:val="List 232"/>
    <w:basedOn w:val="233"/>
    <w:rsid w:val="009A46DD"/>
    <w:pPr>
      <w:numPr>
        <w:numId w:val="404"/>
      </w:numPr>
    </w:pPr>
  </w:style>
  <w:style w:type="numbering" w:customStyle="1" w:styleId="233">
    <w:name w:val="Импортированный стиль 233"/>
    <w:rsid w:val="009A46DD"/>
  </w:style>
  <w:style w:type="numbering" w:customStyle="1" w:styleId="List233">
    <w:name w:val="List 233"/>
    <w:basedOn w:val="234"/>
    <w:rsid w:val="009A46DD"/>
    <w:pPr>
      <w:numPr>
        <w:numId w:val="405"/>
      </w:numPr>
    </w:pPr>
  </w:style>
  <w:style w:type="numbering" w:customStyle="1" w:styleId="234">
    <w:name w:val="Импортированный стиль 234"/>
    <w:rsid w:val="009A46DD"/>
  </w:style>
  <w:style w:type="numbering" w:customStyle="1" w:styleId="List234">
    <w:name w:val="List 234"/>
    <w:basedOn w:val="235"/>
    <w:rsid w:val="009A46DD"/>
    <w:pPr>
      <w:numPr>
        <w:numId w:val="406"/>
      </w:numPr>
    </w:pPr>
  </w:style>
  <w:style w:type="numbering" w:customStyle="1" w:styleId="235">
    <w:name w:val="Импортированный стиль 235"/>
    <w:rsid w:val="009A46DD"/>
  </w:style>
  <w:style w:type="numbering" w:customStyle="1" w:styleId="List235">
    <w:name w:val="List 235"/>
    <w:basedOn w:val="236"/>
    <w:rsid w:val="009A46DD"/>
    <w:pPr>
      <w:numPr>
        <w:numId w:val="407"/>
      </w:numPr>
    </w:pPr>
  </w:style>
  <w:style w:type="numbering" w:customStyle="1" w:styleId="236">
    <w:name w:val="Импортированный стиль 236"/>
    <w:rsid w:val="009A46DD"/>
  </w:style>
  <w:style w:type="numbering" w:customStyle="1" w:styleId="List236">
    <w:name w:val="List 236"/>
    <w:basedOn w:val="237"/>
    <w:rsid w:val="009A46DD"/>
    <w:pPr>
      <w:numPr>
        <w:numId w:val="408"/>
      </w:numPr>
    </w:pPr>
  </w:style>
  <w:style w:type="numbering" w:customStyle="1" w:styleId="237">
    <w:name w:val="Импортированный стиль 237"/>
    <w:rsid w:val="009A46DD"/>
  </w:style>
  <w:style w:type="numbering" w:customStyle="1" w:styleId="List237">
    <w:name w:val="List 237"/>
    <w:basedOn w:val="238"/>
    <w:rsid w:val="009A46DD"/>
    <w:pPr>
      <w:numPr>
        <w:numId w:val="409"/>
      </w:numPr>
    </w:pPr>
  </w:style>
  <w:style w:type="numbering" w:customStyle="1" w:styleId="238">
    <w:name w:val="Импортированный стиль 238"/>
    <w:rsid w:val="009A46DD"/>
  </w:style>
  <w:style w:type="numbering" w:customStyle="1" w:styleId="List238">
    <w:name w:val="List 238"/>
    <w:basedOn w:val="239"/>
    <w:rsid w:val="009A46DD"/>
    <w:pPr>
      <w:numPr>
        <w:numId w:val="410"/>
      </w:numPr>
    </w:pPr>
  </w:style>
  <w:style w:type="numbering" w:customStyle="1" w:styleId="239">
    <w:name w:val="Импортированный стиль 239"/>
    <w:rsid w:val="009A46DD"/>
  </w:style>
  <w:style w:type="numbering" w:customStyle="1" w:styleId="List239">
    <w:name w:val="List 239"/>
    <w:basedOn w:val="240"/>
    <w:rsid w:val="009A46DD"/>
    <w:pPr>
      <w:numPr>
        <w:numId w:val="411"/>
      </w:numPr>
    </w:pPr>
  </w:style>
  <w:style w:type="numbering" w:customStyle="1" w:styleId="240">
    <w:name w:val="Импортированный стиль 240"/>
    <w:rsid w:val="009A46DD"/>
  </w:style>
  <w:style w:type="numbering" w:customStyle="1" w:styleId="List240">
    <w:name w:val="List 240"/>
    <w:basedOn w:val="241"/>
    <w:rsid w:val="009A46DD"/>
    <w:pPr>
      <w:numPr>
        <w:numId w:val="412"/>
      </w:numPr>
    </w:pPr>
  </w:style>
  <w:style w:type="numbering" w:customStyle="1" w:styleId="241">
    <w:name w:val="Импортированный стиль 241"/>
    <w:rsid w:val="009A46DD"/>
  </w:style>
  <w:style w:type="numbering" w:customStyle="1" w:styleId="List241">
    <w:name w:val="List 241"/>
    <w:basedOn w:val="242"/>
    <w:rsid w:val="009A46DD"/>
    <w:pPr>
      <w:numPr>
        <w:numId w:val="413"/>
      </w:numPr>
    </w:pPr>
  </w:style>
  <w:style w:type="numbering" w:customStyle="1" w:styleId="242">
    <w:name w:val="Импортированный стиль 242"/>
    <w:rsid w:val="009A46DD"/>
  </w:style>
  <w:style w:type="numbering" w:customStyle="1" w:styleId="List242">
    <w:name w:val="List 242"/>
    <w:basedOn w:val="243"/>
    <w:rsid w:val="009A46DD"/>
    <w:pPr>
      <w:numPr>
        <w:numId w:val="414"/>
      </w:numPr>
    </w:pPr>
  </w:style>
  <w:style w:type="numbering" w:customStyle="1" w:styleId="243">
    <w:name w:val="Импортированный стиль 243"/>
    <w:rsid w:val="009A46DD"/>
  </w:style>
  <w:style w:type="numbering" w:customStyle="1" w:styleId="List243">
    <w:name w:val="List 243"/>
    <w:basedOn w:val="244"/>
    <w:rsid w:val="009A46DD"/>
    <w:pPr>
      <w:numPr>
        <w:numId w:val="415"/>
      </w:numPr>
    </w:pPr>
  </w:style>
  <w:style w:type="numbering" w:customStyle="1" w:styleId="244">
    <w:name w:val="Импортированный стиль 244"/>
    <w:rsid w:val="009A46DD"/>
  </w:style>
  <w:style w:type="numbering" w:customStyle="1" w:styleId="List244">
    <w:name w:val="List 244"/>
    <w:basedOn w:val="245"/>
    <w:rsid w:val="009A46DD"/>
    <w:pPr>
      <w:numPr>
        <w:numId w:val="416"/>
      </w:numPr>
    </w:pPr>
  </w:style>
  <w:style w:type="numbering" w:customStyle="1" w:styleId="245">
    <w:name w:val="Импортированный стиль 245"/>
    <w:rsid w:val="009A46DD"/>
  </w:style>
  <w:style w:type="numbering" w:customStyle="1" w:styleId="List245">
    <w:name w:val="List 245"/>
    <w:basedOn w:val="246"/>
    <w:rsid w:val="009A46DD"/>
    <w:pPr>
      <w:numPr>
        <w:numId w:val="417"/>
      </w:numPr>
    </w:pPr>
  </w:style>
  <w:style w:type="numbering" w:customStyle="1" w:styleId="246">
    <w:name w:val="Импортированный стиль 246"/>
    <w:rsid w:val="009A46DD"/>
  </w:style>
  <w:style w:type="numbering" w:customStyle="1" w:styleId="List246">
    <w:name w:val="List 246"/>
    <w:basedOn w:val="247"/>
    <w:rsid w:val="009A46DD"/>
    <w:pPr>
      <w:numPr>
        <w:numId w:val="418"/>
      </w:numPr>
    </w:pPr>
  </w:style>
  <w:style w:type="numbering" w:customStyle="1" w:styleId="247">
    <w:name w:val="Импортированный стиль 247"/>
    <w:rsid w:val="009A46DD"/>
  </w:style>
  <w:style w:type="numbering" w:customStyle="1" w:styleId="List247">
    <w:name w:val="List 247"/>
    <w:basedOn w:val="248"/>
    <w:rsid w:val="009A46DD"/>
    <w:pPr>
      <w:numPr>
        <w:numId w:val="419"/>
      </w:numPr>
    </w:pPr>
  </w:style>
  <w:style w:type="numbering" w:customStyle="1" w:styleId="248">
    <w:name w:val="Импортированный стиль 248"/>
    <w:rsid w:val="009A46DD"/>
  </w:style>
  <w:style w:type="numbering" w:customStyle="1" w:styleId="List248">
    <w:name w:val="List 248"/>
    <w:basedOn w:val="249"/>
    <w:rsid w:val="009A46DD"/>
    <w:pPr>
      <w:numPr>
        <w:numId w:val="420"/>
      </w:numPr>
    </w:pPr>
  </w:style>
  <w:style w:type="numbering" w:customStyle="1" w:styleId="249">
    <w:name w:val="Импортированный стиль 249"/>
    <w:rsid w:val="009A46DD"/>
  </w:style>
  <w:style w:type="numbering" w:customStyle="1" w:styleId="List249">
    <w:name w:val="List 249"/>
    <w:basedOn w:val="250"/>
    <w:rsid w:val="009A46DD"/>
    <w:pPr>
      <w:numPr>
        <w:numId w:val="421"/>
      </w:numPr>
    </w:pPr>
  </w:style>
  <w:style w:type="numbering" w:customStyle="1" w:styleId="250">
    <w:name w:val="Импортированный стиль 250"/>
    <w:rsid w:val="009A46DD"/>
  </w:style>
  <w:style w:type="numbering" w:customStyle="1" w:styleId="List250">
    <w:name w:val="List 250"/>
    <w:basedOn w:val="251"/>
    <w:rsid w:val="009A46DD"/>
    <w:pPr>
      <w:numPr>
        <w:numId w:val="422"/>
      </w:numPr>
    </w:pPr>
  </w:style>
  <w:style w:type="numbering" w:customStyle="1" w:styleId="251">
    <w:name w:val="Импортированный стиль 251"/>
    <w:rsid w:val="009A46DD"/>
  </w:style>
  <w:style w:type="numbering" w:customStyle="1" w:styleId="List251">
    <w:name w:val="List 251"/>
    <w:basedOn w:val="252"/>
    <w:rsid w:val="009A46DD"/>
    <w:pPr>
      <w:numPr>
        <w:numId w:val="423"/>
      </w:numPr>
    </w:pPr>
  </w:style>
  <w:style w:type="numbering" w:customStyle="1" w:styleId="252">
    <w:name w:val="Импортированный стиль 252"/>
    <w:rsid w:val="009A46DD"/>
  </w:style>
  <w:style w:type="numbering" w:customStyle="1" w:styleId="List252">
    <w:name w:val="List 252"/>
    <w:basedOn w:val="253"/>
    <w:rsid w:val="009A46DD"/>
    <w:pPr>
      <w:numPr>
        <w:numId w:val="424"/>
      </w:numPr>
    </w:pPr>
  </w:style>
  <w:style w:type="numbering" w:customStyle="1" w:styleId="253">
    <w:name w:val="Импортированный стиль 253"/>
    <w:rsid w:val="009A46DD"/>
  </w:style>
  <w:style w:type="numbering" w:customStyle="1" w:styleId="List253">
    <w:name w:val="List 253"/>
    <w:basedOn w:val="254"/>
    <w:rsid w:val="009A46DD"/>
    <w:pPr>
      <w:numPr>
        <w:numId w:val="425"/>
      </w:numPr>
    </w:pPr>
  </w:style>
  <w:style w:type="numbering" w:customStyle="1" w:styleId="254">
    <w:name w:val="Импортированный стиль 254"/>
    <w:rsid w:val="009A46DD"/>
  </w:style>
  <w:style w:type="numbering" w:customStyle="1" w:styleId="List254">
    <w:name w:val="List 254"/>
    <w:basedOn w:val="255"/>
    <w:rsid w:val="009A46DD"/>
    <w:pPr>
      <w:numPr>
        <w:numId w:val="426"/>
      </w:numPr>
    </w:pPr>
  </w:style>
  <w:style w:type="numbering" w:customStyle="1" w:styleId="255">
    <w:name w:val="Импортированный стиль 255"/>
    <w:rsid w:val="009A46DD"/>
  </w:style>
  <w:style w:type="numbering" w:customStyle="1" w:styleId="List255">
    <w:name w:val="List 255"/>
    <w:basedOn w:val="256"/>
    <w:rsid w:val="009A46DD"/>
    <w:pPr>
      <w:numPr>
        <w:numId w:val="427"/>
      </w:numPr>
    </w:pPr>
  </w:style>
  <w:style w:type="numbering" w:customStyle="1" w:styleId="256">
    <w:name w:val="Импортированный стиль 256"/>
    <w:rsid w:val="009A46DD"/>
  </w:style>
  <w:style w:type="numbering" w:customStyle="1" w:styleId="List256">
    <w:name w:val="List 256"/>
    <w:basedOn w:val="257"/>
    <w:rsid w:val="009A46DD"/>
    <w:pPr>
      <w:numPr>
        <w:numId w:val="428"/>
      </w:numPr>
    </w:pPr>
  </w:style>
  <w:style w:type="numbering" w:customStyle="1" w:styleId="257">
    <w:name w:val="Импортированный стиль 257"/>
    <w:rsid w:val="009A46DD"/>
  </w:style>
  <w:style w:type="numbering" w:customStyle="1" w:styleId="List257">
    <w:name w:val="List 257"/>
    <w:basedOn w:val="258"/>
    <w:rsid w:val="009A46DD"/>
    <w:pPr>
      <w:numPr>
        <w:numId w:val="429"/>
      </w:numPr>
    </w:pPr>
  </w:style>
  <w:style w:type="numbering" w:customStyle="1" w:styleId="258">
    <w:name w:val="Импортированный стиль 258"/>
    <w:rsid w:val="009A46DD"/>
  </w:style>
  <w:style w:type="numbering" w:customStyle="1" w:styleId="List258">
    <w:name w:val="List 258"/>
    <w:basedOn w:val="259"/>
    <w:rsid w:val="009A46DD"/>
    <w:pPr>
      <w:numPr>
        <w:numId w:val="430"/>
      </w:numPr>
    </w:pPr>
  </w:style>
  <w:style w:type="numbering" w:customStyle="1" w:styleId="259">
    <w:name w:val="Импортированный стиль 259"/>
    <w:rsid w:val="009A46DD"/>
  </w:style>
  <w:style w:type="numbering" w:customStyle="1" w:styleId="List259">
    <w:name w:val="List 259"/>
    <w:basedOn w:val="260"/>
    <w:rsid w:val="009A46DD"/>
    <w:pPr>
      <w:numPr>
        <w:numId w:val="431"/>
      </w:numPr>
    </w:pPr>
  </w:style>
  <w:style w:type="numbering" w:customStyle="1" w:styleId="260">
    <w:name w:val="Импортированный стиль 260"/>
    <w:rsid w:val="009A46DD"/>
  </w:style>
  <w:style w:type="numbering" w:customStyle="1" w:styleId="List260">
    <w:name w:val="List 260"/>
    <w:basedOn w:val="261"/>
    <w:rsid w:val="009A46DD"/>
    <w:pPr>
      <w:numPr>
        <w:numId w:val="432"/>
      </w:numPr>
    </w:pPr>
  </w:style>
  <w:style w:type="numbering" w:customStyle="1" w:styleId="261">
    <w:name w:val="Импортированный стиль 261"/>
    <w:rsid w:val="009A46DD"/>
  </w:style>
  <w:style w:type="numbering" w:customStyle="1" w:styleId="List261">
    <w:name w:val="List 261"/>
    <w:basedOn w:val="262"/>
    <w:rsid w:val="009A46DD"/>
    <w:pPr>
      <w:numPr>
        <w:numId w:val="433"/>
      </w:numPr>
    </w:pPr>
  </w:style>
  <w:style w:type="numbering" w:customStyle="1" w:styleId="262">
    <w:name w:val="Импортированный стиль 262"/>
    <w:rsid w:val="009A46DD"/>
  </w:style>
  <w:style w:type="numbering" w:customStyle="1" w:styleId="List262">
    <w:name w:val="List 262"/>
    <w:basedOn w:val="263"/>
    <w:rsid w:val="009A46DD"/>
    <w:pPr>
      <w:numPr>
        <w:numId w:val="434"/>
      </w:numPr>
    </w:pPr>
  </w:style>
  <w:style w:type="numbering" w:customStyle="1" w:styleId="263">
    <w:name w:val="Импортированный стиль 263"/>
    <w:rsid w:val="009A46DD"/>
  </w:style>
  <w:style w:type="numbering" w:customStyle="1" w:styleId="List263">
    <w:name w:val="List 263"/>
    <w:basedOn w:val="264"/>
    <w:rsid w:val="009A46DD"/>
    <w:pPr>
      <w:numPr>
        <w:numId w:val="435"/>
      </w:numPr>
    </w:pPr>
  </w:style>
  <w:style w:type="numbering" w:customStyle="1" w:styleId="264">
    <w:name w:val="Импортированный стиль 264"/>
    <w:rsid w:val="009A46DD"/>
  </w:style>
  <w:style w:type="numbering" w:customStyle="1" w:styleId="List264">
    <w:name w:val="List 264"/>
    <w:basedOn w:val="265"/>
    <w:rsid w:val="009A46DD"/>
    <w:pPr>
      <w:numPr>
        <w:numId w:val="436"/>
      </w:numPr>
    </w:pPr>
  </w:style>
  <w:style w:type="numbering" w:customStyle="1" w:styleId="265">
    <w:name w:val="Импортированный стиль 265"/>
    <w:rsid w:val="009A46DD"/>
  </w:style>
  <w:style w:type="numbering" w:customStyle="1" w:styleId="List265">
    <w:name w:val="List 265"/>
    <w:basedOn w:val="266"/>
    <w:rsid w:val="009A46DD"/>
    <w:pPr>
      <w:numPr>
        <w:numId w:val="437"/>
      </w:numPr>
    </w:pPr>
  </w:style>
  <w:style w:type="numbering" w:customStyle="1" w:styleId="266">
    <w:name w:val="Импортированный стиль 266"/>
    <w:rsid w:val="009A46DD"/>
  </w:style>
  <w:style w:type="numbering" w:customStyle="1" w:styleId="List266">
    <w:name w:val="List 266"/>
    <w:basedOn w:val="267"/>
    <w:rsid w:val="009A46DD"/>
    <w:pPr>
      <w:numPr>
        <w:numId w:val="438"/>
      </w:numPr>
    </w:pPr>
  </w:style>
  <w:style w:type="numbering" w:customStyle="1" w:styleId="267">
    <w:name w:val="Импортированный стиль 267"/>
    <w:rsid w:val="009A46DD"/>
  </w:style>
  <w:style w:type="numbering" w:customStyle="1" w:styleId="List267">
    <w:name w:val="List 267"/>
    <w:basedOn w:val="268"/>
    <w:rsid w:val="009A46DD"/>
    <w:pPr>
      <w:numPr>
        <w:numId w:val="439"/>
      </w:numPr>
    </w:pPr>
  </w:style>
  <w:style w:type="numbering" w:customStyle="1" w:styleId="268">
    <w:name w:val="Импортированный стиль 268"/>
    <w:rsid w:val="009A46DD"/>
  </w:style>
  <w:style w:type="numbering" w:customStyle="1" w:styleId="List268">
    <w:name w:val="List 268"/>
    <w:basedOn w:val="269"/>
    <w:rsid w:val="009A46DD"/>
    <w:pPr>
      <w:numPr>
        <w:numId w:val="440"/>
      </w:numPr>
    </w:pPr>
  </w:style>
  <w:style w:type="numbering" w:customStyle="1" w:styleId="269">
    <w:name w:val="Импортированный стиль 269"/>
    <w:rsid w:val="009A46DD"/>
  </w:style>
  <w:style w:type="numbering" w:customStyle="1" w:styleId="List269">
    <w:name w:val="List 269"/>
    <w:basedOn w:val="270"/>
    <w:rsid w:val="009A46DD"/>
    <w:pPr>
      <w:numPr>
        <w:numId w:val="441"/>
      </w:numPr>
    </w:pPr>
  </w:style>
  <w:style w:type="numbering" w:customStyle="1" w:styleId="270">
    <w:name w:val="Импортированный стиль 270"/>
    <w:rsid w:val="009A46DD"/>
  </w:style>
  <w:style w:type="numbering" w:customStyle="1" w:styleId="List270">
    <w:name w:val="List 270"/>
    <w:basedOn w:val="271"/>
    <w:rsid w:val="009A46DD"/>
    <w:pPr>
      <w:numPr>
        <w:numId w:val="442"/>
      </w:numPr>
    </w:pPr>
  </w:style>
  <w:style w:type="numbering" w:customStyle="1" w:styleId="271">
    <w:name w:val="Импортированный стиль 271"/>
    <w:rsid w:val="009A46DD"/>
  </w:style>
  <w:style w:type="numbering" w:customStyle="1" w:styleId="List271">
    <w:name w:val="List 271"/>
    <w:basedOn w:val="272"/>
    <w:rsid w:val="009A46DD"/>
    <w:pPr>
      <w:numPr>
        <w:numId w:val="443"/>
      </w:numPr>
    </w:pPr>
  </w:style>
  <w:style w:type="numbering" w:customStyle="1" w:styleId="272">
    <w:name w:val="Импортированный стиль 272"/>
    <w:rsid w:val="009A46DD"/>
  </w:style>
  <w:style w:type="numbering" w:customStyle="1" w:styleId="List272">
    <w:name w:val="List 272"/>
    <w:basedOn w:val="273"/>
    <w:rsid w:val="009A46DD"/>
    <w:pPr>
      <w:numPr>
        <w:numId w:val="444"/>
      </w:numPr>
    </w:pPr>
  </w:style>
  <w:style w:type="numbering" w:customStyle="1" w:styleId="273">
    <w:name w:val="Импортированный стиль 273"/>
    <w:rsid w:val="009A46DD"/>
  </w:style>
  <w:style w:type="numbering" w:customStyle="1" w:styleId="List273">
    <w:name w:val="List 273"/>
    <w:basedOn w:val="274"/>
    <w:rsid w:val="009A46DD"/>
    <w:pPr>
      <w:numPr>
        <w:numId w:val="445"/>
      </w:numPr>
    </w:pPr>
  </w:style>
  <w:style w:type="numbering" w:customStyle="1" w:styleId="274">
    <w:name w:val="Импортированный стиль 274"/>
    <w:rsid w:val="009A46DD"/>
  </w:style>
  <w:style w:type="numbering" w:customStyle="1" w:styleId="List274">
    <w:name w:val="List 274"/>
    <w:basedOn w:val="275"/>
    <w:rsid w:val="009A46DD"/>
    <w:pPr>
      <w:numPr>
        <w:numId w:val="446"/>
      </w:numPr>
    </w:pPr>
  </w:style>
  <w:style w:type="numbering" w:customStyle="1" w:styleId="275">
    <w:name w:val="Импортированный стиль 275"/>
    <w:rsid w:val="009A46DD"/>
  </w:style>
  <w:style w:type="numbering" w:customStyle="1" w:styleId="List275">
    <w:name w:val="List 275"/>
    <w:basedOn w:val="276"/>
    <w:rsid w:val="009A46DD"/>
    <w:pPr>
      <w:numPr>
        <w:numId w:val="447"/>
      </w:numPr>
    </w:pPr>
  </w:style>
  <w:style w:type="numbering" w:customStyle="1" w:styleId="276">
    <w:name w:val="Импортированный стиль 276"/>
    <w:rsid w:val="009A46DD"/>
  </w:style>
  <w:style w:type="numbering" w:customStyle="1" w:styleId="List276">
    <w:name w:val="List 276"/>
    <w:basedOn w:val="277"/>
    <w:rsid w:val="009A46DD"/>
    <w:pPr>
      <w:numPr>
        <w:numId w:val="448"/>
      </w:numPr>
    </w:pPr>
  </w:style>
  <w:style w:type="numbering" w:customStyle="1" w:styleId="277">
    <w:name w:val="Импортированный стиль 277"/>
    <w:rsid w:val="009A46DD"/>
  </w:style>
  <w:style w:type="numbering" w:customStyle="1" w:styleId="List277">
    <w:name w:val="List 277"/>
    <w:basedOn w:val="278"/>
    <w:rsid w:val="009A46DD"/>
    <w:pPr>
      <w:numPr>
        <w:numId w:val="449"/>
      </w:numPr>
    </w:pPr>
  </w:style>
  <w:style w:type="numbering" w:customStyle="1" w:styleId="278">
    <w:name w:val="Импортированный стиль 278"/>
    <w:rsid w:val="009A46DD"/>
  </w:style>
  <w:style w:type="numbering" w:customStyle="1" w:styleId="List278">
    <w:name w:val="List 278"/>
    <w:basedOn w:val="279"/>
    <w:rsid w:val="009A46DD"/>
    <w:pPr>
      <w:numPr>
        <w:numId w:val="450"/>
      </w:numPr>
    </w:pPr>
  </w:style>
  <w:style w:type="numbering" w:customStyle="1" w:styleId="279">
    <w:name w:val="Импортированный стиль 279"/>
    <w:rsid w:val="009A46DD"/>
  </w:style>
  <w:style w:type="numbering" w:customStyle="1" w:styleId="List279">
    <w:name w:val="List 279"/>
    <w:basedOn w:val="280"/>
    <w:rsid w:val="009A46DD"/>
    <w:pPr>
      <w:numPr>
        <w:numId w:val="451"/>
      </w:numPr>
    </w:pPr>
  </w:style>
  <w:style w:type="numbering" w:customStyle="1" w:styleId="280">
    <w:name w:val="Импортированный стиль 280"/>
    <w:rsid w:val="009A46DD"/>
  </w:style>
  <w:style w:type="numbering" w:customStyle="1" w:styleId="List280">
    <w:name w:val="List 280"/>
    <w:basedOn w:val="281"/>
    <w:rsid w:val="009A46DD"/>
    <w:pPr>
      <w:numPr>
        <w:numId w:val="452"/>
      </w:numPr>
    </w:pPr>
  </w:style>
  <w:style w:type="numbering" w:customStyle="1" w:styleId="281">
    <w:name w:val="Импортированный стиль 281"/>
    <w:rsid w:val="009A46DD"/>
  </w:style>
  <w:style w:type="numbering" w:customStyle="1" w:styleId="List281">
    <w:name w:val="List 281"/>
    <w:basedOn w:val="282"/>
    <w:rsid w:val="009A46DD"/>
    <w:pPr>
      <w:numPr>
        <w:numId w:val="453"/>
      </w:numPr>
    </w:pPr>
  </w:style>
  <w:style w:type="numbering" w:customStyle="1" w:styleId="282">
    <w:name w:val="Импортированный стиль 282"/>
    <w:rsid w:val="009A46DD"/>
  </w:style>
  <w:style w:type="numbering" w:customStyle="1" w:styleId="List282">
    <w:name w:val="List 282"/>
    <w:basedOn w:val="283"/>
    <w:rsid w:val="009A46DD"/>
    <w:pPr>
      <w:numPr>
        <w:numId w:val="454"/>
      </w:numPr>
    </w:pPr>
  </w:style>
  <w:style w:type="numbering" w:customStyle="1" w:styleId="283">
    <w:name w:val="Импортированный стиль 283"/>
    <w:rsid w:val="009A46DD"/>
  </w:style>
  <w:style w:type="paragraph" w:customStyle="1" w:styleId="af2">
    <w:name w:val="Основной"/>
    <w:rsid w:val="009A46DD"/>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paragraph" w:customStyle="1" w:styleId="af3">
    <w:name w:val="Буллит"/>
    <w:rsid w:val="009A46DD"/>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numbering" w:customStyle="1" w:styleId="List283">
    <w:name w:val="List 283"/>
    <w:basedOn w:val="284"/>
    <w:rsid w:val="009A46DD"/>
    <w:pPr>
      <w:numPr>
        <w:numId w:val="455"/>
      </w:numPr>
    </w:pPr>
  </w:style>
  <w:style w:type="numbering" w:customStyle="1" w:styleId="284">
    <w:name w:val="Импортированный стиль 284"/>
    <w:rsid w:val="009A46DD"/>
  </w:style>
  <w:style w:type="numbering" w:customStyle="1" w:styleId="List284">
    <w:name w:val="List 284"/>
    <w:basedOn w:val="285"/>
    <w:rsid w:val="009A46DD"/>
    <w:pPr>
      <w:numPr>
        <w:numId w:val="456"/>
      </w:numPr>
    </w:pPr>
  </w:style>
  <w:style w:type="numbering" w:customStyle="1" w:styleId="285">
    <w:name w:val="Импортированный стиль 285"/>
    <w:rsid w:val="009A46DD"/>
  </w:style>
  <w:style w:type="numbering" w:customStyle="1" w:styleId="List285">
    <w:name w:val="List 285"/>
    <w:basedOn w:val="286"/>
    <w:rsid w:val="009A46DD"/>
    <w:pPr>
      <w:numPr>
        <w:numId w:val="457"/>
      </w:numPr>
    </w:pPr>
  </w:style>
  <w:style w:type="numbering" w:customStyle="1" w:styleId="286">
    <w:name w:val="Импортированный стиль 286"/>
    <w:rsid w:val="009A46DD"/>
  </w:style>
  <w:style w:type="numbering" w:customStyle="1" w:styleId="List286">
    <w:name w:val="List 286"/>
    <w:basedOn w:val="287"/>
    <w:rsid w:val="009A46DD"/>
    <w:pPr>
      <w:numPr>
        <w:numId w:val="458"/>
      </w:numPr>
    </w:pPr>
  </w:style>
  <w:style w:type="numbering" w:customStyle="1" w:styleId="287">
    <w:name w:val="Импортированный стиль 287"/>
    <w:rsid w:val="009A46DD"/>
  </w:style>
  <w:style w:type="numbering" w:customStyle="1" w:styleId="List287">
    <w:name w:val="List 287"/>
    <w:basedOn w:val="288"/>
    <w:rsid w:val="009A46DD"/>
    <w:pPr>
      <w:numPr>
        <w:numId w:val="459"/>
      </w:numPr>
    </w:pPr>
  </w:style>
  <w:style w:type="numbering" w:customStyle="1" w:styleId="288">
    <w:name w:val="Импортированный стиль 288"/>
    <w:rsid w:val="009A46DD"/>
  </w:style>
  <w:style w:type="numbering" w:customStyle="1" w:styleId="List288">
    <w:name w:val="List 288"/>
    <w:basedOn w:val="289"/>
    <w:rsid w:val="009A46DD"/>
    <w:pPr>
      <w:numPr>
        <w:numId w:val="460"/>
      </w:numPr>
    </w:pPr>
  </w:style>
  <w:style w:type="numbering" w:customStyle="1" w:styleId="289">
    <w:name w:val="Импортированный стиль 289"/>
    <w:rsid w:val="009A46DD"/>
  </w:style>
  <w:style w:type="numbering" w:customStyle="1" w:styleId="List289">
    <w:name w:val="List 289"/>
    <w:basedOn w:val="290"/>
    <w:rsid w:val="009A46DD"/>
    <w:pPr>
      <w:numPr>
        <w:numId w:val="461"/>
      </w:numPr>
    </w:pPr>
  </w:style>
  <w:style w:type="numbering" w:customStyle="1" w:styleId="290">
    <w:name w:val="Импортированный стиль 290"/>
    <w:rsid w:val="009A46DD"/>
  </w:style>
  <w:style w:type="numbering" w:customStyle="1" w:styleId="List290">
    <w:name w:val="List 290"/>
    <w:basedOn w:val="291"/>
    <w:rsid w:val="009A46DD"/>
    <w:pPr>
      <w:numPr>
        <w:numId w:val="462"/>
      </w:numPr>
    </w:pPr>
  </w:style>
  <w:style w:type="numbering" w:customStyle="1" w:styleId="291">
    <w:name w:val="Импортированный стиль 291"/>
    <w:rsid w:val="009A46DD"/>
  </w:style>
  <w:style w:type="numbering" w:customStyle="1" w:styleId="List291">
    <w:name w:val="List 291"/>
    <w:basedOn w:val="292"/>
    <w:rsid w:val="009A46DD"/>
    <w:pPr>
      <w:numPr>
        <w:numId w:val="463"/>
      </w:numPr>
    </w:pPr>
  </w:style>
  <w:style w:type="numbering" w:customStyle="1" w:styleId="292">
    <w:name w:val="Импортированный стиль 292"/>
    <w:rsid w:val="009A46DD"/>
  </w:style>
  <w:style w:type="numbering" w:customStyle="1" w:styleId="List292">
    <w:name w:val="List 292"/>
    <w:basedOn w:val="293"/>
    <w:rsid w:val="009A46DD"/>
    <w:pPr>
      <w:numPr>
        <w:numId w:val="464"/>
      </w:numPr>
    </w:pPr>
  </w:style>
  <w:style w:type="numbering" w:customStyle="1" w:styleId="293">
    <w:name w:val="Импортированный стиль 293"/>
    <w:rsid w:val="009A46DD"/>
  </w:style>
  <w:style w:type="numbering" w:customStyle="1" w:styleId="List293">
    <w:name w:val="List 293"/>
    <w:basedOn w:val="294"/>
    <w:rsid w:val="009A46DD"/>
    <w:pPr>
      <w:numPr>
        <w:numId w:val="465"/>
      </w:numPr>
    </w:pPr>
  </w:style>
  <w:style w:type="numbering" w:customStyle="1" w:styleId="294">
    <w:name w:val="Импортированный стиль 294"/>
    <w:rsid w:val="009A46DD"/>
  </w:style>
  <w:style w:type="numbering" w:customStyle="1" w:styleId="List294">
    <w:name w:val="List 294"/>
    <w:basedOn w:val="295"/>
    <w:rsid w:val="009A46DD"/>
    <w:pPr>
      <w:numPr>
        <w:numId w:val="466"/>
      </w:numPr>
    </w:pPr>
  </w:style>
  <w:style w:type="numbering" w:customStyle="1" w:styleId="295">
    <w:name w:val="Импортированный стиль 295"/>
    <w:rsid w:val="009A46DD"/>
  </w:style>
  <w:style w:type="numbering" w:customStyle="1" w:styleId="List295">
    <w:name w:val="List 295"/>
    <w:basedOn w:val="296"/>
    <w:rsid w:val="009A46DD"/>
    <w:pPr>
      <w:numPr>
        <w:numId w:val="467"/>
      </w:numPr>
    </w:pPr>
  </w:style>
  <w:style w:type="numbering" w:customStyle="1" w:styleId="296">
    <w:name w:val="Импортированный стиль 296"/>
    <w:rsid w:val="009A46DD"/>
  </w:style>
  <w:style w:type="numbering" w:customStyle="1" w:styleId="List296">
    <w:name w:val="List 296"/>
    <w:basedOn w:val="297"/>
    <w:rsid w:val="009A46DD"/>
    <w:pPr>
      <w:numPr>
        <w:numId w:val="468"/>
      </w:numPr>
    </w:pPr>
  </w:style>
  <w:style w:type="numbering" w:customStyle="1" w:styleId="297">
    <w:name w:val="Импортированный стиль 297"/>
    <w:rsid w:val="009A46DD"/>
  </w:style>
  <w:style w:type="numbering" w:customStyle="1" w:styleId="List297">
    <w:name w:val="List 297"/>
    <w:basedOn w:val="298"/>
    <w:rsid w:val="009A46DD"/>
    <w:pPr>
      <w:numPr>
        <w:numId w:val="469"/>
      </w:numPr>
    </w:pPr>
  </w:style>
  <w:style w:type="numbering" w:customStyle="1" w:styleId="298">
    <w:name w:val="Импортированный стиль 298"/>
    <w:rsid w:val="009A46DD"/>
  </w:style>
  <w:style w:type="numbering" w:customStyle="1" w:styleId="List298">
    <w:name w:val="List 298"/>
    <w:basedOn w:val="299"/>
    <w:rsid w:val="009A46DD"/>
    <w:pPr>
      <w:numPr>
        <w:numId w:val="470"/>
      </w:numPr>
    </w:pPr>
  </w:style>
  <w:style w:type="numbering" w:customStyle="1" w:styleId="299">
    <w:name w:val="Импортированный стиль 299"/>
    <w:rsid w:val="009A46DD"/>
  </w:style>
  <w:style w:type="numbering" w:customStyle="1" w:styleId="List299">
    <w:name w:val="List 299"/>
    <w:basedOn w:val="300"/>
    <w:rsid w:val="009A46DD"/>
    <w:pPr>
      <w:numPr>
        <w:numId w:val="471"/>
      </w:numPr>
    </w:pPr>
  </w:style>
  <w:style w:type="numbering" w:customStyle="1" w:styleId="300">
    <w:name w:val="Импортированный стиль 300"/>
    <w:rsid w:val="009A46DD"/>
  </w:style>
  <w:style w:type="numbering" w:customStyle="1" w:styleId="List300">
    <w:name w:val="List 300"/>
    <w:basedOn w:val="301"/>
    <w:rsid w:val="009A46DD"/>
    <w:pPr>
      <w:numPr>
        <w:numId w:val="472"/>
      </w:numPr>
    </w:pPr>
  </w:style>
  <w:style w:type="numbering" w:customStyle="1" w:styleId="301">
    <w:name w:val="Импортированный стиль 301"/>
    <w:rsid w:val="009A46DD"/>
  </w:style>
  <w:style w:type="numbering" w:customStyle="1" w:styleId="List301">
    <w:name w:val="List 301"/>
    <w:basedOn w:val="302"/>
    <w:rsid w:val="009A46DD"/>
    <w:pPr>
      <w:numPr>
        <w:numId w:val="473"/>
      </w:numPr>
    </w:pPr>
  </w:style>
  <w:style w:type="numbering" w:customStyle="1" w:styleId="302">
    <w:name w:val="Импортированный стиль 302"/>
    <w:rsid w:val="009A46DD"/>
  </w:style>
  <w:style w:type="numbering" w:customStyle="1" w:styleId="List302">
    <w:name w:val="List 302"/>
    <w:basedOn w:val="303"/>
    <w:rsid w:val="009A46DD"/>
    <w:pPr>
      <w:numPr>
        <w:numId w:val="474"/>
      </w:numPr>
    </w:pPr>
  </w:style>
  <w:style w:type="numbering" w:customStyle="1" w:styleId="303">
    <w:name w:val="Импортированный стиль 303"/>
    <w:rsid w:val="009A46DD"/>
  </w:style>
  <w:style w:type="numbering" w:customStyle="1" w:styleId="List303">
    <w:name w:val="List 303"/>
    <w:basedOn w:val="304"/>
    <w:rsid w:val="009A46DD"/>
    <w:pPr>
      <w:numPr>
        <w:numId w:val="475"/>
      </w:numPr>
    </w:pPr>
  </w:style>
  <w:style w:type="numbering" w:customStyle="1" w:styleId="304">
    <w:name w:val="Импортированный стиль 304"/>
    <w:rsid w:val="009A46DD"/>
  </w:style>
  <w:style w:type="numbering" w:customStyle="1" w:styleId="List304">
    <w:name w:val="List 304"/>
    <w:basedOn w:val="305"/>
    <w:rsid w:val="009A46DD"/>
    <w:pPr>
      <w:numPr>
        <w:numId w:val="476"/>
      </w:numPr>
    </w:pPr>
  </w:style>
  <w:style w:type="numbering" w:customStyle="1" w:styleId="305">
    <w:name w:val="Импортированный стиль 305"/>
    <w:rsid w:val="009A46DD"/>
  </w:style>
  <w:style w:type="numbering" w:customStyle="1" w:styleId="List305">
    <w:name w:val="List 305"/>
    <w:basedOn w:val="306"/>
    <w:rsid w:val="009A46DD"/>
    <w:pPr>
      <w:numPr>
        <w:numId w:val="477"/>
      </w:numPr>
    </w:pPr>
  </w:style>
  <w:style w:type="numbering" w:customStyle="1" w:styleId="306">
    <w:name w:val="Импортированный стиль 306"/>
    <w:rsid w:val="009A46DD"/>
  </w:style>
  <w:style w:type="numbering" w:customStyle="1" w:styleId="List306">
    <w:name w:val="List 306"/>
    <w:basedOn w:val="307"/>
    <w:rsid w:val="009A46DD"/>
    <w:pPr>
      <w:numPr>
        <w:numId w:val="478"/>
      </w:numPr>
    </w:pPr>
  </w:style>
  <w:style w:type="numbering" w:customStyle="1" w:styleId="307">
    <w:name w:val="Импортированный стиль 307"/>
    <w:rsid w:val="009A46DD"/>
  </w:style>
  <w:style w:type="numbering" w:customStyle="1" w:styleId="List307">
    <w:name w:val="List 307"/>
    <w:basedOn w:val="308"/>
    <w:rsid w:val="009A46DD"/>
    <w:pPr>
      <w:numPr>
        <w:numId w:val="479"/>
      </w:numPr>
    </w:pPr>
  </w:style>
  <w:style w:type="numbering" w:customStyle="1" w:styleId="308">
    <w:name w:val="Импортированный стиль 308"/>
    <w:rsid w:val="009A46DD"/>
  </w:style>
  <w:style w:type="numbering" w:customStyle="1" w:styleId="List308">
    <w:name w:val="List 308"/>
    <w:basedOn w:val="309"/>
    <w:rsid w:val="009A46DD"/>
    <w:pPr>
      <w:numPr>
        <w:numId w:val="480"/>
      </w:numPr>
    </w:pPr>
  </w:style>
  <w:style w:type="numbering" w:customStyle="1" w:styleId="309">
    <w:name w:val="Импортированный стиль 309"/>
    <w:rsid w:val="009A46DD"/>
  </w:style>
  <w:style w:type="numbering" w:customStyle="1" w:styleId="List309">
    <w:name w:val="List 309"/>
    <w:basedOn w:val="3100"/>
    <w:rsid w:val="009A46DD"/>
    <w:pPr>
      <w:numPr>
        <w:numId w:val="481"/>
      </w:numPr>
    </w:pPr>
  </w:style>
  <w:style w:type="numbering" w:customStyle="1" w:styleId="3100">
    <w:name w:val="Импортированный стиль 310"/>
    <w:rsid w:val="009A46DD"/>
  </w:style>
  <w:style w:type="numbering" w:customStyle="1" w:styleId="List310">
    <w:name w:val="List 310"/>
    <w:basedOn w:val="311"/>
    <w:rsid w:val="009A46DD"/>
    <w:pPr>
      <w:numPr>
        <w:numId w:val="482"/>
      </w:numPr>
    </w:pPr>
  </w:style>
  <w:style w:type="numbering" w:customStyle="1" w:styleId="311">
    <w:name w:val="Импортированный стиль 311"/>
    <w:rsid w:val="009A46DD"/>
  </w:style>
  <w:style w:type="numbering" w:customStyle="1" w:styleId="List311">
    <w:name w:val="List 311"/>
    <w:basedOn w:val="312"/>
    <w:rsid w:val="009A46DD"/>
    <w:pPr>
      <w:numPr>
        <w:numId w:val="483"/>
      </w:numPr>
    </w:pPr>
  </w:style>
  <w:style w:type="numbering" w:customStyle="1" w:styleId="312">
    <w:name w:val="Импортированный стиль 312"/>
    <w:rsid w:val="009A46DD"/>
  </w:style>
  <w:style w:type="numbering" w:customStyle="1" w:styleId="List312">
    <w:name w:val="List 312"/>
    <w:basedOn w:val="313"/>
    <w:rsid w:val="009A46DD"/>
    <w:pPr>
      <w:numPr>
        <w:numId w:val="484"/>
      </w:numPr>
    </w:pPr>
  </w:style>
  <w:style w:type="numbering" w:customStyle="1" w:styleId="313">
    <w:name w:val="Импортированный стиль 313"/>
    <w:rsid w:val="009A46DD"/>
  </w:style>
  <w:style w:type="numbering" w:customStyle="1" w:styleId="List313">
    <w:name w:val="List 313"/>
    <w:basedOn w:val="314"/>
    <w:rsid w:val="009A46DD"/>
    <w:pPr>
      <w:numPr>
        <w:numId w:val="485"/>
      </w:numPr>
    </w:pPr>
  </w:style>
  <w:style w:type="numbering" w:customStyle="1" w:styleId="314">
    <w:name w:val="Импортированный стиль 314"/>
    <w:rsid w:val="009A46DD"/>
  </w:style>
  <w:style w:type="numbering" w:customStyle="1" w:styleId="List314">
    <w:name w:val="List 314"/>
    <w:basedOn w:val="315"/>
    <w:rsid w:val="009A46DD"/>
    <w:pPr>
      <w:numPr>
        <w:numId w:val="486"/>
      </w:numPr>
    </w:pPr>
  </w:style>
  <w:style w:type="numbering" w:customStyle="1" w:styleId="315">
    <w:name w:val="Импортированный стиль 315"/>
    <w:rsid w:val="009A46DD"/>
  </w:style>
  <w:style w:type="numbering" w:customStyle="1" w:styleId="List315">
    <w:name w:val="List 315"/>
    <w:basedOn w:val="316"/>
    <w:rsid w:val="009A46DD"/>
    <w:pPr>
      <w:numPr>
        <w:numId w:val="487"/>
      </w:numPr>
    </w:pPr>
  </w:style>
  <w:style w:type="numbering" w:customStyle="1" w:styleId="316">
    <w:name w:val="Импортированный стиль 316"/>
    <w:rsid w:val="009A46DD"/>
  </w:style>
  <w:style w:type="numbering" w:customStyle="1" w:styleId="List316">
    <w:name w:val="List 316"/>
    <w:basedOn w:val="317"/>
    <w:rsid w:val="009A46DD"/>
    <w:pPr>
      <w:numPr>
        <w:numId w:val="488"/>
      </w:numPr>
    </w:pPr>
  </w:style>
  <w:style w:type="numbering" w:customStyle="1" w:styleId="317">
    <w:name w:val="Импортированный стиль 317"/>
    <w:rsid w:val="009A46DD"/>
  </w:style>
  <w:style w:type="numbering" w:customStyle="1" w:styleId="List317">
    <w:name w:val="List 317"/>
    <w:basedOn w:val="318"/>
    <w:rsid w:val="009A46DD"/>
    <w:pPr>
      <w:numPr>
        <w:numId w:val="489"/>
      </w:numPr>
    </w:pPr>
  </w:style>
  <w:style w:type="numbering" w:customStyle="1" w:styleId="318">
    <w:name w:val="Импортированный стиль 318"/>
    <w:rsid w:val="009A46DD"/>
  </w:style>
  <w:style w:type="numbering" w:customStyle="1" w:styleId="List318">
    <w:name w:val="List 318"/>
    <w:basedOn w:val="319"/>
    <w:rsid w:val="009A46DD"/>
    <w:pPr>
      <w:numPr>
        <w:numId w:val="490"/>
      </w:numPr>
    </w:pPr>
  </w:style>
  <w:style w:type="numbering" w:customStyle="1" w:styleId="319">
    <w:name w:val="Импортированный стиль 319"/>
    <w:rsid w:val="009A46DD"/>
  </w:style>
  <w:style w:type="numbering" w:customStyle="1" w:styleId="List319">
    <w:name w:val="List 319"/>
    <w:basedOn w:val="320"/>
    <w:rsid w:val="009A46DD"/>
    <w:pPr>
      <w:numPr>
        <w:numId w:val="491"/>
      </w:numPr>
    </w:pPr>
  </w:style>
  <w:style w:type="numbering" w:customStyle="1" w:styleId="320">
    <w:name w:val="Импортированный стиль 320"/>
    <w:rsid w:val="009A46DD"/>
  </w:style>
  <w:style w:type="numbering" w:customStyle="1" w:styleId="List320">
    <w:name w:val="List 320"/>
    <w:basedOn w:val="321"/>
    <w:rsid w:val="009A46DD"/>
    <w:pPr>
      <w:numPr>
        <w:numId w:val="492"/>
      </w:numPr>
    </w:pPr>
  </w:style>
  <w:style w:type="numbering" w:customStyle="1" w:styleId="321">
    <w:name w:val="Импортированный стиль 321"/>
    <w:rsid w:val="009A46DD"/>
  </w:style>
  <w:style w:type="numbering" w:customStyle="1" w:styleId="List321">
    <w:name w:val="List 321"/>
    <w:basedOn w:val="322"/>
    <w:rsid w:val="009A46DD"/>
    <w:pPr>
      <w:numPr>
        <w:numId w:val="493"/>
      </w:numPr>
    </w:pPr>
  </w:style>
  <w:style w:type="numbering" w:customStyle="1" w:styleId="322">
    <w:name w:val="Импортированный стиль 322"/>
    <w:rsid w:val="009A46DD"/>
  </w:style>
  <w:style w:type="numbering" w:customStyle="1" w:styleId="List322">
    <w:name w:val="List 322"/>
    <w:basedOn w:val="323"/>
    <w:rsid w:val="009A46DD"/>
    <w:pPr>
      <w:numPr>
        <w:numId w:val="494"/>
      </w:numPr>
    </w:pPr>
  </w:style>
  <w:style w:type="numbering" w:customStyle="1" w:styleId="323">
    <w:name w:val="Импортированный стиль 323"/>
    <w:rsid w:val="009A46DD"/>
  </w:style>
  <w:style w:type="numbering" w:customStyle="1" w:styleId="List323">
    <w:name w:val="List 323"/>
    <w:basedOn w:val="324"/>
    <w:rsid w:val="009A46DD"/>
    <w:pPr>
      <w:numPr>
        <w:numId w:val="495"/>
      </w:numPr>
    </w:pPr>
  </w:style>
  <w:style w:type="numbering" w:customStyle="1" w:styleId="324">
    <w:name w:val="Импортированный стиль 324"/>
    <w:rsid w:val="009A46DD"/>
  </w:style>
  <w:style w:type="numbering" w:customStyle="1" w:styleId="List324">
    <w:name w:val="List 324"/>
    <w:basedOn w:val="325"/>
    <w:rsid w:val="009A46DD"/>
    <w:pPr>
      <w:numPr>
        <w:numId w:val="496"/>
      </w:numPr>
    </w:pPr>
  </w:style>
  <w:style w:type="numbering" w:customStyle="1" w:styleId="325">
    <w:name w:val="Импортированный стиль 325"/>
    <w:rsid w:val="009A46DD"/>
  </w:style>
  <w:style w:type="numbering" w:customStyle="1" w:styleId="List325">
    <w:name w:val="List 325"/>
    <w:basedOn w:val="326"/>
    <w:rsid w:val="009A46DD"/>
    <w:pPr>
      <w:numPr>
        <w:numId w:val="497"/>
      </w:numPr>
    </w:pPr>
  </w:style>
  <w:style w:type="numbering" w:customStyle="1" w:styleId="326">
    <w:name w:val="Импортированный стиль 326"/>
    <w:rsid w:val="009A46DD"/>
  </w:style>
  <w:style w:type="numbering" w:customStyle="1" w:styleId="List326">
    <w:name w:val="List 326"/>
    <w:basedOn w:val="327"/>
    <w:rsid w:val="009A46DD"/>
    <w:pPr>
      <w:numPr>
        <w:numId w:val="498"/>
      </w:numPr>
    </w:pPr>
  </w:style>
  <w:style w:type="numbering" w:customStyle="1" w:styleId="327">
    <w:name w:val="Импортированный стиль 327"/>
    <w:rsid w:val="009A46DD"/>
  </w:style>
  <w:style w:type="numbering" w:customStyle="1" w:styleId="List327">
    <w:name w:val="List 327"/>
    <w:basedOn w:val="328"/>
    <w:rsid w:val="009A46DD"/>
    <w:pPr>
      <w:numPr>
        <w:numId w:val="499"/>
      </w:numPr>
    </w:pPr>
  </w:style>
  <w:style w:type="numbering" w:customStyle="1" w:styleId="328">
    <w:name w:val="Импортированный стиль 328"/>
    <w:rsid w:val="009A46DD"/>
  </w:style>
  <w:style w:type="numbering" w:customStyle="1" w:styleId="List328">
    <w:name w:val="List 328"/>
    <w:basedOn w:val="329"/>
    <w:rsid w:val="009A46DD"/>
    <w:pPr>
      <w:numPr>
        <w:numId w:val="500"/>
      </w:numPr>
    </w:pPr>
  </w:style>
  <w:style w:type="numbering" w:customStyle="1" w:styleId="329">
    <w:name w:val="Импортированный стиль 329"/>
    <w:rsid w:val="009A46DD"/>
  </w:style>
  <w:style w:type="numbering" w:customStyle="1" w:styleId="List329">
    <w:name w:val="List 329"/>
    <w:basedOn w:val="330"/>
    <w:rsid w:val="009A46DD"/>
    <w:pPr>
      <w:numPr>
        <w:numId w:val="501"/>
      </w:numPr>
    </w:pPr>
  </w:style>
  <w:style w:type="numbering" w:customStyle="1" w:styleId="330">
    <w:name w:val="Импортированный стиль 330"/>
    <w:rsid w:val="009A46DD"/>
  </w:style>
  <w:style w:type="numbering" w:customStyle="1" w:styleId="List330">
    <w:name w:val="List 330"/>
    <w:basedOn w:val="331"/>
    <w:rsid w:val="009A46DD"/>
    <w:pPr>
      <w:numPr>
        <w:numId w:val="502"/>
      </w:numPr>
    </w:pPr>
  </w:style>
  <w:style w:type="numbering" w:customStyle="1" w:styleId="331">
    <w:name w:val="Импортированный стиль 331"/>
    <w:rsid w:val="009A46DD"/>
  </w:style>
  <w:style w:type="numbering" w:customStyle="1" w:styleId="List331">
    <w:name w:val="List 331"/>
    <w:basedOn w:val="332"/>
    <w:rsid w:val="009A46DD"/>
    <w:pPr>
      <w:numPr>
        <w:numId w:val="503"/>
      </w:numPr>
    </w:pPr>
  </w:style>
  <w:style w:type="numbering" w:customStyle="1" w:styleId="332">
    <w:name w:val="Импортированный стиль 332"/>
    <w:rsid w:val="009A46DD"/>
  </w:style>
  <w:style w:type="numbering" w:customStyle="1" w:styleId="List332">
    <w:name w:val="List 332"/>
    <w:basedOn w:val="333"/>
    <w:rsid w:val="009A46DD"/>
    <w:pPr>
      <w:numPr>
        <w:numId w:val="504"/>
      </w:numPr>
    </w:pPr>
  </w:style>
  <w:style w:type="numbering" w:customStyle="1" w:styleId="333">
    <w:name w:val="Импортированный стиль 333"/>
    <w:rsid w:val="009A46DD"/>
  </w:style>
  <w:style w:type="numbering" w:customStyle="1" w:styleId="List333">
    <w:name w:val="List 333"/>
    <w:basedOn w:val="334"/>
    <w:rsid w:val="009A46DD"/>
    <w:pPr>
      <w:numPr>
        <w:numId w:val="505"/>
      </w:numPr>
    </w:pPr>
  </w:style>
  <w:style w:type="numbering" w:customStyle="1" w:styleId="334">
    <w:name w:val="Импортированный стиль 334"/>
    <w:rsid w:val="009A46DD"/>
  </w:style>
  <w:style w:type="numbering" w:customStyle="1" w:styleId="List334">
    <w:name w:val="List 334"/>
    <w:basedOn w:val="335"/>
    <w:rsid w:val="009A46DD"/>
    <w:pPr>
      <w:numPr>
        <w:numId w:val="506"/>
      </w:numPr>
    </w:pPr>
  </w:style>
  <w:style w:type="numbering" w:customStyle="1" w:styleId="335">
    <w:name w:val="Импортированный стиль 335"/>
    <w:rsid w:val="009A46DD"/>
  </w:style>
  <w:style w:type="numbering" w:customStyle="1" w:styleId="List335">
    <w:name w:val="List 335"/>
    <w:basedOn w:val="336"/>
    <w:rsid w:val="009A46DD"/>
    <w:pPr>
      <w:numPr>
        <w:numId w:val="507"/>
      </w:numPr>
    </w:pPr>
  </w:style>
  <w:style w:type="numbering" w:customStyle="1" w:styleId="336">
    <w:name w:val="Импортированный стиль 336"/>
    <w:rsid w:val="009A46DD"/>
  </w:style>
  <w:style w:type="numbering" w:customStyle="1" w:styleId="List336">
    <w:name w:val="List 336"/>
    <w:basedOn w:val="337"/>
    <w:rsid w:val="009A46DD"/>
    <w:pPr>
      <w:numPr>
        <w:numId w:val="508"/>
      </w:numPr>
    </w:pPr>
  </w:style>
  <w:style w:type="numbering" w:customStyle="1" w:styleId="337">
    <w:name w:val="Импортированный стиль 337"/>
    <w:rsid w:val="009A46DD"/>
  </w:style>
  <w:style w:type="numbering" w:customStyle="1" w:styleId="List337">
    <w:name w:val="List 337"/>
    <w:basedOn w:val="338"/>
    <w:rsid w:val="009A46DD"/>
    <w:pPr>
      <w:numPr>
        <w:numId w:val="509"/>
      </w:numPr>
    </w:pPr>
  </w:style>
  <w:style w:type="numbering" w:customStyle="1" w:styleId="338">
    <w:name w:val="Импортированный стиль 338"/>
    <w:rsid w:val="009A46DD"/>
  </w:style>
  <w:style w:type="numbering" w:customStyle="1" w:styleId="List338">
    <w:name w:val="List 338"/>
    <w:basedOn w:val="339"/>
    <w:rsid w:val="009A46DD"/>
    <w:pPr>
      <w:numPr>
        <w:numId w:val="510"/>
      </w:numPr>
    </w:pPr>
  </w:style>
  <w:style w:type="numbering" w:customStyle="1" w:styleId="339">
    <w:name w:val="Импортированный стиль 339"/>
    <w:rsid w:val="009A46DD"/>
  </w:style>
  <w:style w:type="numbering" w:customStyle="1" w:styleId="List339">
    <w:name w:val="List 339"/>
    <w:basedOn w:val="340"/>
    <w:rsid w:val="009A46DD"/>
    <w:pPr>
      <w:numPr>
        <w:numId w:val="511"/>
      </w:numPr>
    </w:pPr>
  </w:style>
  <w:style w:type="numbering" w:customStyle="1" w:styleId="340">
    <w:name w:val="Импортированный стиль 340"/>
    <w:rsid w:val="009A46DD"/>
  </w:style>
  <w:style w:type="numbering" w:customStyle="1" w:styleId="List340">
    <w:name w:val="List 340"/>
    <w:basedOn w:val="341"/>
    <w:rsid w:val="009A46DD"/>
    <w:pPr>
      <w:numPr>
        <w:numId w:val="512"/>
      </w:numPr>
    </w:pPr>
  </w:style>
  <w:style w:type="numbering" w:customStyle="1" w:styleId="341">
    <w:name w:val="Импортированный стиль 341"/>
    <w:rsid w:val="009A46DD"/>
  </w:style>
  <w:style w:type="numbering" w:customStyle="1" w:styleId="List341">
    <w:name w:val="List 341"/>
    <w:basedOn w:val="342"/>
    <w:rsid w:val="009A46DD"/>
    <w:pPr>
      <w:numPr>
        <w:numId w:val="513"/>
      </w:numPr>
    </w:pPr>
  </w:style>
  <w:style w:type="numbering" w:customStyle="1" w:styleId="342">
    <w:name w:val="Импортированный стиль 342"/>
    <w:rsid w:val="009A46DD"/>
  </w:style>
  <w:style w:type="numbering" w:customStyle="1" w:styleId="List342">
    <w:name w:val="List 342"/>
    <w:basedOn w:val="343"/>
    <w:rsid w:val="009A46DD"/>
    <w:pPr>
      <w:numPr>
        <w:numId w:val="514"/>
      </w:numPr>
    </w:pPr>
  </w:style>
  <w:style w:type="numbering" w:customStyle="1" w:styleId="343">
    <w:name w:val="Импортированный стиль 343"/>
    <w:rsid w:val="009A46DD"/>
  </w:style>
  <w:style w:type="numbering" w:customStyle="1" w:styleId="List343">
    <w:name w:val="List 343"/>
    <w:basedOn w:val="344"/>
    <w:rsid w:val="009A46DD"/>
    <w:pPr>
      <w:numPr>
        <w:numId w:val="515"/>
      </w:numPr>
    </w:pPr>
  </w:style>
  <w:style w:type="numbering" w:customStyle="1" w:styleId="344">
    <w:name w:val="Импортированный стиль 344"/>
    <w:rsid w:val="009A46DD"/>
  </w:style>
  <w:style w:type="numbering" w:customStyle="1" w:styleId="List344">
    <w:name w:val="List 344"/>
    <w:basedOn w:val="345"/>
    <w:rsid w:val="009A46DD"/>
    <w:pPr>
      <w:numPr>
        <w:numId w:val="516"/>
      </w:numPr>
    </w:pPr>
  </w:style>
  <w:style w:type="numbering" w:customStyle="1" w:styleId="345">
    <w:name w:val="Импортированный стиль 345"/>
    <w:rsid w:val="009A46DD"/>
  </w:style>
  <w:style w:type="numbering" w:customStyle="1" w:styleId="List345">
    <w:name w:val="List 345"/>
    <w:basedOn w:val="346"/>
    <w:rsid w:val="009A46DD"/>
    <w:pPr>
      <w:numPr>
        <w:numId w:val="517"/>
      </w:numPr>
    </w:pPr>
  </w:style>
  <w:style w:type="numbering" w:customStyle="1" w:styleId="346">
    <w:name w:val="Импортированный стиль 346"/>
    <w:rsid w:val="009A46DD"/>
  </w:style>
  <w:style w:type="numbering" w:customStyle="1" w:styleId="List346">
    <w:name w:val="List 346"/>
    <w:basedOn w:val="347"/>
    <w:rsid w:val="009A46DD"/>
    <w:pPr>
      <w:numPr>
        <w:numId w:val="518"/>
      </w:numPr>
    </w:pPr>
  </w:style>
  <w:style w:type="numbering" w:customStyle="1" w:styleId="347">
    <w:name w:val="Импортированный стиль 347"/>
    <w:rsid w:val="009A46DD"/>
  </w:style>
  <w:style w:type="numbering" w:customStyle="1" w:styleId="List347">
    <w:name w:val="List 347"/>
    <w:basedOn w:val="348"/>
    <w:rsid w:val="009A46DD"/>
    <w:pPr>
      <w:numPr>
        <w:numId w:val="519"/>
      </w:numPr>
    </w:pPr>
  </w:style>
  <w:style w:type="numbering" w:customStyle="1" w:styleId="348">
    <w:name w:val="Импортированный стиль 348"/>
    <w:rsid w:val="009A46DD"/>
  </w:style>
  <w:style w:type="numbering" w:customStyle="1" w:styleId="List348">
    <w:name w:val="List 348"/>
    <w:basedOn w:val="349"/>
    <w:rsid w:val="009A46DD"/>
    <w:pPr>
      <w:numPr>
        <w:numId w:val="520"/>
      </w:numPr>
    </w:pPr>
  </w:style>
  <w:style w:type="numbering" w:customStyle="1" w:styleId="349">
    <w:name w:val="Импортированный стиль 349"/>
    <w:rsid w:val="009A46DD"/>
  </w:style>
  <w:style w:type="numbering" w:customStyle="1" w:styleId="List349">
    <w:name w:val="List 349"/>
    <w:basedOn w:val="350"/>
    <w:rsid w:val="009A46DD"/>
    <w:pPr>
      <w:numPr>
        <w:numId w:val="521"/>
      </w:numPr>
    </w:pPr>
  </w:style>
  <w:style w:type="numbering" w:customStyle="1" w:styleId="350">
    <w:name w:val="Импортированный стиль 350"/>
    <w:rsid w:val="009A46DD"/>
  </w:style>
  <w:style w:type="numbering" w:customStyle="1" w:styleId="List350">
    <w:name w:val="List 350"/>
    <w:basedOn w:val="351"/>
    <w:rsid w:val="009A46DD"/>
    <w:pPr>
      <w:numPr>
        <w:numId w:val="522"/>
      </w:numPr>
    </w:pPr>
  </w:style>
  <w:style w:type="numbering" w:customStyle="1" w:styleId="351">
    <w:name w:val="Импортированный стиль 351"/>
    <w:rsid w:val="009A46DD"/>
  </w:style>
  <w:style w:type="numbering" w:customStyle="1" w:styleId="List351">
    <w:name w:val="List 351"/>
    <w:basedOn w:val="352"/>
    <w:rsid w:val="009A46DD"/>
    <w:pPr>
      <w:numPr>
        <w:numId w:val="523"/>
      </w:numPr>
    </w:pPr>
  </w:style>
  <w:style w:type="numbering" w:customStyle="1" w:styleId="352">
    <w:name w:val="Импортированный стиль 352"/>
    <w:rsid w:val="009A46DD"/>
  </w:style>
  <w:style w:type="numbering" w:customStyle="1" w:styleId="List352">
    <w:name w:val="List 352"/>
    <w:basedOn w:val="353"/>
    <w:rsid w:val="009A46DD"/>
    <w:pPr>
      <w:numPr>
        <w:numId w:val="524"/>
      </w:numPr>
    </w:pPr>
  </w:style>
  <w:style w:type="numbering" w:customStyle="1" w:styleId="353">
    <w:name w:val="Импортированный стиль 353"/>
    <w:rsid w:val="009A46DD"/>
  </w:style>
  <w:style w:type="numbering" w:customStyle="1" w:styleId="List353">
    <w:name w:val="List 353"/>
    <w:basedOn w:val="354"/>
    <w:rsid w:val="009A46DD"/>
    <w:pPr>
      <w:numPr>
        <w:numId w:val="525"/>
      </w:numPr>
    </w:pPr>
  </w:style>
  <w:style w:type="numbering" w:customStyle="1" w:styleId="354">
    <w:name w:val="Импортированный стиль 354"/>
    <w:rsid w:val="009A46DD"/>
  </w:style>
  <w:style w:type="numbering" w:customStyle="1" w:styleId="List354">
    <w:name w:val="List 354"/>
    <w:basedOn w:val="355"/>
    <w:rsid w:val="009A46DD"/>
    <w:pPr>
      <w:numPr>
        <w:numId w:val="526"/>
      </w:numPr>
    </w:pPr>
  </w:style>
  <w:style w:type="numbering" w:customStyle="1" w:styleId="355">
    <w:name w:val="Импортированный стиль 355"/>
    <w:rsid w:val="009A46DD"/>
  </w:style>
  <w:style w:type="numbering" w:customStyle="1" w:styleId="List355">
    <w:name w:val="List 355"/>
    <w:basedOn w:val="356"/>
    <w:rsid w:val="009A46DD"/>
    <w:pPr>
      <w:numPr>
        <w:numId w:val="527"/>
      </w:numPr>
    </w:pPr>
  </w:style>
  <w:style w:type="numbering" w:customStyle="1" w:styleId="356">
    <w:name w:val="Импортированный стиль 356"/>
    <w:rsid w:val="009A46DD"/>
  </w:style>
  <w:style w:type="numbering" w:customStyle="1" w:styleId="List356">
    <w:name w:val="List 356"/>
    <w:basedOn w:val="357"/>
    <w:rsid w:val="009A46DD"/>
    <w:pPr>
      <w:numPr>
        <w:numId w:val="528"/>
      </w:numPr>
    </w:pPr>
  </w:style>
  <w:style w:type="numbering" w:customStyle="1" w:styleId="357">
    <w:name w:val="Импортированный стиль 357"/>
    <w:rsid w:val="009A46DD"/>
  </w:style>
  <w:style w:type="numbering" w:customStyle="1" w:styleId="List357">
    <w:name w:val="List 357"/>
    <w:basedOn w:val="358"/>
    <w:rsid w:val="009A46DD"/>
    <w:pPr>
      <w:numPr>
        <w:numId w:val="529"/>
      </w:numPr>
    </w:pPr>
  </w:style>
  <w:style w:type="numbering" w:customStyle="1" w:styleId="358">
    <w:name w:val="Импортированный стиль 358"/>
    <w:rsid w:val="009A46DD"/>
  </w:style>
  <w:style w:type="numbering" w:customStyle="1" w:styleId="List358">
    <w:name w:val="List 358"/>
    <w:basedOn w:val="359"/>
    <w:rsid w:val="009A46DD"/>
    <w:pPr>
      <w:numPr>
        <w:numId w:val="530"/>
      </w:numPr>
    </w:pPr>
  </w:style>
  <w:style w:type="numbering" w:customStyle="1" w:styleId="359">
    <w:name w:val="Импортированный стиль 359"/>
    <w:rsid w:val="009A46DD"/>
  </w:style>
  <w:style w:type="numbering" w:customStyle="1" w:styleId="List359">
    <w:name w:val="List 359"/>
    <w:basedOn w:val="360"/>
    <w:rsid w:val="009A46DD"/>
    <w:pPr>
      <w:numPr>
        <w:numId w:val="531"/>
      </w:numPr>
    </w:pPr>
  </w:style>
  <w:style w:type="numbering" w:customStyle="1" w:styleId="360">
    <w:name w:val="Импортированный стиль 360"/>
    <w:rsid w:val="009A46DD"/>
  </w:style>
  <w:style w:type="numbering" w:customStyle="1" w:styleId="List360">
    <w:name w:val="List 360"/>
    <w:basedOn w:val="361"/>
    <w:rsid w:val="009A46DD"/>
    <w:pPr>
      <w:numPr>
        <w:numId w:val="532"/>
      </w:numPr>
    </w:pPr>
  </w:style>
  <w:style w:type="numbering" w:customStyle="1" w:styleId="361">
    <w:name w:val="Импортированный стиль 361"/>
    <w:rsid w:val="009A46DD"/>
  </w:style>
  <w:style w:type="numbering" w:customStyle="1" w:styleId="List361">
    <w:name w:val="List 361"/>
    <w:basedOn w:val="362"/>
    <w:rsid w:val="009A46DD"/>
    <w:pPr>
      <w:numPr>
        <w:numId w:val="533"/>
      </w:numPr>
    </w:pPr>
  </w:style>
  <w:style w:type="numbering" w:customStyle="1" w:styleId="362">
    <w:name w:val="Импортированный стиль 362"/>
    <w:rsid w:val="009A46DD"/>
  </w:style>
  <w:style w:type="numbering" w:customStyle="1" w:styleId="List362">
    <w:name w:val="List 362"/>
    <w:basedOn w:val="363"/>
    <w:rsid w:val="009A46DD"/>
    <w:pPr>
      <w:numPr>
        <w:numId w:val="534"/>
      </w:numPr>
    </w:pPr>
  </w:style>
  <w:style w:type="numbering" w:customStyle="1" w:styleId="363">
    <w:name w:val="Импортированный стиль 363"/>
    <w:rsid w:val="009A46DD"/>
  </w:style>
  <w:style w:type="numbering" w:customStyle="1" w:styleId="List363">
    <w:name w:val="List 363"/>
    <w:basedOn w:val="364"/>
    <w:rsid w:val="009A46DD"/>
    <w:pPr>
      <w:numPr>
        <w:numId w:val="535"/>
      </w:numPr>
    </w:pPr>
  </w:style>
  <w:style w:type="numbering" w:customStyle="1" w:styleId="364">
    <w:name w:val="Импортированный стиль 364"/>
    <w:rsid w:val="009A46DD"/>
  </w:style>
  <w:style w:type="numbering" w:customStyle="1" w:styleId="List364">
    <w:name w:val="List 364"/>
    <w:basedOn w:val="365"/>
    <w:rsid w:val="009A46DD"/>
    <w:pPr>
      <w:numPr>
        <w:numId w:val="536"/>
      </w:numPr>
    </w:pPr>
  </w:style>
  <w:style w:type="numbering" w:customStyle="1" w:styleId="365">
    <w:name w:val="Импортированный стиль 365"/>
    <w:rsid w:val="009A46DD"/>
  </w:style>
  <w:style w:type="numbering" w:customStyle="1" w:styleId="List365">
    <w:name w:val="List 365"/>
    <w:basedOn w:val="366"/>
    <w:rsid w:val="009A46DD"/>
    <w:pPr>
      <w:numPr>
        <w:numId w:val="537"/>
      </w:numPr>
    </w:pPr>
  </w:style>
  <w:style w:type="numbering" w:customStyle="1" w:styleId="366">
    <w:name w:val="Импортированный стиль 366"/>
    <w:rsid w:val="009A46DD"/>
  </w:style>
  <w:style w:type="numbering" w:customStyle="1" w:styleId="List366">
    <w:name w:val="List 366"/>
    <w:basedOn w:val="367"/>
    <w:rsid w:val="009A46DD"/>
    <w:pPr>
      <w:numPr>
        <w:numId w:val="538"/>
      </w:numPr>
    </w:pPr>
  </w:style>
  <w:style w:type="numbering" w:customStyle="1" w:styleId="367">
    <w:name w:val="Импортированный стиль 367"/>
    <w:rsid w:val="009A46DD"/>
  </w:style>
  <w:style w:type="numbering" w:customStyle="1" w:styleId="List367">
    <w:name w:val="List 367"/>
    <w:basedOn w:val="368"/>
    <w:rsid w:val="009A46DD"/>
    <w:pPr>
      <w:numPr>
        <w:numId w:val="539"/>
      </w:numPr>
    </w:pPr>
  </w:style>
  <w:style w:type="numbering" w:customStyle="1" w:styleId="368">
    <w:name w:val="Импортированный стиль 368"/>
    <w:rsid w:val="009A46DD"/>
  </w:style>
  <w:style w:type="numbering" w:customStyle="1" w:styleId="List368">
    <w:name w:val="List 368"/>
    <w:basedOn w:val="369"/>
    <w:rsid w:val="009A46DD"/>
    <w:pPr>
      <w:numPr>
        <w:numId w:val="540"/>
      </w:numPr>
    </w:pPr>
  </w:style>
  <w:style w:type="numbering" w:customStyle="1" w:styleId="369">
    <w:name w:val="Импортированный стиль 369"/>
    <w:rsid w:val="009A46DD"/>
  </w:style>
  <w:style w:type="numbering" w:customStyle="1" w:styleId="List369">
    <w:name w:val="List 369"/>
    <w:basedOn w:val="370"/>
    <w:rsid w:val="009A46DD"/>
    <w:pPr>
      <w:numPr>
        <w:numId w:val="541"/>
      </w:numPr>
    </w:pPr>
  </w:style>
  <w:style w:type="numbering" w:customStyle="1" w:styleId="370">
    <w:name w:val="Импортированный стиль 370"/>
    <w:rsid w:val="009A46DD"/>
  </w:style>
  <w:style w:type="numbering" w:customStyle="1" w:styleId="List370">
    <w:name w:val="List 370"/>
    <w:basedOn w:val="371"/>
    <w:rsid w:val="009A46DD"/>
    <w:pPr>
      <w:numPr>
        <w:numId w:val="542"/>
      </w:numPr>
    </w:pPr>
  </w:style>
  <w:style w:type="numbering" w:customStyle="1" w:styleId="371">
    <w:name w:val="Импортированный стиль 371"/>
    <w:rsid w:val="009A46DD"/>
  </w:style>
  <w:style w:type="numbering" w:customStyle="1" w:styleId="List371">
    <w:name w:val="List 371"/>
    <w:basedOn w:val="372"/>
    <w:rsid w:val="009A46DD"/>
    <w:pPr>
      <w:numPr>
        <w:numId w:val="543"/>
      </w:numPr>
    </w:pPr>
  </w:style>
  <w:style w:type="numbering" w:customStyle="1" w:styleId="372">
    <w:name w:val="Импортированный стиль 372"/>
    <w:rsid w:val="009A46DD"/>
  </w:style>
  <w:style w:type="numbering" w:customStyle="1" w:styleId="List372">
    <w:name w:val="List 372"/>
    <w:basedOn w:val="373"/>
    <w:rsid w:val="009A46DD"/>
    <w:pPr>
      <w:numPr>
        <w:numId w:val="544"/>
      </w:numPr>
    </w:pPr>
  </w:style>
  <w:style w:type="numbering" w:customStyle="1" w:styleId="373">
    <w:name w:val="Импортированный стиль 373"/>
    <w:rsid w:val="009A46DD"/>
  </w:style>
  <w:style w:type="paragraph" w:customStyle="1" w:styleId="2a">
    <w:name w:val="Абзац списка2"/>
    <w:rsid w:val="009A46DD"/>
    <w:pPr>
      <w:widowControl w:val="0"/>
      <w:pBdr>
        <w:top w:val="nil"/>
        <w:left w:val="nil"/>
        <w:bottom w:val="nil"/>
        <w:right w:val="nil"/>
        <w:between w:val="nil"/>
        <w:bar w:val="nil"/>
      </w:pBdr>
      <w:suppressAutoHyphens/>
      <w:spacing w:after="0" w:line="360" w:lineRule="auto"/>
      <w:ind w:left="720"/>
    </w:pPr>
    <w:rPr>
      <w:rFonts w:ascii="Arial Unicode MS" w:eastAsia="Arial Unicode MS" w:hAnsi="Arial Unicode MS" w:cs="Arial Unicode MS"/>
      <w:caps/>
      <w:color w:val="000000"/>
      <w:kern w:val="1"/>
      <w:sz w:val="24"/>
      <w:szCs w:val="24"/>
      <w:u w:color="000000"/>
      <w:bdr w:val="nil"/>
      <w:lang w:eastAsia="ru-RU"/>
    </w:rPr>
  </w:style>
  <w:style w:type="numbering" w:customStyle="1" w:styleId="List373">
    <w:name w:val="List 373"/>
    <w:basedOn w:val="374"/>
    <w:rsid w:val="009A46DD"/>
    <w:pPr>
      <w:numPr>
        <w:numId w:val="545"/>
      </w:numPr>
    </w:pPr>
  </w:style>
  <w:style w:type="numbering" w:customStyle="1" w:styleId="374">
    <w:name w:val="Импортированный стиль 374"/>
    <w:rsid w:val="009A46DD"/>
  </w:style>
  <w:style w:type="numbering" w:customStyle="1" w:styleId="List374">
    <w:name w:val="List 374"/>
    <w:basedOn w:val="375"/>
    <w:rsid w:val="009A46DD"/>
    <w:pPr>
      <w:numPr>
        <w:numId w:val="546"/>
      </w:numPr>
    </w:pPr>
  </w:style>
  <w:style w:type="numbering" w:customStyle="1" w:styleId="375">
    <w:name w:val="Импортированный стиль 375"/>
    <w:rsid w:val="009A46DD"/>
  </w:style>
  <w:style w:type="numbering" w:customStyle="1" w:styleId="List375">
    <w:name w:val="List 375"/>
    <w:basedOn w:val="376"/>
    <w:rsid w:val="009A46DD"/>
    <w:pPr>
      <w:numPr>
        <w:numId w:val="547"/>
      </w:numPr>
    </w:pPr>
  </w:style>
  <w:style w:type="numbering" w:customStyle="1" w:styleId="376">
    <w:name w:val="Импортированный стиль 376"/>
    <w:rsid w:val="009A46DD"/>
  </w:style>
  <w:style w:type="numbering" w:customStyle="1" w:styleId="List376">
    <w:name w:val="List 376"/>
    <w:basedOn w:val="377"/>
    <w:rsid w:val="009A46DD"/>
    <w:pPr>
      <w:numPr>
        <w:numId w:val="548"/>
      </w:numPr>
    </w:pPr>
  </w:style>
  <w:style w:type="numbering" w:customStyle="1" w:styleId="377">
    <w:name w:val="Импортированный стиль 377"/>
    <w:rsid w:val="009A46DD"/>
  </w:style>
  <w:style w:type="paragraph" w:customStyle="1" w:styleId="3a">
    <w:name w:val="Абзац списка3"/>
    <w:rsid w:val="009A46DD"/>
    <w:pPr>
      <w:widowControl w:val="0"/>
      <w:pBdr>
        <w:top w:val="nil"/>
        <w:left w:val="nil"/>
        <w:bottom w:val="nil"/>
        <w:right w:val="nil"/>
        <w:between w:val="nil"/>
        <w:bar w:val="nil"/>
      </w:pBdr>
      <w:suppressAutoHyphens/>
      <w:spacing w:after="0" w:line="360" w:lineRule="auto"/>
      <w:ind w:left="720"/>
    </w:pPr>
    <w:rPr>
      <w:rFonts w:ascii="Arial Unicode MS" w:eastAsia="Arial Unicode MS" w:hAnsi="Arial Unicode MS" w:cs="Arial Unicode MS"/>
      <w:caps/>
      <w:color w:val="000000"/>
      <w:kern w:val="1"/>
      <w:sz w:val="24"/>
      <w:szCs w:val="24"/>
      <w:u w:color="000000"/>
      <w:bdr w:val="nil"/>
      <w:lang w:eastAsia="ru-RU"/>
    </w:rPr>
  </w:style>
  <w:style w:type="numbering" w:customStyle="1" w:styleId="List377">
    <w:name w:val="List 377"/>
    <w:basedOn w:val="378"/>
    <w:rsid w:val="009A46DD"/>
    <w:pPr>
      <w:numPr>
        <w:numId w:val="549"/>
      </w:numPr>
    </w:pPr>
  </w:style>
  <w:style w:type="numbering" w:customStyle="1" w:styleId="378">
    <w:name w:val="Импортированный стиль 378"/>
    <w:rsid w:val="009A46DD"/>
  </w:style>
  <w:style w:type="numbering" w:customStyle="1" w:styleId="List378">
    <w:name w:val="List 378"/>
    <w:basedOn w:val="379"/>
    <w:rsid w:val="009A46DD"/>
    <w:pPr>
      <w:numPr>
        <w:numId w:val="550"/>
      </w:numPr>
    </w:pPr>
  </w:style>
  <w:style w:type="numbering" w:customStyle="1" w:styleId="379">
    <w:name w:val="Импортированный стиль 379"/>
    <w:rsid w:val="009A46DD"/>
  </w:style>
  <w:style w:type="numbering" w:customStyle="1" w:styleId="List379">
    <w:name w:val="List 379"/>
    <w:basedOn w:val="380"/>
    <w:rsid w:val="009A46DD"/>
    <w:pPr>
      <w:numPr>
        <w:numId w:val="551"/>
      </w:numPr>
    </w:pPr>
  </w:style>
  <w:style w:type="numbering" w:customStyle="1" w:styleId="380">
    <w:name w:val="Импортированный стиль 380"/>
    <w:rsid w:val="009A46DD"/>
  </w:style>
  <w:style w:type="numbering" w:customStyle="1" w:styleId="List380">
    <w:name w:val="List 380"/>
    <w:basedOn w:val="381"/>
    <w:rsid w:val="009A46DD"/>
    <w:pPr>
      <w:numPr>
        <w:numId w:val="552"/>
      </w:numPr>
    </w:pPr>
  </w:style>
  <w:style w:type="numbering" w:customStyle="1" w:styleId="381">
    <w:name w:val="Импортированный стиль 381"/>
    <w:rsid w:val="009A46DD"/>
  </w:style>
  <w:style w:type="numbering" w:customStyle="1" w:styleId="List381">
    <w:name w:val="List 381"/>
    <w:basedOn w:val="382"/>
    <w:rsid w:val="009A46DD"/>
    <w:pPr>
      <w:numPr>
        <w:numId w:val="553"/>
      </w:numPr>
    </w:pPr>
  </w:style>
  <w:style w:type="numbering" w:customStyle="1" w:styleId="382">
    <w:name w:val="Импортированный стиль 382"/>
    <w:rsid w:val="009A46DD"/>
  </w:style>
  <w:style w:type="numbering" w:customStyle="1" w:styleId="List382">
    <w:name w:val="List 382"/>
    <w:basedOn w:val="383"/>
    <w:rsid w:val="009A46DD"/>
    <w:pPr>
      <w:numPr>
        <w:numId w:val="554"/>
      </w:numPr>
    </w:pPr>
  </w:style>
  <w:style w:type="numbering" w:customStyle="1" w:styleId="383">
    <w:name w:val="Импортированный стиль 383"/>
    <w:rsid w:val="009A46DD"/>
  </w:style>
  <w:style w:type="numbering" w:customStyle="1" w:styleId="List383">
    <w:name w:val="List 383"/>
    <w:basedOn w:val="384"/>
    <w:rsid w:val="009A46DD"/>
    <w:pPr>
      <w:numPr>
        <w:numId w:val="555"/>
      </w:numPr>
    </w:pPr>
  </w:style>
  <w:style w:type="numbering" w:customStyle="1" w:styleId="384">
    <w:name w:val="Импортированный стиль 384"/>
    <w:rsid w:val="009A46DD"/>
  </w:style>
  <w:style w:type="numbering" w:customStyle="1" w:styleId="List384">
    <w:name w:val="List 384"/>
    <w:basedOn w:val="385"/>
    <w:rsid w:val="009A46DD"/>
    <w:pPr>
      <w:numPr>
        <w:numId w:val="556"/>
      </w:numPr>
    </w:pPr>
  </w:style>
  <w:style w:type="numbering" w:customStyle="1" w:styleId="385">
    <w:name w:val="Импортированный стиль 385"/>
    <w:rsid w:val="009A46DD"/>
  </w:style>
  <w:style w:type="numbering" w:customStyle="1" w:styleId="List385">
    <w:name w:val="List 385"/>
    <w:basedOn w:val="386"/>
    <w:rsid w:val="009A46DD"/>
    <w:pPr>
      <w:numPr>
        <w:numId w:val="557"/>
      </w:numPr>
    </w:pPr>
  </w:style>
  <w:style w:type="numbering" w:customStyle="1" w:styleId="386">
    <w:name w:val="Импортированный стиль 386"/>
    <w:rsid w:val="009A46DD"/>
  </w:style>
  <w:style w:type="numbering" w:customStyle="1" w:styleId="List386">
    <w:name w:val="List 386"/>
    <w:basedOn w:val="387"/>
    <w:rsid w:val="009A46DD"/>
    <w:pPr>
      <w:numPr>
        <w:numId w:val="558"/>
      </w:numPr>
    </w:pPr>
  </w:style>
  <w:style w:type="numbering" w:customStyle="1" w:styleId="387">
    <w:name w:val="Импортированный стиль 387"/>
    <w:rsid w:val="009A46DD"/>
  </w:style>
  <w:style w:type="numbering" w:customStyle="1" w:styleId="List387">
    <w:name w:val="List 387"/>
    <w:basedOn w:val="388"/>
    <w:rsid w:val="009A46DD"/>
    <w:pPr>
      <w:numPr>
        <w:numId w:val="559"/>
      </w:numPr>
    </w:pPr>
  </w:style>
  <w:style w:type="numbering" w:customStyle="1" w:styleId="388">
    <w:name w:val="Импортированный стиль 388"/>
    <w:rsid w:val="009A46DD"/>
  </w:style>
  <w:style w:type="numbering" w:customStyle="1" w:styleId="List388">
    <w:name w:val="List 388"/>
    <w:basedOn w:val="389"/>
    <w:rsid w:val="009A46DD"/>
    <w:pPr>
      <w:numPr>
        <w:numId w:val="560"/>
      </w:numPr>
    </w:pPr>
  </w:style>
  <w:style w:type="numbering" w:customStyle="1" w:styleId="389">
    <w:name w:val="Импортированный стиль 389"/>
    <w:rsid w:val="009A46DD"/>
  </w:style>
  <w:style w:type="paragraph" w:styleId="af4">
    <w:name w:val="Body Text Indent"/>
    <w:link w:val="af5"/>
    <w:rsid w:val="009A46DD"/>
    <w:pPr>
      <w:pBdr>
        <w:top w:val="nil"/>
        <w:left w:val="nil"/>
        <w:bottom w:val="nil"/>
        <w:right w:val="nil"/>
        <w:between w:val="nil"/>
        <w:bar w:val="nil"/>
      </w:pBdr>
      <w:spacing w:after="0" w:line="240" w:lineRule="auto"/>
      <w:ind w:firstLine="340"/>
    </w:pPr>
    <w:rPr>
      <w:rFonts w:ascii="Calibri" w:eastAsia="Calibri" w:hAnsi="Calibri" w:cs="Calibri"/>
      <w:color w:val="00000A"/>
      <w:kern w:val="1"/>
      <w:sz w:val="24"/>
      <w:szCs w:val="24"/>
      <w:u w:color="00000A"/>
      <w:bdr w:val="nil"/>
      <w:lang w:eastAsia="ru-RU"/>
    </w:rPr>
  </w:style>
  <w:style w:type="character" w:customStyle="1" w:styleId="af5">
    <w:name w:val="Основной текст с отступом Знак"/>
    <w:basedOn w:val="a0"/>
    <w:link w:val="af4"/>
    <w:rsid w:val="009A46DD"/>
    <w:rPr>
      <w:rFonts w:ascii="Calibri" w:eastAsia="Calibri" w:hAnsi="Calibri" w:cs="Calibri"/>
      <w:color w:val="00000A"/>
      <w:kern w:val="1"/>
      <w:sz w:val="24"/>
      <w:szCs w:val="24"/>
      <w:u w:color="00000A"/>
      <w:bdr w:val="nil"/>
      <w:lang w:eastAsia="ru-RU"/>
    </w:rPr>
  </w:style>
  <w:style w:type="numbering" w:customStyle="1" w:styleId="List389">
    <w:name w:val="List 389"/>
    <w:basedOn w:val="390"/>
    <w:rsid w:val="009A46DD"/>
    <w:pPr>
      <w:numPr>
        <w:numId w:val="561"/>
      </w:numPr>
    </w:pPr>
  </w:style>
  <w:style w:type="numbering" w:customStyle="1" w:styleId="390">
    <w:name w:val="Импортированный стиль 390"/>
    <w:rsid w:val="009A46DD"/>
  </w:style>
  <w:style w:type="numbering" w:customStyle="1" w:styleId="List390">
    <w:name w:val="List 390"/>
    <w:basedOn w:val="391"/>
    <w:rsid w:val="009A46DD"/>
    <w:pPr>
      <w:numPr>
        <w:numId w:val="562"/>
      </w:numPr>
    </w:pPr>
  </w:style>
  <w:style w:type="numbering" w:customStyle="1" w:styleId="391">
    <w:name w:val="Импортированный стиль 391"/>
    <w:rsid w:val="009A46DD"/>
  </w:style>
  <w:style w:type="numbering" w:customStyle="1" w:styleId="List391">
    <w:name w:val="List 391"/>
    <w:basedOn w:val="392"/>
    <w:rsid w:val="009A46DD"/>
    <w:pPr>
      <w:numPr>
        <w:numId w:val="563"/>
      </w:numPr>
    </w:pPr>
  </w:style>
  <w:style w:type="numbering" w:customStyle="1" w:styleId="392">
    <w:name w:val="Импортированный стиль 392"/>
    <w:rsid w:val="009A46DD"/>
  </w:style>
  <w:style w:type="numbering" w:customStyle="1" w:styleId="List392">
    <w:name w:val="List 392"/>
    <w:basedOn w:val="393"/>
    <w:rsid w:val="009A46DD"/>
    <w:pPr>
      <w:numPr>
        <w:numId w:val="564"/>
      </w:numPr>
    </w:pPr>
  </w:style>
  <w:style w:type="numbering" w:customStyle="1" w:styleId="393">
    <w:name w:val="Импортированный стиль 393"/>
    <w:rsid w:val="009A46DD"/>
  </w:style>
  <w:style w:type="numbering" w:customStyle="1" w:styleId="List393">
    <w:name w:val="List 393"/>
    <w:basedOn w:val="394"/>
    <w:rsid w:val="009A46DD"/>
    <w:pPr>
      <w:numPr>
        <w:numId w:val="565"/>
      </w:numPr>
    </w:pPr>
  </w:style>
  <w:style w:type="numbering" w:customStyle="1" w:styleId="394">
    <w:name w:val="Импортированный стиль 394"/>
    <w:rsid w:val="009A46DD"/>
  </w:style>
  <w:style w:type="numbering" w:customStyle="1" w:styleId="List394">
    <w:name w:val="List 394"/>
    <w:basedOn w:val="395"/>
    <w:rsid w:val="009A46DD"/>
    <w:pPr>
      <w:numPr>
        <w:numId w:val="566"/>
      </w:numPr>
    </w:pPr>
  </w:style>
  <w:style w:type="numbering" w:customStyle="1" w:styleId="395">
    <w:name w:val="Импортированный стиль 395"/>
    <w:rsid w:val="009A46DD"/>
  </w:style>
  <w:style w:type="numbering" w:customStyle="1" w:styleId="List395">
    <w:name w:val="List 395"/>
    <w:basedOn w:val="396"/>
    <w:rsid w:val="009A46DD"/>
    <w:pPr>
      <w:numPr>
        <w:numId w:val="567"/>
      </w:numPr>
    </w:pPr>
  </w:style>
  <w:style w:type="numbering" w:customStyle="1" w:styleId="396">
    <w:name w:val="Импортированный стиль 396"/>
    <w:rsid w:val="009A46DD"/>
  </w:style>
  <w:style w:type="numbering" w:customStyle="1" w:styleId="List396">
    <w:name w:val="List 396"/>
    <w:basedOn w:val="397"/>
    <w:rsid w:val="009A46DD"/>
    <w:pPr>
      <w:numPr>
        <w:numId w:val="568"/>
      </w:numPr>
    </w:pPr>
  </w:style>
  <w:style w:type="numbering" w:customStyle="1" w:styleId="397">
    <w:name w:val="Импортированный стиль 397"/>
    <w:rsid w:val="009A46DD"/>
  </w:style>
  <w:style w:type="numbering" w:customStyle="1" w:styleId="List397">
    <w:name w:val="List 397"/>
    <w:basedOn w:val="398"/>
    <w:rsid w:val="009A46DD"/>
    <w:pPr>
      <w:numPr>
        <w:numId w:val="569"/>
      </w:numPr>
    </w:pPr>
  </w:style>
  <w:style w:type="numbering" w:customStyle="1" w:styleId="398">
    <w:name w:val="Импортированный стиль 398"/>
    <w:rsid w:val="009A46DD"/>
  </w:style>
  <w:style w:type="numbering" w:customStyle="1" w:styleId="List398">
    <w:name w:val="List 398"/>
    <w:basedOn w:val="399"/>
    <w:rsid w:val="009A46DD"/>
    <w:pPr>
      <w:numPr>
        <w:numId w:val="570"/>
      </w:numPr>
    </w:pPr>
  </w:style>
  <w:style w:type="numbering" w:customStyle="1" w:styleId="399">
    <w:name w:val="Импортированный стиль 399"/>
    <w:rsid w:val="009A46DD"/>
  </w:style>
  <w:style w:type="numbering" w:customStyle="1" w:styleId="List399">
    <w:name w:val="List 399"/>
    <w:basedOn w:val="4000"/>
    <w:rsid w:val="009A46DD"/>
    <w:pPr>
      <w:numPr>
        <w:numId w:val="571"/>
      </w:numPr>
    </w:pPr>
  </w:style>
  <w:style w:type="numbering" w:customStyle="1" w:styleId="4000">
    <w:name w:val="Импортированный стиль 400"/>
    <w:rsid w:val="009A46DD"/>
  </w:style>
  <w:style w:type="numbering" w:customStyle="1" w:styleId="List400">
    <w:name w:val="List 400"/>
    <w:basedOn w:val="401"/>
    <w:rsid w:val="009A46DD"/>
    <w:pPr>
      <w:numPr>
        <w:numId w:val="572"/>
      </w:numPr>
    </w:pPr>
  </w:style>
  <w:style w:type="numbering" w:customStyle="1" w:styleId="401">
    <w:name w:val="Импортированный стиль 401"/>
    <w:rsid w:val="009A46DD"/>
  </w:style>
  <w:style w:type="numbering" w:customStyle="1" w:styleId="List401">
    <w:name w:val="List 401"/>
    <w:basedOn w:val="402"/>
    <w:rsid w:val="009A46DD"/>
    <w:pPr>
      <w:numPr>
        <w:numId w:val="573"/>
      </w:numPr>
    </w:pPr>
  </w:style>
  <w:style w:type="numbering" w:customStyle="1" w:styleId="402">
    <w:name w:val="Импортированный стиль 402"/>
    <w:rsid w:val="009A46DD"/>
  </w:style>
  <w:style w:type="numbering" w:customStyle="1" w:styleId="List402">
    <w:name w:val="List 402"/>
    <w:basedOn w:val="403"/>
    <w:rsid w:val="009A46DD"/>
    <w:pPr>
      <w:numPr>
        <w:numId w:val="574"/>
      </w:numPr>
    </w:pPr>
  </w:style>
  <w:style w:type="numbering" w:customStyle="1" w:styleId="403">
    <w:name w:val="Импортированный стиль 403"/>
    <w:rsid w:val="009A46DD"/>
  </w:style>
  <w:style w:type="numbering" w:customStyle="1" w:styleId="List403">
    <w:name w:val="List 403"/>
    <w:basedOn w:val="404"/>
    <w:rsid w:val="009A46DD"/>
    <w:pPr>
      <w:numPr>
        <w:numId w:val="575"/>
      </w:numPr>
    </w:pPr>
  </w:style>
  <w:style w:type="numbering" w:customStyle="1" w:styleId="404">
    <w:name w:val="Импортированный стиль 404"/>
    <w:rsid w:val="009A46DD"/>
  </w:style>
  <w:style w:type="numbering" w:customStyle="1" w:styleId="List404">
    <w:name w:val="List 404"/>
    <w:basedOn w:val="405"/>
    <w:rsid w:val="009A46DD"/>
    <w:pPr>
      <w:numPr>
        <w:numId w:val="576"/>
      </w:numPr>
    </w:pPr>
  </w:style>
  <w:style w:type="numbering" w:customStyle="1" w:styleId="405">
    <w:name w:val="Импортированный стиль 405"/>
    <w:rsid w:val="009A46DD"/>
  </w:style>
  <w:style w:type="numbering" w:customStyle="1" w:styleId="List405">
    <w:name w:val="List 405"/>
    <w:basedOn w:val="406"/>
    <w:rsid w:val="009A46DD"/>
    <w:pPr>
      <w:numPr>
        <w:numId w:val="577"/>
      </w:numPr>
    </w:pPr>
  </w:style>
  <w:style w:type="numbering" w:customStyle="1" w:styleId="406">
    <w:name w:val="Импортированный стиль 406"/>
    <w:rsid w:val="009A46DD"/>
  </w:style>
  <w:style w:type="numbering" w:customStyle="1" w:styleId="List406">
    <w:name w:val="List 406"/>
    <w:basedOn w:val="407"/>
    <w:rsid w:val="009A46DD"/>
    <w:pPr>
      <w:numPr>
        <w:numId w:val="578"/>
      </w:numPr>
    </w:pPr>
  </w:style>
  <w:style w:type="numbering" w:customStyle="1" w:styleId="407">
    <w:name w:val="Импортированный стиль 407"/>
    <w:rsid w:val="009A46DD"/>
  </w:style>
  <w:style w:type="numbering" w:customStyle="1" w:styleId="List407">
    <w:name w:val="List 407"/>
    <w:basedOn w:val="153"/>
    <w:rsid w:val="009A46DD"/>
    <w:pPr>
      <w:numPr>
        <w:numId w:val="579"/>
      </w:numPr>
    </w:pPr>
  </w:style>
  <w:style w:type="numbering" w:customStyle="1" w:styleId="List408">
    <w:name w:val="List 408"/>
    <w:basedOn w:val="408"/>
    <w:rsid w:val="009A46DD"/>
    <w:pPr>
      <w:numPr>
        <w:numId w:val="580"/>
      </w:numPr>
    </w:pPr>
  </w:style>
  <w:style w:type="numbering" w:customStyle="1" w:styleId="408">
    <w:name w:val="Импортированный стиль 408"/>
    <w:rsid w:val="009A46DD"/>
  </w:style>
  <w:style w:type="numbering" w:customStyle="1" w:styleId="List409">
    <w:name w:val="List 409"/>
    <w:basedOn w:val="409"/>
    <w:rsid w:val="009A46DD"/>
    <w:pPr>
      <w:numPr>
        <w:numId w:val="581"/>
      </w:numPr>
    </w:pPr>
  </w:style>
  <w:style w:type="numbering" w:customStyle="1" w:styleId="409">
    <w:name w:val="Импортированный стиль 409"/>
    <w:rsid w:val="009A46DD"/>
  </w:style>
  <w:style w:type="numbering" w:customStyle="1" w:styleId="List410">
    <w:name w:val="List 410"/>
    <w:basedOn w:val="4100"/>
    <w:rsid w:val="009A46DD"/>
    <w:pPr>
      <w:numPr>
        <w:numId w:val="582"/>
      </w:numPr>
    </w:pPr>
  </w:style>
  <w:style w:type="numbering" w:customStyle="1" w:styleId="4100">
    <w:name w:val="Импортированный стиль 410"/>
    <w:rsid w:val="009A46DD"/>
  </w:style>
  <w:style w:type="numbering" w:customStyle="1" w:styleId="List411">
    <w:name w:val="List 411"/>
    <w:basedOn w:val="411"/>
    <w:rsid w:val="009A46DD"/>
    <w:pPr>
      <w:numPr>
        <w:numId w:val="583"/>
      </w:numPr>
    </w:pPr>
  </w:style>
  <w:style w:type="numbering" w:customStyle="1" w:styleId="411">
    <w:name w:val="Импортированный стиль 411"/>
    <w:rsid w:val="009A46DD"/>
  </w:style>
  <w:style w:type="numbering" w:customStyle="1" w:styleId="List412">
    <w:name w:val="List 412"/>
    <w:basedOn w:val="412"/>
    <w:rsid w:val="009A46DD"/>
    <w:pPr>
      <w:numPr>
        <w:numId w:val="584"/>
      </w:numPr>
    </w:pPr>
  </w:style>
  <w:style w:type="numbering" w:customStyle="1" w:styleId="412">
    <w:name w:val="Импортированный стиль 412"/>
    <w:rsid w:val="009A46DD"/>
  </w:style>
  <w:style w:type="numbering" w:customStyle="1" w:styleId="List413">
    <w:name w:val="List 413"/>
    <w:basedOn w:val="413"/>
    <w:rsid w:val="009A46DD"/>
    <w:pPr>
      <w:numPr>
        <w:numId w:val="585"/>
      </w:numPr>
    </w:pPr>
  </w:style>
  <w:style w:type="numbering" w:customStyle="1" w:styleId="413">
    <w:name w:val="Импортированный стиль 413"/>
    <w:rsid w:val="009A46DD"/>
  </w:style>
  <w:style w:type="numbering" w:customStyle="1" w:styleId="List414">
    <w:name w:val="List 414"/>
    <w:basedOn w:val="414"/>
    <w:rsid w:val="009A46DD"/>
    <w:pPr>
      <w:numPr>
        <w:numId w:val="586"/>
      </w:numPr>
    </w:pPr>
  </w:style>
  <w:style w:type="numbering" w:customStyle="1" w:styleId="414">
    <w:name w:val="Импортированный стиль 414"/>
    <w:rsid w:val="009A46DD"/>
  </w:style>
  <w:style w:type="numbering" w:customStyle="1" w:styleId="List415">
    <w:name w:val="List 415"/>
    <w:basedOn w:val="415"/>
    <w:rsid w:val="009A46DD"/>
    <w:pPr>
      <w:numPr>
        <w:numId w:val="587"/>
      </w:numPr>
    </w:pPr>
  </w:style>
  <w:style w:type="numbering" w:customStyle="1" w:styleId="415">
    <w:name w:val="Импортированный стиль 415"/>
    <w:rsid w:val="009A46DD"/>
  </w:style>
  <w:style w:type="numbering" w:customStyle="1" w:styleId="List416">
    <w:name w:val="List 416"/>
    <w:basedOn w:val="416"/>
    <w:rsid w:val="009A46DD"/>
    <w:pPr>
      <w:numPr>
        <w:numId w:val="588"/>
      </w:numPr>
    </w:pPr>
  </w:style>
  <w:style w:type="numbering" w:customStyle="1" w:styleId="416">
    <w:name w:val="Импортированный стиль 416"/>
    <w:rsid w:val="009A46DD"/>
  </w:style>
  <w:style w:type="numbering" w:customStyle="1" w:styleId="List417">
    <w:name w:val="List 417"/>
    <w:basedOn w:val="417"/>
    <w:rsid w:val="009A46DD"/>
    <w:pPr>
      <w:numPr>
        <w:numId w:val="589"/>
      </w:numPr>
    </w:pPr>
  </w:style>
  <w:style w:type="numbering" w:customStyle="1" w:styleId="417">
    <w:name w:val="Импортированный стиль 417"/>
    <w:rsid w:val="009A46DD"/>
  </w:style>
  <w:style w:type="numbering" w:customStyle="1" w:styleId="List418">
    <w:name w:val="List 418"/>
    <w:basedOn w:val="418"/>
    <w:rsid w:val="009A46DD"/>
    <w:pPr>
      <w:numPr>
        <w:numId w:val="590"/>
      </w:numPr>
    </w:pPr>
  </w:style>
  <w:style w:type="numbering" w:customStyle="1" w:styleId="418">
    <w:name w:val="Импортированный стиль 418"/>
    <w:rsid w:val="009A46DD"/>
  </w:style>
  <w:style w:type="numbering" w:customStyle="1" w:styleId="List419">
    <w:name w:val="List 419"/>
    <w:basedOn w:val="419"/>
    <w:rsid w:val="009A46DD"/>
    <w:pPr>
      <w:numPr>
        <w:numId w:val="591"/>
      </w:numPr>
    </w:pPr>
  </w:style>
  <w:style w:type="numbering" w:customStyle="1" w:styleId="419">
    <w:name w:val="Импортированный стиль 419"/>
    <w:rsid w:val="009A46DD"/>
  </w:style>
  <w:style w:type="numbering" w:customStyle="1" w:styleId="List420">
    <w:name w:val="List 420"/>
    <w:basedOn w:val="4200"/>
    <w:rsid w:val="009A46DD"/>
    <w:pPr>
      <w:numPr>
        <w:numId w:val="592"/>
      </w:numPr>
    </w:pPr>
  </w:style>
  <w:style w:type="numbering" w:customStyle="1" w:styleId="4200">
    <w:name w:val="Импортированный стиль 420"/>
    <w:rsid w:val="009A46DD"/>
  </w:style>
  <w:style w:type="numbering" w:customStyle="1" w:styleId="List421">
    <w:name w:val="List 421"/>
    <w:basedOn w:val="421"/>
    <w:rsid w:val="009A46DD"/>
    <w:pPr>
      <w:numPr>
        <w:numId w:val="593"/>
      </w:numPr>
    </w:pPr>
  </w:style>
  <w:style w:type="numbering" w:customStyle="1" w:styleId="421">
    <w:name w:val="Импортированный стиль 421"/>
    <w:rsid w:val="009A46DD"/>
  </w:style>
  <w:style w:type="numbering" w:customStyle="1" w:styleId="List422">
    <w:name w:val="List 422"/>
    <w:basedOn w:val="422"/>
    <w:rsid w:val="009A46DD"/>
    <w:pPr>
      <w:numPr>
        <w:numId w:val="594"/>
      </w:numPr>
    </w:pPr>
  </w:style>
  <w:style w:type="numbering" w:customStyle="1" w:styleId="422">
    <w:name w:val="Импортированный стиль 422"/>
    <w:rsid w:val="009A46DD"/>
  </w:style>
  <w:style w:type="numbering" w:customStyle="1" w:styleId="List423">
    <w:name w:val="List 423"/>
    <w:basedOn w:val="423"/>
    <w:rsid w:val="009A46DD"/>
    <w:pPr>
      <w:numPr>
        <w:numId w:val="595"/>
      </w:numPr>
    </w:pPr>
  </w:style>
  <w:style w:type="numbering" w:customStyle="1" w:styleId="423">
    <w:name w:val="Импортированный стиль 423"/>
    <w:rsid w:val="009A46DD"/>
  </w:style>
  <w:style w:type="numbering" w:customStyle="1" w:styleId="List424">
    <w:name w:val="List 424"/>
    <w:basedOn w:val="424"/>
    <w:rsid w:val="009A46DD"/>
    <w:pPr>
      <w:numPr>
        <w:numId w:val="596"/>
      </w:numPr>
    </w:pPr>
  </w:style>
  <w:style w:type="numbering" w:customStyle="1" w:styleId="424">
    <w:name w:val="Импортированный стиль 424"/>
    <w:rsid w:val="009A46DD"/>
  </w:style>
  <w:style w:type="numbering" w:customStyle="1" w:styleId="List425">
    <w:name w:val="List 425"/>
    <w:basedOn w:val="425"/>
    <w:rsid w:val="009A46DD"/>
    <w:pPr>
      <w:numPr>
        <w:numId w:val="597"/>
      </w:numPr>
    </w:pPr>
  </w:style>
  <w:style w:type="numbering" w:customStyle="1" w:styleId="425">
    <w:name w:val="Импортированный стиль 425"/>
    <w:rsid w:val="009A46DD"/>
  </w:style>
  <w:style w:type="numbering" w:customStyle="1" w:styleId="List426">
    <w:name w:val="List 426"/>
    <w:basedOn w:val="426"/>
    <w:rsid w:val="009A46DD"/>
    <w:pPr>
      <w:numPr>
        <w:numId w:val="598"/>
      </w:numPr>
    </w:pPr>
  </w:style>
  <w:style w:type="numbering" w:customStyle="1" w:styleId="426">
    <w:name w:val="Импортированный стиль 426"/>
    <w:rsid w:val="009A46DD"/>
  </w:style>
  <w:style w:type="numbering" w:customStyle="1" w:styleId="List427">
    <w:name w:val="List 427"/>
    <w:basedOn w:val="427"/>
    <w:rsid w:val="009A46DD"/>
    <w:pPr>
      <w:numPr>
        <w:numId w:val="599"/>
      </w:numPr>
    </w:pPr>
  </w:style>
  <w:style w:type="numbering" w:customStyle="1" w:styleId="427">
    <w:name w:val="Импортированный стиль 427"/>
    <w:rsid w:val="009A46DD"/>
  </w:style>
  <w:style w:type="numbering" w:customStyle="1" w:styleId="List428">
    <w:name w:val="List 428"/>
    <w:basedOn w:val="428"/>
    <w:rsid w:val="009A46DD"/>
    <w:pPr>
      <w:numPr>
        <w:numId w:val="600"/>
      </w:numPr>
    </w:pPr>
  </w:style>
  <w:style w:type="numbering" w:customStyle="1" w:styleId="428">
    <w:name w:val="Импортированный стиль 428"/>
    <w:rsid w:val="009A46DD"/>
  </w:style>
  <w:style w:type="numbering" w:customStyle="1" w:styleId="List429">
    <w:name w:val="List 429"/>
    <w:basedOn w:val="429"/>
    <w:rsid w:val="009A46DD"/>
    <w:pPr>
      <w:numPr>
        <w:numId w:val="601"/>
      </w:numPr>
    </w:pPr>
  </w:style>
  <w:style w:type="numbering" w:customStyle="1" w:styleId="429">
    <w:name w:val="Импортированный стиль 429"/>
    <w:rsid w:val="009A46DD"/>
  </w:style>
  <w:style w:type="numbering" w:customStyle="1" w:styleId="List430">
    <w:name w:val="List 430"/>
    <w:basedOn w:val="430"/>
    <w:rsid w:val="009A46DD"/>
    <w:pPr>
      <w:numPr>
        <w:numId w:val="602"/>
      </w:numPr>
    </w:pPr>
  </w:style>
  <w:style w:type="numbering" w:customStyle="1" w:styleId="430">
    <w:name w:val="Импортированный стиль 430"/>
    <w:rsid w:val="009A46DD"/>
  </w:style>
  <w:style w:type="numbering" w:customStyle="1" w:styleId="List431">
    <w:name w:val="List 431"/>
    <w:basedOn w:val="431"/>
    <w:rsid w:val="009A46DD"/>
    <w:pPr>
      <w:numPr>
        <w:numId w:val="603"/>
      </w:numPr>
    </w:pPr>
  </w:style>
  <w:style w:type="numbering" w:customStyle="1" w:styleId="431">
    <w:name w:val="Импортированный стиль 431"/>
    <w:rsid w:val="009A46DD"/>
  </w:style>
  <w:style w:type="numbering" w:customStyle="1" w:styleId="List432">
    <w:name w:val="List 432"/>
    <w:basedOn w:val="432"/>
    <w:rsid w:val="009A46DD"/>
    <w:pPr>
      <w:numPr>
        <w:numId w:val="604"/>
      </w:numPr>
    </w:pPr>
  </w:style>
  <w:style w:type="numbering" w:customStyle="1" w:styleId="432">
    <w:name w:val="Импортированный стиль 432"/>
    <w:rsid w:val="009A46DD"/>
  </w:style>
  <w:style w:type="numbering" w:customStyle="1" w:styleId="List433">
    <w:name w:val="List 433"/>
    <w:basedOn w:val="433"/>
    <w:rsid w:val="009A46DD"/>
    <w:pPr>
      <w:numPr>
        <w:numId w:val="605"/>
      </w:numPr>
    </w:pPr>
  </w:style>
  <w:style w:type="numbering" w:customStyle="1" w:styleId="433">
    <w:name w:val="Импортированный стиль 433"/>
    <w:rsid w:val="009A46DD"/>
  </w:style>
  <w:style w:type="numbering" w:customStyle="1" w:styleId="List434">
    <w:name w:val="List 434"/>
    <w:basedOn w:val="434"/>
    <w:rsid w:val="009A46DD"/>
    <w:pPr>
      <w:numPr>
        <w:numId w:val="606"/>
      </w:numPr>
    </w:pPr>
  </w:style>
  <w:style w:type="numbering" w:customStyle="1" w:styleId="434">
    <w:name w:val="Импортированный стиль 434"/>
    <w:rsid w:val="009A46DD"/>
  </w:style>
  <w:style w:type="numbering" w:customStyle="1" w:styleId="List435">
    <w:name w:val="List 435"/>
    <w:basedOn w:val="435"/>
    <w:rsid w:val="009A46DD"/>
    <w:pPr>
      <w:numPr>
        <w:numId w:val="607"/>
      </w:numPr>
    </w:pPr>
  </w:style>
  <w:style w:type="numbering" w:customStyle="1" w:styleId="435">
    <w:name w:val="Импортированный стиль 435"/>
    <w:rsid w:val="009A46DD"/>
  </w:style>
  <w:style w:type="numbering" w:customStyle="1" w:styleId="List436">
    <w:name w:val="List 436"/>
    <w:basedOn w:val="436"/>
    <w:rsid w:val="009A46DD"/>
    <w:pPr>
      <w:numPr>
        <w:numId w:val="608"/>
      </w:numPr>
    </w:pPr>
  </w:style>
  <w:style w:type="numbering" w:customStyle="1" w:styleId="436">
    <w:name w:val="Импортированный стиль 436"/>
    <w:rsid w:val="009A46DD"/>
  </w:style>
  <w:style w:type="numbering" w:customStyle="1" w:styleId="List437">
    <w:name w:val="List 437"/>
    <w:basedOn w:val="437"/>
    <w:rsid w:val="009A46DD"/>
    <w:pPr>
      <w:numPr>
        <w:numId w:val="609"/>
      </w:numPr>
    </w:pPr>
  </w:style>
  <w:style w:type="numbering" w:customStyle="1" w:styleId="437">
    <w:name w:val="Импортированный стиль 437"/>
    <w:rsid w:val="009A46DD"/>
  </w:style>
  <w:style w:type="numbering" w:customStyle="1" w:styleId="List438">
    <w:name w:val="List 438"/>
    <w:basedOn w:val="438"/>
    <w:rsid w:val="009A46DD"/>
    <w:pPr>
      <w:numPr>
        <w:numId w:val="610"/>
      </w:numPr>
    </w:pPr>
  </w:style>
  <w:style w:type="numbering" w:customStyle="1" w:styleId="438">
    <w:name w:val="Импортированный стиль 438"/>
    <w:rsid w:val="009A46DD"/>
  </w:style>
  <w:style w:type="numbering" w:customStyle="1" w:styleId="List439">
    <w:name w:val="List 439"/>
    <w:basedOn w:val="439"/>
    <w:rsid w:val="009A46DD"/>
    <w:pPr>
      <w:numPr>
        <w:numId w:val="611"/>
      </w:numPr>
    </w:pPr>
  </w:style>
  <w:style w:type="numbering" w:customStyle="1" w:styleId="439">
    <w:name w:val="Импортированный стиль 439"/>
    <w:rsid w:val="009A46DD"/>
  </w:style>
  <w:style w:type="numbering" w:customStyle="1" w:styleId="List440">
    <w:name w:val="List 440"/>
    <w:basedOn w:val="440"/>
    <w:rsid w:val="009A46DD"/>
    <w:pPr>
      <w:numPr>
        <w:numId w:val="612"/>
      </w:numPr>
    </w:pPr>
  </w:style>
  <w:style w:type="numbering" w:customStyle="1" w:styleId="440">
    <w:name w:val="Импортированный стиль 440"/>
    <w:rsid w:val="009A46DD"/>
  </w:style>
  <w:style w:type="numbering" w:customStyle="1" w:styleId="List441">
    <w:name w:val="List 441"/>
    <w:basedOn w:val="441"/>
    <w:rsid w:val="009A46DD"/>
    <w:pPr>
      <w:numPr>
        <w:numId w:val="613"/>
      </w:numPr>
    </w:pPr>
  </w:style>
  <w:style w:type="numbering" w:customStyle="1" w:styleId="441">
    <w:name w:val="Импортированный стиль 441"/>
    <w:rsid w:val="009A46DD"/>
  </w:style>
  <w:style w:type="numbering" w:customStyle="1" w:styleId="List442">
    <w:name w:val="List 442"/>
    <w:basedOn w:val="442"/>
    <w:rsid w:val="009A46DD"/>
    <w:pPr>
      <w:numPr>
        <w:numId w:val="614"/>
      </w:numPr>
    </w:pPr>
  </w:style>
  <w:style w:type="numbering" w:customStyle="1" w:styleId="442">
    <w:name w:val="Импортированный стиль 442"/>
    <w:rsid w:val="009A46DD"/>
  </w:style>
  <w:style w:type="paragraph" w:customStyle="1" w:styleId="ConsPlusNormal">
    <w:name w:val="ConsPlusNormal"/>
    <w:rsid w:val="009A46DD"/>
    <w:pPr>
      <w:widowControl w:val="0"/>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lang w:eastAsia="ru-RU"/>
    </w:rPr>
  </w:style>
  <w:style w:type="numbering" w:customStyle="1" w:styleId="List443">
    <w:name w:val="List 443"/>
    <w:basedOn w:val="443"/>
    <w:rsid w:val="009A46DD"/>
    <w:pPr>
      <w:numPr>
        <w:numId w:val="615"/>
      </w:numPr>
    </w:pPr>
  </w:style>
  <w:style w:type="numbering" w:customStyle="1" w:styleId="443">
    <w:name w:val="Импортированный стиль 443"/>
    <w:rsid w:val="009A46DD"/>
  </w:style>
  <w:style w:type="numbering" w:customStyle="1" w:styleId="List444">
    <w:name w:val="List 444"/>
    <w:basedOn w:val="444"/>
    <w:rsid w:val="009A46DD"/>
    <w:pPr>
      <w:numPr>
        <w:numId w:val="616"/>
      </w:numPr>
    </w:pPr>
  </w:style>
  <w:style w:type="numbering" w:customStyle="1" w:styleId="444">
    <w:name w:val="Импортированный стиль 444"/>
    <w:rsid w:val="009A46DD"/>
  </w:style>
  <w:style w:type="numbering" w:customStyle="1" w:styleId="List445">
    <w:name w:val="List 445"/>
    <w:basedOn w:val="445"/>
    <w:rsid w:val="009A46DD"/>
    <w:pPr>
      <w:numPr>
        <w:numId w:val="617"/>
      </w:numPr>
    </w:pPr>
  </w:style>
  <w:style w:type="numbering" w:customStyle="1" w:styleId="445">
    <w:name w:val="Импортированный стиль 445"/>
    <w:rsid w:val="009A46DD"/>
  </w:style>
  <w:style w:type="numbering" w:customStyle="1" w:styleId="List446">
    <w:name w:val="List 446"/>
    <w:basedOn w:val="446"/>
    <w:rsid w:val="009A46DD"/>
    <w:pPr>
      <w:numPr>
        <w:numId w:val="618"/>
      </w:numPr>
    </w:pPr>
  </w:style>
  <w:style w:type="numbering" w:customStyle="1" w:styleId="446">
    <w:name w:val="Импортированный стиль 446"/>
    <w:rsid w:val="009A46DD"/>
  </w:style>
  <w:style w:type="numbering" w:customStyle="1" w:styleId="List447">
    <w:name w:val="List 447"/>
    <w:basedOn w:val="447"/>
    <w:rsid w:val="009A46DD"/>
    <w:pPr>
      <w:numPr>
        <w:numId w:val="619"/>
      </w:numPr>
    </w:pPr>
  </w:style>
  <w:style w:type="numbering" w:customStyle="1" w:styleId="447">
    <w:name w:val="Импортированный стиль 447"/>
    <w:rsid w:val="009A46DD"/>
  </w:style>
  <w:style w:type="numbering" w:customStyle="1" w:styleId="List448">
    <w:name w:val="List 448"/>
    <w:basedOn w:val="448"/>
    <w:rsid w:val="009A46DD"/>
    <w:pPr>
      <w:numPr>
        <w:numId w:val="620"/>
      </w:numPr>
    </w:pPr>
  </w:style>
  <w:style w:type="numbering" w:customStyle="1" w:styleId="448">
    <w:name w:val="Импортированный стиль 448"/>
    <w:rsid w:val="009A46DD"/>
  </w:style>
  <w:style w:type="numbering" w:customStyle="1" w:styleId="List449">
    <w:name w:val="List 449"/>
    <w:basedOn w:val="449"/>
    <w:rsid w:val="009A46DD"/>
    <w:pPr>
      <w:numPr>
        <w:numId w:val="621"/>
      </w:numPr>
    </w:pPr>
  </w:style>
  <w:style w:type="numbering" w:customStyle="1" w:styleId="449">
    <w:name w:val="Импортированный стиль 449"/>
    <w:rsid w:val="009A46DD"/>
  </w:style>
  <w:style w:type="numbering" w:customStyle="1" w:styleId="List450">
    <w:name w:val="List 450"/>
    <w:basedOn w:val="450"/>
    <w:rsid w:val="009A46DD"/>
    <w:pPr>
      <w:numPr>
        <w:numId w:val="622"/>
      </w:numPr>
    </w:pPr>
  </w:style>
  <w:style w:type="numbering" w:customStyle="1" w:styleId="450">
    <w:name w:val="Импортированный стиль 450"/>
    <w:rsid w:val="009A46DD"/>
  </w:style>
  <w:style w:type="numbering" w:customStyle="1" w:styleId="List451">
    <w:name w:val="List 451"/>
    <w:basedOn w:val="451"/>
    <w:rsid w:val="009A46DD"/>
    <w:pPr>
      <w:numPr>
        <w:numId w:val="623"/>
      </w:numPr>
    </w:pPr>
  </w:style>
  <w:style w:type="numbering" w:customStyle="1" w:styleId="451">
    <w:name w:val="Импортированный стиль 451"/>
    <w:rsid w:val="009A46DD"/>
  </w:style>
  <w:style w:type="numbering" w:customStyle="1" w:styleId="List452">
    <w:name w:val="List 452"/>
    <w:basedOn w:val="452"/>
    <w:rsid w:val="009A46DD"/>
    <w:pPr>
      <w:numPr>
        <w:numId w:val="624"/>
      </w:numPr>
    </w:pPr>
  </w:style>
  <w:style w:type="numbering" w:customStyle="1" w:styleId="452">
    <w:name w:val="Импортированный стиль 452"/>
    <w:rsid w:val="009A46DD"/>
  </w:style>
  <w:style w:type="numbering" w:customStyle="1" w:styleId="List453">
    <w:name w:val="List 453"/>
    <w:basedOn w:val="453"/>
    <w:rsid w:val="009A46DD"/>
    <w:pPr>
      <w:numPr>
        <w:numId w:val="625"/>
      </w:numPr>
    </w:pPr>
  </w:style>
  <w:style w:type="numbering" w:customStyle="1" w:styleId="453">
    <w:name w:val="Импортированный стиль 453"/>
    <w:rsid w:val="009A46DD"/>
  </w:style>
  <w:style w:type="numbering" w:customStyle="1" w:styleId="List454">
    <w:name w:val="List 454"/>
    <w:basedOn w:val="454"/>
    <w:rsid w:val="009A46DD"/>
    <w:pPr>
      <w:numPr>
        <w:numId w:val="626"/>
      </w:numPr>
    </w:pPr>
  </w:style>
  <w:style w:type="numbering" w:customStyle="1" w:styleId="454">
    <w:name w:val="Импортированный стиль 454"/>
    <w:rsid w:val="009A46DD"/>
  </w:style>
  <w:style w:type="numbering" w:customStyle="1" w:styleId="List455">
    <w:name w:val="List 455"/>
    <w:basedOn w:val="455"/>
    <w:rsid w:val="009A46DD"/>
    <w:pPr>
      <w:numPr>
        <w:numId w:val="627"/>
      </w:numPr>
    </w:pPr>
  </w:style>
  <w:style w:type="numbering" w:customStyle="1" w:styleId="455">
    <w:name w:val="Импортированный стиль 455"/>
    <w:rsid w:val="009A46DD"/>
  </w:style>
  <w:style w:type="numbering" w:customStyle="1" w:styleId="List456">
    <w:name w:val="List 456"/>
    <w:basedOn w:val="456"/>
    <w:rsid w:val="009A46DD"/>
    <w:pPr>
      <w:numPr>
        <w:numId w:val="628"/>
      </w:numPr>
    </w:pPr>
  </w:style>
  <w:style w:type="numbering" w:customStyle="1" w:styleId="456">
    <w:name w:val="Импортированный стиль 456"/>
    <w:rsid w:val="009A46DD"/>
  </w:style>
  <w:style w:type="numbering" w:customStyle="1" w:styleId="List457">
    <w:name w:val="List 457"/>
    <w:basedOn w:val="457"/>
    <w:rsid w:val="009A46DD"/>
    <w:pPr>
      <w:numPr>
        <w:numId w:val="629"/>
      </w:numPr>
    </w:pPr>
  </w:style>
  <w:style w:type="numbering" w:customStyle="1" w:styleId="457">
    <w:name w:val="Импортированный стиль 457"/>
    <w:rsid w:val="009A46DD"/>
  </w:style>
  <w:style w:type="numbering" w:customStyle="1" w:styleId="List458">
    <w:name w:val="List 458"/>
    <w:basedOn w:val="458"/>
    <w:rsid w:val="009A46DD"/>
    <w:pPr>
      <w:numPr>
        <w:numId w:val="630"/>
      </w:numPr>
    </w:pPr>
  </w:style>
  <w:style w:type="numbering" w:customStyle="1" w:styleId="458">
    <w:name w:val="Импортированный стиль 458"/>
    <w:rsid w:val="009A46DD"/>
  </w:style>
  <w:style w:type="numbering" w:customStyle="1" w:styleId="List459">
    <w:name w:val="List 459"/>
    <w:basedOn w:val="459"/>
    <w:rsid w:val="009A46DD"/>
    <w:pPr>
      <w:numPr>
        <w:numId w:val="631"/>
      </w:numPr>
    </w:pPr>
  </w:style>
  <w:style w:type="numbering" w:customStyle="1" w:styleId="459">
    <w:name w:val="Импортированный стиль 459"/>
    <w:rsid w:val="009A46DD"/>
  </w:style>
  <w:style w:type="numbering" w:customStyle="1" w:styleId="List460">
    <w:name w:val="List 460"/>
    <w:basedOn w:val="459"/>
    <w:rsid w:val="009A46DD"/>
    <w:pPr>
      <w:numPr>
        <w:numId w:val="632"/>
      </w:numPr>
    </w:pPr>
  </w:style>
  <w:style w:type="numbering" w:customStyle="1" w:styleId="List461">
    <w:name w:val="List 461"/>
    <w:basedOn w:val="459"/>
    <w:rsid w:val="009A46DD"/>
    <w:pPr>
      <w:numPr>
        <w:numId w:val="633"/>
      </w:numPr>
    </w:pPr>
  </w:style>
  <w:style w:type="numbering" w:customStyle="1" w:styleId="List462">
    <w:name w:val="List 462"/>
    <w:basedOn w:val="460"/>
    <w:rsid w:val="009A46DD"/>
    <w:pPr>
      <w:numPr>
        <w:numId w:val="634"/>
      </w:numPr>
    </w:pPr>
  </w:style>
  <w:style w:type="numbering" w:customStyle="1" w:styleId="460">
    <w:name w:val="Импортированный стиль 460"/>
    <w:rsid w:val="009A46DD"/>
  </w:style>
  <w:style w:type="numbering" w:customStyle="1" w:styleId="List463">
    <w:name w:val="List 463"/>
    <w:basedOn w:val="461"/>
    <w:rsid w:val="009A46DD"/>
    <w:pPr>
      <w:numPr>
        <w:numId w:val="635"/>
      </w:numPr>
    </w:pPr>
  </w:style>
  <w:style w:type="numbering" w:customStyle="1" w:styleId="461">
    <w:name w:val="Импортированный стиль 461"/>
    <w:rsid w:val="009A46DD"/>
  </w:style>
  <w:style w:type="numbering" w:customStyle="1" w:styleId="List464">
    <w:name w:val="List 464"/>
    <w:basedOn w:val="462"/>
    <w:rsid w:val="009A46DD"/>
    <w:pPr>
      <w:numPr>
        <w:numId w:val="636"/>
      </w:numPr>
    </w:pPr>
  </w:style>
  <w:style w:type="numbering" w:customStyle="1" w:styleId="462">
    <w:name w:val="Импортированный стиль 462"/>
    <w:rsid w:val="009A46DD"/>
  </w:style>
  <w:style w:type="numbering" w:customStyle="1" w:styleId="List465">
    <w:name w:val="List 465"/>
    <w:basedOn w:val="463"/>
    <w:rsid w:val="009A46DD"/>
    <w:pPr>
      <w:numPr>
        <w:numId w:val="637"/>
      </w:numPr>
    </w:pPr>
  </w:style>
  <w:style w:type="numbering" w:customStyle="1" w:styleId="463">
    <w:name w:val="Импортированный стиль 463"/>
    <w:rsid w:val="009A46DD"/>
  </w:style>
  <w:style w:type="numbering" w:customStyle="1" w:styleId="List466">
    <w:name w:val="List 466"/>
    <w:basedOn w:val="464"/>
    <w:rsid w:val="009A46DD"/>
    <w:pPr>
      <w:numPr>
        <w:numId w:val="638"/>
      </w:numPr>
    </w:pPr>
  </w:style>
  <w:style w:type="numbering" w:customStyle="1" w:styleId="464">
    <w:name w:val="Импортированный стиль 464"/>
    <w:rsid w:val="009A46DD"/>
  </w:style>
  <w:style w:type="numbering" w:customStyle="1" w:styleId="List467">
    <w:name w:val="List 467"/>
    <w:basedOn w:val="465"/>
    <w:rsid w:val="009A46DD"/>
    <w:pPr>
      <w:numPr>
        <w:numId w:val="639"/>
      </w:numPr>
    </w:pPr>
  </w:style>
  <w:style w:type="numbering" w:customStyle="1" w:styleId="465">
    <w:name w:val="Импортированный стиль 465"/>
    <w:rsid w:val="009A46DD"/>
  </w:style>
  <w:style w:type="numbering" w:customStyle="1" w:styleId="List468">
    <w:name w:val="List 468"/>
    <w:basedOn w:val="466"/>
    <w:rsid w:val="009A46DD"/>
    <w:pPr>
      <w:numPr>
        <w:numId w:val="640"/>
      </w:numPr>
    </w:pPr>
  </w:style>
  <w:style w:type="numbering" w:customStyle="1" w:styleId="466">
    <w:name w:val="Импортированный стиль 466"/>
    <w:rsid w:val="009A46DD"/>
  </w:style>
  <w:style w:type="numbering" w:customStyle="1" w:styleId="List469">
    <w:name w:val="List 469"/>
    <w:basedOn w:val="467"/>
    <w:rsid w:val="009A46DD"/>
    <w:pPr>
      <w:numPr>
        <w:numId w:val="641"/>
      </w:numPr>
    </w:pPr>
  </w:style>
  <w:style w:type="numbering" w:customStyle="1" w:styleId="467">
    <w:name w:val="Импортированный стиль 467"/>
    <w:rsid w:val="009A46DD"/>
  </w:style>
  <w:style w:type="numbering" w:customStyle="1" w:styleId="List470">
    <w:name w:val="List 470"/>
    <w:basedOn w:val="468"/>
    <w:rsid w:val="009A46DD"/>
    <w:pPr>
      <w:numPr>
        <w:numId w:val="642"/>
      </w:numPr>
    </w:pPr>
  </w:style>
  <w:style w:type="numbering" w:customStyle="1" w:styleId="468">
    <w:name w:val="Импортированный стиль 468"/>
    <w:rsid w:val="009A46DD"/>
  </w:style>
  <w:style w:type="numbering" w:customStyle="1" w:styleId="List471">
    <w:name w:val="List 471"/>
    <w:basedOn w:val="469"/>
    <w:rsid w:val="009A46DD"/>
    <w:pPr>
      <w:numPr>
        <w:numId w:val="643"/>
      </w:numPr>
    </w:pPr>
  </w:style>
  <w:style w:type="numbering" w:customStyle="1" w:styleId="469">
    <w:name w:val="Импортированный стиль 469"/>
    <w:rsid w:val="009A46DD"/>
  </w:style>
  <w:style w:type="numbering" w:customStyle="1" w:styleId="List472">
    <w:name w:val="List 472"/>
    <w:basedOn w:val="470"/>
    <w:rsid w:val="009A46DD"/>
    <w:pPr>
      <w:numPr>
        <w:numId w:val="644"/>
      </w:numPr>
    </w:pPr>
  </w:style>
  <w:style w:type="numbering" w:customStyle="1" w:styleId="470">
    <w:name w:val="Импортированный стиль 470"/>
    <w:rsid w:val="009A46DD"/>
  </w:style>
  <w:style w:type="numbering" w:customStyle="1" w:styleId="List473">
    <w:name w:val="List 473"/>
    <w:basedOn w:val="471"/>
    <w:rsid w:val="009A46DD"/>
    <w:pPr>
      <w:numPr>
        <w:numId w:val="645"/>
      </w:numPr>
    </w:pPr>
  </w:style>
  <w:style w:type="numbering" w:customStyle="1" w:styleId="471">
    <w:name w:val="Импортированный стиль 471"/>
    <w:rsid w:val="009A46DD"/>
  </w:style>
  <w:style w:type="numbering" w:customStyle="1" w:styleId="List474">
    <w:name w:val="List 474"/>
    <w:basedOn w:val="472"/>
    <w:rsid w:val="009A46DD"/>
    <w:pPr>
      <w:numPr>
        <w:numId w:val="646"/>
      </w:numPr>
    </w:pPr>
  </w:style>
  <w:style w:type="numbering" w:customStyle="1" w:styleId="472">
    <w:name w:val="Импортированный стиль 472"/>
    <w:rsid w:val="009A46DD"/>
  </w:style>
  <w:style w:type="numbering" w:customStyle="1" w:styleId="List475">
    <w:name w:val="List 475"/>
    <w:basedOn w:val="473"/>
    <w:rsid w:val="009A46DD"/>
    <w:pPr>
      <w:numPr>
        <w:numId w:val="647"/>
      </w:numPr>
    </w:pPr>
  </w:style>
  <w:style w:type="numbering" w:customStyle="1" w:styleId="473">
    <w:name w:val="Импортированный стиль 473"/>
    <w:rsid w:val="009A46DD"/>
  </w:style>
  <w:style w:type="numbering" w:customStyle="1" w:styleId="List476">
    <w:name w:val="List 476"/>
    <w:basedOn w:val="474"/>
    <w:rsid w:val="009A46DD"/>
    <w:pPr>
      <w:numPr>
        <w:numId w:val="648"/>
      </w:numPr>
    </w:pPr>
  </w:style>
  <w:style w:type="numbering" w:customStyle="1" w:styleId="474">
    <w:name w:val="Импортированный стиль 474"/>
    <w:rsid w:val="009A46DD"/>
  </w:style>
  <w:style w:type="numbering" w:customStyle="1" w:styleId="List477">
    <w:name w:val="List 477"/>
    <w:basedOn w:val="475"/>
    <w:rsid w:val="009A46DD"/>
    <w:pPr>
      <w:numPr>
        <w:numId w:val="649"/>
      </w:numPr>
    </w:pPr>
  </w:style>
  <w:style w:type="numbering" w:customStyle="1" w:styleId="475">
    <w:name w:val="Импортированный стиль 475"/>
    <w:rsid w:val="009A46DD"/>
  </w:style>
  <w:style w:type="numbering" w:customStyle="1" w:styleId="List478">
    <w:name w:val="List 478"/>
    <w:basedOn w:val="476"/>
    <w:rsid w:val="009A46DD"/>
    <w:pPr>
      <w:numPr>
        <w:numId w:val="650"/>
      </w:numPr>
    </w:pPr>
  </w:style>
  <w:style w:type="numbering" w:customStyle="1" w:styleId="476">
    <w:name w:val="Импортированный стиль 476"/>
    <w:rsid w:val="009A46DD"/>
  </w:style>
  <w:style w:type="numbering" w:customStyle="1" w:styleId="List479">
    <w:name w:val="List 479"/>
    <w:basedOn w:val="477"/>
    <w:rsid w:val="009A46DD"/>
    <w:pPr>
      <w:numPr>
        <w:numId w:val="651"/>
      </w:numPr>
    </w:pPr>
  </w:style>
  <w:style w:type="numbering" w:customStyle="1" w:styleId="477">
    <w:name w:val="Импортированный стиль 477"/>
    <w:rsid w:val="009A46DD"/>
  </w:style>
  <w:style w:type="numbering" w:customStyle="1" w:styleId="List480">
    <w:name w:val="List 480"/>
    <w:basedOn w:val="478"/>
    <w:rsid w:val="009A46DD"/>
    <w:pPr>
      <w:numPr>
        <w:numId w:val="652"/>
      </w:numPr>
    </w:pPr>
  </w:style>
  <w:style w:type="numbering" w:customStyle="1" w:styleId="478">
    <w:name w:val="Импортированный стиль 478"/>
    <w:rsid w:val="009A46DD"/>
  </w:style>
  <w:style w:type="numbering" w:customStyle="1" w:styleId="List481">
    <w:name w:val="List 481"/>
    <w:basedOn w:val="479"/>
    <w:rsid w:val="009A46DD"/>
    <w:pPr>
      <w:numPr>
        <w:numId w:val="653"/>
      </w:numPr>
    </w:pPr>
  </w:style>
  <w:style w:type="numbering" w:customStyle="1" w:styleId="479">
    <w:name w:val="Импортированный стиль 479"/>
    <w:rsid w:val="009A46DD"/>
  </w:style>
  <w:style w:type="numbering" w:customStyle="1" w:styleId="List482">
    <w:name w:val="List 482"/>
    <w:basedOn w:val="480"/>
    <w:rsid w:val="009A46DD"/>
    <w:pPr>
      <w:numPr>
        <w:numId w:val="654"/>
      </w:numPr>
    </w:pPr>
  </w:style>
  <w:style w:type="numbering" w:customStyle="1" w:styleId="480">
    <w:name w:val="Импортированный стиль 480"/>
    <w:rsid w:val="009A46DD"/>
  </w:style>
  <w:style w:type="numbering" w:customStyle="1" w:styleId="List483">
    <w:name w:val="List 483"/>
    <w:basedOn w:val="481"/>
    <w:rsid w:val="009A46DD"/>
    <w:pPr>
      <w:numPr>
        <w:numId w:val="655"/>
      </w:numPr>
    </w:pPr>
  </w:style>
  <w:style w:type="numbering" w:customStyle="1" w:styleId="481">
    <w:name w:val="Импортированный стиль 481"/>
    <w:rsid w:val="009A46DD"/>
  </w:style>
  <w:style w:type="numbering" w:customStyle="1" w:styleId="List484">
    <w:name w:val="List 484"/>
    <w:basedOn w:val="482"/>
    <w:rsid w:val="009A46DD"/>
    <w:pPr>
      <w:numPr>
        <w:numId w:val="656"/>
      </w:numPr>
    </w:pPr>
  </w:style>
  <w:style w:type="numbering" w:customStyle="1" w:styleId="482">
    <w:name w:val="Импортированный стиль 482"/>
    <w:rsid w:val="009A46DD"/>
  </w:style>
  <w:style w:type="numbering" w:customStyle="1" w:styleId="List485">
    <w:name w:val="List 485"/>
    <w:basedOn w:val="483"/>
    <w:rsid w:val="009A46DD"/>
    <w:pPr>
      <w:numPr>
        <w:numId w:val="657"/>
      </w:numPr>
    </w:pPr>
  </w:style>
  <w:style w:type="numbering" w:customStyle="1" w:styleId="483">
    <w:name w:val="Импортированный стиль 483"/>
    <w:rsid w:val="009A46DD"/>
  </w:style>
  <w:style w:type="numbering" w:customStyle="1" w:styleId="List486">
    <w:name w:val="List 486"/>
    <w:basedOn w:val="484"/>
    <w:rsid w:val="009A46DD"/>
    <w:pPr>
      <w:numPr>
        <w:numId w:val="658"/>
      </w:numPr>
    </w:pPr>
  </w:style>
  <w:style w:type="numbering" w:customStyle="1" w:styleId="484">
    <w:name w:val="Импортированный стиль 484"/>
    <w:rsid w:val="009A46DD"/>
  </w:style>
  <w:style w:type="numbering" w:customStyle="1" w:styleId="List487">
    <w:name w:val="List 487"/>
    <w:basedOn w:val="485"/>
    <w:rsid w:val="009A46DD"/>
    <w:pPr>
      <w:numPr>
        <w:numId w:val="659"/>
      </w:numPr>
    </w:pPr>
  </w:style>
  <w:style w:type="numbering" w:customStyle="1" w:styleId="485">
    <w:name w:val="Импортированный стиль 485"/>
    <w:rsid w:val="009A46DD"/>
  </w:style>
  <w:style w:type="numbering" w:customStyle="1" w:styleId="List488">
    <w:name w:val="List 488"/>
    <w:basedOn w:val="486"/>
    <w:rsid w:val="009A46DD"/>
    <w:pPr>
      <w:numPr>
        <w:numId w:val="660"/>
      </w:numPr>
    </w:pPr>
  </w:style>
  <w:style w:type="numbering" w:customStyle="1" w:styleId="486">
    <w:name w:val="Импортированный стиль 486"/>
    <w:rsid w:val="009A46DD"/>
  </w:style>
  <w:style w:type="numbering" w:customStyle="1" w:styleId="List489">
    <w:name w:val="List 489"/>
    <w:basedOn w:val="487"/>
    <w:rsid w:val="009A46DD"/>
    <w:pPr>
      <w:numPr>
        <w:numId w:val="661"/>
      </w:numPr>
    </w:pPr>
  </w:style>
  <w:style w:type="numbering" w:customStyle="1" w:styleId="487">
    <w:name w:val="Импортированный стиль 487"/>
    <w:rsid w:val="009A46DD"/>
  </w:style>
  <w:style w:type="numbering" w:customStyle="1" w:styleId="List490">
    <w:name w:val="List 490"/>
    <w:basedOn w:val="488"/>
    <w:rsid w:val="009A46DD"/>
    <w:pPr>
      <w:numPr>
        <w:numId w:val="662"/>
      </w:numPr>
    </w:pPr>
  </w:style>
  <w:style w:type="numbering" w:customStyle="1" w:styleId="488">
    <w:name w:val="Импортированный стиль 488"/>
    <w:rsid w:val="009A46DD"/>
  </w:style>
  <w:style w:type="numbering" w:customStyle="1" w:styleId="List491">
    <w:name w:val="List 491"/>
    <w:basedOn w:val="489"/>
    <w:rsid w:val="009A46DD"/>
    <w:pPr>
      <w:numPr>
        <w:numId w:val="663"/>
      </w:numPr>
    </w:pPr>
  </w:style>
  <w:style w:type="numbering" w:customStyle="1" w:styleId="489">
    <w:name w:val="Импортированный стиль 489"/>
    <w:rsid w:val="009A46DD"/>
  </w:style>
  <w:style w:type="numbering" w:customStyle="1" w:styleId="List492">
    <w:name w:val="List 492"/>
    <w:basedOn w:val="490"/>
    <w:rsid w:val="009A46DD"/>
    <w:pPr>
      <w:numPr>
        <w:numId w:val="664"/>
      </w:numPr>
    </w:pPr>
  </w:style>
  <w:style w:type="numbering" w:customStyle="1" w:styleId="490">
    <w:name w:val="Импортированный стиль 490"/>
    <w:rsid w:val="009A46DD"/>
  </w:style>
  <w:style w:type="numbering" w:customStyle="1" w:styleId="List493">
    <w:name w:val="List 493"/>
    <w:basedOn w:val="491"/>
    <w:rsid w:val="009A46DD"/>
    <w:pPr>
      <w:numPr>
        <w:numId w:val="665"/>
      </w:numPr>
    </w:pPr>
  </w:style>
  <w:style w:type="numbering" w:customStyle="1" w:styleId="491">
    <w:name w:val="Импортированный стиль 491"/>
    <w:rsid w:val="009A46DD"/>
  </w:style>
  <w:style w:type="numbering" w:customStyle="1" w:styleId="List494">
    <w:name w:val="List 494"/>
    <w:basedOn w:val="492"/>
    <w:rsid w:val="009A46DD"/>
    <w:pPr>
      <w:numPr>
        <w:numId w:val="666"/>
      </w:numPr>
    </w:pPr>
  </w:style>
  <w:style w:type="numbering" w:customStyle="1" w:styleId="492">
    <w:name w:val="Импортированный стиль 492"/>
    <w:rsid w:val="009A46DD"/>
  </w:style>
  <w:style w:type="numbering" w:customStyle="1" w:styleId="List495">
    <w:name w:val="List 495"/>
    <w:basedOn w:val="493"/>
    <w:rsid w:val="009A46DD"/>
    <w:pPr>
      <w:numPr>
        <w:numId w:val="667"/>
      </w:numPr>
    </w:pPr>
  </w:style>
  <w:style w:type="numbering" w:customStyle="1" w:styleId="493">
    <w:name w:val="Импортированный стиль 493"/>
    <w:rsid w:val="009A46DD"/>
  </w:style>
  <w:style w:type="numbering" w:customStyle="1" w:styleId="List496">
    <w:name w:val="List 496"/>
    <w:basedOn w:val="494"/>
    <w:rsid w:val="009A46DD"/>
    <w:pPr>
      <w:numPr>
        <w:numId w:val="668"/>
      </w:numPr>
    </w:pPr>
  </w:style>
  <w:style w:type="numbering" w:customStyle="1" w:styleId="494">
    <w:name w:val="Импортированный стиль 494"/>
    <w:rsid w:val="009A46DD"/>
  </w:style>
  <w:style w:type="numbering" w:customStyle="1" w:styleId="List497">
    <w:name w:val="List 497"/>
    <w:basedOn w:val="495"/>
    <w:rsid w:val="009A46DD"/>
    <w:pPr>
      <w:numPr>
        <w:numId w:val="669"/>
      </w:numPr>
    </w:pPr>
  </w:style>
  <w:style w:type="numbering" w:customStyle="1" w:styleId="495">
    <w:name w:val="Импортированный стиль 495"/>
    <w:rsid w:val="009A46DD"/>
  </w:style>
  <w:style w:type="numbering" w:customStyle="1" w:styleId="List498">
    <w:name w:val="List 498"/>
    <w:basedOn w:val="496"/>
    <w:rsid w:val="009A46DD"/>
    <w:pPr>
      <w:numPr>
        <w:numId w:val="670"/>
      </w:numPr>
    </w:pPr>
  </w:style>
  <w:style w:type="numbering" w:customStyle="1" w:styleId="496">
    <w:name w:val="Импортированный стиль 496"/>
    <w:rsid w:val="009A46DD"/>
  </w:style>
  <w:style w:type="numbering" w:customStyle="1" w:styleId="List499">
    <w:name w:val="List 499"/>
    <w:basedOn w:val="497"/>
    <w:rsid w:val="009A46DD"/>
    <w:pPr>
      <w:numPr>
        <w:numId w:val="671"/>
      </w:numPr>
    </w:pPr>
  </w:style>
  <w:style w:type="numbering" w:customStyle="1" w:styleId="497">
    <w:name w:val="Импортированный стиль 497"/>
    <w:rsid w:val="009A46DD"/>
  </w:style>
  <w:style w:type="numbering" w:customStyle="1" w:styleId="List500">
    <w:name w:val="List 500"/>
    <w:basedOn w:val="498"/>
    <w:rsid w:val="009A46DD"/>
    <w:pPr>
      <w:numPr>
        <w:numId w:val="672"/>
      </w:numPr>
    </w:pPr>
  </w:style>
  <w:style w:type="numbering" w:customStyle="1" w:styleId="498">
    <w:name w:val="Импортированный стиль 498"/>
    <w:rsid w:val="009A46DD"/>
  </w:style>
  <w:style w:type="numbering" w:customStyle="1" w:styleId="List501">
    <w:name w:val="List 501"/>
    <w:basedOn w:val="499"/>
    <w:rsid w:val="009A46DD"/>
    <w:pPr>
      <w:numPr>
        <w:numId w:val="673"/>
      </w:numPr>
    </w:pPr>
  </w:style>
  <w:style w:type="numbering" w:customStyle="1" w:styleId="499">
    <w:name w:val="Импортированный стиль 499"/>
    <w:rsid w:val="009A46DD"/>
  </w:style>
  <w:style w:type="numbering" w:customStyle="1" w:styleId="List502">
    <w:name w:val="List 502"/>
    <w:basedOn w:val="500"/>
    <w:rsid w:val="009A46DD"/>
    <w:pPr>
      <w:numPr>
        <w:numId w:val="674"/>
      </w:numPr>
    </w:pPr>
  </w:style>
  <w:style w:type="numbering" w:customStyle="1" w:styleId="500">
    <w:name w:val="Импортированный стиль 500"/>
    <w:rsid w:val="009A46DD"/>
  </w:style>
  <w:style w:type="numbering" w:customStyle="1" w:styleId="List503">
    <w:name w:val="List 503"/>
    <w:basedOn w:val="501"/>
    <w:rsid w:val="009A46DD"/>
    <w:pPr>
      <w:numPr>
        <w:numId w:val="675"/>
      </w:numPr>
    </w:pPr>
  </w:style>
  <w:style w:type="numbering" w:customStyle="1" w:styleId="501">
    <w:name w:val="Импортированный стиль 501"/>
    <w:rsid w:val="009A46DD"/>
  </w:style>
  <w:style w:type="numbering" w:customStyle="1" w:styleId="List504">
    <w:name w:val="List 504"/>
    <w:basedOn w:val="502"/>
    <w:rsid w:val="009A46DD"/>
    <w:pPr>
      <w:numPr>
        <w:numId w:val="676"/>
      </w:numPr>
    </w:pPr>
  </w:style>
  <w:style w:type="numbering" w:customStyle="1" w:styleId="502">
    <w:name w:val="Импортированный стиль 502"/>
    <w:rsid w:val="009A46DD"/>
  </w:style>
  <w:style w:type="numbering" w:customStyle="1" w:styleId="List505">
    <w:name w:val="List 505"/>
    <w:basedOn w:val="503"/>
    <w:rsid w:val="009A46DD"/>
    <w:pPr>
      <w:numPr>
        <w:numId w:val="677"/>
      </w:numPr>
    </w:pPr>
  </w:style>
  <w:style w:type="numbering" w:customStyle="1" w:styleId="503">
    <w:name w:val="Импортированный стиль 503"/>
    <w:rsid w:val="009A46DD"/>
  </w:style>
  <w:style w:type="numbering" w:customStyle="1" w:styleId="List506">
    <w:name w:val="List 506"/>
    <w:basedOn w:val="504"/>
    <w:rsid w:val="009A46DD"/>
    <w:pPr>
      <w:numPr>
        <w:numId w:val="678"/>
      </w:numPr>
    </w:pPr>
  </w:style>
  <w:style w:type="numbering" w:customStyle="1" w:styleId="504">
    <w:name w:val="Импортированный стиль 504"/>
    <w:rsid w:val="009A46DD"/>
  </w:style>
  <w:style w:type="numbering" w:customStyle="1" w:styleId="List507">
    <w:name w:val="List 507"/>
    <w:basedOn w:val="505"/>
    <w:rsid w:val="009A46DD"/>
    <w:pPr>
      <w:numPr>
        <w:numId w:val="679"/>
      </w:numPr>
    </w:pPr>
  </w:style>
  <w:style w:type="numbering" w:customStyle="1" w:styleId="505">
    <w:name w:val="Импортированный стиль 505"/>
    <w:rsid w:val="009A46DD"/>
  </w:style>
  <w:style w:type="numbering" w:customStyle="1" w:styleId="List508">
    <w:name w:val="List 508"/>
    <w:basedOn w:val="506"/>
    <w:rsid w:val="009A46DD"/>
    <w:pPr>
      <w:numPr>
        <w:numId w:val="680"/>
      </w:numPr>
    </w:pPr>
  </w:style>
  <w:style w:type="numbering" w:customStyle="1" w:styleId="506">
    <w:name w:val="Импортированный стиль 506"/>
    <w:rsid w:val="009A46DD"/>
  </w:style>
  <w:style w:type="numbering" w:customStyle="1" w:styleId="List509">
    <w:name w:val="List 509"/>
    <w:basedOn w:val="507"/>
    <w:rsid w:val="009A46DD"/>
    <w:pPr>
      <w:numPr>
        <w:numId w:val="681"/>
      </w:numPr>
    </w:pPr>
  </w:style>
  <w:style w:type="numbering" w:customStyle="1" w:styleId="507">
    <w:name w:val="Импортированный стиль 507"/>
    <w:rsid w:val="009A46DD"/>
  </w:style>
  <w:style w:type="numbering" w:customStyle="1" w:styleId="List510">
    <w:name w:val="List 510"/>
    <w:basedOn w:val="508"/>
    <w:rsid w:val="009A46DD"/>
    <w:pPr>
      <w:numPr>
        <w:numId w:val="682"/>
      </w:numPr>
    </w:pPr>
  </w:style>
  <w:style w:type="numbering" w:customStyle="1" w:styleId="508">
    <w:name w:val="Импортированный стиль 508"/>
    <w:rsid w:val="009A46DD"/>
  </w:style>
  <w:style w:type="numbering" w:customStyle="1" w:styleId="List511">
    <w:name w:val="List 511"/>
    <w:basedOn w:val="509"/>
    <w:rsid w:val="009A46DD"/>
    <w:pPr>
      <w:numPr>
        <w:numId w:val="683"/>
      </w:numPr>
    </w:pPr>
  </w:style>
  <w:style w:type="numbering" w:customStyle="1" w:styleId="509">
    <w:name w:val="Импортированный стиль 509"/>
    <w:rsid w:val="009A46DD"/>
  </w:style>
  <w:style w:type="numbering" w:customStyle="1" w:styleId="List512">
    <w:name w:val="List 512"/>
    <w:basedOn w:val="5100"/>
    <w:rsid w:val="009A46DD"/>
    <w:pPr>
      <w:numPr>
        <w:numId w:val="684"/>
      </w:numPr>
    </w:pPr>
  </w:style>
  <w:style w:type="numbering" w:customStyle="1" w:styleId="5100">
    <w:name w:val="Импортированный стиль 510"/>
    <w:rsid w:val="009A46DD"/>
  </w:style>
  <w:style w:type="numbering" w:customStyle="1" w:styleId="List513">
    <w:name w:val="List 513"/>
    <w:basedOn w:val="511"/>
    <w:rsid w:val="009A46DD"/>
    <w:pPr>
      <w:numPr>
        <w:numId w:val="685"/>
      </w:numPr>
    </w:pPr>
  </w:style>
  <w:style w:type="numbering" w:customStyle="1" w:styleId="511">
    <w:name w:val="Импортированный стиль 511"/>
    <w:rsid w:val="009A46DD"/>
  </w:style>
  <w:style w:type="numbering" w:customStyle="1" w:styleId="List514">
    <w:name w:val="List 514"/>
    <w:basedOn w:val="512"/>
    <w:rsid w:val="009A46DD"/>
    <w:pPr>
      <w:numPr>
        <w:numId w:val="686"/>
      </w:numPr>
    </w:pPr>
  </w:style>
  <w:style w:type="numbering" w:customStyle="1" w:styleId="512">
    <w:name w:val="Импортированный стиль 512"/>
    <w:rsid w:val="009A46DD"/>
  </w:style>
  <w:style w:type="numbering" w:customStyle="1" w:styleId="List515">
    <w:name w:val="List 515"/>
    <w:basedOn w:val="513"/>
    <w:rsid w:val="009A46DD"/>
    <w:pPr>
      <w:numPr>
        <w:numId w:val="687"/>
      </w:numPr>
    </w:pPr>
  </w:style>
  <w:style w:type="numbering" w:customStyle="1" w:styleId="513">
    <w:name w:val="Импортированный стиль 513"/>
    <w:rsid w:val="009A46DD"/>
  </w:style>
  <w:style w:type="numbering" w:customStyle="1" w:styleId="List516">
    <w:name w:val="List 516"/>
    <w:basedOn w:val="514"/>
    <w:rsid w:val="009A46DD"/>
    <w:pPr>
      <w:numPr>
        <w:numId w:val="688"/>
      </w:numPr>
    </w:pPr>
  </w:style>
  <w:style w:type="numbering" w:customStyle="1" w:styleId="514">
    <w:name w:val="Импортированный стиль 514"/>
    <w:rsid w:val="009A46DD"/>
  </w:style>
  <w:style w:type="numbering" w:customStyle="1" w:styleId="List517">
    <w:name w:val="List 517"/>
    <w:basedOn w:val="515"/>
    <w:rsid w:val="009A46DD"/>
    <w:pPr>
      <w:numPr>
        <w:numId w:val="689"/>
      </w:numPr>
    </w:pPr>
  </w:style>
  <w:style w:type="numbering" w:customStyle="1" w:styleId="515">
    <w:name w:val="Импортированный стиль 515"/>
    <w:rsid w:val="009A46DD"/>
  </w:style>
  <w:style w:type="numbering" w:customStyle="1" w:styleId="List518">
    <w:name w:val="List 518"/>
    <w:basedOn w:val="516"/>
    <w:rsid w:val="009A46DD"/>
    <w:pPr>
      <w:numPr>
        <w:numId w:val="690"/>
      </w:numPr>
    </w:pPr>
  </w:style>
  <w:style w:type="numbering" w:customStyle="1" w:styleId="516">
    <w:name w:val="Импортированный стиль 516"/>
    <w:rsid w:val="009A46DD"/>
  </w:style>
  <w:style w:type="numbering" w:customStyle="1" w:styleId="List519">
    <w:name w:val="List 519"/>
    <w:basedOn w:val="517"/>
    <w:rsid w:val="009A46DD"/>
    <w:pPr>
      <w:numPr>
        <w:numId w:val="691"/>
      </w:numPr>
    </w:pPr>
  </w:style>
  <w:style w:type="numbering" w:customStyle="1" w:styleId="517">
    <w:name w:val="Импортированный стиль 517"/>
    <w:rsid w:val="009A46DD"/>
  </w:style>
  <w:style w:type="paragraph" w:styleId="2b">
    <w:name w:val="Body Text Indent 2"/>
    <w:link w:val="2c"/>
    <w:rsid w:val="009A46DD"/>
    <w:pPr>
      <w:pBdr>
        <w:top w:val="nil"/>
        <w:left w:val="nil"/>
        <w:bottom w:val="nil"/>
        <w:right w:val="nil"/>
        <w:between w:val="nil"/>
        <w:bar w:val="nil"/>
      </w:pBdr>
      <w:suppressAutoHyphens/>
      <w:spacing w:after="120" w:line="480" w:lineRule="auto"/>
      <w:ind w:left="283"/>
    </w:pPr>
    <w:rPr>
      <w:rFonts w:ascii="Calibri" w:eastAsia="Calibri" w:hAnsi="Calibri" w:cs="Calibri"/>
      <w:color w:val="00000A"/>
      <w:kern w:val="1"/>
      <w:sz w:val="20"/>
      <w:szCs w:val="20"/>
      <w:u w:color="00000A"/>
      <w:bdr w:val="nil"/>
      <w:lang w:eastAsia="ru-RU"/>
    </w:rPr>
  </w:style>
  <w:style w:type="character" w:customStyle="1" w:styleId="2c">
    <w:name w:val="Основной текст с отступом 2 Знак"/>
    <w:basedOn w:val="a0"/>
    <w:link w:val="2b"/>
    <w:rsid w:val="009A46DD"/>
    <w:rPr>
      <w:rFonts w:ascii="Calibri" w:eastAsia="Calibri" w:hAnsi="Calibri" w:cs="Calibri"/>
      <w:color w:val="00000A"/>
      <w:kern w:val="1"/>
      <w:sz w:val="20"/>
      <w:szCs w:val="20"/>
      <w:u w:color="00000A"/>
      <w:bdr w:val="nil"/>
      <w:lang w:eastAsia="ru-RU"/>
    </w:rPr>
  </w:style>
  <w:style w:type="numbering" w:customStyle="1" w:styleId="List520">
    <w:name w:val="List 520"/>
    <w:basedOn w:val="518"/>
    <w:rsid w:val="009A46DD"/>
    <w:pPr>
      <w:numPr>
        <w:numId w:val="692"/>
      </w:numPr>
    </w:pPr>
  </w:style>
  <w:style w:type="numbering" w:customStyle="1" w:styleId="518">
    <w:name w:val="Импортированный стиль 518"/>
    <w:rsid w:val="009A46DD"/>
  </w:style>
  <w:style w:type="numbering" w:customStyle="1" w:styleId="List521">
    <w:name w:val="List 521"/>
    <w:basedOn w:val="519"/>
    <w:rsid w:val="009A46DD"/>
    <w:pPr>
      <w:numPr>
        <w:numId w:val="693"/>
      </w:numPr>
    </w:pPr>
  </w:style>
  <w:style w:type="numbering" w:customStyle="1" w:styleId="519">
    <w:name w:val="Импортированный стиль 519"/>
    <w:rsid w:val="009A46DD"/>
  </w:style>
  <w:style w:type="numbering" w:customStyle="1" w:styleId="List522">
    <w:name w:val="List 522"/>
    <w:basedOn w:val="520"/>
    <w:rsid w:val="009A46DD"/>
    <w:pPr>
      <w:numPr>
        <w:numId w:val="694"/>
      </w:numPr>
    </w:pPr>
  </w:style>
  <w:style w:type="numbering" w:customStyle="1" w:styleId="520">
    <w:name w:val="Импортированный стиль 520"/>
    <w:rsid w:val="009A46DD"/>
  </w:style>
  <w:style w:type="numbering" w:customStyle="1" w:styleId="List523">
    <w:name w:val="List 523"/>
    <w:basedOn w:val="521"/>
    <w:rsid w:val="009A46DD"/>
    <w:pPr>
      <w:numPr>
        <w:numId w:val="695"/>
      </w:numPr>
    </w:pPr>
  </w:style>
  <w:style w:type="numbering" w:customStyle="1" w:styleId="521">
    <w:name w:val="Импортированный стиль 521"/>
    <w:rsid w:val="009A46DD"/>
  </w:style>
  <w:style w:type="numbering" w:customStyle="1" w:styleId="List524">
    <w:name w:val="List 524"/>
    <w:basedOn w:val="522"/>
    <w:rsid w:val="009A46DD"/>
    <w:pPr>
      <w:numPr>
        <w:numId w:val="696"/>
      </w:numPr>
    </w:pPr>
  </w:style>
  <w:style w:type="numbering" w:customStyle="1" w:styleId="522">
    <w:name w:val="Импортированный стиль 522"/>
    <w:rsid w:val="009A46DD"/>
  </w:style>
  <w:style w:type="numbering" w:customStyle="1" w:styleId="List525">
    <w:name w:val="List 525"/>
    <w:basedOn w:val="523"/>
    <w:rsid w:val="009A46DD"/>
    <w:pPr>
      <w:numPr>
        <w:numId w:val="697"/>
      </w:numPr>
    </w:pPr>
  </w:style>
  <w:style w:type="numbering" w:customStyle="1" w:styleId="523">
    <w:name w:val="Импортированный стиль 523"/>
    <w:rsid w:val="009A46DD"/>
  </w:style>
  <w:style w:type="numbering" w:customStyle="1" w:styleId="List526">
    <w:name w:val="List 526"/>
    <w:basedOn w:val="524"/>
    <w:rsid w:val="009A46DD"/>
    <w:pPr>
      <w:numPr>
        <w:numId w:val="698"/>
      </w:numPr>
    </w:pPr>
  </w:style>
  <w:style w:type="numbering" w:customStyle="1" w:styleId="524">
    <w:name w:val="Импортированный стиль 524"/>
    <w:rsid w:val="009A46DD"/>
  </w:style>
  <w:style w:type="numbering" w:customStyle="1" w:styleId="List527">
    <w:name w:val="List 527"/>
    <w:basedOn w:val="525"/>
    <w:rsid w:val="009A46DD"/>
    <w:pPr>
      <w:numPr>
        <w:numId w:val="699"/>
      </w:numPr>
    </w:pPr>
  </w:style>
  <w:style w:type="numbering" w:customStyle="1" w:styleId="525">
    <w:name w:val="Импортированный стиль 525"/>
    <w:rsid w:val="009A46DD"/>
  </w:style>
  <w:style w:type="numbering" w:customStyle="1" w:styleId="List528">
    <w:name w:val="List 528"/>
    <w:basedOn w:val="526"/>
    <w:rsid w:val="009A46DD"/>
    <w:pPr>
      <w:numPr>
        <w:numId w:val="700"/>
      </w:numPr>
    </w:pPr>
  </w:style>
  <w:style w:type="numbering" w:customStyle="1" w:styleId="526">
    <w:name w:val="Импортированный стиль 526"/>
    <w:rsid w:val="009A46DD"/>
  </w:style>
  <w:style w:type="numbering" w:customStyle="1" w:styleId="List529">
    <w:name w:val="List 529"/>
    <w:basedOn w:val="527"/>
    <w:rsid w:val="009A46DD"/>
    <w:pPr>
      <w:numPr>
        <w:numId w:val="701"/>
      </w:numPr>
    </w:pPr>
  </w:style>
  <w:style w:type="numbering" w:customStyle="1" w:styleId="527">
    <w:name w:val="Импортированный стиль 527"/>
    <w:rsid w:val="009A46DD"/>
  </w:style>
  <w:style w:type="numbering" w:customStyle="1" w:styleId="List530">
    <w:name w:val="List 530"/>
    <w:basedOn w:val="528"/>
    <w:rsid w:val="009A46DD"/>
    <w:pPr>
      <w:numPr>
        <w:numId w:val="702"/>
      </w:numPr>
    </w:pPr>
  </w:style>
  <w:style w:type="numbering" w:customStyle="1" w:styleId="528">
    <w:name w:val="Импортированный стиль 528"/>
    <w:rsid w:val="009A46DD"/>
  </w:style>
  <w:style w:type="paragraph" w:customStyle="1" w:styleId="ListParagraph1">
    <w:name w:val="List Paragraph1"/>
    <w:rsid w:val="009A46DD"/>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529"/>
    <w:rsid w:val="009A46DD"/>
    <w:pPr>
      <w:numPr>
        <w:numId w:val="703"/>
      </w:numPr>
    </w:pPr>
  </w:style>
  <w:style w:type="numbering" w:customStyle="1" w:styleId="529">
    <w:name w:val="Импортированный стиль 529"/>
    <w:rsid w:val="009A46DD"/>
  </w:style>
  <w:style w:type="numbering" w:customStyle="1" w:styleId="List532">
    <w:name w:val="List 532"/>
    <w:basedOn w:val="530"/>
    <w:rsid w:val="009A46DD"/>
    <w:pPr>
      <w:numPr>
        <w:numId w:val="704"/>
      </w:numPr>
    </w:pPr>
  </w:style>
  <w:style w:type="numbering" w:customStyle="1" w:styleId="530">
    <w:name w:val="Импортированный стиль 530"/>
    <w:rsid w:val="009A46DD"/>
  </w:style>
  <w:style w:type="numbering" w:customStyle="1" w:styleId="List533">
    <w:name w:val="List 533"/>
    <w:basedOn w:val="531"/>
    <w:rsid w:val="009A46DD"/>
    <w:pPr>
      <w:numPr>
        <w:numId w:val="705"/>
      </w:numPr>
    </w:pPr>
  </w:style>
  <w:style w:type="numbering" w:customStyle="1" w:styleId="531">
    <w:name w:val="Импортированный стиль 531"/>
    <w:rsid w:val="009A46DD"/>
  </w:style>
  <w:style w:type="numbering" w:customStyle="1" w:styleId="List534">
    <w:name w:val="List 534"/>
    <w:basedOn w:val="532"/>
    <w:rsid w:val="009A46DD"/>
    <w:pPr>
      <w:numPr>
        <w:numId w:val="706"/>
      </w:numPr>
    </w:pPr>
  </w:style>
  <w:style w:type="numbering" w:customStyle="1" w:styleId="532">
    <w:name w:val="Импортированный стиль 532"/>
    <w:rsid w:val="009A46DD"/>
  </w:style>
  <w:style w:type="numbering" w:customStyle="1" w:styleId="List535">
    <w:name w:val="List 535"/>
    <w:basedOn w:val="533"/>
    <w:rsid w:val="009A46DD"/>
    <w:pPr>
      <w:numPr>
        <w:numId w:val="707"/>
      </w:numPr>
    </w:pPr>
  </w:style>
  <w:style w:type="numbering" w:customStyle="1" w:styleId="533">
    <w:name w:val="Импортированный стиль 533"/>
    <w:rsid w:val="009A46DD"/>
  </w:style>
  <w:style w:type="numbering" w:customStyle="1" w:styleId="List536">
    <w:name w:val="List 536"/>
    <w:basedOn w:val="534"/>
    <w:rsid w:val="009A46DD"/>
    <w:pPr>
      <w:numPr>
        <w:numId w:val="708"/>
      </w:numPr>
    </w:pPr>
  </w:style>
  <w:style w:type="numbering" w:customStyle="1" w:styleId="534">
    <w:name w:val="Импортированный стиль 534"/>
    <w:rsid w:val="009A46DD"/>
  </w:style>
  <w:style w:type="numbering" w:customStyle="1" w:styleId="List537">
    <w:name w:val="List 537"/>
    <w:basedOn w:val="535"/>
    <w:rsid w:val="009A46DD"/>
    <w:pPr>
      <w:numPr>
        <w:numId w:val="709"/>
      </w:numPr>
    </w:pPr>
  </w:style>
  <w:style w:type="numbering" w:customStyle="1" w:styleId="535">
    <w:name w:val="Импортированный стиль 535"/>
    <w:rsid w:val="009A46DD"/>
  </w:style>
  <w:style w:type="numbering" w:customStyle="1" w:styleId="List538">
    <w:name w:val="List 538"/>
    <w:basedOn w:val="536"/>
    <w:rsid w:val="009A46DD"/>
    <w:pPr>
      <w:numPr>
        <w:numId w:val="710"/>
      </w:numPr>
    </w:pPr>
  </w:style>
  <w:style w:type="numbering" w:customStyle="1" w:styleId="536">
    <w:name w:val="Импортированный стиль 536"/>
    <w:rsid w:val="009A46DD"/>
  </w:style>
  <w:style w:type="numbering" w:customStyle="1" w:styleId="List539">
    <w:name w:val="List 539"/>
    <w:basedOn w:val="537"/>
    <w:rsid w:val="009A46DD"/>
    <w:pPr>
      <w:numPr>
        <w:numId w:val="711"/>
      </w:numPr>
    </w:pPr>
  </w:style>
  <w:style w:type="numbering" w:customStyle="1" w:styleId="537">
    <w:name w:val="Импортированный стиль 537"/>
    <w:rsid w:val="009A46DD"/>
  </w:style>
  <w:style w:type="numbering" w:customStyle="1" w:styleId="List540">
    <w:name w:val="List 540"/>
    <w:basedOn w:val="538"/>
    <w:rsid w:val="009A46DD"/>
    <w:pPr>
      <w:numPr>
        <w:numId w:val="712"/>
      </w:numPr>
    </w:pPr>
  </w:style>
  <w:style w:type="numbering" w:customStyle="1" w:styleId="538">
    <w:name w:val="Импортированный стиль 538"/>
    <w:rsid w:val="009A46DD"/>
  </w:style>
  <w:style w:type="numbering" w:customStyle="1" w:styleId="List541">
    <w:name w:val="List 541"/>
    <w:basedOn w:val="539"/>
    <w:rsid w:val="009A46DD"/>
    <w:pPr>
      <w:numPr>
        <w:numId w:val="713"/>
      </w:numPr>
    </w:pPr>
  </w:style>
  <w:style w:type="numbering" w:customStyle="1" w:styleId="539">
    <w:name w:val="Импортированный стиль 539"/>
    <w:rsid w:val="009A46DD"/>
  </w:style>
  <w:style w:type="numbering" w:customStyle="1" w:styleId="List542">
    <w:name w:val="List 542"/>
    <w:basedOn w:val="540"/>
    <w:rsid w:val="009A46DD"/>
    <w:pPr>
      <w:numPr>
        <w:numId w:val="714"/>
      </w:numPr>
    </w:pPr>
  </w:style>
  <w:style w:type="numbering" w:customStyle="1" w:styleId="540">
    <w:name w:val="Импортированный стиль 540"/>
    <w:rsid w:val="009A46DD"/>
  </w:style>
  <w:style w:type="numbering" w:customStyle="1" w:styleId="List543">
    <w:name w:val="List 543"/>
    <w:basedOn w:val="541"/>
    <w:rsid w:val="009A46DD"/>
    <w:pPr>
      <w:numPr>
        <w:numId w:val="715"/>
      </w:numPr>
    </w:pPr>
  </w:style>
  <w:style w:type="numbering" w:customStyle="1" w:styleId="541">
    <w:name w:val="Импортированный стиль 541"/>
    <w:rsid w:val="009A46DD"/>
  </w:style>
  <w:style w:type="numbering" w:customStyle="1" w:styleId="List544">
    <w:name w:val="List 544"/>
    <w:basedOn w:val="542"/>
    <w:rsid w:val="009A46DD"/>
    <w:pPr>
      <w:numPr>
        <w:numId w:val="716"/>
      </w:numPr>
    </w:pPr>
  </w:style>
  <w:style w:type="numbering" w:customStyle="1" w:styleId="542">
    <w:name w:val="Импортированный стиль 542"/>
    <w:rsid w:val="009A46DD"/>
  </w:style>
  <w:style w:type="numbering" w:customStyle="1" w:styleId="List545">
    <w:name w:val="List 545"/>
    <w:basedOn w:val="543"/>
    <w:rsid w:val="009A46DD"/>
    <w:pPr>
      <w:numPr>
        <w:numId w:val="717"/>
      </w:numPr>
    </w:pPr>
  </w:style>
  <w:style w:type="numbering" w:customStyle="1" w:styleId="543">
    <w:name w:val="Импортированный стиль 543"/>
    <w:rsid w:val="009A46DD"/>
  </w:style>
  <w:style w:type="numbering" w:customStyle="1" w:styleId="List546">
    <w:name w:val="List 546"/>
    <w:basedOn w:val="544"/>
    <w:rsid w:val="009A46DD"/>
    <w:pPr>
      <w:numPr>
        <w:numId w:val="718"/>
      </w:numPr>
    </w:pPr>
  </w:style>
  <w:style w:type="numbering" w:customStyle="1" w:styleId="544">
    <w:name w:val="Импортированный стиль 544"/>
    <w:rsid w:val="009A46DD"/>
  </w:style>
  <w:style w:type="numbering" w:customStyle="1" w:styleId="List547">
    <w:name w:val="List 547"/>
    <w:basedOn w:val="545"/>
    <w:rsid w:val="009A46DD"/>
    <w:pPr>
      <w:numPr>
        <w:numId w:val="719"/>
      </w:numPr>
    </w:pPr>
  </w:style>
  <w:style w:type="numbering" w:customStyle="1" w:styleId="545">
    <w:name w:val="Импортированный стиль 545"/>
    <w:rsid w:val="009A46DD"/>
  </w:style>
  <w:style w:type="numbering" w:customStyle="1" w:styleId="List548">
    <w:name w:val="List 548"/>
    <w:basedOn w:val="546"/>
    <w:rsid w:val="009A46DD"/>
    <w:pPr>
      <w:numPr>
        <w:numId w:val="720"/>
      </w:numPr>
    </w:pPr>
  </w:style>
  <w:style w:type="numbering" w:customStyle="1" w:styleId="546">
    <w:name w:val="Импортированный стиль 546"/>
    <w:rsid w:val="009A46DD"/>
  </w:style>
  <w:style w:type="numbering" w:customStyle="1" w:styleId="List549">
    <w:name w:val="List 549"/>
    <w:basedOn w:val="547"/>
    <w:rsid w:val="009A46DD"/>
    <w:pPr>
      <w:numPr>
        <w:numId w:val="721"/>
      </w:numPr>
    </w:pPr>
  </w:style>
  <w:style w:type="numbering" w:customStyle="1" w:styleId="547">
    <w:name w:val="Импортированный стиль 547"/>
    <w:rsid w:val="009A46DD"/>
  </w:style>
  <w:style w:type="numbering" w:customStyle="1" w:styleId="List550">
    <w:name w:val="List 550"/>
    <w:basedOn w:val="548"/>
    <w:rsid w:val="009A46DD"/>
    <w:pPr>
      <w:numPr>
        <w:numId w:val="722"/>
      </w:numPr>
    </w:pPr>
  </w:style>
  <w:style w:type="numbering" w:customStyle="1" w:styleId="548">
    <w:name w:val="Импортированный стиль 548"/>
    <w:rsid w:val="009A46DD"/>
  </w:style>
  <w:style w:type="numbering" w:customStyle="1" w:styleId="List551">
    <w:name w:val="List 551"/>
    <w:basedOn w:val="549"/>
    <w:rsid w:val="009A46DD"/>
    <w:pPr>
      <w:numPr>
        <w:numId w:val="723"/>
      </w:numPr>
    </w:pPr>
  </w:style>
  <w:style w:type="numbering" w:customStyle="1" w:styleId="549">
    <w:name w:val="Импортированный стиль 549"/>
    <w:rsid w:val="009A46DD"/>
  </w:style>
  <w:style w:type="numbering" w:customStyle="1" w:styleId="List552">
    <w:name w:val="List 552"/>
    <w:basedOn w:val="550"/>
    <w:rsid w:val="009A46DD"/>
    <w:pPr>
      <w:numPr>
        <w:numId w:val="724"/>
      </w:numPr>
    </w:pPr>
  </w:style>
  <w:style w:type="numbering" w:customStyle="1" w:styleId="550">
    <w:name w:val="Импортированный стиль 550"/>
    <w:rsid w:val="009A46DD"/>
  </w:style>
  <w:style w:type="numbering" w:customStyle="1" w:styleId="List553">
    <w:name w:val="List 553"/>
    <w:basedOn w:val="551"/>
    <w:rsid w:val="009A46DD"/>
    <w:pPr>
      <w:numPr>
        <w:numId w:val="725"/>
      </w:numPr>
    </w:pPr>
  </w:style>
  <w:style w:type="numbering" w:customStyle="1" w:styleId="551">
    <w:name w:val="Импортированный стиль 551"/>
    <w:rsid w:val="009A46DD"/>
  </w:style>
  <w:style w:type="numbering" w:customStyle="1" w:styleId="List554">
    <w:name w:val="List 554"/>
    <w:basedOn w:val="552"/>
    <w:rsid w:val="009A46DD"/>
    <w:pPr>
      <w:numPr>
        <w:numId w:val="726"/>
      </w:numPr>
    </w:pPr>
  </w:style>
  <w:style w:type="numbering" w:customStyle="1" w:styleId="552">
    <w:name w:val="Импортированный стиль 552"/>
    <w:rsid w:val="009A46DD"/>
  </w:style>
  <w:style w:type="numbering" w:customStyle="1" w:styleId="List555">
    <w:name w:val="List 555"/>
    <w:basedOn w:val="553"/>
    <w:rsid w:val="009A46DD"/>
    <w:pPr>
      <w:numPr>
        <w:numId w:val="727"/>
      </w:numPr>
    </w:pPr>
  </w:style>
  <w:style w:type="numbering" w:customStyle="1" w:styleId="553">
    <w:name w:val="Импортированный стиль 553"/>
    <w:rsid w:val="009A46DD"/>
  </w:style>
  <w:style w:type="numbering" w:customStyle="1" w:styleId="List556">
    <w:name w:val="List 556"/>
    <w:basedOn w:val="554"/>
    <w:rsid w:val="009A46DD"/>
    <w:pPr>
      <w:numPr>
        <w:numId w:val="728"/>
      </w:numPr>
    </w:pPr>
  </w:style>
  <w:style w:type="numbering" w:customStyle="1" w:styleId="554">
    <w:name w:val="Импортированный стиль 554"/>
    <w:rsid w:val="009A46DD"/>
  </w:style>
  <w:style w:type="numbering" w:customStyle="1" w:styleId="List557">
    <w:name w:val="List 557"/>
    <w:basedOn w:val="555"/>
    <w:rsid w:val="009A46DD"/>
    <w:pPr>
      <w:numPr>
        <w:numId w:val="729"/>
      </w:numPr>
    </w:pPr>
  </w:style>
  <w:style w:type="numbering" w:customStyle="1" w:styleId="555">
    <w:name w:val="Импортированный стиль 555"/>
    <w:rsid w:val="009A46DD"/>
  </w:style>
  <w:style w:type="numbering" w:customStyle="1" w:styleId="List558">
    <w:name w:val="List 558"/>
    <w:basedOn w:val="556"/>
    <w:rsid w:val="009A46DD"/>
    <w:pPr>
      <w:numPr>
        <w:numId w:val="730"/>
      </w:numPr>
    </w:pPr>
  </w:style>
  <w:style w:type="numbering" w:customStyle="1" w:styleId="556">
    <w:name w:val="Импортированный стиль 556"/>
    <w:rsid w:val="009A46DD"/>
  </w:style>
  <w:style w:type="numbering" w:customStyle="1" w:styleId="List559">
    <w:name w:val="List 559"/>
    <w:basedOn w:val="557"/>
    <w:rsid w:val="009A46DD"/>
    <w:pPr>
      <w:numPr>
        <w:numId w:val="731"/>
      </w:numPr>
    </w:pPr>
  </w:style>
  <w:style w:type="numbering" w:customStyle="1" w:styleId="557">
    <w:name w:val="Импортированный стиль 557"/>
    <w:rsid w:val="009A46DD"/>
  </w:style>
  <w:style w:type="numbering" w:customStyle="1" w:styleId="List560">
    <w:name w:val="List 560"/>
    <w:basedOn w:val="558"/>
    <w:rsid w:val="009A46DD"/>
    <w:pPr>
      <w:numPr>
        <w:numId w:val="732"/>
      </w:numPr>
    </w:pPr>
  </w:style>
  <w:style w:type="numbering" w:customStyle="1" w:styleId="558">
    <w:name w:val="Импортированный стиль 558"/>
    <w:rsid w:val="009A46DD"/>
  </w:style>
  <w:style w:type="numbering" w:customStyle="1" w:styleId="List561">
    <w:name w:val="List 561"/>
    <w:basedOn w:val="559"/>
    <w:rsid w:val="009A46DD"/>
    <w:pPr>
      <w:numPr>
        <w:numId w:val="733"/>
      </w:numPr>
    </w:pPr>
  </w:style>
  <w:style w:type="numbering" w:customStyle="1" w:styleId="559">
    <w:name w:val="Импортированный стиль 559"/>
    <w:rsid w:val="009A46DD"/>
  </w:style>
  <w:style w:type="numbering" w:customStyle="1" w:styleId="List562">
    <w:name w:val="List 562"/>
    <w:basedOn w:val="560"/>
    <w:rsid w:val="009A46DD"/>
    <w:pPr>
      <w:numPr>
        <w:numId w:val="734"/>
      </w:numPr>
    </w:pPr>
  </w:style>
  <w:style w:type="numbering" w:customStyle="1" w:styleId="560">
    <w:name w:val="Импортированный стиль 560"/>
    <w:rsid w:val="009A46DD"/>
  </w:style>
  <w:style w:type="paragraph" w:customStyle="1" w:styleId="1a">
    <w:name w:val="Абзац списка1"/>
    <w:rsid w:val="009A46DD"/>
    <w:pPr>
      <w:pBdr>
        <w:top w:val="nil"/>
        <w:left w:val="nil"/>
        <w:bottom w:val="nil"/>
        <w:right w:val="nil"/>
        <w:between w:val="nil"/>
        <w:bar w:val="nil"/>
      </w:pBdr>
      <w:suppressAutoHyphens/>
      <w:spacing w:after="0" w:line="360" w:lineRule="auto"/>
      <w:ind w:left="720"/>
    </w:pPr>
    <w:rPr>
      <w:rFonts w:ascii="Arial Unicode MS" w:eastAsia="Arial Unicode MS" w:hAnsi="Arial Unicode MS" w:cs="Arial Unicode MS"/>
      <w:color w:val="000000"/>
      <w:kern w:val="1"/>
      <w:sz w:val="24"/>
      <w:szCs w:val="24"/>
      <w:u w:color="000000"/>
      <w:bdr w:val="nil"/>
      <w:lang w:eastAsia="ru-RU"/>
    </w:rPr>
  </w:style>
  <w:style w:type="numbering" w:customStyle="1" w:styleId="List563">
    <w:name w:val="List 563"/>
    <w:basedOn w:val="561"/>
    <w:rsid w:val="009A46DD"/>
    <w:pPr>
      <w:numPr>
        <w:numId w:val="735"/>
      </w:numPr>
    </w:pPr>
  </w:style>
  <w:style w:type="numbering" w:customStyle="1" w:styleId="561">
    <w:name w:val="Импортированный стиль 561"/>
    <w:rsid w:val="009A46DD"/>
  </w:style>
  <w:style w:type="numbering" w:customStyle="1" w:styleId="List564">
    <w:name w:val="List 564"/>
    <w:basedOn w:val="562"/>
    <w:rsid w:val="009A46DD"/>
    <w:pPr>
      <w:numPr>
        <w:numId w:val="736"/>
      </w:numPr>
    </w:pPr>
  </w:style>
  <w:style w:type="numbering" w:customStyle="1" w:styleId="562">
    <w:name w:val="Импортированный стиль 562"/>
    <w:rsid w:val="009A46DD"/>
  </w:style>
  <w:style w:type="numbering" w:customStyle="1" w:styleId="List565">
    <w:name w:val="List 565"/>
    <w:basedOn w:val="563"/>
    <w:rsid w:val="009A46DD"/>
    <w:pPr>
      <w:numPr>
        <w:numId w:val="737"/>
      </w:numPr>
    </w:pPr>
  </w:style>
  <w:style w:type="numbering" w:customStyle="1" w:styleId="563">
    <w:name w:val="Импортированный стиль 563"/>
    <w:rsid w:val="009A46DD"/>
  </w:style>
  <w:style w:type="paragraph" w:customStyle="1" w:styleId="af6">
    <w:name w:val="Сноска"/>
    <w:rsid w:val="009A46DD"/>
    <w:pPr>
      <w:pBdr>
        <w:top w:val="nil"/>
        <w:left w:val="nil"/>
        <w:bottom w:val="nil"/>
        <w:right w:val="nil"/>
        <w:between w:val="nil"/>
        <w:bar w:val="nil"/>
      </w:pBdr>
      <w:spacing w:after="0" w:line="174" w:lineRule="atLeast"/>
      <w:ind w:firstLine="283"/>
      <w:jc w:val="both"/>
    </w:pPr>
    <w:rPr>
      <w:rFonts w:ascii="Times New Roman" w:eastAsia="Times New Roman" w:hAnsi="Times New Roman" w:cs="Times New Roman"/>
      <w:color w:val="000000"/>
      <w:sz w:val="17"/>
      <w:szCs w:val="17"/>
      <w:u w:color="000000"/>
      <w:bdr w:val="nil"/>
      <w:lang w:eastAsia="ru-RU"/>
    </w:rPr>
  </w:style>
  <w:style w:type="numbering" w:customStyle="1" w:styleId="List566">
    <w:name w:val="List 566"/>
    <w:basedOn w:val="564"/>
    <w:rsid w:val="009A46DD"/>
    <w:pPr>
      <w:numPr>
        <w:numId w:val="738"/>
      </w:numPr>
    </w:pPr>
  </w:style>
  <w:style w:type="numbering" w:customStyle="1" w:styleId="564">
    <w:name w:val="Импортированный стиль 564"/>
    <w:rsid w:val="009A46DD"/>
  </w:style>
  <w:style w:type="numbering" w:customStyle="1" w:styleId="List567">
    <w:name w:val="List 567"/>
    <w:basedOn w:val="565"/>
    <w:rsid w:val="009A46DD"/>
    <w:pPr>
      <w:numPr>
        <w:numId w:val="739"/>
      </w:numPr>
    </w:pPr>
  </w:style>
  <w:style w:type="numbering" w:customStyle="1" w:styleId="565">
    <w:name w:val="Импортированный стиль 565"/>
    <w:rsid w:val="009A46DD"/>
  </w:style>
  <w:style w:type="numbering" w:customStyle="1" w:styleId="List568">
    <w:name w:val="List 568"/>
    <w:basedOn w:val="566"/>
    <w:rsid w:val="009A46DD"/>
    <w:pPr>
      <w:numPr>
        <w:numId w:val="740"/>
      </w:numPr>
    </w:pPr>
  </w:style>
  <w:style w:type="numbering" w:customStyle="1" w:styleId="566">
    <w:name w:val="Импортированный стиль 566"/>
    <w:rsid w:val="009A46DD"/>
  </w:style>
  <w:style w:type="numbering" w:customStyle="1" w:styleId="List569">
    <w:name w:val="List 569"/>
    <w:basedOn w:val="567"/>
    <w:rsid w:val="009A46DD"/>
    <w:pPr>
      <w:numPr>
        <w:numId w:val="741"/>
      </w:numPr>
    </w:pPr>
  </w:style>
  <w:style w:type="numbering" w:customStyle="1" w:styleId="567">
    <w:name w:val="Импортированный стиль 567"/>
    <w:rsid w:val="009A46DD"/>
  </w:style>
  <w:style w:type="numbering" w:customStyle="1" w:styleId="List570">
    <w:name w:val="List 570"/>
    <w:basedOn w:val="568"/>
    <w:rsid w:val="009A46DD"/>
    <w:pPr>
      <w:numPr>
        <w:numId w:val="742"/>
      </w:numPr>
    </w:pPr>
  </w:style>
  <w:style w:type="numbering" w:customStyle="1" w:styleId="568">
    <w:name w:val="Импортированный стиль 568"/>
    <w:rsid w:val="009A46DD"/>
  </w:style>
  <w:style w:type="numbering" w:customStyle="1" w:styleId="List571">
    <w:name w:val="List 571"/>
    <w:basedOn w:val="569"/>
    <w:rsid w:val="009A46DD"/>
    <w:pPr>
      <w:numPr>
        <w:numId w:val="743"/>
      </w:numPr>
    </w:pPr>
  </w:style>
  <w:style w:type="numbering" w:customStyle="1" w:styleId="569">
    <w:name w:val="Импортированный стиль 569"/>
    <w:rsid w:val="009A46DD"/>
  </w:style>
  <w:style w:type="numbering" w:customStyle="1" w:styleId="List572">
    <w:name w:val="List 572"/>
    <w:basedOn w:val="570"/>
    <w:rsid w:val="009A46DD"/>
    <w:pPr>
      <w:numPr>
        <w:numId w:val="744"/>
      </w:numPr>
    </w:pPr>
  </w:style>
  <w:style w:type="numbering" w:customStyle="1" w:styleId="570">
    <w:name w:val="Импортированный стиль 570"/>
    <w:rsid w:val="009A46DD"/>
  </w:style>
  <w:style w:type="numbering" w:customStyle="1" w:styleId="List573">
    <w:name w:val="List 573"/>
    <w:basedOn w:val="571"/>
    <w:rsid w:val="009A46DD"/>
    <w:pPr>
      <w:numPr>
        <w:numId w:val="745"/>
      </w:numPr>
    </w:pPr>
  </w:style>
  <w:style w:type="numbering" w:customStyle="1" w:styleId="571">
    <w:name w:val="Импортированный стиль 571"/>
    <w:rsid w:val="009A46DD"/>
  </w:style>
  <w:style w:type="numbering" w:customStyle="1" w:styleId="List574">
    <w:name w:val="List 574"/>
    <w:basedOn w:val="572"/>
    <w:rsid w:val="009A46DD"/>
    <w:pPr>
      <w:numPr>
        <w:numId w:val="746"/>
      </w:numPr>
    </w:pPr>
  </w:style>
  <w:style w:type="numbering" w:customStyle="1" w:styleId="572">
    <w:name w:val="Импортированный стиль 572"/>
    <w:rsid w:val="009A46DD"/>
  </w:style>
  <w:style w:type="numbering" w:customStyle="1" w:styleId="List575">
    <w:name w:val="List 575"/>
    <w:basedOn w:val="573"/>
    <w:rsid w:val="009A46DD"/>
    <w:pPr>
      <w:numPr>
        <w:numId w:val="747"/>
      </w:numPr>
    </w:pPr>
  </w:style>
  <w:style w:type="numbering" w:customStyle="1" w:styleId="573">
    <w:name w:val="Импортированный стиль 573"/>
    <w:rsid w:val="009A46DD"/>
  </w:style>
  <w:style w:type="numbering" w:customStyle="1" w:styleId="List576">
    <w:name w:val="List 576"/>
    <w:basedOn w:val="574"/>
    <w:rsid w:val="009A46DD"/>
    <w:pPr>
      <w:numPr>
        <w:numId w:val="748"/>
      </w:numPr>
    </w:pPr>
  </w:style>
  <w:style w:type="numbering" w:customStyle="1" w:styleId="574">
    <w:name w:val="Импортированный стиль 574"/>
    <w:rsid w:val="009A46DD"/>
  </w:style>
  <w:style w:type="numbering" w:customStyle="1" w:styleId="List577">
    <w:name w:val="List 577"/>
    <w:basedOn w:val="575"/>
    <w:rsid w:val="009A46DD"/>
    <w:pPr>
      <w:numPr>
        <w:numId w:val="749"/>
      </w:numPr>
    </w:pPr>
  </w:style>
  <w:style w:type="numbering" w:customStyle="1" w:styleId="575">
    <w:name w:val="Импортированный стиль 575"/>
    <w:rsid w:val="009A46DD"/>
  </w:style>
  <w:style w:type="numbering" w:customStyle="1" w:styleId="List578">
    <w:name w:val="List 578"/>
    <w:basedOn w:val="576"/>
    <w:rsid w:val="009A46DD"/>
    <w:pPr>
      <w:numPr>
        <w:numId w:val="750"/>
      </w:numPr>
    </w:pPr>
  </w:style>
  <w:style w:type="numbering" w:customStyle="1" w:styleId="576">
    <w:name w:val="Импортированный стиль 576"/>
    <w:rsid w:val="009A46DD"/>
  </w:style>
  <w:style w:type="numbering" w:customStyle="1" w:styleId="List579">
    <w:name w:val="List 579"/>
    <w:basedOn w:val="577"/>
    <w:rsid w:val="009A46DD"/>
    <w:pPr>
      <w:numPr>
        <w:numId w:val="751"/>
      </w:numPr>
    </w:pPr>
  </w:style>
  <w:style w:type="numbering" w:customStyle="1" w:styleId="577">
    <w:name w:val="Импортированный стиль 577"/>
    <w:rsid w:val="009A46DD"/>
  </w:style>
  <w:style w:type="numbering" w:customStyle="1" w:styleId="List580">
    <w:name w:val="List 580"/>
    <w:basedOn w:val="578"/>
    <w:rsid w:val="009A46DD"/>
    <w:pPr>
      <w:numPr>
        <w:numId w:val="752"/>
      </w:numPr>
    </w:pPr>
  </w:style>
  <w:style w:type="numbering" w:customStyle="1" w:styleId="578">
    <w:name w:val="Импортированный стиль 578"/>
    <w:rsid w:val="009A46DD"/>
  </w:style>
  <w:style w:type="numbering" w:customStyle="1" w:styleId="List581">
    <w:name w:val="List 581"/>
    <w:basedOn w:val="579"/>
    <w:rsid w:val="009A46DD"/>
    <w:pPr>
      <w:numPr>
        <w:numId w:val="753"/>
      </w:numPr>
    </w:pPr>
  </w:style>
  <w:style w:type="numbering" w:customStyle="1" w:styleId="579">
    <w:name w:val="Импортированный стиль 579"/>
    <w:rsid w:val="009A46DD"/>
  </w:style>
  <w:style w:type="numbering" w:customStyle="1" w:styleId="List582">
    <w:name w:val="List 582"/>
    <w:basedOn w:val="580"/>
    <w:rsid w:val="009A46DD"/>
    <w:pPr>
      <w:numPr>
        <w:numId w:val="754"/>
      </w:numPr>
    </w:pPr>
  </w:style>
  <w:style w:type="numbering" w:customStyle="1" w:styleId="580">
    <w:name w:val="Импортированный стиль 580"/>
    <w:rsid w:val="009A46DD"/>
  </w:style>
  <w:style w:type="numbering" w:customStyle="1" w:styleId="List583">
    <w:name w:val="List 583"/>
    <w:basedOn w:val="581"/>
    <w:rsid w:val="009A46DD"/>
    <w:pPr>
      <w:numPr>
        <w:numId w:val="755"/>
      </w:numPr>
    </w:pPr>
  </w:style>
  <w:style w:type="numbering" w:customStyle="1" w:styleId="581">
    <w:name w:val="Импортированный стиль 581"/>
    <w:rsid w:val="009A46DD"/>
  </w:style>
  <w:style w:type="numbering" w:customStyle="1" w:styleId="List584">
    <w:name w:val="List 584"/>
    <w:basedOn w:val="582"/>
    <w:rsid w:val="009A46DD"/>
    <w:pPr>
      <w:numPr>
        <w:numId w:val="756"/>
      </w:numPr>
    </w:pPr>
  </w:style>
  <w:style w:type="numbering" w:customStyle="1" w:styleId="582">
    <w:name w:val="Импортированный стиль 582"/>
    <w:rsid w:val="009A46DD"/>
  </w:style>
  <w:style w:type="numbering" w:customStyle="1" w:styleId="List585">
    <w:name w:val="List 585"/>
    <w:basedOn w:val="583"/>
    <w:rsid w:val="009A46DD"/>
    <w:pPr>
      <w:numPr>
        <w:numId w:val="757"/>
      </w:numPr>
    </w:pPr>
  </w:style>
  <w:style w:type="numbering" w:customStyle="1" w:styleId="583">
    <w:name w:val="Импортированный стиль 583"/>
    <w:rsid w:val="009A46DD"/>
  </w:style>
  <w:style w:type="numbering" w:customStyle="1" w:styleId="List586">
    <w:name w:val="List 586"/>
    <w:basedOn w:val="584"/>
    <w:rsid w:val="009A46DD"/>
    <w:pPr>
      <w:numPr>
        <w:numId w:val="758"/>
      </w:numPr>
    </w:pPr>
  </w:style>
  <w:style w:type="numbering" w:customStyle="1" w:styleId="584">
    <w:name w:val="Импортированный стиль 584"/>
    <w:rsid w:val="009A46DD"/>
  </w:style>
  <w:style w:type="numbering" w:customStyle="1" w:styleId="List587">
    <w:name w:val="List 587"/>
    <w:basedOn w:val="585"/>
    <w:rsid w:val="009A46DD"/>
    <w:pPr>
      <w:numPr>
        <w:numId w:val="759"/>
      </w:numPr>
    </w:pPr>
  </w:style>
  <w:style w:type="numbering" w:customStyle="1" w:styleId="585">
    <w:name w:val="Импортированный стиль 585"/>
    <w:rsid w:val="009A46DD"/>
  </w:style>
  <w:style w:type="numbering" w:customStyle="1" w:styleId="List588">
    <w:name w:val="List 588"/>
    <w:basedOn w:val="586"/>
    <w:rsid w:val="009A46DD"/>
    <w:pPr>
      <w:numPr>
        <w:numId w:val="760"/>
      </w:numPr>
    </w:pPr>
  </w:style>
  <w:style w:type="numbering" w:customStyle="1" w:styleId="586">
    <w:name w:val="Импортированный стиль 586"/>
    <w:rsid w:val="009A46DD"/>
  </w:style>
  <w:style w:type="numbering" w:customStyle="1" w:styleId="List589">
    <w:name w:val="List 589"/>
    <w:basedOn w:val="587"/>
    <w:rsid w:val="009A46DD"/>
    <w:pPr>
      <w:numPr>
        <w:numId w:val="761"/>
      </w:numPr>
    </w:pPr>
  </w:style>
  <w:style w:type="numbering" w:customStyle="1" w:styleId="587">
    <w:name w:val="Импортированный стиль 587"/>
    <w:rsid w:val="009A46DD"/>
  </w:style>
  <w:style w:type="numbering" w:customStyle="1" w:styleId="List590">
    <w:name w:val="List 590"/>
    <w:basedOn w:val="588"/>
    <w:rsid w:val="009A46DD"/>
    <w:pPr>
      <w:numPr>
        <w:numId w:val="762"/>
      </w:numPr>
    </w:pPr>
  </w:style>
  <w:style w:type="numbering" w:customStyle="1" w:styleId="588">
    <w:name w:val="Импортированный стиль 588"/>
    <w:rsid w:val="009A46DD"/>
  </w:style>
  <w:style w:type="numbering" w:customStyle="1" w:styleId="List591">
    <w:name w:val="List 591"/>
    <w:basedOn w:val="589"/>
    <w:rsid w:val="009A46DD"/>
    <w:pPr>
      <w:numPr>
        <w:numId w:val="763"/>
      </w:numPr>
    </w:pPr>
  </w:style>
  <w:style w:type="numbering" w:customStyle="1" w:styleId="589">
    <w:name w:val="Импортированный стиль 589"/>
    <w:rsid w:val="009A46DD"/>
  </w:style>
  <w:style w:type="numbering" w:customStyle="1" w:styleId="List592">
    <w:name w:val="List 592"/>
    <w:basedOn w:val="590"/>
    <w:rsid w:val="009A46DD"/>
    <w:pPr>
      <w:numPr>
        <w:numId w:val="764"/>
      </w:numPr>
    </w:pPr>
  </w:style>
  <w:style w:type="numbering" w:customStyle="1" w:styleId="590">
    <w:name w:val="Импортированный стиль 590"/>
    <w:rsid w:val="009A46DD"/>
  </w:style>
  <w:style w:type="numbering" w:customStyle="1" w:styleId="List593">
    <w:name w:val="List 593"/>
    <w:basedOn w:val="591"/>
    <w:rsid w:val="009A46DD"/>
    <w:pPr>
      <w:numPr>
        <w:numId w:val="765"/>
      </w:numPr>
    </w:pPr>
  </w:style>
  <w:style w:type="numbering" w:customStyle="1" w:styleId="591">
    <w:name w:val="Импортированный стиль 591"/>
    <w:rsid w:val="009A46DD"/>
  </w:style>
  <w:style w:type="numbering" w:customStyle="1" w:styleId="List594">
    <w:name w:val="List 594"/>
    <w:basedOn w:val="592"/>
    <w:rsid w:val="009A46DD"/>
    <w:pPr>
      <w:numPr>
        <w:numId w:val="766"/>
      </w:numPr>
    </w:pPr>
  </w:style>
  <w:style w:type="numbering" w:customStyle="1" w:styleId="592">
    <w:name w:val="Импортированный стиль 592"/>
    <w:rsid w:val="009A46DD"/>
  </w:style>
  <w:style w:type="numbering" w:customStyle="1" w:styleId="List595">
    <w:name w:val="List 595"/>
    <w:basedOn w:val="593"/>
    <w:rsid w:val="009A46DD"/>
    <w:pPr>
      <w:numPr>
        <w:numId w:val="767"/>
      </w:numPr>
    </w:pPr>
  </w:style>
  <w:style w:type="numbering" w:customStyle="1" w:styleId="593">
    <w:name w:val="Импортированный стиль 593"/>
    <w:rsid w:val="009A46DD"/>
  </w:style>
  <w:style w:type="numbering" w:customStyle="1" w:styleId="List596">
    <w:name w:val="List 596"/>
    <w:basedOn w:val="594"/>
    <w:rsid w:val="009A46DD"/>
    <w:pPr>
      <w:numPr>
        <w:numId w:val="768"/>
      </w:numPr>
    </w:pPr>
  </w:style>
  <w:style w:type="numbering" w:customStyle="1" w:styleId="594">
    <w:name w:val="Импортированный стиль 594"/>
    <w:rsid w:val="009A46DD"/>
  </w:style>
  <w:style w:type="numbering" w:customStyle="1" w:styleId="List597">
    <w:name w:val="List 597"/>
    <w:basedOn w:val="595"/>
    <w:rsid w:val="009A46DD"/>
    <w:pPr>
      <w:numPr>
        <w:numId w:val="769"/>
      </w:numPr>
    </w:pPr>
  </w:style>
  <w:style w:type="numbering" w:customStyle="1" w:styleId="595">
    <w:name w:val="Импортированный стиль 595"/>
    <w:rsid w:val="009A46DD"/>
  </w:style>
  <w:style w:type="numbering" w:customStyle="1" w:styleId="List598">
    <w:name w:val="List 598"/>
    <w:basedOn w:val="596"/>
    <w:rsid w:val="009A46DD"/>
    <w:pPr>
      <w:numPr>
        <w:numId w:val="770"/>
      </w:numPr>
    </w:pPr>
  </w:style>
  <w:style w:type="numbering" w:customStyle="1" w:styleId="596">
    <w:name w:val="Импортированный стиль 596"/>
    <w:rsid w:val="009A46DD"/>
  </w:style>
  <w:style w:type="numbering" w:customStyle="1" w:styleId="List599">
    <w:name w:val="List 599"/>
    <w:basedOn w:val="597"/>
    <w:rsid w:val="009A46DD"/>
    <w:pPr>
      <w:numPr>
        <w:numId w:val="771"/>
      </w:numPr>
    </w:pPr>
  </w:style>
  <w:style w:type="numbering" w:customStyle="1" w:styleId="597">
    <w:name w:val="Импортированный стиль 597"/>
    <w:rsid w:val="009A46DD"/>
  </w:style>
  <w:style w:type="numbering" w:customStyle="1" w:styleId="List600">
    <w:name w:val="List 600"/>
    <w:basedOn w:val="598"/>
    <w:rsid w:val="009A46DD"/>
    <w:pPr>
      <w:numPr>
        <w:numId w:val="772"/>
      </w:numPr>
    </w:pPr>
  </w:style>
  <w:style w:type="numbering" w:customStyle="1" w:styleId="598">
    <w:name w:val="Импортированный стиль 598"/>
    <w:rsid w:val="009A46DD"/>
  </w:style>
  <w:style w:type="numbering" w:customStyle="1" w:styleId="List601">
    <w:name w:val="List 601"/>
    <w:basedOn w:val="599"/>
    <w:rsid w:val="009A46DD"/>
    <w:pPr>
      <w:numPr>
        <w:numId w:val="773"/>
      </w:numPr>
    </w:pPr>
  </w:style>
  <w:style w:type="numbering" w:customStyle="1" w:styleId="599">
    <w:name w:val="Импортированный стиль 599"/>
    <w:rsid w:val="009A46DD"/>
  </w:style>
  <w:style w:type="numbering" w:customStyle="1" w:styleId="List602">
    <w:name w:val="List 602"/>
    <w:basedOn w:val="600"/>
    <w:rsid w:val="009A46DD"/>
    <w:pPr>
      <w:numPr>
        <w:numId w:val="774"/>
      </w:numPr>
    </w:pPr>
  </w:style>
  <w:style w:type="numbering" w:customStyle="1" w:styleId="600">
    <w:name w:val="Импортированный стиль 600"/>
    <w:rsid w:val="009A46DD"/>
  </w:style>
  <w:style w:type="numbering" w:customStyle="1" w:styleId="List603">
    <w:name w:val="List 603"/>
    <w:basedOn w:val="601"/>
    <w:rsid w:val="009A46DD"/>
    <w:pPr>
      <w:numPr>
        <w:numId w:val="775"/>
      </w:numPr>
    </w:pPr>
  </w:style>
  <w:style w:type="numbering" w:customStyle="1" w:styleId="601">
    <w:name w:val="Импортированный стиль 601"/>
    <w:rsid w:val="009A46DD"/>
  </w:style>
  <w:style w:type="numbering" w:customStyle="1" w:styleId="List604">
    <w:name w:val="List 604"/>
    <w:basedOn w:val="602"/>
    <w:rsid w:val="009A46DD"/>
    <w:pPr>
      <w:numPr>
        <w:numId w:val="776"/>
      </w:numPr>
    </w:pPr>
  </w:style>
  <w:style w:type="numbering" w:customStyle="1" w:styleId="602">
    <w:name w:val="Импортированный стиль 602"/>
    <w:rsid w:val="009A46DD"/>
  </w:style>
  <w:style w:type="numbering" w:customStyle="1" w:styleId="List605">
    <w:name w:val="List 605"/>
    <w:basedOn w:val="603"/>
    <w:rsid w:val="009A46DD"/>
    <w:pPr>
      <w:numPr>
        <w:numId w:val="777"/>
      </w:numPr>
    </w:pPr>
  </w:style>
  <w:style w:type="numbering" w:customStyle="1" w:styleId="603">
    <w:name w:val="Импортированный стиль 603"/>
    <w:rsid w:val="009A46DD"/>
  </w:style>
  <w:style w:type="numbering" w:customStyle="1" w:styleId="List606">
    <w:name w:val="List 606"/>
    <w:basedOn w:val="604"/>
    <w:rsid w:val="009A46DD"/>
    <w:pPr>
      <w:numPr>
        <w:numId w:val="778"/>
      </w:numPr>
    </w:pPr>
  </w:style>
  <w:style w:type="numbering" w:customStyle="1" w:styleId="604">
    <w:name w:val="Импортированный стиль 604"/>
    <w:rsid w:val="009A46DD"/>
  </w:style>
  <w:style w:type="numbering" w:customStyle="1" w:styleId="List607">
    <w:name w:val="List 607"/>
    <w:basedOn w:val="605"/>
    <w:rsid w:val="009A46DD"/>
    <w:pPr>
      <w:numPr>
        <w:numId w:val="779"/>
      </w:numPr>
    </w:pPr>
  </w:style>
  <w:style w:type="numbering" w:customStyle="1" w:styleId="605">
    <w:name w:val="Импортированный стиль 605"/>
    <w:rsid w:val="009A46DD"/>
  </w:style>
  <w:style w:type="numbering" w:customStyle="1" w:styleId="List608">
    <w:name w:val="List 608"/>
    <w:basedOn w:val="606"/>
    <w:rsid w:val="009A46DD"/>
    <w:pPr>
      <w:numPr>
        <w:numId w:val="780"/>
      </w:numPr>
    </w:pPr>
  </w:style>
  <w:style w:type="numbering" w:customStyle="1" w:styleId="606">
    <w:name w:val="Импортированный стиль 606"/>
    <w:rsid w:val="009A46DD"/>
  </w:style>
  <w:style w:type="numbering" w:customStyle="1" w:styleId="List609">
    <w:name w:val="List 609"/>
    <w:basedOn w:val="607"/>
    <w:rsid w:val="009A46DD"/>
    <w:pPr>
      <w:numPr>
        <w:numId w:val="781"/>
      </w:numPr>
    </w:pPr>
  </w:style>
  <w:style w:type="numbering" w:customStyle="1" w:styleId="607">
    <w:name w:val="Импортированный стиль 607"/>
    <w:rsid w:val="009A46DD"/>
  </w:style>
  <w:style w:type="numbering" w:customStyle="1" w:styleId="List610">
    <w:name w:val="List 610"/>
    <w:basedOn w:val="608"/>
    <w:rsid w:val="009A46DD"/>
    <w:pPr>
      <w:numPr>
        <w:numId w:val="782"/>
      </w:numPr>
    </w:pPr>
  </w:style>
  <w:style w:type="numbering" w:customStyle="1" w:styleId="608">
    <w:name w:val="Импортированный стиль 608"/>
    <w:rsid w:val="009A46DD"/>
  </w:style>
  <w:style w:type="numbering" w:customStyle="1" w:styleId="List611">
    <w:name w:val="List 611"/>
    <w:basedOn w:val="609"/>
    <w:rsid w:val="009A46DD"/>
    <w:pPr>
      <w:numPr>
        <w:numId w:val="783"/>
      </w:numPr>
    </w:pPr>
  </w:style>
  <w:style w:type="numbering" w:customStyle="1" w:styleId="609">
    <w:name w:val="Импортированный стиль 609"/>
    <w:rsid w:val="009A46DD"/>
  </w:style>
  <w:style w:type="numbering" w:customStyle="1" w:styleId="List612">
    <w:name w:val="List 612"/>
    <w:basedOn w:val="610"/>
    <w:rsid w:val="009A46DD"/>
    <w:pPr>
      <w:numPr>
        <w:numId w:val="784"/>
      </w:numPr>
    </w:pPr>
  </w:style>
  <w:style w:type="numbering" w:customStyle="1" w:styleId="610">
    <w:name w:val="Импортированный стиль 610"/>
    <w:rsid w:val="009A46DD"/>
  </w:style>
  <w:style w:type="paragraph" w:styleId="af7">
    <w:name w:val="Block Text"/>
    <w:rsid w:val="009A46DD"/>
    <w:pPr>
      <w:widowControl w:val="0"/>
      <w:pBdr>
        <w:top w:val="nil"/>
        <w:left w:val="nil"/>
        <w:bottom w:val="nil"/>
        <w:right w:val="nil"/>
        <w:between w:val="nil"/>
        <w:bar w:val="nil"/>
      </w:pBdr>
      <w:spacing w:after="0" w:line="240" w:lineRule="auto"/>
      <w:ind w:left="144" w:right="720" w:firstLine="576"/>
      <w:jc w:val="both"/>
    </w:pPr>
    <w:rPr>
      <w:rFonts w:ascii="Arial Unicode MS" w:eastAsia="Arial Unicode MS" w:hAnsi="Arial Unicode MS" w:cs="Arial Unicode MS"/>
      <w:color w:val="000000"/>
      <w:sz w:val="24"/>
      <w:szCs w:val="24"/>
      <w:u w:color="000000"/>
      <w:bdr w:val="nil"/>
      <w:lang w:eastAsia="ru-RU"/>
    </w:rPr>
  </w:style>
  <w:style w:type="numbering" w:customStyle="1" w:styleId="List613">
    <w:name w:val="List 613"/>
    <w:basedOn w:val="611"/>
    <w:rsid w:val="009A46DD"/>
    <w:pPr>
      <w:numPr>
        <w:numId w:val="785"/>
      </w:numPr>
    </w:pPr>
  </w:style>
  <w:style w:type="numbering" w:customStyle="1" w:styleId="611">
    <w:name w:val="Импортированный стиль 611"/>
    <w:rsid w:val="009A46DD"/>
  </w:style>
  <w:style w:type="numbering" w:customStyle="1" w:styleId="List614">
    <w:name w:val="List 614"/>
    <w:basedOn w:val="612"/>
    <w:rsid w:val="009A46DD"/>
    <w:pPr>
      <w:numPr>
        <w:numId w:val="786"/>
      </w:numPr>
    </w:pPr>
  </w:style>
  <w:style w:type="numbering" w:customStyle="1" w:styleId="612">
    <w:name w:val="Импортированный стиль 612"/>
    <w:rsid w:val="009A46DD"/>
  </w:style>
  <w:style w:type="numbering" w:customStyle="1" w:styleId="List615">
    <w:name w:val="List 615"/>
    <w:basedOn w:val="613"/>
    <w:rsid w:val="009A46DD"/>
    <w:pPr>
      <w:numPr>
        <w:numId w:val="787"/>
      </w:numPr>
    </w:pPr>
  </w:style>
  <w:style w:type="numbering" w:customStyle="1" w:styleId="613">
    <w:name w:val="Импортированный стиль 613"/>
    <w:rsid w:val="009A46DD"/>
  </w:style>
  <w:style w:type="numbering" w:customStyle="1" w:styleId="List616">
    <w:name w:val="List 616"/>
    <w:basedOn w:val="614"/>
    <w:rsid w:val="009A46DD"/>
    <w:pPr>
      <w:numPr>
        <w:numId w:val="788"/>
      </w:numPr>
    </w:pPr>
  </w:style>
  <w:style w:type="numbering" w:customStyle="1" w:styleId="614">
    <w:name w:val="Импортированный стиль 614"/>
    <w:rsid w:val="009A46DD"/>
  </w:style>
  <w:style w:type="numbering" w:customStyle="1" w:styleId="List617">
    <w:name w:val="List 617"/>
    <w:basedOn w:val="615"/>
    <w:rsid w:val="009A46DD"/>
    <w:pPr>
      <w:numPr>
        <w:numId w:val="789"/>
      </w:numPr>
    </w:pPr>
  </w:style>
  <w:style w:type="numbering" w:customStyle="1" w:styleId="615">
    <w:name w:val="Импортированный стиль 615"/>
    <w:rsid w:val="009A46DD"/>
  </w:style>
  <w:style w:type="numbering" w:customStyle="1" w:styleId="List618">
    <w:name w:val="List 618"/>
    <w:basedOn w:val="616"/>
    <w:rsid w:val="009A46DD"/>
    <w:pPr>
      <w:numPr>
        <w:numId w:val="790"/>
      </w:numPr>
    </w:pPr>
  </w:style>
  <w:style w:type="numbering" w:customStyle="1" w:styleId="616">
    <w:name w:val="Импортированный стиль 616"/>
    <w:rsid w:val="009A46DD"/>
  </w:style>
  <w:style w:type="numbering" w:customStyle="1" w:styleId="List619">
    <w:name w:val="List 619"/>
    <w:basedOn w:val="617"/>
    <w:rsid w:val="009A46DD"/>
    <w:pPr>
      <w:numPr>
        <w:numId w:val="791"/>
      </w:numPr>
    </w:pPr>
  </w:style>
  <w:style w:type="numbering" w:customStyle="1" w:styleId="617">
    <w:name w:val="Импортированный стиль 617"/>
    <w:rsid w:val="009A46DD"/>
  </w:style>
  <w:style w:type="numbering" w:customStyle="1" w:styleId="List620">
    <w:name w:val="List 620"/>
    <w:basedOn w:val="618"/>
    <w:rsid w:val="009A46DD"/>
    <w:pPr>
      <w:numPr>
        <w:numId w:val="792"/>
      </w:numPr>
    </w:pPr>
  </w:style>
  <w:style w:type="numbering" w:customStyle="1" w:styleId="618">
    <w:name w:val="Импортированный стиль 618"/>
    <w:rsid w:val="009A46DD"/>
  </w:style>
  <w:style w:type="numbering" w:customStyle="1" w:styleId="List621">
    <w:name w:val="List 621"/>
    <w:basedOn w:val="619"/>
    <w:rsid w:val="009A46DD"/>
    <w:pPr>
      <w:numPr>
        <w:numId w:val="793"/>
      </w:numPr>
    </w:pPr>
  </w:style>
  <w:style w:type="numbering" w:customStyle="1" w:styleId="619">
    <w:name w:val="Импортированный стиль 619"/>
    <w:rsid w:val="009A46DD"/>
  </w:style>
  <w:style w:type="numbering" w:customStyle="1" w:styleId="List622">
    <w:name w:val="List 622"/>
    <w:basedOn w:val="620"/>
    <w:rsid w:val="009A46DD"/>
    <w:pPr>
      <w:numPr>
        <w:numId w:val="794"/>
      </w:numPr>
    </w:pPr>
  </w:style>
  <w:style w:type="numbering" w:customStyle="1" w:styleId="620">
    <w:name w:val="Импортированный стиль 620"/>
    <w:rsid w:val="009A46DD"/>
  </w:style>
  <w:style w:type="numbering" w:customStyle="1" w:styleId="List623">
    <w:name w:val="List 623"/>
    <w:basedOn w:val="621"/>
    <w:rsid w:val="009A46DD"/>
    <w:pPr>
      <w:numPr>
        <w:numId w:val="795"/>
      </w:numPr>
    </w:pPr>
  </w:style>
  <w:style w:type="numbering" w:customStyle="1" w:styleId="621">
    <w:name w:val="Импортированный стиль 621"/>
    <w:rsid w:val="009A46DD"/>
  </w:style>
  <w:style w:type="numbering" w:customStyle="1" w:styleId="List624">
    <w:name w:val="List 624"/>
    <w:basedOn w:val="622"/>
    <w:rsid w:val="009A46DD"/>
    <w:pPr>
      <w:numPr>
        <w:numId w:val="796"/>
      </w:numPr>
    </w:pPr>
  </w:style>
  <w:style w:type="numbering" w:customStyle="1" w:styleId="622">
    <w:name w:val="Импортированный стиль 622"/>
    <w:rsid w:val="009A46DD"/>
  </w:style>
  <w:style w:type="numbering" w:customStyle="1" w:styleId="List625">
    <w:name w:val="List 625"/>
    <w:basedOn w:val="623"/>
    <w:rsid w:val="009A46DD"/>
    <w:pPr>
      <w:numPr>
        <w:numId w:val="797"/>
      </w:numPr>
    </w:pPr>
  </w:style>
  <w:style w:type="numbering" w:customStyle="1" w:styleId="623">
    <w:name w:val="Импортированный стиль 623"/>
    <w:rsid w:val="009A46DD"/>
  </w:style>
  <w:style w:type="numbering" w:customStyle="1" w:styleId="List626">
    <w:name w:val="List 626"/>
    <w:basedOn w:val="624"/>
    <w:rsid w:val="009A46DD"/>
    <w:pPr>
      <w:numPr>
        <w:numId w:val="798"/>
      </w:numPr>
    </w:pPr>
  </w:style>
  <w:style w:type="numbering" w:customStyle="1" w:styleId="624">
    <w:name w:val="Импортированный стиль 624"/>
    <w:rsid w:val="009A46DD"/>
  </w:style>
  <w:style w:type="numbering" w:customStyle="1" w:styleId="List627">
    <w:name w:val="List 627"/>
    <w:basedOn w:val="625"/>
    <w:rsid w:val="009A46DD"/>
    <w:pPr>
      <w:numPr>
        <w:numId w:val="799"/>
      </w:numPr>
    </w:pPr>
  </w:style>
  <w:style w:type="numbering" w:customStyle="1" w:styleId="625">
    <w:name w:val="Импортированный стиль 625"/>
    <w:rsid w:val="009A46DD"/>
  </w:style>
  <w:style w:type="numbering" w:customStyle="1" w:styleId="List628">
    <w:name w:val="List 628"/>
    <w:basedOn w:val="626"/>
    <w:rsid w:val="009A46DD"/>
    <w:pPr>
      <w:numPr>
        <w:numId w:val="800"/>
      </w:numPr>
    </w:pPr>
  </w:style>
  <w:style w:type="numbering" w:customStyle="1" w:styleId="626">
    <w:name w:val="Импортированный стиль 626"/>
    <w:rsid w:val="009A46DD"/>
  </w:style>
  <w:style w:type="numbering" w:customStyle="1" w:styleId="List629">
    <w:name w:val="List 629"/>
    <w:basedOn w:val="627"/>
    <w:rsid w:val="009A46DD"/>
    <w:pPr>
      <w:numPr>
        <w:numId w:val="801"/>
      </w:numPr>
    </w:pPr>
  </w:style>
  <w:style w:type="numbering" w:customStyle="1" w:styleId="627">
    <w:name w:val="Импортированный стиль 627"/>
    <w:rsid w:val="009A46DD"/>
  </w:style>
  <w:style w:type="numbering" w:customStyle="1" w:styleId="List630">
    <w:name w:val="List 630"/>
    <w:basedOn w:val="628"/>
    <w:rsid w:val="009A46DD"/>
    <w:pPr>
      <w:numPr>
        <w:numId w:val="802"/>
      </w:numPr>
    </w:pPr>
  </w:style>
  <w:style w:type="numbering" w:customStyle="1" w:styleId="628">
    <w:name w:val="Импортированный стиль 628"/>
    <w:rsid w:val="009A46DD"/>
  </w:style>
  <w:style w:type="numbering" w:customStyle="1" w:styleId="List631">
    <w:name w:val="List 631"/>
    <w:basedOn w:val="629"/>
    <w:rsid w:val="009A46DD"/>
    <w:pPr>
      <w:numPr>
        <w:numId w:val="803"/>
      </w:numPr>
    </w:pPr>
  </w:style>
  <w:style w:type="numbering" w:customStyle="1" w:styleId="629">
    <w:name w:val="Импортированный стиль 629"/>
    <w:rsid w:val="009A46DD"/>
  </w:style>
  <w:style w:type="numbering" w:customStyle="1" w:styleId="List632">
    <w:name w:val="List 632"/>
    <w:basedOn w:val="630"/>
    <w:rsid w:val="009A46DD"/>
    <w:pPr>
      <w:numPr>
        <w:numId w:val="804"/>
      </w:numPr>
    </w:pPr>
  </w:style>
  <w:style w:type="numbering" w:customStyle="1" w:styleId="630">
    <w:name w:val="Импортированный стиль 630"/>
    <w:rsid w:val="009A46DD"/>
  </w:style>
  <w:style w:type="numbering" w:customStyle="1" w:styleId="List633">
    <w:name w:val="List 633"/>
    <w:basedOn w:val="631"/>
    <w:rsid w:val="009A46DD"/>
    <w:pPr>
      <w:numPr>
        <w:numId w:val="805"/>
      </w:numPr>
    </w:pPr>
  </w:style>
  <w:style w:type="numbering" w:customStyle="1" w:styleId="631">
    <w:name w:val="Импортированный стиль 631"/>
    <w:rsid w:val="009A46DD"/>
  </w:style>
  <w:style w:type="numbering" w:customStyle="1" w:styleId="List634">
    <w:name w:val="List 634"/>
    <w:basedOn w:val="632"/>
    <w:rsid w:val="009A46DD"/>
    <w:pPr>
      <w:numPr>
        <w:numId w:val="806"/>
      </w:numPr>
    </w:pPr>
  </w:style>
  <w:style w:type="numbering" w:customStyle="1" w:styleId="632">
    <w:name w:val="Импортированный стиль 632"/>
    <w:rsid w:val="009A46DD"/>
  </w:style>
  <w:style w:type="numbering" w:customStyle="1" w:styleId="List635">
    <w:name w:val="List 635"/>
    <w:basedOn w:val="633"/>
    <w:rsid w:val="009A46DD"/>
    <w:pPr>
      <w:numPr>
        <w:numId w:val="807"/>
      </w:numPr>
    </w:pPr>
  </w:style>
  <w:style w:type="numbering" w:customStyle="1" w:styleId="633">
    <w:name w:val="Импортированный стиль 633"/>
    <w:rsid w:val="009A46DD"/>
  </w:style>
  <w:style w:type="numbering" w:customStyle="1" w:styleId="List636">
    <w:name w:val="List 636"/>
    <w:basedOn w:val="634"/>
    <w:rsid w:val="009A46DD"/>
    <w:pPr>
      <w:numPr>
        <w:numId w:val="808"/>
      </w:numPr>
    </w:pPr>
  </w:style>
  <w:style w:type="numbering" w:customStyle="1" w:styleId="634">
    <w:name w:val="Импортированный стиль 634"/>
    <w:rsid w:val="009A46DD"/>
  </w:style>
  <w:style w:type="numbering" w:customStyle="1" w:styleId="List637">
    <w:name w:val="List 637"/>
    <w:basedOn w:val="635"/>
    <w:rsid w:val="009A46DD"/>
    <w:pPr>
      <w:numPr>
        <w:numId w:val="809"/>
      </w:numPr>
    </w:pPr>
  </w:style>
  <w:style w:type="numbering" w:customStyle="1" w:styleId="635">
    <w:name w:val="Импортированный стиль 635"/>
    <w:rsid w:val="009A46DD"/>
  </w:style>
  <w:style w:type="numbering" w:customStyle="1" w:styleId="List638">
    <w:name w:val="List 638"/>
    <w:basedOn w:val="636"/>
    <w:rsid w:val="009A46DD"/>
    <w:pPr>
      <w:numPr>
        <w:numId w:val="810"/>
      </w:numPr>
    </w:pPr>
  </w:style>
  <w:style w:type="numbering" w:customStyle="1" w:styleId="636">
    <w:name w:val="Импортированный стиль 636"/>
    <w:rsid w:val="009A46DD"/>
  </w:style>
  <w:style w:type="numbering" w:customStyle="1" w:styleId="List639">
    <w:name w:val="List 639"/>
    <w:basedOn w:val="637"/>
    <w:rsid w:val="009A46DD"/>
    <w:pPr>
      <w:numPr>
        <w:numId w:val="811"/>
      </w:numPr>
    </w:pPr>
  </w:style>
  <w:style w:type="numbering" w:customStyle="1" w:styleId="637">
    <w:name w:val="Импортированный стиль 637"/>
    <w:rsid w:val="009A46DD"/>
  </w:style>
  <w:style w:type="numbering" w:customStyle="1" w:styleId="List640">
    <w:name w:val="List 640"/>
    <w:basedOn w:val="638"/>
    <w:rsid w:val="009A46DD"/>
    <w:pPr>
      <w:numPr>
        <w:numId w:val="812"/>
      </w:numPr>
    </w:pPr>
  </w:style>
  <w:style w:type="numbering" w:customStyle="1" w:styleId="638">
    <w:name w:val="Импортированный стиль 638"/>
    <w:rsid w:val="009A46DD"/>
  </w:style>
  <w:style w:type="numbering" w:customStyle="1" w:styleId="List641">
    <w:name w:val="List 641"/>
    <w:basedOn w:val="639"/>
    <w:rsid w:val="009A46DD"/>
    <w:pPr>
      <w:numPr>
        <w:numId w:val="813"/>
      </w:numPr>
    </w:pPr>
  </w:style>
  <w:style w:type="numbering" w:customStyle="1" w:styleId="639">
    <w:name w:val="Импортированный стиль 639"/>
    <w:rsid w:val="009A46DD"/>
  </w:style>
  <w:style w:type="numbering" w:customStyle="1" w:styleId="List642">
    <w:name w:val="List 642"/>
    <w:basedOn w:val="640"/>
    <w:rsid w:val="009A46DD"/>
    <w:pPr>
      <w:numPr>
        <w:numId w:val="814"/>
      </w:numPr>
    </w:pPr>
  </w:style>
  <w:style w:type="numbering" w:customStyle="1" w:styleId="640">
    <w:name w:val="Импортированный стиль 640"/>
    <w:rsid w:val="009A46DD"/>
  </w:style>
  <w:style w:type="numbering" w:customStyle="1" w:styleId="List643">
    <w:name w:val="List 643"/>
    <w:basedOn w:val="641"/>
    <w:rsid w:val="009A46DD"/>
    <w:pPr>
      <w:numPr>
        <w:numId w:val="815"/>
      </w:numPr>
    </w:pPr>
  </w:style>
  <w:style w:type="numbering" w:customStyle="1" w:styleId="641">
    <w:name w:val="Импортированный стиль 641"/>
    <w:rsid w:val="009A46DD"/>
  </w:style>
  <w:style w:type="numbering" w:customStyle="1" w:styleId="List644">
    <w:name w:val="List 644"/>
    <w:basedOn w:val="642"/>
    <w:rsid w:val="009A46DD"/>
    <w:pPr>
      <w:numPr>
        <w:numId w:val="816"/>
      </w:numPr>
    </w:pPr>
  </w:style>
  <w:style w:type="numbering" w:customStyle="1" w:styleId="642">
    <w:name w:val="Импортированный стиль 642"/>
    <w:rsid w:val="009A46DD"/>
  </w:style>
  <w:style w:type="numbering" w:customStyle="1" w:styleId="List645">
    <w:name w:val="List 645"/>
    <w:basedOn w:val="643"/>
    <w:rsid w:val="009A46DD"/>
    <w:pPr>
      <w:numPr>
        <w:numId w:val="817"/>
      </w:numPr>
    </w:pPr>
  </w:style>
  <w:style w:type="numbering" w:customStyle="1" w:styleId="643">
    <w:name w:val="Импортированный стиль 643"/>
    <w:rsid w:val="009A46DD"/>
  </w:style>
  <w:style w:type="numbering" w:customStyle="1" w:styleId="List646">
    <w:name w:val="List 646"/>
    <w:basedOn w:val="644"/>
    <w:rsid w:val="009A46DD"/>
    <w:pPr>
      <w:numPr>
        <w:numId w:val="818"/>
      </w:numPr>
    </w:pPr>
  </w:style>
  <w:style w:type="numbering" w:customStyle="1" w:styleId="644">
    <w:name w:val="Импортированный стиль 644"/>
    <w:rsid w:val="009A46DD"/>
  </w:style>
  <w:style w:type="numbering" w:customStyle="1" w:styleId="List647">
    <w:name w:val="List 647"/>
    <w:basedOn w:val="645"/>
    <w:rsid w:val="009A46DD"/>
    <w:pPr>
      <w:numPr>
        <w:numId w:val="819"/>
      </w:numPr>
    </w:pPr>
  </w:style>
  <w:style w:type="numbering" w:customStyle="1" w:styleId="645">
    <w:name w:val="Импортированный стиль 645"/>
    <w:rsid w:val="009A46DD"/>
  </w:style>
  <w:style w:type="numbering" w:customStyle="1" w:styleId="List648">
    <w:name w:val="List 648"/>
    <w:basedOn w:val="646"/>
    <w:rsid w:val="009A46DD"/>
    <w:pPr>
      <w:numPr>
        <w:numId w:val="820"/>
      </w:numPr>
    </w:pPr>
  </w:style>
  <w:style w:type="numbering" w:customStyle="1" w:styleId="646">
    <w:name w:val="Импортированный стиль 646"/>
    <w:rsid w:val="009A46DD"/>
  </w:style>
  <w:style w:type="numbering" w:customStyle="1" w:styleId="List649">
    <w:name w:val="List 649"/>
    <w:basedOn w:val="647"/>
    <w:rsid w:val="009A46DD"/>
    <w:pPr>
      <w:numPr>
        <w:numId w:val="821"/>
      </w:numPr>
    </w:pPr>
  </w:style>
  <w:style w:type="numbering" w:customStyle="1" w:styleId="647">
    <w:name w:val="Импортированный стиль 647"/>
    <w:rsid w:val="009A46DD"/>
  </w:style>
  <w:style w:type="numbering" w:customStyle="1" w:styleId="List650">
    <w:name w:val="List 650"/>
    <w:basedOn w:val="648"/>
    <w:rsid w:val="009A46DD"/>
    <w:pPr>
      <w:numPr>
        <w:numId w:val="822"/>
      </w:numPr>
    </w:pPr>
  </w:style>
  <w:style w:type="numbering" w:customStyle="1" w:styleId="648">
    <w:name w:val="Импортированный стиль 648"/>
    <w:rsid w:val="009A46DD"/>
  </w:style>
  <w:style w:type="numbering" w:customStyle="1" w:styleId="List651">
    <w:name w:val="List 651"/>
    <w:basedOn w:val="649"/>
    <w:rsid w:val="009A46DD"/>
    <w:pPr>
      <w:numPr>
        <w:numId w:val="823"/>
      </w:numPr>
    </w:pPr>
  </w:style>
  <w:style w:type="numbering" w:customStyle="1" w:styleId="649">
    <w:name w:val="Импортированный стиль 649"/>
    <w:rsid w:val="009A46DD"/>
  </w:style>
  <w:style w:type="numbering" w:customStyle="1" w:styleId="List652">
    <w:name w:val="List 652"/>
    <w:basedOn w:val="650"/>
    <w:rsid w:val="009A46DD"/>
    <w:pPr>
      <w:numPr>
        <w:numId w:val="824"/>
      </w:numPr>
    </w:pPr>
  </w:style>
  <w:style w:type="numbering" w:customStyle="1" w:styleId="650">
    <w:name w:val="Импортированный стиль 650"/>
    <w:rsid w:val="009A46DD"/>
  </w:style>
  <w:style w:type="numbering" w:customStyle="1" w:styleId="List653">
    <w:name w:val="List 653"/>
    <w:basedOn w:val="651"/>
    <w:rsid w:val="009A46DD"/>
    <w:pPr>
      <w:numPr>
        <w:numId w:val="825"/>
      </w:numPr>
    </w:pPr>
  </w:style>
  <w:style w:type="numbering" w:customStyle="1" w:styleId="651">
    <w:name w:val="Импортированный стиль 651"/>
    <w:rsid w:val="009A46DD"/>
  </w:style>
  <w:style w:type="numbering" w:customStyle="1" w:styleId="List654">
    <w:name w:val="List 654"/>
    <w:basedOn w:val="652"/>
    <w:rsid w:val="009A46DD"/>
    <w:pPr>
      <w:numPr>
        <w:numId w:val="826"/>
      </w:numPr>
    </w:pPr>
  </w:style>
  <w:style w:type="numbering" w:customStyle="1" w:styleId="652">
    <w:name w:val="Импортированный стиль 652"/>
    <w:rsid w:val="009A46DD"/>
  </w:style>
  <w:style w:type="numbering" w:customStyle="1" w:styleId="List655">
    <w:name w:val="List 655"/>
    <w:basedOn w:val="653"/>
    <w:rsid w:val="009A46DD"/>
    <w:pPr>
      <w:numPr>
        <w:numId w:val="827"/>
      </w:numPr>
    </w:pPr>
  </w:style>
  <w:style w:type="numbering" w:customStyle="1" w:styleId="653">
    <w:name w:val="Импортированный стиль 653"/>
    <w:rsid w:val="009A46DD"/>
  </w:style>
  <w:style w:type="numbering" w:customStyle="1" w:styleId="List656">
    <w:name w:val="List 656"/>
    <w:basedOn w:val="654"/>
    <w:rsid w:val="009A46DD"/>
    <w:pPr>
      <w:numPr>
        <w:numId w:val="828"/>
      </w:numPr>
    </w:pPr>
  </w:style>
  <w:style w:type="numbering" w:customStyle="1" w:styleId="654">
    <w:name w:val="Импортированный стиль 654"/>
    <w:rsid w:val="009A46DD"/>
  </w:style>
  <w:style w:type="numbering" w:customStyle="1" w:styleId="List657">
    <w:name w:val="List 657"/>
    <w:basedOn w:val="655"/>
    <w:rsid w:val="009A46DD"/>
    <w:pPr>
      <w:numPr>
        <w:numId w:val="829"/>
      </w:numPr>
    </w:pPr>
  </w:style>
  <w:style w:type="numbering" w:customStyle="1" w:styleId="655">
    <w:name w:val="Импортированный стиль 655"/>
    <w:rsid w:val="009A46DD"/>
  </w:style>
  <w:style w:type="numbering" w:customStyle="1" w:styleId="List658">
    <w:name w:val="List 658"/>
    <w:basedOn w:val="656"/>
    <w:rsid w:val="009A46DD"/>
    <w:pPr>
      <w:numPr>
        <w:numId w:val="830"/>
      </w:numPr>
    </w:pPr>
  </w:style>
  <w:style w:type="numbering" w:customStyle="1" w:styleId="656">
    <w:name w:val="Импортированный стиль 656"/>
    <w:rsid w:val="009A46DD"/>
  </w:style>
  <w:style w:type="numbering" w:customStyle="1" w:styleId="List659">
    <w:name w:val="List 659"/>
    <w:basedOn w:val="657"/>
    <w:rsid w:val="009A46DD"/>
    <w:pPr>
      <w:numPr>
        <w:numId w:val="831"/>
      </w:numPr>
    </w:pPr>
  </w:style>
  <w:style w:type="numbering" w:customStyle="1" w:styleId="657">
    <w:name w:val="Импортированный стиль 657"/>
    <w:rsid w:val="009A46DD"/>
  </w:style>
  <w:style w:type="numbering" w:customStyle="1" w:styleId="List660">
    <w:name w:val="List 660"/>
    <w:basedOn w:val="658"/>
    <w:rsid w:val="009A46DD"/>
    <w:pPr>
      <w:numPr>
        <w:numId w:val="832"/>
      </w:numPr>
    </w:pPr>
  </w:style>
  <w:style w:type="numbering" w:customStyle="1" w:styleId="658">
    <w:name w:val="Импортированный стиль 658"/>
    <w:rsid w:val="009A46DD"/>
  </w:style>
  <w:style w:type="numbering" w:customStyle="1" w:styleId="List661">
    <w:name w:val="List 661"/>
    <w:basedOn w:val="659"/>
    <w:rsid w:val="009A46DD"/>
    <w:pPr>
      <w:numPr>
        <w:numId w:val="833"/>
      </w:numPr>
    </w:pPr>
  </w:style>
  <w:style w:type="numbering" w:customStyle="1" w:styleId="659">
    <w:name w:val="Импортированный стиль 659"/>
    <w:rsid w:val="009A46DD"/>
  </w:style>
  <w:style w:type="numbering" w:customStyle="1" w:styleId="List662">
    <w:name w:val="List 662"/>
    <w:basedOn w:val="660"/>
    <w:rsid w:val="009A46DD"/>
    <w:pPr>
      <w:numPr>
        <w:numId w:val="834"/>
      </w:numPr>
    </w:pPr>
  </w:style>
  <w:style w:type="numbering" w:customStyle="1" w:styleId="660">
    <w:name w:val="Импортированный стиль 660"/>
    <w:rsid w:val="009A46DD"/>
  </w:style>
  <w:style w:type="numbering" w:customStyle="1" w:styleId="List663">
    <w:name w:val="List 663"/>
    <w:basedOn w:val="661"/>
    <w:rsid w:val="009A46DD"/>
    <w:pPr>
      <w:numPr>
        <w:numId w:val="835"/>
      </w:numPr>
    </w:pPr>
  </w:style>
  <w:style w:type="numbering" w:customStyle="1" w:styleId="661">
    <w:name w:val="Импортированный стиль 661"/>
    <w:rsid w:val="009A46DD"/>
  </w:style>
  <w:style w:type="numbering" w:customStyle="1" w:styleId="List664">
    <w:name w:val="List 664"/>
    <w:basedOn w:val="662"/>
    <w:rsid w:val="009A46DD"/>
    <w:pPr>
      <w:numPr>
        <w:numId w:val="836"/>
      </w:numPr>
    </w:pPr>
  </w:style>
  <w:style w:type="numbering" w:customStyle="1" w:styleId="662">
    <w:name w:val="Импортированный стиль 662"/>
    <w:rsid w:val="009A46DD"/>
  </w:style>
  <w:style w:type="numbering" w:customStyle="1" w:styleId="List665">
    <w:name w:val="List 665"/>
    <w:basedOn w:val="663"/>
    <w:rsid w:val="009A46DD"/>
    <w:pPr>
      <w:numPr>
        <w:numId w:val="837"/>
      </w:numPr>
    </w:pPr>
  </w:style>
  <w:style w:type="numbering" w:customStyle="1" w:styleId="663">
    <w:name w:val="Импортированный стиль 663"/>
    <w:rsid w:val="009A46DD"/>
  </w:style>
  <w:style w:type="numbering" w:customStyle="1" w:styleId="List666">
    <w:name w:val="List 666"/>
    <w:basedOn w:val="664"/>
    <w:rsid w:val="009A46DD"/>
    <w:pPr>
      <w:numPr>
        <w:numId w:val="838"/>
      </w:numPr>
    </w:pPr>
  </w:style>
  <w:style w:type="numbering" w:customStyle="1" w:styleId="664">
    <w:name w:val="Импортированный стиль 664"/>
    <w:rsid w:val="009A46DD"/>
  </w:style>
  <w:style w:type="numbering" w:customStyle="1" w:styleId="List667">
    <w:name w:val="List 667"/>
    <w:basedOn w:val="665"/>
    <w:rsid w:val="009A46DD"/>
    <w:pPr>
      <w:numPr>
        <w:numId w:val="839"/>
      </w:numPr>
    </w:pPr>
  </w:style>
  <w:style w:type="numbering" w:customStyle="1" w:styleId="665">
    <w:name w:val="Импортированный стиль 665"/>
    <w:rsid w:val="009A46DD"/>
  </w:style>
  <w:style w:type="numbering" w:customStyle="1" w:styleId="List668">
    <w:name w:val="List 668"/>
    <w:basedOn w:val="666"/>
    <w:rsid w:val="009A46DD"/>
    <w:pPr>
      <w:numPr>
        <w:numId w:val="840"/>
      </w:numPr>
    </w:pPr>
  </w:style>
  <w:style w:type="numbering" w:customStyle="1" w:styleId="666">
    <w:name w:val="Импортированный стиль 666"/>
    <w:rsid w:val="009A46DD"/>
  </w:style>
  <w:style w:type="numbering" w:customStyle="1" w:styleId="List669">
    <w:name w:val="List 669"/>
    <w:basedOn w:val="667"/>
    <w:rsid w:val="009A46DD"/>
    <w:pPr>
      <w:numPr>
        <w:numId w:val="841"/>
      </w:numPr>
    </w:pPr>
  </w:style>
  <w:style w:type="numbering" w:customStyle="1" w:styleId="667">
    <w:name w:val="Импортированный стиль 667"/>
    <w:rsid w:val="009A46DD"/>
  </w:style>
  <w:style w:type="paragraph" w:customStyle="1" w:styleId="af8">
    <w:name w:val="А ОСН ТЕКСТ"/>
    <w:rsid w:val="009A46DD"/>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d">
    <w:name w:val="Без интервала2"/>
    <w:rsid w:val="009A46DD"/>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9A46DD"/>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0">
    <w:name w:val="List 670"/>
    <w:basedOn w:val="668"/>
    <w:rsid w:val="009A46DD"/>
    <w:pPr>
      <w:numPr>
        <w:numId w:val="842"/>
      </w:numPr>
    </w:pPr>
  </w:style>
  <w:style w:type="numbering" w:customStyle="1" w:styleId="668">
    <w:name w:val="Импортированный стиль 668"/>
    <w:rsid w:val="009A46DD"/>
  </w:style>
  <w:style w:type="numbering" w:customStyle="1" w:styleId="List671">
    <w:name w:val="List 671"/>
    <w:basedOn w:val="669"/>
    <w:rsid w:val="009A46DD"/>
    <w:pPr>
      <w:numPr>
        <w:numId w:val="843"/>
      </w:numPr>
    </w:pPr>
  </w:style>
  <w:style w:type="numbering" w:customStyle="1" w:styleId="669">
    <w:name w:val="Импортированный стиль 669"/>
    <w:rsid w:val="009A46DD"/>
  </w:style>
  <w:style w:type="numbering" w:customStyle="1" w:styleId="List672">
    <w:name w:val="List 672"/>
    <w:basedOn w:val="670"/>
    <w:rsid w:val="009A46DD"/>
    <w:pPr>
      <w:numPr>
        <w:numId w:val="844"/>
      </w:numPr>
    </w:pPr>
  </w:style>
  <w:style w:type="numbering" w:customStyle="1" w:styleId="670">
    <w:name w:val="Импортированный стиль 670"/>
    <w:rsid w:val="009A46DD"/>
  </w:style>
  <w:style w:type="numbering" w:customStyle="1" w:styleId="List673">
    <w:name w:val="List 673"/>
    <w:basedOn w:val="671"/>
    <w:rsid w:val="009A46DD"/>
    <w:pPr>
      <w:numPr>
        <w:numId w:val="845"/>
      </w:numPr>
    </w:pPr>
  </w:style>
  <w:style w:type="numbering" w:customStyle="1" w:styleId="671">
    <w:name w:val="Импортированный стиль 671"/>
    <w:rsid w:val="009A46DD"/>
  </w:style>
  <w:style w:type="numbering" w:customStyle="1" w:styleId="List674">
    <w:name w:val="List 674"/>
    <w:basedOn w:val="672"/>
    <w:rsid w:val="009A46DD"/>
    <w:pPr>
      <w:numPr>
        <w:numId w:val="846"/>
      </w:numPr>
    </w:pPr>
  </w:style>
  <w:style w:type="numbering" w:customStyle="1" w:styleId="672">
    <w:name w:val="Импортированный стиль 672"/>
    <w:rsid w:val="009A46DD"/>
  </w:style>
  <w:style w:type="numbering" w:customStyle="1" w:styleId="List675">
    <w:name w:val="List 675"/>
    <w:basedOn w:val="673"/>
    <w:rsid w:val="009A46DD"/>
    <w:pPr>
      <w:numPr>
        <w:numId w:val="847"/>
      </w:numPr>
    </w:pPr>
  </w:style>
  <w:style w:type="numbering" w:customStyle="1" w:styleId="673">
    <w:name w:val="Импортированный стиль 673"/>
    <w:rsid w:val="009A46DD"/>
  </w:style>
  <w:style w:type="numbering" w:customStyle="1" w:styleId="List676">
    <w:name w:val="List 676"/>
    <w:basedOn w:val="674"/>
    <w:rsid w:val="009A46DD"/>
    <w:pPr>
      <w:numPr>
        <w:numId w:val="848"/>
      </w:numPr>
    </w:pPr>
  </w:style>
  <w:style w:type="numbering" w:customStyle="1" w:styleId="674">
    <w:name w:val="Импортированный стиль 674"/>
    <w:rsid w:val="009A46DD"/>
  </w:style>
  <w:style w:type="numbering" w:customStyle="1" w:styleId="List677">
    <w:name w:val="List 677"/>
    <w:basedOn w:val="675"/>
    <w:rsid w:val="009A46DD"/>
    <w:pPr>
      <w:numPr>
        <w:numId w:val="849"/>
      </w:numPr>
    </w:pPr>
  </w:style>
  <w:style w:type="numbering" w:customStyle="1" w:styleId="675">
    <w:name w:val="Импортированный стиль 675"/>
    <w:rsid w:val="009A46DD"/>
  </w:style>
  <w:style w:type="numbering" w:customStyle="1" w:styleId="List678">
    <w:name w:val="List 678"/>
    <w:basedOn w:val="676"/>
    <w:rsid w:val="009A46DD"/>
    <w:pPr>
      <w:numPr>
        <w:numId w:val="850"/>
      </w:numPr>
    </w:pPr>
  </w:style>
  <w:style w:type="numbering" w:customStyle="1" w:styleId="676">
    <w:name w:val="Импортированный стиль 676"/>
    <w:rsid w:val="009A46DD"/>
  </w:style>
  <w:style w:type="numbering" w:customStyle="1" w:styleId="List679">
    <w:name w:val="List 679"/>
    <w:basedOn w:val="677"/>
    <w:rsid w:val="009A46DD"/>
    <w:pPr>
      <w:numPr>
        <w:numId w:val="851"/>
      </w:numPr>
    </w:pPr>
  </w:style>
  <w:style w:type="numbering" w:customStyle="1" w:styleId="677">
    <w:name w:val="Импортированный стиль 677"/>
    <w:rsid w:val="009A46DD"/>
  </w:style>
  <w:style w:type="numbering" w:customStyle="1" w:styleId="List680">
    <w:name w:val="List 680"/>
    <w:basedOn w:val="678"/>
    <w:rsid w:val="009A46DD"/>
    <w:pPr>
      <w:numPr>
        <w:numId w:val="852"/>
      </w:numPr>
    </w:pPr>
  </w:style>
  <w:style w:type="numbering" w:customStyle="1" w:styleId="678">
    <w:name w:val="Импортированный стиль 678"/>
    <w:rsid w:val="009A46DD"/>
  </w:style>
  <w:style w:type="numbering" w:customStyle="1" w:styleId="List681">
    <w:name w:val="List 681"/>
    <w:basedOn w:val="679"/>
    <w:rsid w:val="009A46DD"/>
    <w:pPr>
      <w:numPr>
        <w:numId w:val="853"/>
      </w:numPr>
    </w:pPr>
  </w:style>
  <w:style w:type="numbering" w:customStyle="1" w:styleId="679">
    <w:name w:val="Импортированный стиль 679"/>
    <w:rsid w:val="009A46DD"/>
  </w:style>
  <w:style w:type="numbering" w:customStyle="1" w:styleId="List682">
    <w:name w:val="List 682"/>
    <w:basedOn w:val="680"/>
    <w:rsid w:val="009A46DD"/>
    <w:pPr>
      <w:numPr>
        <w:numId w:val="854"/>
      </w:numPr>
    </w:pPr>
  </w:style>
  <w:style w:type="numbering" w:customStyle="1" w:styleId="680">
    <w:name w:val="Импортированный стиль 680"/>
    <w:rsid w:val="009A46DD"/>
  </w:style>
  <w:style w:type="numbering" w:customStyle="1" w:styleId="List683">
    <w:name w:val="List 683"/>
    <w:basedOn w:val="681"/>
    <w:rsid w:val="009A46DD"/>
    <w:pPr>
      <w:numPr>
        <w:numId w:val="855"/>
      </w:numPr>
    </w:pPr>
  </w:style>
  <w:style w:type="numbering" w:customStyle="1" w:styleId="681">
    <w:name w:val="Импортированный стиль 681"/>
    <w:rsid w:val="009A46DD"/>
  </w:style>
  <w:style w:type="numbering" w:customStyle="1" w:styleId="List684">
    <w:name w:val="List 684"/>
    <w:basedOn w:val="682"/>
    <w:rsid w:val="009A46DD"/>
  </w:style>
  <w:style w:type="numbering" w:customStyle="1" w:styleId="682">
    <w:name w:val="Импортированный стиль 682"/>
    <w:rsid w:val="009A46DD"/>
  </w:style>
  <w:style w:type="numbering" w:customStyle="1" w:styleId="List685">
    <w:name w:val="List 685"/>
    <w:basedOn w:val="683"/>
    <w:rsid w:val="009A46DD"/>
  </w:style>
  <w:style w:type="numbering" w:customStyle="1" w:styleId="683">
    <w:name w:val="Импортированный стиль 683"/>
    <w:rsid w:val="009A46DD"/>
  </w:style>
  <w:style w:type="numbering" w:customStyle="1" w:styleId="List686">
    <w:name w:val="List 686"/>
    <w:basedOn w:val="684"/>
    <w:rsid w:val="009A46DD"/>
  </w:style>
  <w:style w:type="numbering" w:customStyle="1" w:styleId="684">
    <w:name w:val="Импортированный стиль 684"/>
    <w:rsid w:val="009A46DD"/>
  </w:style>
  <w:style w:type="numbering" w:customStyle="1" w:styleId="List687">
    <w:name w:val="List 687"/>
    <w:basedOn w:val="685"/>
    <w:rsid w:val="009A46DD"/>
  </w:style>
  <w:style w:type="numbering" w:customStyle="1" w:styleId="685">
    <w:name w:val="Импортированный стиль 685"/>
    <w:rsid w:val="009A46DD"/>
  </w:style>
  <w:style w:type="numbering" w:customStyle="1" w:styleId="List688">
    <w:name w:val="List 688"/>
    <w:basedOn w:val="686"/>
    <w:rsid w:val="009A46DD"/>
  </w:style>
  <w:style w:type="numbering" w:customStyle="1" w:styleId="686">
    <w:name w:val="Импортированный стиль 686"/>
    <w:rsid w:val="009A46DD"/>
  </w:style>
  <w:style w:type="numbering" w:customStyle="1" w:styleId="List689">
    <w:name w:val="List 689"/>
    <w:basedOn w:val="687"/>
    <w:rsid w:val="009A46DD"/>
  </w:style>
  <w:style w:type="numbering" w:customStyle="1" w:styleId="687">
    <w:name w:val="Импортированный стиль 687"/>
    <w:rsid w:val="009A46DD"/>
  </w:style>
  <w:style w:type="paragraph" w:customStyle="1" w:styleId="af9">
    <w:name w:val="Базовый"/>
    <w:rsid w:val="009A46DD"/>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numbering" w:customStyle="1" w:styleId="List690">
    <w:name w:val="List 690"/>
    <w:basedOn w:val="688"/>
    <w:rsid w:val="009A46DD"/>
  </w:style>
  <w:style w:type="numbering" w:customStyle="1" w:styleId="688">
    <w:name w:val="Импортированный стиль 688"/>
    <w:rsid w:val="009A46DD"/>
  </w:style>
  <w:style w:type="numbering" w:customStyle="1" w:styleId="List691">
    <w:name w:val="List 691"/>
    <w:basedOn w:val="689"/>
    <w:rsid w:val="009A46DD"/>
  </w:style>
  <w:style w:type="numbering" w:customStyle="1" w:styleId="689">
    <w:name w:val="Импортированный стиль 689"/>
    <w:rsid w:val="009A46DD"/>
  </w:style>
  <w:style w:type="numbering" w:customStyle="1" w:styleId="List692">
    <w:name w:val="List 692"/>
    <w:basedOn w:val="690"/>
    <w:rsid w:val="009A46DD"/>
  </w:style>
  <w:style w:type="numbering" w:customStyle="1" w:styleId="690">
    <w:name w:val="Импортированный стиль 690"/>
    <w:rsid w:val="009A46DD"/>
  </w:style>
  <w:style w:type="numbering" w:customStyle="1" w:styleId="List693">
    <w:name w:val="List 693"/>
    <w:basedOn w:val="691"/>
    <w:rsid w:val="009A46DD"/>
  </w:style>
  <w:style w:type="numbering" w:customStyle="1" w:styleId="691">
    <w:name w:val="Импортированный стиль 691"/>
    <w:rsid w:val="009A46DD"/>
  </w:style>
  <w:style w:type="numbering" w:customStyle="1" w:styleId="List694">
    <w:name w:val="List 694"/>
    <w:basedOn w:val="692"/>
    <w:rsid w:val="009A46DD"/>
  </w:style>
  <w:style w:type="numbering" w:customStyle="1" w:styleId="692">
    <w:name w:val="Импортированный стиль 692"/>
    <w:rsid w:val="009A46DD"/>
  </w:style>
  <w:style w:type="numbering" w:customStyle="1" w:styleId="List695">
    <w:name w:val="List 695"/>
    <w:basedOn w:val="693"/>
    <w:rsid w:val="009A46DD"/>
  </w:style>
  <w:style w:type="numbering" w:customStyle="1" w:styleId="693">
    <w:name w:val="Импортированный стиль 693"/>
    <w:rsid w:val="009A46DD"/>
  </w:style>
  <w:style w:type="numbering" w:customStyle="1" w:styleId="List696">
    <w:name w:val="List 696"/>
    <w:basedOn w:val="694"/>
    <w:rsid w:val="009A46DD"/>
  </w:style>
  <w:style w:type="numbering" w:customStyle="1" w:styleId="694">
    <w:name w:val="Импортированный стиль 694"/>
    <w:rsid w:val="009A46DD"/>
  </w:style>
  <w:style w:type="numbering" w:customStyle="1" w:styleId="List697">
    <w:name w:val="List 697"/>
    <w:basedOn w:val="695"/>
    <w:rsid w:val="009A46DD"/>
  </w:style>
  <w:style w:type="numbering" w:customStyle="1" w:styleId="695">
    <w:name w:val="Импортированный стиль 695"/>
    <w:rsid w:val="009A46DD"/>
  </w:style>
  <w:style w:type="paragraph" w:customStyle="1" w:styleId="p2">
    <w:name w:val="p2"/>
    <w:rsid w:val="009A46DD"/>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List698">
    <w:name w:val="List 698"/>
    <w:basedOn w:val="696"/>
    <w:rsid w:val="009A46DD"/>
  </w:style>
  <w:style w:type="numbering" w:customStyle="1" w:styleId="696">
    <w:name w:val="Импортированный стиль 696"/>
    <w:rsid w:val="009A46DD"/>
  </w:style>
  <w:style w:type="numbering" w:customStyle="1" w:styleId="List699">
    <w:name w:val="List 699"/>
    <w:basedOn w:val="697"/>
    <w:rsid w:val="009A46DD"/>
  </w:style>
  <w:style w:type="numbering" w:customStyle="1" w:styleId="697">
    <w:name w:val="Импортированный стиль 697"/>
    <w:rsid w:val="009A46DD"/>
  </w:style>
  <w:style w:type="numbering" w:customStyle="1" w:styleId="List700">
    <w:name w:val="List 700"/>
    <w:basedOn w:val="698"/>
    <w:rsid w:val="009A46DD"/>
  </w:style>
  <w:style w:type="numbering" w:customStyle="1" w:styleId="698">
    <w:name w:val="Импортированный стиль 698"/>
    <w:rsid w:val="009A46DD"/>
  </w:style>
  <w:style w:type="numbering" w:customStyle="1" w:styleId="List701">
    <w:name w:val="List 701"/>
    <w:basedOn w:val="699"/>
    <w:rsid w:val="009A46DD"/>
  </w:style>
  <w:style w:type="numbering" w:customStyle="1" w:styleId="699">
    <w:name w:val="Импортированный стиль 699"/>
    <w:rsid w:val="009A46DD"/>
  </w:style>
  <w:style w:type="numbering" w:customStyle="1" w:styleId="List702">
    <w:name w:val="List 702"/>
    <w:basedOn w:val="700"/>
    <w:rsid w:val="009A46DD"/>
  </w:style>
  <w:style w:type="numbering" w:customStyle="1" w:styleId="700">
    <w:name w:val="Импортированный стиль 700"/>
    <w:rsid w:val="009A46DD"/>
  </w:style>
  <w:style w:type="numbering" w:customStyle="1" w:styleId="List703">
    <w:name w:val="List 703"/>
    <w:basedOn w:val="701"/>
    <w:rsid w:val="009A46DD"/>
  </w:style>
  <w:style w:type="numbering" w:customStyle="1" w:styleId="701">
    <w:name w:val="Импортированный стиль 701"/>
    <w:rsid w:val="009A46DD"/>
  </w:style>
  <w:style w:type="numbering" w:customStyle="1" w:styleId="List704">
    <w:name w:val="List 704"/>
    <w:basedOn w:val="702"/>
    <w:rsid w:val="009A46DD"/>
  </w:style>
  <w:style w:type="numbering" w:customStyle="1" w:styleId="702">
    <w:name w:val="Импортированный стиль 702"/>
    <w:rsid w:val="009A46DD"/>
  </w:style>
  <w:style w:type="numbering" w:customStyle="1" w:styleId="List705">
    <w:name w:val="List 705"/>
    <w:basedOn w:val="703"/>
    <w:rsid w:val="009A46DD"/>
  </w:style>
  <w:style w:type="numbering" w:customStyle="1" w:styleId="703">
    <w:name w:val="Импортированный стиль 703"/>
    <w:rsid w:val="009A46DD"/>
  </w:style>
  <w:style w:type="numbering" w:customStyle="1" w:styleId="List706">
    <w:name w:val="List 706"/>
    <w:basedOn w:val="704"/>
    <w:rsid w:val="009A46DD"/>
  </w:style>
  <w:style w:type="numbering" w:customStyle="1" w:styleId="704">
    <w:name w:val="Импортированный стиль 704"/>
    <w:rsid w:val="009A46DD"/>
  </w:style>
  <w:style w:type="numbering" w:customStyle="1" w:styleId="List707">
    <w:name w:val="List 707"/>
    <w:basedOn w:val="705"/>
    <w:rsid w:val="009A46DD"/>
  </w:style>
  <w:style w:type="numbering" w:customStyle="1" w:styleId="705">
    <w:name w:val="Импортированный стиль 705"/>
    <w:rsid w:val="009A46DD"/>
  </w:style>
  <w:style w:type="numbering" w:customStyle="1" w:styleId="List708">
    <w:name w:val="List 708"/>
    <w:basedOn w:val="706"/>
    <w:rsid w:val="009A46DD"/>
  </w:style>
  <w:style w:type="numbering" w:customStyle="1" w:styleId="706">
    <w:name w:val="Импортированный стиль 706"/>
    <w:rsid w:val="009A46DD"/>
  </w:style>
  <w:style w:type="numbering" w:customStyle="1" w:styleId="List709">
    <w:name w:val="List 709"/>
    <w:basedOn w:val="707"/>
    <w:rsid w:val="009A46DD"/>
  </w:style>
  <w:style w:type="numbering" w:customStyle="1" w:styleId="707">
    <w:name w:val="Импортированный стиль 707"/>
    <w:rsid w:val="009A46DD"/>
  </w:style>
  <w:style w:type="numbering" w:customStyle="1" w:styleId="List710">
    <w:name w:val="List 710"/>
    <w:basedOn w:val="708"/>
    <w:rsid w:val="009A46DD"/>
  </w:style>
  <w:style w:type="numbering" w:customStyle="1" w:styleId="708">
    <w:name w:val="Импортированный стиль 708"/>
    <w:rsid w:val="009A46DD"/>
  </w:style>
  <w:style w:type="numbering" w:customStyle="1" w:styleId="List711">
    <w:name w:val="List 711"/>
    <w:basedOn w:val="709"/>
    <w:rsid w:val="009A46DD"/>
  </w:style>
  <w:style w:type="numbering" w:customStyle="1" w:styleId="709">
    <w:name w:val="Импортированный стиль 709"/>
    <w:rsid w:val="009A46DD"/>
  </w:style>
  <w:style w:type="numbering" w:customStyle="1" w:styleId="List712">
    <w:name w:val="List 712"/>
    <w:basedOn w:val="710"/>
    <w:rsid w:val="009A46DD"/>
  </w:style>
  <w:style w:type="numbering" w:customStyle="1" w:styleId="710">
    <w:name w:val="Импортированный стиль 710"/>
    <w:rsid w:val="009A46DD"/>
  </w:style>
  <w:style w:type="numbering" w:customStyle="1" w:styleId="List713">
    <w:name w:val="List 713"/>
    <w:basedOn w:val="711"/>
    <w:rsid w:val="009A46DD"/>
  </w:style>
  <w:style w:type="numbering" w:customStyle="1" w:styleId="711">
    <w:name w:val="Импортированный стиль 711"/>
    <w:rsid w:val="009A46DD"/>
  </w:style>
  <w:style w:type="numbering" w:customStyle="1" w:styleId="List714">
    <w:name w:val="List 714"/>
    <w:basedOn w:val="712"/>
    <w:rsid w:val="009A46DD"/>
  </w:style>
  <w:style w:type="numbering" w:customStyle="1" w:styleId="712">
    <w:name w:val="Импортированный стиль 712"/>
    <w:rsid w:val="009A46DD"/>
  </w:style>
  <w:style w:type="numbering" w:customStyle="1" w:styleId="List715">
    <w:name w:val="List 715"/>
    <w:basedOn w:val="713"/>
    <w:rsid w:val="009A46DD"/>
  </w:style>
  <w:style w:type="numbering" w:customStyle="1" w:styleId="713">
    <w:name w:val="Импортированный стиль 713"/>
    <w:rsid w:val="009A46DD"/>
  </w:style>
  <w:style w:type="numbering" w:customStyle="1" w:styleId="List716">
    <w:name w:val="List 716"/>
    <w:basedOn w:val="714"/>
    <w:rsid w:val="009A46DD"/>
  </w:style>
  <w:style w:type="numbering" w:customStyle="1" w:styleId="714">
    <w:name w:val="Импортированный стиль 714"/>
    <w:rsid w:val="009A46DD"/>
  </w:style>
  <w:style w:type="numbering" w:customStyle="1" w:styleId="List717">
    <w:name w:val="List 717"/>
    <w:basedOn w:val="714"/>
    <w:rsid w:val="009A46DD"/>
  </w:style>
  <w:style w:type="numbering" w:customStyle="1" w:styleId="List718">
    <w:name w:val="List 718"/>
    <w:basedOn w:val="715"/>
    <w:rsid w:val="009A46DD"/>
  </w:style>
  <w:style w:type="numbering" w:customStyle="1" w:styleId="715">
    <w:name w:val="Импортированный стиль 715"/>
    <w:rsid w:val="009A46DD"/>
  </w:style>
  <w:style w:type="numbering" w:customStyle="1" w:styleId="List719">
    <w:name w:val="List 719"/>
    <w:basedOn w:val="716"/>
    <w:rsid w:val="009A46DD"/>
  </w:style>
  <w:style w:type="numbering" w:customStyle="1" w:styleId="716">
    <w:name w:val="Импортированный стиль 716"/>
    <w:rsid w:val="009A46DD"/>
  </w:style>
  <w:style w:type="numbering" w:customStyle="1" w:styleId="List720">
    <w:name w:val="List 720"/>
    <w:basedOn w:val="717"/>
    <w:rsid w:val="009A46DD"/>
  </w:style>
  <w:style w:type="numbering" w:customStyle="1" w:styleId="717">
    <w:name w:val="Импортированный стиль 717"/>
    <w:rsid w:val="009A46DD"/>
  </w:style>
  <w:style w:type="numbering" w:customStyle="1" w:styleId="List721">
    <w:name w:val="List 721"/>
    <w:basedOn w:val="718"/>
    <w:rsid w:val="009A46DD"/>
  </w:style>
  <w:style w:type="numbering" w:customStyle="1" w:styleId="718">
    <w:name w:val="Импортированный стиль 718"/>
    <w:rsid w:val="009A46DD"/>
  </w:style>
  <w:style w:type="numbering" w:customStyle="1" w:styleId="List722">
    <w:name w:val="List 722"/>
    <w:basedOn w:val="719"/>
    <w:rsid w:val="009A46DD"/>
  </w:style>
  <w:style w:type="numbering" w:customStyle="1" w:styleId="719">
    <w:name w:val="Импортированный стиль 719"/>
    <w:rsid w:val="009A46DD"/>
  </w:style>
  <w:style w:type="numbering" w:customStyle="1" w:styleId="List723">
    <w:name w:val="List 723"/>
    <w:basedOn w:val="720"/>
    <w:rsid w:val="009A46DD"/>
  </w:style>
  <w:style w:type="numbering" w:customStyle="1" w:styleId="720">
    <w:name w:val="Импортированный стиль 720"/>
    <w:rsid w:val="009A46DD"/>
  </w:style>
  <w:style w:type="numbering" w:customStyle="1" w:styleId="List724">
    <w:name w:val="List 724"/>
    <w:basedOn w:val="721"/>
    <w:rsid w:val="009A46DD"/>
  </w:style>
  <w:style w:type="numbering" w:customStyle="1" w:styleId="721">
    <w:name w:val="Импортированный стиль 721"/>
    <w:rsid w:val="009A46DD"/>
  </w:style>
  <w:style w:type="numbering" w:customStyle="1" w:styleId="List725">
    <w:name w:val="List 725"/>
    <w:basedOn w:val="722"/>
    <w:rsid w:val="009A46DD"/>
  </w:style>
  <w:style w:type="numbering" w:customStyle="1" w:styleId="722">
    <w:name w:val="Импортированный стиль 722"/>
    <w:rsid w:val="009A46DD"/>
  </w:style>
  <w:style w:type="numbering" w:customStyle="1" w:styleId="List726">
    <w:name w:val="List 726"/>
    <w:basedOn w:val="723"/>
    <w:rsid w:val="009A46DD"/>
  </w:style>
  <w:style w:type="numbering" w:customStyle="1" w:styleId="723">
    <w:name w:val="Импортированный стиль 723"/>
    <w:rsid w:val="009A46DD"/>
  </w:style>
  <w:style w:type="numbering" w:customStyle="1" w:styleId="List727">
    <w:name w:val="List 727"/>
    <w:basedOn w:val="724"/>
    <w:rsid w:val="009A46DD"/>
  </w:style>
  <w:style w:type="numbering" w:customStyle="1" w:styleId="724">
    <w:name w:val="Импортированный стиль 724"/>
    <w:rsid w:val="009A46DD"/>
  </w:style>
  <w:style w:type="numbering" w:customStyle="1" w:styleId="List728">
    <w:name w:val="List 728"/>
    <w:basedOn w:val="725"/>
    <w:rsid w:val="009A46DD"/>
  </w:style>
  <w:style w:type="numbering" w:customStyle="1" w:styleId="725">
    <w:name w:val="Импортированный стиль 725"/>
    <w:rsid w:val="009A46DD"/>
  </w:style>
  <w:style w:type="numbering" w:customStyle="1" w:styleId="List729">
    <w:name w:val="List 729"/>
    <w:basedOn w:val="726"/>
    <w:rsid w:val="009A46DD"/>
  </w:style>
  <w:style w:type="numbering" w:customStyle="1" w:styleId="726">
    <w:name w:val="Импортированный стиль 726"/>
    <w:rsid w:val="009A46DD"/>
  </w:style>
  <w:style w:type="numbering" w:customStyle="1" w:styleId="List730">
    <w:name w:val="List 730"/>
    <w:basedOn w:val="727"/>
    <w:rsid w:val="009A46DD"/>
  </w:style>
  <w:style w:type="numbering" w:customStyle="1" w:styleId="727">
    <w:name w:val="Импортированный стиль 727"/>
    <w:rsid w:val="009A46DD"/>
  </w:style>
  <w:style w:type="numbering" w:customStyle="1" w:styleId="List731">
    <w:name w:val="List 731"/>
    <w:basedOn w:val="728"/>
    <w:rsid w:val="009A46DD"/>
  </w:style>
  <w:style w:type="numbering" w:customStyle="1" w:styleId="728">
    <w:name w:val="Импортированный стиль 728"/>
    <w:rsid w:val="009A46DD"/>
  </w:style>
  <w:style w:type="numbering" w:customStyle="1" w:styleId="List732">
    <w:name w:val="List 732"/>
    <w:basedOn w:val="729"/>
    <w:rsid w:val="009A46DD"/>
  </w:style>
  <w:style w:type="numbering" w:customStyle="1" w:styleId="729">
    <w:name w:val="Импортированный стиль 729"/>
    <w:rsid w:val="009A46DD"/>
  </w:style>
  <w:style w:type="numbering" w:customStyle="1" w:styleId="List733">
    <w:name w:val="List 733"/>
    <w:basedOn w:val="730"/>
    <w:rsid w:val="009A46DD"/>
  </w:style>
  <w:style w:type="numbering" w:customStyle="1" w:styleId="730">
    <w:name w:val="Импортированный стиль 730"/>
    <w:rsid w:val="009A46DD"/>
  </w:style>
  <w:style w:type="numbering" w:customStyle="1" w:styleId="List734">
    <w:name w:val="List 734"/>
    <w:basedOn w:val="731"/>
    <w:rsid w:val="009A46DD"/>
  </w:style>
  <w:style w:type="numbering" w:customStyle="1" w:styleId="731">
    <w:name w:val="Импортированный стиль 731"/>
    <w:rsid w:val="009A46DD"/>
  </w:style>
  <w:style w:type="numbering" w:customStyle="1" w:styleId="List735">
    <w:name w:val="List 735"/>
    <w:basedOn w:val="732"/>
    <w:rsid w:val="009A46DD"/>
  </w:style>
  <w:style w:type="numbering" w:customStyle="1" w:styleId="732">
    <w:name w:val="Импортированный стиль 732"/>
    <w:rsid w:val="009A46DD"/>
  </w:style>
  <w:style w:type="numbering" w:customStyle="1" w:styleId="List736">
    <w:name w:val="List 736"/>
    <w:basedOn w:val="733"/>
    <w:rsid w:val="009A46DD"/>
  </w:style>
  <w:style w:type="numbering" w:customStyle="1" w:styleId="733">
    <w:name w:val="Импортированный стиль 733"/>
    <w:rsid w:val="009A46DD"/>
  </w:style>
  <w:style w:type="paragraph" w:customStyle="1" w:styleId="1b">
    <w:name w:val="Без интервала1"/>
    <w:rsid w:val="009A46DD"/>
    <w:pPr>
      <w:pBdr>
        <w:top w:val="nil"/>
        <w:left w:val="nil"/>
        <w:bottom w:val="nil"/>
        <w:right w:val="nil"/>
        <w:between w:val="nil"/>
        <w:bar w:val="nil"/>
      </w:pBdr>
    </w:pPr>
    <w:rPr>
      <w:rFonts w:ascii="Calibri" w:eastAsia="Calibri" w:hAnsi="Calibri" w:cs="Calibri"/>
      <w:color w:val="000000"/>
      <w:u w:color="000000"/>
      <w:bdr w:val="nil"/>
      <w:lang w:eastAsia="ru-RU"/>
    </w:rPr>
  </w:style>
  <w:style w:type="numbering" w:customStyle="1" w:styleId="List737">
    <w:name w:val="List 737"/>
    <w:basedOn w:val="734"/>
    <w:rsid w:val="009A46DD"/>
  </w:style>
  <w:style w:type="numbering" w:customStyle="1" w:styleId="734">
    <w:name w:val="Импортированный стиль 734"/>
    <w:rsid w:val="009A46DD"/>
  </w:style>
  <w:style w:type="numbering" w:customStyle="1" w:styleId="List738">
    <w:name w:val="List 738"/>
    <w:basedOn w:val="735"/>
    <w:rsid w:val="009A46DD"/>
  </w:style>
  <w:style w:type="numbering" w:customStyle="1" w:styleId="735">
    <w:name w:val="Импортированный стиль 735"/>
    <w:rsid w:val="009A46DD"/>
  </w:style>
  <w:style w:type="numbering" w:customStyle="1" w:styleId="List739">
    <w:name w:val="List 739"/>
    <w:basedOn w:val="736"/>
    <w:rsid w:val="009A46DD"/>
  </w:style>
  <w:style w:type="numbering" w:customStyle="1" w:styleId="736">
    <w:name w:val="Импортированный стиль 736"/>
    <w:rsid w:val="009A46DD"/>
  </w:style>
  <w:style w:type="numbering" w:customStyle="1" w:styleId="List740">
    <w:name w:val="List 740"/>
    <w:basedOn w:val="737"/>
    <w:rsid w:val="009A46DD"/>
  </w:style>
  <w:style w:type="numbering" w:customStyle="1" w:styleId="737">
    <w:name w:val="Импортированный стиль 737"/>
    <w:rsid w:val="009A46DD"/>
  </w:style>
  <w:style w:type="numbering" w:customStyle="1" w:styleId="List741">
    <w:name w:val="List 741"/>
    <w:basedOn w:val="738"/>
    <w:rsid w:val="009A46DD"/>
  </w:style>
  <w:style w:type="numbering" w:customStyle="1" w:styleId="738">
    <w:name w:val="Импортированный стиль 738"/>
    <w:rsid w:val="009A46DD"/>
  </w:style>
  <w:style w:type="numbering" w:customStyle="1" w:styleId="List742">
    <w:name w:val="List 742"/>
    <w:basedOn w:val="739"/>
    <w:rsid w:val="009A46DD"/>
  </w:style>
  <w:style w:type="numbering" w:customStyle="1" w:styleId="739">
    <w:name w:val="Импортированный стиль 739"/>
    <w:rsid w:val="009A46DD"/>
  </w:style>
  <w:style w:type="numbering" w:customStyle="1" w:styleId="List743">
    <w:name w:val="List 743"/>
    <w:basedOn w:val="740"/>
    <w:rsid w:val="009A46DD"/>
  </w:style>
  <w:style w:type="numbering" w:customStyle="1" w:styleId="740">
    <w:name w:val="Импортированный стиль 740"/>
    <w:rsid w:val="009A46DD"/>
  </w:style>
  <w:style w:type="numbering" w:customStyle="1" w:styleId="List744">
    <w:name w:val="List 744"/>
    <w:basedOn w:val="741"/>
    <w:rsid w:val="009A46DD"/>
  </w:style>
  <w:style w:type="numbering" w:customStyle="1" w:styleId="741">
    <w:name w:val="Импортированный стиль 741"/>
    <w:rsid w:val="009A46DD"/>
  </w:style>
  <w:style w:type="numbering" w:customStyle="1" w:styleId="List745">
    <w:name w:val="List 745"/>
    <w:basedOn w:val="742"/>
    <w:rsid w:val="009A46DD"/>
  </w:style>
  <w:style w:type="numbering" w:customStyle="1" w:styleId="742">
    <w:name w:val="Импортированный стиль 742"/>
    <w:rsid w:val="009A46DD"/>
  </w:style>
  <w:style w:type="numbering" w:customStyle="1" w:styleId="List746">
    <w:name w:val="List 746"/>
    <w:basedOn w:val="743"/>
    <w:rsid w:val="009A46DD"/>
  </w:style>
  <w:style w:type="numbering" w:customStyle="1" w:styleId="743">
    <w:name w:val="Импортированный стиль 743"/>
    <w:rsid w:val="009A46DD"/>
  </w:style>
  <w:style w:type="paragraph" w:styleId="HTML">
    <w:name w:val="HTML Preformatted"/>
    <w:link w:val="HTML0"/>
    <w:rsid w:val="009A46D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ru-RU"/>
    </w:rPr>
  </w:style>
  <w:style w:type="character" w:customStyle="1" w:styleId="HTML0">
    <w:name w:val="Стандартный HTML Знак"/>
    <w:basedOn w:val="a0"/>
    <w:link w:val="HTML"/>
    <w:rsid w:val="009A46DD"/>
    <w:rPr>
      <w:rFonts w:ascii="Courier New" w:eastAsia="Courier New" w:hAnsi="Courier New" w:cs="Courier New"/>
      <w:color w:val="000000"/>
      <w:sz w:val="20"/>
      <w:szCs w:val="20"/>
      <w:u w:color="000000"/>
      <w:bdr w:val="nil"/>
      <w:lang w:eastAsia="ru-RU"/>
    </w:rPr>
  </w:style>
  <w:style w:type="numbering" w:customStyle="1" w:styleId="List747">
    <w:name w:val="List 747"/>
    <w:basedOn w:val="744"/>
    <w:rsid w:val="009A46DD"/>
  </w:style>
  <w:style w:type="numbering" w:customStyle="1" w:styleId="744">
    <w:name w:val="Импортированный стиль 744"/>
    <w:rsid w:val="009A46DD"/>
  </w:style>
  <w:style w:type="numbering" w:customStyle="1" w:styleId="List748">
    <w:name w:val="List 748"/>
    <w:basedOn w:val="745"/>
    <w:rsid w:val="009A46DD"/>
  </w:style>
  <w:style w:type="numbering" w:customStyle="1" w:styleId="745">
    <w:name w:val="Импортированный стиль 745"/>
    <w:rsid w:val="009A46DD"/>
  </w:style>
  <w:style w:type="numbering" w:customStyle="1" w:styleId="List749">
    <w:name w:val="List 749"/>
    <w:basedOn w:val="746"/>
    <w:rsid w:val="009A46DD"/>
  </w:style>
  <w:style w:type="numbering" w:customStyle="1" w:styleId="746">
    <w:name w:val="Импортированный стиль 746"/>
    <w:rsid w:val="009A46DD"/>
  </w:style>
  <w:style w:type="numbering" w:customStyle="1" w:styleId="List750">
    <w:name w:val="List 750"/>
    <w:basedOn w:val="747"/>
    <w:rsid w:val="009A46DD"/>
  </w:style>
  <w:style w:type="numbering" w:customStyle="1" w:styleId="747">
    <w:name w:val="Импортированный стиль 747"/>
    <w:rsid w:val="009A46DD"/>
  </w:style>
  <w:style w:type="numbering" w:customStyle="1" w:styleId="List751">
    <w:name w:val="List 751"/>
    <w:basedOn w:val="748"/>
    <w:rsid w:val="009A46DD"/>
  </w:style>
  <w:style w:type="numbering" w:customStyle="1" w:styleId="748">
    <w:name w:val="Импортированный стиль 748"/>
    <w:rsid w:val="009A46DD"/>
  </w:style>
  <w:style w:type="numbering" w:customStyle="1" w:styleId="List752">
    <w:name w:val="List 752"/>
    <w:basedOn w:val="749"/>
    <w:rsid w:val="009A46DD"/>
  </w:style>
  <w:style w:type="numbering" w:customStyle="1" w:styleId="749">
    <w:name w:val="Импортированный стиль 749"/>
    <w:rsid w:val="009A46DD"/>
  </w:style>
  <w:style w:type="numbering" w:customStyle="1" w:styleId="List753">
    <w:name w:val="List 753"/>
    <w:basedOn w:val="750"/>
    <w:rsid w:val="009A46DD"/>
  </w:style>
  <w:style w:type="numbering" w:customStyle="1" w:styleId="750">
    <w:name w:val="Импортированный стиль 750"/>
    <w:rsid w:val="009A46DD"/>
  </w:style>
  <w:style w:type="numbering" w:customStyle="1" w:styleId="List754">
    <w:name w:val="List 754"/>
    <w:basedOn w:val="751"/>
    <w:rsid w:val="009A46DD"/>
  </w:style>
  <w:style w:type="numbering" w:customStyle="1" w:styleId="751">
    <w:name w:val="Импортированный стиль 751"/>
    <w:rsid w:val="009A46DD"/>
  </w:style>
  <w:style w:type="paragraph" w:customStyle="1" w:styleId="Tab">
    <w:name w:val="Tab"/>
    <w:rsid w:val="009A46DD"/>
    <w:pPr>
      <w:pBdr>
        <w:top w:val="nil"/>
        <w:left w:val="nil"/>
        <w:bottom w:val="nil"/>
        <w:right w:val="nil"/>
        <w:between w:val="nil"/>
        <w:bar w:val="nil"/>
      </w:pBdr>
      <w:spacing w:before="20" w:after="20" w:line="240" w:lineRule="auto"/>
      <w:jc w:val="both"/>
    </w:pPr>
    <w:rPr>
      <w:rFonts w:ascii="Arial Unicode MS" w:eastAsia="Arial Unicode MS" w:hAnsi="Arial Unicode MS" w:cs="Arial Unicode MS"/>
      <w:color w:val="000000"/>
      <w:sz w:val="20"/>
      <w:szCs w:val="20"/>
      <w:u w:color="000000"/>
      <w:bdr w:val="nil"/>
      <w:lang w:eastAsia="ru-RU"/>
    </w:rPr>
  </w:style>
  <w:style w:type="numbering" w:customStyle="1" w:styleId="List755">
    <w:name w:val="List 755"/>
    <w:basedOn w:val="752"/>
    <w:rsid w:val="009A46DD"/>
  </w:style>
  <w:style w:type="numbering" w:customStyle="1" w:styleId="752">
    <w:name w:val="Импортированный стиль 752"/>
    <w:rsid w:val="009A46DD"/>
  </w:style>
  <w:style w:type="numbering" w:customStyle="1" w:styleId="List756">
    <w:name w:val="List 756"/>
    <w:basedOn w:val="753"/>
    <w:rsid w:val="009A46DD"/>
  </w:style>
  <w:style w:type="numbering" w:customStyle="1" w:styleId="753">
    <w:name w:val="Импортированный стиль 753"/>
    <w:rsid w:val="009A46DD"/>
  </w:style>
  <w:style w:type="numbering" w:customStyle="1" w:styleId="List757">
    <w:name w:val="List 757"/>
    <w:basedOn w:val="754"/>
    <w:rsid w:val="009A46DD"/>
  </w:style>
  <w:style w:type="numbering" w:customStyle="1" w:styleId="754">
    <w:name w:val="Импортированный стиль 754"/>
    <w:rsid w:val="009A46DD"/>
  </w:style>
  <w:style w:type="numbering" w:customStyle="1" w:styleId="List758">
    <w:name w:val="List 758"/>
    <w:basedOn w:val="755"/>
    <w:rsid w:val="009A46DD"/>
  </w:style>
  <w:style w:type="numbering" w:customStyle="1" w:styleId="755">
    <w:name w:val="Импортированный стиль 755"/>
    <w:rsid w:val="009A46DD"/>
  </w:style>
  <w:style w:type="numbering" w:customStyle="1" w:styleId="List759">
    <w:name w:val="List 759"/>
    <w:basedOn w:val="756"/>
    <w:rsid w:val="009A46DD"/>
  </w:style>
  <w:style w:type="numbering" w:customStyle="1" w:styleId="756">
    <w:name w:val="Импортированный стиль 756"/>
    <w:rsid w:val="009A46DD"/>
  </w:style>
  <w:style w:type="numbering" w:customStyle="1" w:styleId="List760">
    <w:name w:val="List 760"/>
    <w:basedOn w:val="757"/>
    <w:rsid w:val="009A46DD"/>
  </w:style>
  <w:style w:type="numbering" w:customStyle="1" w:styleId="757">
    <w:name w:val="Импортированный стиль 757"/>
    <w:rsid w:val="009A46DD"/>
  </w:style>
  <w:style w:type="numbering" w:customStyle="1" w:styleId="List761">
    <w:name w:val="List 761"/>
    <w:basedOn w:val="758"/>
    <w:rsid w:val="009A46DD"/>
  </w:style>
  <w:style w:type="numbering" w:customStyle="1" w:styleId="758">
    <w:name w:val="Импортированный стиль 758"/>
    <w:rsid w:val="009A46DD"/>
  </w:style>
  <w:style w:type="numbering" w:customStyle="1" w:styleId="List762">
    <w:name w:val="List 762"/>
    <w:basedOn w:val="759"/>
    <w:rsid w:val="009A46DD"/>
  </w:style>
  <w:style w:type="numbering" w:customStyle="1" w:styleId="759">
    <w:name w:val="Импортированный стиль 759"/>
    <w:rsid w:val="009A46DD"/>
  </w:style>
  <w:style w:type="numbering" w:customStyle="1" w:styleId="List763">
    <w:name w:val="List 763"/>
    <w:basedOn w:val="760"/>
    <w:rsid w:val="009A46DD"/>
  </w:style>
  <w:style w:type="numbering" w:customStyle="1" w:styleId="760">
    <w:name w:val="Импортированный стиль 760"/>
    <w:rsid w:val="009A46DD"/>
  </w:style>
  <w:style w:type="numbering" w:customStyle="1" w:styleId="List764">
    <w:name w:val="List 764"/>
    <w:basedOn w:val="761"/>
    <w:rsid w:val="009A46DD"/>
  </w:style>
  <w:style w:type="numbering" w:customStyle="1" w:styleId="761">
    <w:name w:val="Импортированный стиль 761"/>
    <w:rsid w:val="009A46DD"/>
  </w:style>
  <w:style w:type="numbering" w:customStyle="1" w:styleId="List765">
    <w:name w:val="List 765"/>
    <w:basedOn w:val="762"/>
    <w:rsid w:val="009A46DD"/>
  </w:style>
  <w:style w:type="numbering" w:customStyle="1" w:styleId="762">
    <w:name w:val="Импортированный стиль 762"/>
    <w:rsid w:val="009A46DD"/>
  </w:style>
  <w:style w:type="numbering" w:customStyle="1" w:styleId="List766">
    <w:name w:val="List 766"/>
    <w:basedOn w:val="763"/>
    <w:rsid w:val="009A46DD"/>
  </w:style>
  <w:style w:type="numbering" w:customStyle="1" w:styleId="763">
    <w:name w:val="Импортированный стиль 763"/>
    <w:rsid w:val="009A46DD"/>
  </w:style>
  <w:style w:type="numbering" w:customStyle="1" w:styleId="List767">
    <w:name w:val="List 767"/>
    <w:basedOn w:val="764"/>
    <w:rsid w:val="009A46DD"/>
  </w:style>
  <w:style w:type="numbering" w:customStyle="1" w:styleId="764">
    <w:name w:val="Импортированный стиль 764"/>
    <w:rsid w:val="009A46DD"/>
  </w:style>
  <w:style w:type="numbering" w:customStyle="1" w:styleId="List768">
    <w:name w:val="List 768"/>
    <w:basedOn w:val="765"/>
    <w:rsid w:val="009A46DD"/>
  </w:style>
  <w:style w:type="numbering" w:customStyle="1" w:styleId="765">
    <w:name w:val="Импортированный стиль 765"/>
    <w:rsid w:val="009A46DD"/>
  </w:style>
  <w:style w:type="numbering" w:customStyle="1" w:styleId="List769">
    <w:name w:val="List 769"/>
    <w:basedOn w:val="766"/>
    <w:rsid w:val="009A46DD"/>
  </w:style>
  <w:style w:type="numbering" w:customStyle="1" w:styleId="766">
    <w:name w:val="Импортированный стиль 766"/>
    <w:rsid w:val="009A46DD"/>
  </w:style>
  <w:style w:type="numbering" w:customStyle="1" w:styleId="List770">
    <w:name w:val="List 770"/>
    <w:basedOn w:val="767"/>
    <w:rsid w:val="009A46DD"/>
  </w:style>
  <w:style w:type="numbering" w:customStyle="1" w:styleId="767">
    <w:name w:val="Импортированный стиль 767"/>
    <w:rsid w:val="009A46DD"/>
  </w:style>
  <w:style w:type="numbering" w:customStyle="1" w:styleId="List771">
    <w:name w:val="List 771"/>
    <w:basedOn w:val="768"/>
    <w:rsid w:val="009A46DD"/>
  </w:style>
  <w:style w:type="numbering" w:customStyle="1" w:styleId="768">
    <w:name w:val="Импортированный стиль 768"/>
    <w:rsid w:val="009A46DD"/>
  </w:style>
  <w:style w:type="numbering" w:customStyle="1" w:styleId="List772">
    <w:name w:val="List 772"/>
    <w:basedOn w:val="769"/>
    <w:rsid w:val="009A46DD"/>
  </w:style>
  <w:style w:type="numbering" w:customStyle="1" w:styleId="769">
    <w:name w:val="Импортированный стиль 769"/>
    <w:rsid w:val="009A46DD"/>
  </w:style>
  <w:style w:type="numbering" w:customStyle="1" w:styleId="List773">
    <w:name w:val="List 773"/>
    <w:basedOn w:val="770"/>
    <w:rsid w:val="009A46DD"/>
  </w:style>
  <w:style w:type="numbering" w:customStyle="1" w:styleId="770">
    <w:name w:val="Импортированный стиль 770"/>
    <w:rsid w:val="009A46DD"/>
  </w:style>
  <w:style w:type="numbering" w:customStyle="1" w:styleId="List774">
    <w:name w:val="List 774"/>
    <w:basedOn w:val="771"/>
    <w:rsid w:val="009A46DD"/>
  </w:style>
  <w:style w:type="numbering" w:customStyle="1" w:styleId="771">
    <w:name w:val="Импортированный стиль 771"/>
    <w:rsid w:val="009A46DD"/>
  </w:style>
  <w:style w:type="numbering" w:customStyle="1" w:styleId="List775">
    <w:name w:val="List 775"/>
    <w:basedOn w:val="772"/>
    <w:rsid w:val="009A46DD"/>
  </w:style>
  <w:style w:type="numbering" w:customStyle="1" w:styleId="772">
    <w:name w:val="Импортированный стиль 772"/>
    <w:rsid w:val="009A46DD"/>
  </w:style>
  <w:style w:type="numbering" w:customStyle="1" w:styleId="List776">
    <w:name w:val="List 776"/>
    <w:basedOn w:val="773"/>
    <w:rsid w:val="009A46DD"/>
  </w:style>
  <w:style w:type="numbering" w:customStyle="1" w:styleId="773">
    <w:name w:val="Импортированный стиль 773"/>
    <w:rsid w:val="009A46DD"/>
  </w:style>
  <w:style w:type="numbering" w:customStyle="1" w:styleId="List777">
    <w:name w:val="List 777"/>
    <w:basedOn w:val="774"/>
    <w:rsid w:val="009A46DD"/>
  </w:style>
  <w:style w:type="numbering" w:customStyle="1" w:styleId="774">
    <w:name w:val="Импортированный стиль 774"/>
    <w:rsid w:val="009A46DD"/>
  </w:style>
  <w:style w:type="numbering" w:customStyle="1" w:styleId="List778">
    <w:name w:val="List 778"/>
    <w:basedOn w:val="775"/>
    <w:rsid w:val="009A46DD"/>
  </w:style>
  <w:style w:type="numbering" w:customStyle="1" w:styleId="775">
    <w:name w:val="Импортированный стиль 775"/>
    <w:rsid w:val="009A46DD"/>
  </w:style>
  <w:style w:type="numbering" w:customStyle="1" w:styleId="List779">
    <w:name w:val="List 779"/>
    <w:basedOn w:val="776"/>
    <w:rsid w:val="009A46DD"/>
  </w:style>
  <w:style w:type="numbering" w:customStyle="1" w:styleId="776">
    <w:name w:val="Импортированный стиль 776"/>
    <w:rsid w:val="009A46DD"/>
  </w:style>
  <w:style w:type="numbering" w:customStyle="1" w:styleId="List780">
    <w:name w:val="List 780"/>
    <w:basedOn w:val="777"/>
    <w:rsid w:val="009A46DD"/>
  </w:style>
  <w:style w:type="numbering" w:customStyle="1" w:styleId="777">
    <w:name w:val="Импортированный стиль 777"/>
    <w:rsid w:val="009A46DD"/>
  </w:style>
  <w:style w:type="numbering" w:customStyle="1" w:styleId="List781">
    <w:name w:val="List 781"/>
    <w:basedOn w:val="778"/>
    <w:rsid w:val="009A46DD"/>
  </w:style>
  <w:style w:type="numbering" w:customStyle="1" w:styleId="778">
    <w:name w:val="Импортированный стиль 778"/>
    <w:rsid w:val="009A46DD"/>
  </w:style>
  <w:style w:type="numbering" w:customStyle="1" w:styleId="List782">
    <w:name w:val="List 782"/>
    <w:basedOn w:val="779"/>
    <w:rsid w:val="009A46DD"/>
  </w:style>
  <w:style w:type="numbering" w:customStyle="1" w:styleId="779">
    <w:name w:val="Импортированный стиль 779"/>
    <w:rsid w:val="009A46DD"/>
  </w:style>
  <w:style w:type="numbering" w:customStyle="1" w:styleId="List783">
    <w:name w:val="List 783"/>
    <w:basedOn w:val="780"/>
    <w:rsid w:val="009A46DD"/>
  </w:style>
  <w:style w:type="numbering" w:customStyle="1" w:styleId="780">
    <w:name w:val="Импортированный стиль 780"/>
    <w:rsid w:val="009A46DD"/>
  </w:style>
  <w:style w:type="numbering" w:customStyle="1" w:styleId="List784">
    <w:name w:val="List 784"/>
    <w:basedOn w:val="781"/>
    <w:rsid w:val="009A46DD"/>
  </w:style>
  <w:style w:type="numbering" w:customStyle="1" w:styleId="781">
    <w:name w:val="Импортированный стиль 781"/>
    <w:rsid w:val="009A46DD"/>
  </w:style>
  <w:style w:type="numbering" w:customStyle="1" w:styleId="List785">
    <w:name w:val="List 785"/>
    <w:basedOn w:val="782"/>
    <w:rsid w:val="009A46DD"/>
  </w:style>
  <w:style w:type="numbering" w:customStyle="1" w:styleId="782">
    <w:name w:val="Импортированный стиль 782"/>
    <w:rsid w:val="009A46DD"/>
  </w:style>
  <w:style w:type="numbering" w:customStyle="1" w:styleId="List786">
    <w:name w:val="List 786"/>
    <w:basedOn w:val="783"/>
    <w:rsid w:val="009A46DD"/>
  </w:style>
  <w:style w:type="numbering" w:customStyle="1" w:styleId="783">
    <w:name w:val="Импортированный стиль 783"/>
    <w:rsid w:val="009A46DD"/>
  </w:style>
  <w:style w:type="numbering" w:customStyle="1" w:styleId="List787">
    <w:name w:val="List 787"/>
    <w:basedOn w:val="784"/>
    <w:rsid w:val="009A46DD"/>
  </w:style>
  <w:style w:type="numbering" w:customStyle="1" w:styleId="784">
    <w:name w:val="Импортированный стиль 784"/>
    <w:rsid w:val="009A46DD"/>
  </w:style>
  <w:style w:type="numbering" w:customStyle="1" w:styleId="List788">
    <w:name w:val="List 788"/>
    <w:basedOn w:val="785"/>
    <w:rsid w:val="009A46DD"/>
  </w:style>
  <w:style w:type="numbering" w:customStyle="1" w:styleId="785">
    <w:name w:val="Импортированный стиль 785"/>
    <w:rsid w:val="009A46DD"/>
  </w:style>
  <w:style w:type="numbering" w:customStyle="1" w:styleId="List789">
    <w:name w:val="List 789"/>
    <w:basedOn w:val="786"/>
    <w:rsid w:val="009A46DD"/>
  </w:style>
  <w:style w:type="numbering" w:customStyle="1" w:styleId="786">
    <w:name w:val="Импортированный стиль 786"/>
    <w:rsid w:val="009A46DD"/>
  </w:style>
  <w:style w:type="numbering" w:customStyle="1" w:styleId="List790">
    <w:name w:val="List 790"/>
    <w:basedOn w:val="787"/>
    <w:rsid w:val="009A46DD"/>
  </w:style>
  <w:style w:type="numbering" w:customStyle="1" w:styleId="787">
    <w:name w:val="Импортированный стиль 787"/>
    <w:rsid w:val="009A46DD"/>
  </w:style>
  <w:style w:type="numbering" w:customStyle="1" w:styleId="List791">
    <w:name w:val="List 791"/>
    <w:basedOn w:val="788"/>
    <w:rsid w:val="009A46DD"/>
  </w:style>
  <w:style w:type="numbering" w:customStyle="1" w:styleId="788">
    <w:name w:val="Импортированный стиль 788"/>
    <w:rsid w:val="009A46DD"/>
  </w:style>
  <w:style w:type="numbering" w:customStyle="1" w:styleId="List792">
    <w:name w:val="List 792"/>
    <w:basedOn w:val="789"/>
    <w:rsid w:val="009A46DD"/>
  </w:style>
  <w:style w:type="numbering" w:customStyle="1" w:styleId="789">
    <w:name w:val="Импортированный стиль 789"/>
    <w:rsid w:val="009A46DD"/>
  </w:style>
  <w:style w:type="numbering" w:customStyle="1" w:styleId="List793">
    <w:name w:val="List 793"/>
    <w:basedOn w:val="790"/>
    <w:rsid w:val="009A46DD"/>
  </w:style>
  <w:style w:type="numbering" w:customStyle="1" w:styleId="790">
    <w:name w:val="Импортированный стиль 790"/>
    <w:rsid w:val="009A46DD"/>
  </w:style>
  <w:style w:type="numbering" w:customStyle="1" w:styleId="List794">
    <w:name w:val="List 794"/>
    <w:basedOn w:val="791"/>
    <w:rsid w:val="009A46DD"/>
  </w:style>
  <w:style w:type="numbering" w:customStyle="1" w:styleId="791">
    <w:name w:val="Импортированный стиль 791"/>
    <w:rsid w:val="009A46DD"/>
  </w:style>
  <w:style w:type="numbering" w:customStyle="1" w:styleId="List795">
    <w:name w:val="List 795"/>
    <w:basedOn w:val="792"/>
    <w:rsid w:val="009A46DD"/>
  </w:style>
  <w:style w:type="numbering" w:customStyle="1" w:styleId="792">
    <w:name w:val="Импортированный стиль 792"/>
    <w:rsid w:val="009A46DD"/>
  </w:style>
  <w:style w:type="numbering" w:customStyle="1" w:styleId="List796">
    <w:name w:val="List 796"/>
    <w:basedOn w:val="793"/>
    <w:rsid w:val="009A46DD"/>
  </w:style>
  <w:style w:type="numbering" w:customStyle="1" w:styleId="793">
    <w:name w:val="Импортированный стиль 793"/>
    <w:rsid w:val="009A46DD"/>
  </w:style>
  <w:style w:type="numbering" w:customStyle="1" w:styleId="List797">
    <w:name w:val="List 797"/>
    <w:basedOn w:val="794"/>
    <w:rsid w:val="009A46DD"/>
  </w:style>
  <w:style w:type="numbering" w:customStyle="1" w:styleId="794">
    <w:name w:val="Импортированный стиль 794"/>
    <w:rsid w:val="009A46DD"/>
  </w:style>
  <w:style w:type="numbering" w:customStyle="1" w:styleId="List798">
    <w:name w:val="List 798"/>
    <w:basedOn w:val="795"/>
    <w:rsid w:val="009A46DD"/>
  </w:style>
  <w:style w:type="numbering" w:customStyle="1" w:styleId="795">
    <w:name w:val="Импортированный стиль 795"/>
    <w:rsid w:val="009A46DD"/>
  </w:style>
  <w:style w:type="numbering" w:customStyle="1" w:styleId="List799">
    <w:name w:val="List 799"/>
    <w:basedOn w:val="796"/>
    <w:rsid w:val="009A46DD"/>
  </w:style>
  <w:style w:type="numbering" w:customStyle="1" w:styleId="796">
    <w:name w:val="Импортированный стиль 796"/>
    <w:rsid w:val="009A46DD"/>
  </w:style>
  <w:style w:type="numbering" w:customStyle="1" w:styleId="List800">
    <w:name w:val="List 800"/>
    <w:basedOn w:val="797"/>
    <w:rsid w:val="009A46DD"/>
  </w:style>
  <w:style w:type="numbering" w:customStyle="1" w:styleId="797">
    <w:name w:val="Импортированный стиль 797"/>
    <w:rsid w:val="009A46DD"/>
  </w:style>
  <w:style w:type="numbering" w:customStyle="1" w:styleId="List801">
    <w:name w:val="List 801"/>
    <w:basedOn w:val="798"/>
    <w:rsid w:val="009A46DD"/>
  </w:style>
  <w:style w:type="numbering" w:customStyle="1" w:styleId="798">
    <w:name w:val="Импортированный стиль 798"/>
    <w:rsid w:val="009A46DD"/>
  </w:style>
  <w:style w:type="numbering" w:customStyle="1" w:styleId="List802">
    <w:name w:val="List 802"/>
    <w:basedOn w:val="799"/>
    <w:rsid w:val="009A46DD"/>
  </w:style>
  <w:style w:type="numbering" w:customStyle="1" w:styleId="799">
    <w:name w:val="Импортированный стиль 799"/>
    <w:rsid w:val="009A46DD"/>
  </w:style>
  <w:style w:type="numbering" w:customStyle="1" w:styleId="List803">
    <w:name w:val="List 803"/>
    <w:basedOn w:val="800"/>
    <w:rsid w:val="009A46DD"/>
  </w:style>
  <w:style w:type="numbering" w:customStyle="1" w:styleId="800">
    <w:name w:val="Импортированный стиль 800"/>
    <w:rsid w:val="009A46DD"/>
  </w:style>
  <w:style w:type="numbering" w:customStyle="1" w:styleId="List804">
    <w:name w:val="List 804"/>
    <w:basedOn w:val="801"/>
    <w:rsid w:val="009A46DD"/>
  </w:style>
  <w:style w:type="numbering" w:customStyle="1" w:styleId="801">
    <w:name w:val="Импортированный стиль 801"/>
    <w:rsid w:val="009A46DD"/>
  </w:style>
  <w:style w:type="numbering" w:customStyle="1" w:styleId="List805">
    <w:name w:val="List 805"/>
    <w:basedOn w:val="802"/>
    <w:rsid w:val="009A46DD"/>
  </w:style>
  <w:style w:type="numbering" w:customStyle="1" w:styleId="802">
    <w:name w:val="Импортированный стиль 802"/>
    <w:rsid w:val="009A46DD"/>
  </w:style>
  <w:style w:type="paragraph" w:customStyle="1" w:styleId="p4">
    <w:name w:val="p4"/>
    <w:rsid w:val="009A46DD"/>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List806">
    <w:name w:val="List 806"/>
    <w:basedOn w:val="803"/>
    <w:rsid w:val="009A46DD"/>
  </w:style>
  <w:style w:type="numbering" w:customStyle="1" w:styleId="803">
    <w:name w:val="Импортированный стиль 803"/>
    <w:rsid w:val="009A46DD"/>
  </w:style>
  <w:style w:type="numbering" w:customStyle="1" w:styleId="List807">
    <w:name w:val="List 807"/>
    <w:basedOn w:val="804"/>
    <w:rsid w:val="009A46DD"/>
  </w:style>
  <w:style w:type="numbering" w:customStyle="1" w:styleId="804">
    <w:name w:val="Импортированный стиль 804"/>
    <w:rsid w:val="009A46DD"/>
  </w:style>
  <w:style w:type="numbering" w:customStyle="1" w:styleId="List808">
    <w:name w:val="List 808"/>
    <w:basedOn w:val="805"/>
    <w:rsid w:val="009A46DD"/>
  </w:style>
  <w:style w:type="numbering" w:customStyle="1" w:styleId="805">
    <w:name w:val="Импортированный стиль 805"/>
    <w:rsid w:val="009A46DD"/>
  </w:style>
  <w:style w:type="numbering" w:customStyle="1" w:styleId="List809">
    <w:name w:val="List 809"/>
    <w:basedOn w:val="806"/>
    <w:rsid w:val="009A46DD"/>
  </w:style>
  <w:style w:type="numbering" w:customStyle="1" w:styleId="806">
    <w:name w:val="Импортированный стиль 806"/>
    <w:rsid w:val="009A46DD"/>
  </w:style>
  <w:style w:type="numbering" w:customStyle="1" w:styleId="List810">
    <w:name w:val="List 810"/>
    <w:basedOn w:val="807"/>
    <w:rsid w:val="009A46DD"/>
  </w:style>
  <w:style w:type="numbering" w:customStyle="1" w:styleId="807">
    <w:name w:val="Импортированный стиль 807"/>
    <w:rsid w:val="009A46DD"/>
  </w:style>
  <w:style w:type="numbering" w:customStyle="1" w:styleId="List811">
    <w:name w:val="List 811"/>
    <w:basedOn w:val="808"/>
    <w:rsid w:val="009A46DD"/>
  </w:style>
  <w:style w:type="numbering" w:customStyle="1" w:styleId="808">
    <w:name w:val="Импортированный стиль 808"/>
    <w:rsid w:val="009A46DD"/>
  </w:style>
  <w:style w:type="numbering" w:customStyle="1" w:styleId="List812">
    <w:name w:val="List 812"/>
    <w:basedOn w:val="809"/>
    <w:rsid w:val="009A46DD"/>
  </w:style>
  <w:style w:type="numbering" w:customStyle="1" w:styleId="809">
    <w:name w:val="Импортированный стиль 809"/>
    <w:rsid w:val="009A46DD"/>
  </w:style>
  <w:style w:type="numbering" w:customStyle="1" w:styleId="List813">
    <w:name w:val="List 813"/>
    <w:basedOn w:val="810"/>
    <w:rsid w:val="009A46DD"/>
  </w:style>
  <w:style w:type="numbering" w:customStyle="1" w:styleId="810">
    <w:name w:val="Импортированный стиль 810"/>
    <w:rsid w:val="009A46DD"/>
  </w:style>
  <w:style w:type="numbering" w:customStyle="1" w:styleId="List814">
    <w:name w:val="List 814"/>
    <w:basedOn w:val="811"/>
    <w:rsid w:val="009A46DD"/>
  </w:style>
  <w:style w:type="numbering" w:customStyle="1" w:styleId="811">
    <w:name w:val="Импортированный стиль 811"/>
    <w:rsid w:val="009A46DD"/>
  </w:style>
  <w:style w:type="numbering" w:customStyle="1" w:styleId="List815">
    <w:name w:val="List 815"/>
    <w:basedOn w:val="812"/>
    <w:rsid w:val="009A46DD"/>
  </w:style>
  <w:style w:type="numbering" w:customStyle="1" w:styleId="812">
    <w:name w:val="Импортированный стиль 812"/>
    <w:rsid w:val="009A46DD"/>
  </w:style>
  <w:style w:type="numbering" w:customStyle="1" w:styleId="List816">
    <w:name w:val="List 816"/>
    <w:basedOn w:val="813"/>
    <w:rsid w:val="009A46DD"/>
  </w:style>
  <w:style w:type="numbering" w:customStyle="1" w:styleId="813">
    <w:name w:val="Импортированный стиль 813"/>
    <w:rsid w:val="009A46DD"/>
  </w:style>
  <w:style w:type="numbering" w:customStyle="1" w:styleId="List817">
    <w:name w:val="List 817"/>
    <w:basedOn w:val="814"/>
    <w:rsid w:val="009A46DD"/>
  </w:style>
  <w:style w:type="numbering" w:customStyle="1" w:styleId="814">
    <w:name w:val="Импортированный стиль 814"/>
    <w:rsid w:val="009A46DD"/>
  </w:style>
  <w:style w:type="numbering" w:customStyle="1" w:styleId="List818">
    <w:name w:val="List 818"/>
    <w:basedOn w:val="815"/>
    <w:rsid w:val="009A46DD"/>
  </w:style>
  <w:style w:type="numbering" w:customStyle="1" w:styleId="815">
    <w:name w:val="Импортированный стиль 815"/>
    <w:rsid w:val="009A46DD"/>
  </w:style>
  <w:style w:type="numbering" w:customStyle="1" w:styleId="List819">
    <w:name w:val="List 819"/>
    <w:basedOn w:val="816"/>
    <w:rsid w:val="009A46DD"/>
  </w:style>
  <w:style w:type="numbering" w:customStyle="1" w:styleId="816">
    <w:name w:val="Импортированный стиль 816"/>
    <w:rsid w:val="009A46DD"/>
  </w:style>
  <w:style w:type="numbering" w:customStyle="1" w:styleId="List820">
    <w:name w:val="List 820"/>
    <w:basedOn w:val="817"/>
    <w:rsid w:val="009A46DD"/>
  </w:style>
  <w:style w:type="numbering" w:customStyle="1" w:styleId="817">
    <w:name w:val="Импортированный стиль 817"/>
    <w:rsid w:val="009A46DD"/>
  </w:style>
  <w:style w:type="numbering" w:customStyle="1" w:styleId="List821">
    <w:name w:val="List 821"/>
    <w:basedOn w:val="818"/>
    <w:rsid w:val="009A46DD"/>
  </w:style>
  <w:style w:type="numbering" w:customStyle="1" w:styleId="818">
    <w:name w:val="Импортированный стиль 818"/>
    <w:rsid w:val="009A46DD"/>
  </w:style>
  <w:style w:type="numbering" w:customStyle="1" w:styleId="List822">
    <w:name w:val="List 822"/>
    <w:basedOn w:val="819"/>
    <w:rsid w:val="009A46DD"/>
  </w:style>
  <w:style w:type="numbering" w:customStyle="1" w:styleId="819">
    <w:name w:val="Импортированный стиль 819"/>
    <w:rsid w:val="009A46DD"/>
  </w:style>
  <w:style w:type="numbering" w:customStyle="1" w:styleId="List823">
    <w:name w:val="List 823"/>
    <w:basedOn w:val="820"/>
    <w:rsid w:val="009A46DD"/>
  </w:style>
  <w:style w:type="numbering" w:customStyle="1" w:styleId="820">
    <w:name w:val="Импортированный стиль 820"/>
    <w:rsid w:val="009A46DD"/>
  </w:style>
  <w:style w:type="numbering" w:customStyle="1" w:styleId="List824">
    <w:name w:val="List 824"/>
    <w:basedOn w:val="821"/>
    <w:rsid w:val="009A46DD"/>
  </w:style>
  <w:style w:type="numbering" w:customStyle="1" w:styleId="821">
    <w:name w:val="Импортированный стиль 821"/>
    <w:rsid w:val="009A46DD"/>
  </w:style>
  <w:style w:type="numbering" w:customStyle="1" w:styleId="List825">
    <w:name w:val="List 825"/>
    <w:basedOn w:val="822"/>
    <w:rsid w:val="009A46DD"/>
  </w:style>
  <w:style w:type="numbering" w:customStyle="1" w:styleId="822">
    <w:name w:val="Импортированный стиль 822"/>
    <w:rsid w:val="009A46DD"/>
  </w:style>
  <w:style w:type="numbering" w:customStyle="1" w:styleId="List826">
    <w:name w:val="List 826"/>
    <w:basedOn w:val="823"/>
    <w:rsid w:val="009A46DD"/>
  </w:style>
  <w:style w:type="numbering" w:customStyle="1" w:styleId="823">
    <w:name w:val="Импортированный стиль 823"/>
    <w:rsid w:val="009A46DD"/>
  </w:style>
  <w:style w:type="numbering" w:customStyle="1" w:styleId="List827">
    <w:name w:val="List 827"/>
    <w:basedOn w:val="824"/>
    <w:rsid w:val="009A46DD"/>
  </w:style>
  <w:style w:type="numbering" w:customStyle="1" w:styleId="824">
    <w:name w:val="Импортированный стиль 824"/>
    <w:rsid w:val="009A46DD"/>
  </w:style>
  <w:style w:type="numbering" w:customStyle="1" w:styleId="List828">
    <w:name w:val="List 828"/>
    <w:basedOn w:val="825"/>
    <w:rsid w:val="009A46DD"/>
  </w:style>
  <w:style w:type="numbering" w:customStyle="1" w:styleId="825">
    <w:name w:val="Импортированный стиль 825"/>
    <w:rsid w:val="009A46DD"/>
  </w:style>
  <w:style w:type="numbering" w:customStyle="1" w:styleId="List829">
    <w:name w:val="List 829"/>
    <w:basedOn w:val="826"/>
    <w:rsid w:val="009A46DD"/>
  </w:style>
  <w:style w:type="numbering" w:customStyle="1" w:styleId="826">
    <w:name w:val="Импортированный стиль 826"/>
    <w:rsid w:val="009A46DD"/>
  </w:style>
  <w:style w:type="numbering" w:customStyle="1" w:styleId="List830">
    <w:name w:val="List 830"/>
    <w:basedOn w:val="827"/>
    <w:rsid w:val="009A46DD"/>
  </w:style>
  <w:style w:type="numbering" w:customStyle="1" w:styleId="827">
    <w:name w:val="Импортированный стиль 827"/>
    <w:rsid w:val="009A46DD"/>
  </w:style>
  <w:style w:type="numbering" w:customStyle="1" w:styleId="List831">
    <w:name w:val="List 831"/>
    <w:basedOn w:val="828"/>
    <w:rsid w:val="009A46DD"/>
  </w:style>
  <w:style w:type="numbering" w:customStyle="1" w:styleId="828">
    <w:name w:val="Импортированный стиль 828"/>
    <w:rsid w:val="009A46DD"/>
  </w:style>
  <w:style w:type="numbering" w:customStyle="1" w:styleId="List832">
    <w:name w:val="List 832"/>
    <w:basedOn w:val="829"/>
    <w:rsid w:val="009A46DD"/>
  </w:style>
  <w:style w:type="numbering" w:customStyle="1" w:styleId="829">
    <w:name w:val="Импортированный стиль 829"/>
    <w:rsid w:val="009A46DD"/>
  </w:style>
  <w:style w:type="numbering" w:customStyle="1" w:styleId="List833">
    <w:name w:val="List 833"/>
    <w:basedOn w:val="830"/>
    <w:rsid w:val="009A46DD"/>
  </w:style>
  <w:style w:type="numbering" w:customStyle="1" w:styleId="830">
    <w:name w:val="Импортированный стиль 830"/>
    <w:rsid w:val="009A46DD"/>
  </w:style>
  <w:style w:type="numbering" w:customStyle="1" w:styleId="List834">
    <w:name w:val="List 834"/>
    <w:basedOn w:val="831"/>
    <w:rsid w:val="009A46DD"/>
  </w:style>
  <w:style w:type="numbering" w:customStyle="1" w:styleId="831">
    <w:name w:val="Импортированный стиль 831"/>
    <w:rsid w:val="009A46DD"/>
  </w:style>
  <w:style w:type="numbering" w:customStyle="1" w:styleId="List835">
    <w:name w:val="List 835"/>
    <w:basedOn w:val="832"/>
    <w:rsid w:val="009A46DD"/>
  </w:style>
  <w:style w:type="numbering" w:customStyle="1" w:styleId="832">
    <w:name w:val="Импортированный стиль 832"/>
    <w:rsid w:val="009A46DD"/>
  </w:style>
  <w:style w:type="numbering" w:customStyle="1" w:styleId="List836">
    <w:name w:val="List 836"/>
    <w:basedOn w:val="833"/>
    <w:rsid w:val="009A46DD"/>
  </w:style>
  <w:style w:type="numbering" w:customStyle="1" w:styleId="833">
    <w:name w:val="Импортированный стиль 833"/>
    <w:rsid w:val="009A46DD"/>
  </w:style>
  <w:style w:type="numbering" w:customStyle="1" w:styleId="List837">
    <w:name w:val="List 837"/>
    <w:basedOn w:val="834"/>
    <w:rsid w:val="009A46DD"/>
  </w:style>
  <w:style w:type="numbering" w:customStyle="1" w:styleId="834">
    <w:name w:val="Импортированный стиль 834"/>
    <w:rsid w:val="009A46DD"/>
  </w:style>
  <w:style w:type="numbering" w:customStyle="1" w:styleId="List838">
    <w:name w:val="List 838"/>
    <w:basedOn w:val="835"/>
    <w:rsid w:val="009A46DD"/>
  </w:style>
  <w:style w:type="numbering" w:customStyle="1" w:styleId="835">
    <w:name w:val="Импортированный стиль 835"/>
    <w:rsid w:val="009A46DD"/>
  </w:style>
  <w:style w:type="numbering" w:customStyle="1" w:styleId="List839">
    <w:name w:val="List 839"/>
    <w:basedOn w:val="836"/>
    <w:rsid w:val="009A46DD"/>
  </w:style>
  <w:style w:type="numbering" w:customStyle="1" w:styleId="836">
    <w:name w:val="Импортированный стиль 836"/>
    <w:rsid w:val="009A46DD"/>
  </w:style>
  <w:style w:type="numbering" w:customStyle="1" w:styleId="List840">
    <w:name w:val="List 840"/>
    <w:basedOn w:val="837"/>
    <w:rsid w:val="009A46DD"/>
  </w:style>
  <w:style w:type="numbering" w:customStyle="1" w:styleId="837">
    <w:name w:val="Импортированный стиль 837"/>
    <w:rsid w:val="009A46DD"/>
  </w:style>
  <w:style w:type="numbering" w:customStyle="1" w:styleId="List841">
    <w:name w:val="List 841"/>
    <w:basedOn w:val="838"/>
    <w:rsid w:val="009A46DD"/>
  </w:style>
  <w:style w:type="numbering" w:customStyle="1" w:styleId="838">
    <w:name w:val="Импортированный стиль 838"/>
    <w:rsid w:val="009A46DD"/>
  </w:style>
  <w:style w:type="numbering" w:customStyle="1" w:styleId="List842">
    <w:name w:val="List 842"/>
    <w:basedOn w:val="839"/>
    <w:rsid w:val="009A46DD"/>
  </w:style>
  <w:style w:type="numbering" w:customStyle="1" w:styleId="839">
    <w:name w:val="Импортированный стиль 839"/>
    <w:rsid w:val="009A46DD"/>
  </w:style>
  <w:style w:type="numbering" w:customStyle="1" w:styleId="List843">
    <w:name w:val="List 843"/>
    <w:basedOn w:val="840"/>
    <w:rsid w:val="009A46DD"/>
  </w:style>
  <w:style w:type="numbering" w:customStyle="1" w:styleId="840">
    <w:name w:val="Импортированный стиль 840"/>
    <w:rsid w:val="009A46DD"/>
  </w:style>
  <w:style w:type="numbering" w:customStyle="1" w:styleId="List844">
    <w:name w:val="List 844"/>
    <w:basedOn w:val="841"/>
    <w:rsid w:val="009A46DD"/>
  </w:style>
  <w:style w:type="numbering" w:customStyle="1" w:styleId="841">
    <w:name w:val="Импортированный стиль 841"/>
    <w:rsid w:val="009A46DD"/>
  </w:style>
  <w:style w:type="numbering" w:customStyle="1" w:styleId="List845">
    <w:name w:val="List 845"/>
    <w:basedOn w:val="842"/>
    <w:rsid w:val="009A46DD"/>
  </w:style>
  <w:style w:type="numbering" w:customStyle="1" w:styleId="842">
    <w:name w:val="Импортированный стиль 842"/>
    <w:rsid w:val="009A46DD"/>
  </w:style>
  <w:style w:type="numbering" w:customStyle="1" w:styleId="List846">
    <w:name w:val="List 846"/>
    <w:basedOn w:val="843"/>
    <w:rsid w:val="009A46DD"/>
  </w:style>
  <w:style w:type="numbering" w:customStyle="1" w:styleId="843">
    <w:name w:val="Импортированный стиль 843"/>
    <w:rsid w:val="009A46DD"/>
  </w:style>
  <w:style w:type="numbering" w:customStyle="1" w:styleId="List847">
    <w:name w:val="List 847"/>
    <w:basedOn w:val="844"/>
    <w:rsid w:val="009A46DD"/>
  </w:style>
  <w:style w:type="numbering" w:customStyle="1" w:styleId="844">
    <w:name w:val="Импортированный стиль 844"/>
    <w:rsid w:val="009A46DD"/>
  </w:style>
  <w:style w:type="numbering" w:customStyle="1" w:styleId="List848">
    <w:name w:val="List 848"/>
    <w:basedOn w:val="845"/>
    <w:rsid w:val="009A46DD"/>
  </w:style>
  <w:style w:type="numbering" w:customStyle="1" w:styleId="845">
    <w:name w:val="Импортированный стиль 845"/>
    <w:rsid w:val="009A46DD"/>
  </w:style>
  <w:style w:type="numbering" w:customStyle="1" w:styleId="List849">
    <w:name w:val="List 849"/>
    <w:basedOn w:val="846"/>
    <w:rsid w:val="009A46DD"/>
  </w:style>
  <w:style w:type="numbering" w:customStyle="1" w:styleId="846">
    <w:name w:val="Импортированный стиль 846"/>
    <w:rsid w:val="009A46DD"/>
  </w:style>
  <w:style w:type="numbering" w:customStyle="1" w:styleId="List850">
    <w:name w:val="List 850"/>
    <w:basedOn w:val="847"/>
    <w:rsid w:val="009A46DD"/>
  </w:style>
  <w:style w:type="numbering" w:customStyle="1" w:styleId="847">
    <w:name w:val="Импортированный стиль 847"/>
    <w:rsid w:val="009A46DD"/>
  </w:style>
  <w:style w:type="numbering" w:customStyle="1" w:styleId="List851">
    <w:name w:val="List 851"/>
    <w:basedOn w:val="848"/>
    <w:rsid w:val="009A46DD"/>
  </w:style>
  <w:style w:type="numbering" w:customStyle="1" w:styleId="848">
    <w:name w:val="Импортированный стиль 848"/>
    <w:rsid w:val="009A46DD"/>
  </w:style>
  <w:style w:type="numbering" w:customStyle="1" w:styleId="List852">
    <w:name w:val="List 852"/>
    <w:basedOn w:val="849"/>
    <w:rsid w:val="009A46DD"/>
  </w:style>
  <w:style w:type="numbering" w:customStyle="1" w:styleId="849">
    <w:name w:val="Импортированный стиль 849"/>
    <w:rsid w:val="009A46DD"/>
  </w:style>
  <w:style w:type="numbering" w:customStyle="1" w:styleId="List853">
    <w:name w:val="List 853"/>
    <w:basedOn w:val="850"/>
    <w:rsid w:val="009A46DD"/>
  </w:style>
  <w:style w:type="numbering" w:customStyle="1" w:styleId="850">
    <w:name w:val="Импортированный стиль 850"/>
    <w:rsid w:val="009A46DD"/>
  </w:style>
  <w:style w:type="numbering" w:customStyle="1" w:styleId="List854">
    <w:name w:val="List 854"/>
    <w:basedOn w:val="851"/>
    <w:rsid w:val="009A46DD"/>
  </w:style>
  <w:style w:type="numbering" w:customStyle="1" w:styleId="851">
    <w:name w:val="Импортированный стиль 851"/>
    <w:rsid w:val="009A46DD"/>
  </w:style>
  <w:style w:type="numbering" w:customStyle="1" w:styleId="List855">
    <w:name w:val="List 855"/>
    <w:basedOn w:val="852"/>
    <w:rsid w:val="009A46DD"/>
  </w:style>
  <w:style w:type="numbering" w:customStyle="1" w:styleId="852">
    <w:name w:val="Импортированный стиль 852"/>
    <w:rsid w:val="009A46DD"/>
  </w:style>
  <w:style w:type="numbering" w:customStyle="1" w:styleId="List856">
    <w:name w:val="List 856"/>
    <w:basedOn w:val="853"/>
    <w:rsid w:val="009A46DD"/>
  </w:style>
  <w:style w:type="numbering" w:customStyle="1" w:styleId="853">
    <w:name w:val="Импортированный стиль 853"/>
    <w:rsid w:val="009A46DD"/>
  </w:style>
  <w:style w:type="numbering" w:customStyle="1" w:styleId="List857">
    <w:name w:val="List 857"/>
    <w:basedOn w:val="854"/>
    <w:rsid w:val="009A46DD"/>
  </w:style>
  <w:style w:type="numbering" w:customStyle="1" w:styleId="854">
    <w:name w:val="Импортированный стиль 854"/>
    <w:rsid w:val="009A46DD"/>
  </w:style>
  <w:style w:type="numbering" w:customStyle="1" w:styleId="List858">
    <w:name w:val="List 858"/>
    <w:basedOn w:val="855"/>
    <w:rsid w:val="009A46DD"/>
  </w:style>
  <w:style w:type="numbering" w:customStyle="1" w:styleId="855">
    <w:name w:val="Импортированный стиль 855"/>
    <w:rsid w:val="009A46DD"/>
  </w:style>
  <w:style w:type="numbering" w:customStyle="1" w:styleId="List859">
    <w:name w:val="List 859"/>
    <w:basedOn w:val="856"/>
    <w:rsid w:val="009A46DD"/>
  </w:style>
  <w:style w:type="numbering" w:customStyle="1" w:styleId="856">
    <w:name w:val="Импортированный стиль 856"/>
    <w:rsid w:val="009A46DD"/>
  </w:style>
  <w:style w:type="numbering" w:customStyle="1" w:styleId="List860">
    <w:name w:val="List 860"/>
    <w:basedOn w:val="857"/>
    <w:rsid w:val="009A46DD"/>
  </w:style>
  <w:style w:type="numbering" w:customStyle="1" w:styleId="857">
    <w:name w:val="Импортированный стиль 857"/>
    <w:rsid w:val="009A46DD"/>
  </w:style>
  <w:style w:type="numbering" w:customStyle="1" w:styleId="List861">
    <w:name w:val="List 861"/>
    <w:basedOn w:val="858"/>
    <w:rsid w:val="009A46DD"/>
  </w:style>
  <w:style w:type="numbering" w:customStyle="1" w:styleId="858">
    <w:name w:val="Импортированный стиль 858"/>
    <w:rsid w:val="009A46DD"/>
  </w:style>
  <w:style w:type="numbering" w:customStyle="1" w:styleId="List862">
    <w:name w:val="List 862"/>
    <w:basedOn w:val="859"/>
    <w:rsid w:val="009A46DD"/>
  </w:style>
  <w:style w:type="numbering" w:customStyle="1" w:styleId="859">
    <w:name w:val="Импортированный стиль 859"/>
    <w:rsid w:val="009A46DD"/>
  </w:style>
  <w:style w:type="numbering" w:customStyle="1" w:styleId="List863">
    <w:name w:val="List 863"/>
    <w:basedOn w:val="860"/>
    <w:rsid w:val="009A46DD"/>
  </w:style>
  <w:style w:type="numbering" w:customStyle="1" w:styleId="860">
    <w:name w:val="Импортированный стиль 860"/>
    <w:rsid w:val="009A46DD"/>
  </w:style>
  <w:style w:type="numbering" w:customStyle="1" w:styleId="List864">
    <w:name w:val="List 864"/>
    <w:basedOn w:val="861"/>
    <w:rsid w:val="009A46DD"/>
  </w:style>
  <w:style w:type="numbering" w:customStyle="1" w:styleId="861">
    <w:name w:val="Импортированный стиль 861"/>
    <w:rsid w:val="009A46DD"/>
  </w:style>
  <w:style w:type="numbering" w:customStyle="1" w:styleId="List865">
    <w:name w:val="List 865"/>
    <w:basedOn w:val="862"/>
    <w:rsid w:val="009A46DD"/>
  </w:style>
  <w:style w:type="numbering" w:customStyle="1" w:styleId="862">
    <w:name w:val="Импортированный стиль 862"/>
    <w:rsid w:val="009A46DD"/>
  </w:style>
  <w:style w:type="numbering" w:customStyle="1" w:styleId="List866">
    <w:name w:val="List 866"/>
    <w:basedOn w:val="863"/>
    <w:rsid w:val="009A46DD"/>
  </w:style>
  <w:style w:type="numbering" w:customStyle="1" w:styleId="863">
    <w:name w:val="Импортированный стиль 863"/>
    <w:rsid w:val="009A46DD"/>
  </w:style>
  <w:style w:type="numbering" w:customStyle="1" w:styleId="List867">
    <w:name w:val="List 867"/>
    <w:basedOn w:val="864"/>
    <w:rsid w:val="009A46DD"/>
  </w:style>
  <w:style w:type="numbering" w:customStyle="1" w:styleId="864">
    <w:name w:val="Импортированный стиль 864"/>
    <w:rsid w:val="009A46DD"/>
  </w:style>
  <w:style w:type="numbering" w:customStyle="1" w:styleId="List868">
    <w:name w:val="List 868"/>
    <w:basedOn w:val="865"/>
    <w:rsid w:val="009A46DD"/>
  </w:style>
  <w:style w:type="numbering" w:customStyle="1" w:styleId="865">
    <w:name w:val="Импортированный стиль 865"/>
    <w:rsid w:val="009A46DD"/>
  </w:style>
  <w:style w:type="numbering" w:customStyle="1" w:styleId="List869">
    <w:name w:val="List 869"/>
    <w:basedOn w:val="866"/>
    <w:rsid w:val="009A46DD"/>
  </w:style>
  <w:style w:type="numbering" w:customStyle="1" w:styleId="866">
    <w:name w:val="Импортированный стиль 866"/>
    <w:rsid w:val="009A46DD"/>
  </w:style>
  <w:style w:type="numbering" w:customStyle="1" w:styleId="List870">
    <w:name w:val="List 870"/>
    <w:basedOn w:val="867"/>
    <w:rsid w:val="009A46DD"/>
  </w:style>
  <w:style w:type="numbering" w:customStyle="1" w:styleId="867">
    <w:name w:val="Импортированный стиль 867"/>
    <w:rsid w:val="009A46DD"/>
  </w:style>
  <w:style w:type="numbering" w:customStyle="1" w:styleId="List871">
    <w:name w:val="List 871"/>
    <w:basedOn w:val="868"/>
    <w:rsid w:val="009A46DD"/>
  </w:style>
  <w:style w:type="numbering" w:customStyle="1" w:styleId="868">
    <w:name w:val="Импортированный стиль 868"/>
    <w:rsid w:val="009A46DD"/>
  </w:style>
  <w:style w:type="numbering" w:customStyle="1" w:styleId="List872">
    <w:name w:val="List 872"/>
    <w:basedOn w:val="869"/>
    <w:rsid w:val="009A46DD"/>
  </w:style>
  <w:style w:type="numbering" w:customStyle="1" w:styleId="869">
    <w:name w:val="Импортированный стиль 869"/>
    <w:rsid w:val="009A46DD"/>
  </w:style>
  <w:style w:type="numbering" w:customStyle="1" w:styleId="List873">
    <w:name w:val="List 873"/>
    <w:basedOn w:val="870"/>
    <w:rsid w:val="009A46DD"/>
  </w:style>
  <w:style w:type="numbering" w:customStyle="1" w:styleId="870">
    <w:name w:val="Импортированный стиль 870"/>
    <w:rsid w:val="009A46DD"/>
  </w:style>
  <w:style w:type="numbering" w:customStyle="1" w:styleId="List874">
    <w:name w:val="List 874"/>
    <w:basedOn w:val="871"/>
    <w:rsid w:val="009A46DD"/>
  </w:style>
  <w:style w:type="numbering" w:customStyle="1" w:styleId="871">
    <w:name w:val="Импортированный стиль 871"/>
    <w:rsid w:val="009A46DD"/>
  </w:style>
  <w:style w:type="numbering" w:customStyle="1" w:styleId="List875">
    <w:name w:val="List 875"/>
    <w:basedOn w:val="872"/>
    <w:rsid w:val="009A46DD"/>
  </w:style>
  <w:style w:type="numbering" w:customStyle="1" w:styleId="872">
    <w:name w:val="Импортированный стиль 872"/>
    <w:rsid w:val="009A46DD"/>
  </w:style>
  <w:style w:type="numbering" w:customStyle="1" w:styleId="List876">
    <w:name w:val="List 876"/>
    <w:basedOn w:val="873"/>
    <w:rsid w:val="009A46DD"/>
  </w:style>
  <w:style w:type="numbering" w:customStyle="1" w:styleId="873">
    <w:name w:val="Импортированный стиль 873"/>
    <w:rsid w:val="009A46DD"/>
  </w:style>
  <w:style w:type="numbering" w:customStyle="1" w:styleId="List877">
    <w:name w:val="List 877"/>
    <w:basedOn w:val="874"/>
    <w:rsid w:val="009A46DD"/>
  </w:style>
  <w:style w:type="numbering" w:customStyle="1" w:styleId="874">
    <w:name w:val="Импортированный стиль 874"/>
    <w:rsid w:val="009A46DD"/>
  </w:style>
  <w:style w:type="numbering" w:customStyle="1" w:styleId="List878">
    <w:name w:val="List 878"/>
    <w:basedOn w:val="875"/>
    <w:rsid w:val="009A46DD"/>
  </w:style>
  <w:style w:type="numbering" w:customStyle="1" w:styleId="875">
    <w:name w:val="Импортированный стиль 875"/>
    <w:rsid w:val="009A46DD"/>
  </w:style>
  <w:style w:type="numbering" w:customStyle="1" w:styleId="List879">
    <w:name w:val="List 879"/>
    <w:basedOn w:val="876"/>
    <w:rsid w:val="009A46DD"/>
  </w:style>
  <w:style w:type="numbering" w:customStyle="1" w:styleId="876">
    <w:name w:val="Импортированный стиль 876"/>
    <w:rsid w:val="009A46DD"/>
  </w:style>
  <w:style w:type="numbering" w:customStyle="1" w:styleId="List880">
    <w:name w:val="List 880"/>
    <w:basedOn w:val="877"/>
    <w:rsid w:val="009A46DD"/>
  </w:style>
  <w:style w:type="numbering" w:customStyle="1" w:styleId="877">
    <w:name w:val="Импортированный стиль 877"/>
    <w:rsid w:val="009A46DD"/>
  </w:style>
  <w:style w:type="numbering" w:customStyle="1" w:styleId="List881">
    <w:name w:val="List 881"/>
    <w:basedOn w:val="878"/>
    <w:rsid w:val="009A46DD"/>
  </w:style>
  <w:style w:type="numbering" w:customStyle="1" w:styleId="878">
    <w:name w:val="Импортированный стиль 878"/>
    <w:rsid w:val="009A46DD"/>
  </w:style>
  <w:style w:type="numbering" w:customStyle="1" w:styleId="List882">
    <w:name w:val="List 882"/>
    <w:basedOn w:val="879"/>
    <w:rsid w:val="009A46DD"/>
  </w:style>
  <w:style w:type="numbering" w:customStyle="1" w:styleId="879">
    <w:name w:val="Импортированный стиль 879"/>
    <w:rsid w:val="009A46DD"/>
  </w:style>
  <w:style w:type="numbering" w:customStyle="1" w:styleId="List883">
    <w:name w:val="List 883"/>
    <w:basedOn w:val="880"/>
    <w:rsid w:val="009A46DD"/>
  </w:style>
  <w:style w:type="numbering" w:customStyle="1" w:styleId="880">
    <w:name w:val="Импортированный стиль 880"/>
    <w:rsid w:val="009A46DD"/>
  </w:style>
  <w:style w:type="numbering" w:customStyle="1" w:styleId="List884">
    <w:name w:val="List 884"/>
    <w:basedOn w:val="881"/>
    <w:rsid w:val="009A46DD"/>
  </w:style>
  <w:style w:type="numbering" w:customStyle="1" w:styleId="881">
    <w:name w:val="Импортированный стиль 881"/>
    <w:rsid w:val="009A46DD"/>
  </w:style>
  <w:style w:type="numbering" w:customStyle="1" w:styleId="List885">
    <w:name w:val="List 885"/>
    <w:basedOn w:val="882"/>
    <w:rsid w:val="009A46DD"/>
  </w:style>
  <w:style w:type="numbering" w:customStyle="1" w:styleId="882">
    <w:name w:val="Импортированный стиль 882"/>
    <w:rsid w:val="009A46DD"/>
  </w:style>
  <w:style w:type="paragraph" w:customStyle="1" w:styleId="3b">
    <w:name w:val="Заг 3"/>
    <w:rsid w:val="009A46DD"/>
    <w:pPr>
      <w:keepNext/>
      <w:pBdr>
        <w:top w:val="nil"/>
        <w:left w:val="nil"/>
        <w:bottom w:val="nil"/>
        <w:right w:val="nil"/>
        <w:between w:val="nil"/>
        <w:bar w:val="nil"/>
      </w:pBdr>
      <w:spacing w:before="255" w:after="113" w:line="240" w:lineRule="atLeast"/>
      <w:jc w:val="center"/>
    </w:pPr>
    <w:rPr>
      <w:rFonts w:ascii="Arial Unicode MS" w:eastAsia="Arial Unicode MS" w:hAnsi="Arial Unicode MS" w:cs="Arial Unicode MS"/>
      <w:color w:val="000000"/>
      <w:sz w:val="23"/>
      <w:szCs w:val="23"/>
      <w:u w:color="000000"/>
      <w:bdr w:val="nil"/>
      <w:lang w:eastAsia="ru-RU"/>
    </w:rPr>
  </w:style>
  <w:style w:type="paragraph" w:customStyle="1" w:styleId="p8">
    <w:name w:val="p8"/>
    <w:rsid w:val="009A46DD"/>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List886">
    <w:name w:val="List 886"/>
    <w:basedOn w:val="883"/>
    <w:rsid w:val="009A46DD"/>
  </w:style>
  <w:style w:type="numbering" w:customStyle="1" w:styleId="883">
    <w:name w:val="Импортированный стиль 883"/>
    <w:rsid w:val="009A46DD"/>
  </w:style>
  <w:style w:type="numbering" w:customStyle="1" w:styleId="List887">
    <w:name w:val="List 887"/>
    <w:basedOn w:val="884"/>
    <w:rsid w:val="009A46DD"/>
  </w:style>
  <w:style w:type="numbering" w:customStyle="1" w:styleId="884">
    <w:name w:val="Импортированный стиль 884"/>
    <w:rsid w:val="009A46DD"/>
  </w:style>
  <w:style w:type="numbering" w:customStyle="1" w:styleId="List888">
    <w:name w:val="List 888"/>
    <w:basedOn w:val="885"/>
    <w:rsid w:val="009A46DD"/>
  </w:style>
  <w:style w:type="numbering" w:customStyle="1" w:styleId="885">
    <w:name w:val="Импортированный стиль 885"/>
    <w:rsid w:val="009A46DD"/>
  </w:style>
  <w:style w:type="numbering" w:customStyle="1" w:styleId="List889">
    <w:name w:val="List 889"/>
    <w:basedOn w:val="886"/>
    <w:rsid w:val="009A46DD"/>
  </w:style>
  <w:style w:type="numbering" w:customStyle="1" w:styleId="886">
    <w:name w:val="Импортированный стиль 886"/>
    <w:rsid w:val="009A46DD"/>
  </w:style>
  <w:style w:type="numbering" w:customStyle="1" w:styleId="List890">
    <w:name w:val="List 890"/>
    <w:basedOn w:val="887"/>
    <w:rsid w:val="009A46DD"/>
  </w:style>
  <w:style w:type="numbering" w:customStyle="1" w:styleId="887">
    <w:name w:val="Импортированный стиль 887"/>
    <w:rsid w:val="009A46DD"/>
  </w:style>
  <w:style w:type="numbering" w:customStyle="1" w:styleId="List891">
    <w:name w:val="List 891"/>
    <w:basedOn w:val="888"/>
    <w:rsid w:val="009A46DD"/>
  </w:style>
  <w:style w:type="numbering" w:customStyle="1" w:styleId="888">
    <w:name w:val="Импортированный стиль 888"/>
    <w:rsid w:val="009A46DD"/>
  </w:style>
  <w:style w:type="numbering" w:customStyle="1" w:styleId="List892">
    <w:name w:val="List 892"/>
    <w:basedOn w:val="889"/>
    <w:rsid w:val="009A46DD"/>
  </w:style>
  <w:style w:type="numbering" w:customStyle="1" w:styleId="889">
    <w:name w:val="Импортированный стиль 889"/>
    <w:rsid w:val="009A46DD"/>
  </w:style>
  <w:style w:type="numbering" w:customStyle="1" w:styleId="List893">
    <w:name w:val="List 893"/>
    <w:basedOn w:val="890"/>
    <w:rsid w:val="009A46DD"/>
  </w:style>
  <w:style w:type="numbering" w:customStyle="1" w:styleId="890">
    <w:name w:val="Импортированный стиль 890"/>
    <w:rsid w:val="009A46DD"/>
  </w:style>
  <w:style w:type="numbering" w:customStyle="1" w:styleId="List894">
    <w:name w:val="List 894"/>
    <w:basedOn w:val="891"/>
    <w:rsid w:val="009A46DD"/>
  </w:style>
  <w:style w:type="numbering" w:customStyle="1" w:styleId="891">
    <w:name w:val="Импортированный стиль 891"/>
    <w:rsid w:val="009A46DD"/>
  </w:style>
  <w:style w:type="numbering" w:customStyle="1" w:styleId="List895">
    <w:name w:val="List 895"/>
    <w:basedOn w:val="892"/>
    <w:rsid w:val="009A46DD"/>
  </w:style>
  <w:style w:type="numbering" w:customStyle="1" w:styleId="892">
    <w:name w:val="Импортированный стиль 892"/>
    <w:rsid w:val="009A46DD"/>
  </w:style>
  <w:style w:type="numbering" w:customStyle="1" w:styleId="List896">
    <w:name w:val="List 896"/>
    <w:basedOn w:val="893"/>
    <w:rsid w:val="009A46DD"/>
  </w:style>
  <w:style w:type="numbering" w:customStyle="1" w:styleId="893">
    <w:name w:val="Импортированный стиль 893"/>
    <w:rsid w:val="009A46DD"/>
  </w:style>
  <w:style w:type="numbering" w:customStyle="1" w:styleId="List897">
    <w:name w:val="List 897"/>
    <w:basedOn w:val="894"/>
    <w:rsid w:val="009A46DD"/>
  </w:style>
  <w:style w:type="numbering" w:customStyle="1" w:styleId="894">
    <w:name w:val="Импортированный стиль 894"/>
    <w:rsid w:val="009A46DD"/>
  </w:style>
  <w:style w:type="numbering" w:customStyle="1" w:styleId="List898">
    <w:name w:val="List 898"/>
    <w:basedOn w:val="895"/>
    <w:rsid w:val="009A46DD"/>
  </w:style>
  <w:style w:type="numbering" w:customStyle="1" w:styleId="895">
    <w:name w:val="Импортированный стиль 895"/>
    <w:rsid w:val="009A46DD"/>
  </w:style>
  <w:style w:type="numbering" w:customStyle="1" w:styleId="List899">
    <w:name w:val="List 899"/>
    <w:basedOn w:val="896"/>
    <w:rsid w:val="009A46DD"/>
  </w:style>
  <w:style w:type="numbering" w:customStyle="1" w:styleId="896">
    <w:name w:val="Импортированный стиль 896"/>
    <w:rsid w:val="009A46DD"/>
  </w:style>
  <w:style w:type="numbering" w:customStyle="1" w:styleId="List900">
    <w:name w:val="List 900"/>
    <w:basedOn w:val="897"/>
    <w:rsid w:val="009A46DD"/>
  </w:style>
  <w:style w:type="numbering" w:customStyle="1" w:styleId="897">
    <w:name w:val="Импортированный стиль 897"/>
    <w:rsid w:val="009A46DD"/>
  </w:style>
  <w:style w:type="numbering" w:customStyle="1" w:styleId="List901">
    <w:name w:val="List 901"/>
    <w:basedOn w:val="898"/>
    <w:rsid w:val="009A46DD"/>
  </w:style>
  <w:style w:type="numbering" w:customStyle="1" w:styleId="898">
    <w:name w:val="Импортированный стиль 898"/>
    <w:rsid w:val="009A46DD"/>
  </w:style>
  <w:style w:type="numbering" w:customStyle="1" w:styleId="List902">
    <w:name w:val="List 902"/>
    <w:basedOn w:val="899"/>
    <w:rsid w:val="009A46DD"/>
  </w:style>
  <w:style w:type="numbering" w:customStyle="1" w:styleId="899">
    <w:name w:val="Импортированный стиль 899"/>
    <w:rsid w:val="009A46DD"/>
  </w:style>
  <w:style w:type="numbering" w:customStyle="1" w:styleId="List903">
    <w:name w:val="List 903"/>
    <w:basedOn w:val="900"/>
    <w:rsid w:val="009A46DD"/>
  </w:style>
  <w:style w:type="numbering" w:customStyle="1" w:styleId="900">
    <w:name w:val="Импортированный стиль 900"/>
    <w:rsid w:val="009A46DD"/>
  </w:style>
  <w:style w:type="numbering" w:customStyle="1" w:styleId="List904">
    <w:name w:val="List 904"/>
    <w:basedOn w:val="901"/>
    <w:rsid w:val="009A46DD"/>
  </w:style>
  <w:style w:type="numbering" w:customStyle="1" w:styleId="901">
    <w:name w:val="Импортированный стиль 901"/>
    <w:rsid w:val="009A46DD"/>
  </w:style>
  <w:style w:type="numbering" w:customStyle="1" w:styleId="List905">
    <w:name w:val="List 905"/>
    <w:basedOn w:val="902"/>
    <w:rsid w:val="009A46DD"/>
  </w:style>
  <w:style w:type="numbering" w:customStyle="1" w:styleId="902">
    <w:name w:val="Импортированный стиль 902"/>
    <w:rsid w:val="009A46DD"/>
  </w:style>
  <w:style w:type="paragraph" w:customStyle="1" w:styleId="c11">
    <w:name w:val="c11"/>
    <w:rsid w:val="009A46DD"/>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paragraph" w:customStyle="1" w:styleId="21a">
    <w:name w:val="Основной текст с отступом 21"/>
    <w:rsid w:val="009A46DD"/>
    <w:pPr>
      <w:pBdr>
        <w:top w:val="nil"/>
        <w:left w:val="nil"/>
        <w:bottom w:val="nil"/>
        <w:right w:val="nil"/>
        <w:between w:val="nil"/>
        <w:bar w:val="nil"/>
      </w:pBdr>
      <w:suppressAutoHyphens/>
      <w:spacing w:after="0" w:line="240" w:lineRule="auto"/>
      <w:ind w:left="540" w:hanging="540"/>
    </w:pPr>
    <w:rPr>
      <w:rFonts w:ascii="Arial Unicode MS" w:eastAsia="Arial Unicode MS" w:hAnsi="Arial Unicode MS" w:cs="Arial Unicode MS"/>
      <w:color w:val="000000"/>
      <w:sz w:val="24"/>
      <w:szCs w:val="24"/>
      <w:u w:color="000000"/>
      <w:bdr w:val="nil"/>
      <w:lang w:eastAsia="ru-RU"/>
    </w:rPr>
  </w:style>
  <w:style w:type="numbering" w:customStyle="1" w:styleId="List906">
    <w:name w:val="List 906"/>
    <w:basedOn w:val="903"/>
    <w:rsid w:val="009A46DD"/>
  </w:style>
  <w:style w:type="numbering" w:customStyle="1" w:styleId="903">
    <w:name w:val="Импортированный стиль 903"/>
    <w:rsid w:val="009A46DD"/>
  </w:style>
  <w:style w:type="numbering" w:customStyle="1" w:styleId="List907">
    <w:name w:val="List 907"/>
    <w:basedOn w:val="904"/>
    <w:rsid w:val="009A46DD"/>
  </w:style>
  <w:style w:type="numbering" w:customStyle="1" w:styleId="904">
    <w:name w:val="Импортированный стиль 904"/>
    <w:rsid w:val="009A46DD"/>
  </w:style>
  <w:style w:type="numbering" w:customStyle="1" w:styleId="List908">
    <w:name w:val="List 908"/>
    <w:basedOn w:val="905"/>
    <w:rsid w:val="009A46DD"/>
  </w:style>
  <w:style w:type="numbering" w:customStyle="1" w:styleId="905">
    <w:name w:val="Импортированный стиль 905"/>
    <w:rsid w:val="009A46DD"/>
  </w:style>
  <w:style w:type="numbering" w:customStyle="1" w:styleId="List909">
    <w:name w:val="List 909"/>
    <w:basedOn w:val="906"/>
    <w:rsid w:val="009A46DD"/>
  </w:style>
  <w:style w:type="numbering" w:customStyle="1" w:styleId="906">
    <w:name w:val="Импортированный стиль 906"/>
    <w:rsid w:val="009A46DD"/>
  </w:style>
  <w:style w:type="numbering" w:customStyle="1" w:styleId="List910">
    <w:name w:val="List 910"/>
    <w:basedOn w:val="907"/>
    <w:rsid w:val="009A46DD"/>
  </w:style>
  <w:style w:type="numbering" w:customStyle="1" w:styleId="907">
    <w:name w:val="Импортированный стиль 907"/>
    <w:rsid w:val="009A46DD"/>
  </w:style>
  <w:style w:type="numbering" w:customStyle="1" w:styleId="List911">
    <w:name w:val="List 911"/>
    <w:basedOn w:val="908"/>
    <w:rsid w:val="009A46DD"/>
  </w:style>
  <w:style w:type="numbering" w:customStyle="1" w:styleId="908">
    <w:name w:val="Импортированный стиль 908"/>
    <w:rsid w:val="009A46DD"/>
  </w:style>
  <w:style w:type="numbering" w:customStyle="1" w:styleId="List912">
    <w:name w:val="List 912"/>
    <w:basedOn w:val="909"/>
    <w:rsid w:val="009A46DD"/>
  </w:style>
  <w:style w:type="numbering" w:customStyle="1" w:styleId="909">
    <w:name w:val="Импортированный стиль 909"/>
    <w:rsid w:val="009A46DD"/>
  </w:style>
  <w:style w:type="numbering" w:customStyle="1" w:styleId="List913">
    <w:name w:val="List 913"/>
    <w:basedOn w:val="910"/>
    <w:rsid w:val="009A46DD"/>
  </w:style>
  <w:style w:type="numbering" w:customStyle="1" w:styleId="910">
    <w:name w:val="Импортированный стиль 910"/>
    <w:rsid w:val="009A46DD"/>
  </w:style>
  <w:style w:type="numbering" w:customStyle="1" w:styleId="List914">
    <w:name w:val="List 914"/>
    <w:basedOn w:val="911"/>
    <w:rsid w:val="009A46DD"/>
  </w:style>
  <w:style w:type="numbering" w:customStyle="1" w:styleId="911">
    <w:name w:val="Импортированный стиль 911"/>
    <w:rsid w:val="009A46DD"/>
  </w:style>
  <w:style w:type="numbering" w:customStyle="1" w:styleId="List915">
    <w:name w:val="List 915"/>
    <w:basedOn w:val="912"/>
    <w:rsid w:val="009A46DD"/>
  </w:style>
  <w:style w:type="numbering" w:customStyle="1" w:styleId="912">
    <w:name w:val="Импортированный стиль 912"/>
    <w:rsid w:val="009A46DD"/>
  </w:style>
  <w:style w:type="numbering" w:customStyle="1" w:styleId="List916">
    <w:name w:val="List 916"/>
    <w:basedOn w:val="913"/>
    <w:rsid w:val="009A46DD"/>
  </w:style>
  <w:style w:type="numbering" w:customStyle="1" w:styleId="913">
    <w:name w:val="Импортированный стиль 913"/>
    <w:rsid w:val="009A46DD"/>
  </w:style>
  <w:style w:type="numbering" w:customStyle="1" w:styleId="List917">
    <w:name w:val="List 917"/>
    <w:basedOn w:val="914"/>
    <w:rsid w:val="009A46DD"/>
  </w:style>
  <w:style w:type="numbering" w:customStyle="1" w:styleId="914">
    <w:name w:val="Импортированный стиль 914"/>
    <w:rsid w:val="009A46DD"/>
  </w:style>
  <w:style w:type="numbering" w:customStyle="1" w:styleId="List918">
    <w:name w:val="List 918"/>
    <w:basedOn w:val="915"/>
    <w:rsid w:val="009A46DD"/>
  </w:style>
  <w:style w:type="numbering" w:customStyle="1" w:styleId="915">
    <w:name w:val="Импортированный стиль 915"/>
    <w:rsid w:val="009A46DD"/>
  </w:style>
  <w:style w:type="numbering" w:customStyle="1" w:styleId="List919">
    <w:name w:val="List 919"/>
    <w:basedOn w:val="916"/>
    <w:rsid w:val="009A46DD"/>
  </w:style>
  <w:style w:type="numbering" w:customStyle="1" w:styleId="916">
    <w:name w:val="Импортированный стиль 916"/>
    <w:rsid w:val="009A46DD"/>
  </w:style>
  <w:style w:type="numbering" w:customStyle="1" w:styleId="List920">
    <w:name w:val="List 920"/>
    <w:basedOn w:val="917"/>
    <w:rsid w:val="009A46DD"/>
  </w:style>
  <w:style w:type="numbering" w:customStyle="1" w:styleId="917">
    <w:name w:val="Импортированный стиль 917"/>
    <w:rsid w:val="009A46DD"/>
  </w:style>
  <w:style w:type="numbering" w:customStyle="1" w:styleId="List921">
    <w:name w:val="List 921"/>
    <w:basedOn w:val="918"/>
    <w:rsid w:val="009A46DD"/>
  </w:style>
  <w:style w:type="numbering" w:customStyle="1" w:styleId="918">
    <w:name w:val="Импортированный стиль 918"/>
    <w:rsid w:val="009A46DD"/>
  </w:style>
  <w:style w:type="numbering" w:customStyle="1" w:styleId="List922">
    <w:name w:val="List 922"/>
    <w:basedOn w:val="919"/>
    <w:rsid w:val="009A46DD"/>
  </w:style>
  <w:style w:type="numbering" w:customStyle="1" w:styleId="919">
    <w:name w:val="Импортированный стиль 919"/>
    <w:rsid w:val="009A46DD"/>
  </w:style>
  <w:style w:type="numbering" w:customStyle="1" w:styleId="List923">
    <w:name w:val="List 923"/>
    <w:basedOn w:val="920"/>
    <w:rsid w:val="009A46DD"/>
  </w:style>
  <w:style w:type="numbering" w:customStyle="1" w:styleId="920">
    <w:name w:val="Импортированный стиль 920"/>
    <w:rsid w:val="009A46DD"/>
  </w:style>
  <w:style w:type="numbering" w:customStyle="1" w:styleId="List924">
    <w:name w:val="List 924"/>
    <w:basedOn w:val="921"/>
    <w:rsid w:val="009A46DD"/>
  </w:style>
  <w:style w:type="numbering" w:customStyle="1" w:styleId="921">
    <w:name w:val="Импортированный стиль 921"/>
    <w:rsid w:val="009A46DD"/>
  </w:style>
  <w:style w:type="numbering" w:customStyle="1" w:styleId="List925">
    <w:name w:val="List 925"/>
    <w:basedOn w:val="922"/>
    <w:rsid w:val="009A46DD"/>
  </w:style>
  <w:style w:type="numbering" w:customStyle="1" w:styleId="922">
    <w:name w:val="Импортированный стиль 922"/>
    <w:rsid w:val="009A46DD"/>
  </w:style>
  <w:style w:type="numbering" w:customStyle="1" w:styleId="List926">
    <w:name w:val="List 926"/>
    <w:basedOn w:val="923"/>
    <w:rsid w:val="009A46DD"/>
  </w:style>
  <w:style w:type="numbering" w:customStyle="1" w:styleId="923">
    <w:name w:val="Импортированный стиль 923"/>
    <w:rsid w:val="009A46DD"/>
  </w:style>
  <w:style w:type="numbering" w:customStyle="1" w:styleId="List927">
    <w:name w:val="List 927"/>
    <w:basedOn w:val="924"/>
    <w:rsid w:val="009A46DD"/>
  </w:style>
  <w:style w:type="numbering" w:customStyle="1" w:styleId="924">
    <w:name w:val="Импортированный стиль 924"/>
    <w:rsid w:val="009A46DD"/>
  </w:style>
  <w:style w:type="numbering" w:customStyle="1" w:styleId="List928">
    <w:name w:val="List 928"/>
    <w:basedOn w:val="925"/>
    <w:rsid w:val="009A46DD"/>
  </w:style>
  <w:style w:type="numbering" w:customStyle="1" w:styleId="925">
    <w:name w:val="Импортированный стиль 925"/>
    <w:rsid w:val="009A46DD"/>
  </w:style>
  <w:style w:type="numbering" w:customStyle="1" w:styleId="List929">
    <w:name w:val="List 929"/>
    <w:basedOn w:val="926"/>
    <w:rsid w:val="009A46DD"/>
  </w:style>
  <w:style w:type="numbering" w:customStyle="1" w:styleId="926">
    <w:name w:val="Импортированный стиль 926"/>
    <w:rsid w:val="009A46DD"/>
  </w:style>
  <w:style w:type="numbering" w:customStyle="1" w:styleId="List930">
    <w:name w:val="List 930"/>
    <w:basedOn w:val="927"/>
    <w:rsid w:val="009A46DD"/>
  </w:style>
  <w:style w:type="numbering" w:customStyle="1" w:styleId="927">
    <w:name w:val="Импортированный стиль 927"/>
    <w:rsid w:val="009A46DD"/>
  </w:style>
  <w:style w:type="numbering" w:customStyle="1" w:styleId="List931">
    <w:name w:val="List 931"/>
    <w:basedOn w:val="928"/>
    <w:rsid w:val="009A46DD"/>
  </w:style>
  <w:style w:type="numbering" w:customStyle="1" w:styleId="928">
    <w:name w:val="Импортированный стиль 928"/>
    <w:rsid w:val="009A46DD"/>
  </w:style>
  <w:style w:type="numbering" w:customStyle="1" w:styleId="List932">
    <w:name w:val="List 932"/>
    <w:basedOn w:val="929"/>
    <w:rsid w:val="009A46DD"/>
  </w:style>
  <w:style w:type="numbering" w:customStyle="1" w:styleId="929">
    <w:name w:val="Импортированный стиль 929"/>
    <w:rsid w:val="009A46DD"/>
  </w:style>
  <w:style w:type="numbering" w:customStyle="1" w:styleId="List933">
    <w:name w:val="List 933"/>
    <w:basedOn w:val="930"/>
    <w:rsid w:val="009A46DD"/>
  </w:style>
  <w:style w:type="numbering" w:customStyle="1" w:styleId="930">
    <w:name w:val="Импортированный стиль 930"/>
    <w:rsid w:val="009A46DD"/>
  </w:style>
  <w:style w:type="numbering" w:customStyle="1" w:styleId="List934">
    <w:name w:val="List 934"/>
    <w:basedOn w:val="931"/>
    <w:rsid w:val="009A46DD"/>
  </w:style>
  <w:style w:type="numbering" w:customStyle="1" w:styleId="931">
    <w:name w:val="Импортированный стиль 931"/>
    <w:rsid w:val="009A46DD"/>
  </w:style>
  <w:style w:type="numbering" w:customStyle="1" w:styleId="List935">
    <w:name w:val="List 935"/>
    <w:basedOn w:val="932"/>
    <w:rsid w:val="009A46DD"/>
  </w:style>
  <w:style w:type="numbering" w:customStyle="1" w:styleId="932">
    <w:name w:val="Импортированный стиль 932"/>
    <w:rsid w:val="009A46DD"/>
  </w:style>
  <w:style w:type="numbering" w:customStyle="1" w:styleId="List936">
    <w:name w:val="List 936"/>
    <w:basedOn w:val="933"/>
    <w:rsid w:val="009A46DD"/>
  </w:style>
  <w:style w:type="numbering" w:customStyle="1" w:styleId="933">
    <w:name w:val="Импортированный стиль 933"/>
    <w:rsid w:val="009A46DD"/>
  </w:style>
  <w:style w:type="numbering" w:customStyle="1" w:styleId="List937">
    <w:name w:val="List 937"/>
    <w:basedOn w:val="934"/>
    <w:rsid w:val="009A46DD"/>
  </w:style>
  <w:style w:type="numbering" w:customStyle="1" w:styleId="934">
    <w:name w:val="Импортированный стиль 934"/>
    <w:rsid w:val="009A46DD"/>
  </w:style>
  <w:style w:type="numbering" w:customStyle="1" w:styleId="List938">
    <w:name w:val="List 938"/>
    <w:basedOn w:val="935"/>
    <w:rsid w:val="009A46DD"/>
  </w:style>
  <w:style w:type="numbering" w:customStyle="1" w:styleId="935">
    <w:name w:val="Импортированный стиль 935"/>
    <w:rsid w:val="009A46DD"/>
  </w:style>
  <w:style w:type="numbering" w:customStyle="1" w:styleId="List939">
    <w:name w:val="List 939"/>
    <w:basedOn w:val="936"/>
    <w:rsid w:val="009A46DD"/>
  </w:style>
  <w:style w:type="numbering" w:customStyle="1" w:styleId="936">
    <w:name w:val="Импортированный стиль 936"/>
    <w:rsid w:val="009A46DD"/>
  </w:style>
  <w:style w:type="numbering" w:customStyle="1" w:styleId="List940">
    <w:name w:val="List 940"/>
    <w:basedOn w:val="937"/>
    <w:rsid w:val="009A46DD"/>
  </w:style>
  <w:style w:type="numbering" w:customStyle="1" w:styleId="937">
    <w:name w:val="Импортированный стиль 937"/>
    <w:rsid w:val="009A46DD"/>
  </w:style>
  <w:style w:type="numbering" w:customStyle="1" w:styleId="List941">
    <w:name w:val="List 941"/>
    <w:basedOn w:val="938"/>
    <w:rsid w:val="009A46DD"/>
  </w:style>
  <w:style w:type="numbering" w:customStyle="1" w:styleId="938">
    <w:name w:val="Импортированный стиль 938"/>
    <w:rsid w:val="009A46DD"/>
  </w:style>
  <w:style w:type="numbering" w:customStyle="1" w:styleId="List942">
    <w:name w:val="List 942"/>
    <w:basedOn w:val="939"/>
    <w:rsid w:val="009A46DD"/>
  </w:style>
  <w:style w:type="numbering" w:customStyle="1" w:styleId="939">
    <w:name w:val="Импортированный стиль 939"/>
    <w:rsid w:val="009A46DD"/>
  </w:style>
  <w:style w:type="numbering" w:customStyle="1" w:styleId="List943">
    <w:name w:val="List 943"/>
    <w:basedOn w:val="940"/>
    <w:rsid w:val="009A46DD"/>
  </w:style>
  <w:style w:type="numbering" w:customStyle="1" w:styleId="940">
    <w:name w:val="Импортированный стиль 940"/>
    <w:rsid w:val="009A46DD"/>
  </w:style>
  <w:style w:type="numbering" w:customStyle="1" w:styleId="List944">
    <w:name w:val="List 944"/>
    <w:basedOn w:val="941"/>
    <w:rsid w:val="009A46DD"/>
  </w:style>
  <w:style w:type="numbering" w:customStyle="1" w:styleId="941">
    <w:name w:val="Импортированный стиль 941"/>
    <w:rsid w:val="009A46DD"/>
  </w:style>
  <w:style w:type="numbering" w:customStyle="1" w:styleId="List945">
    <w:name w:val="List 945"/>
    <w:basedOn w:val="942"/>
    <w:rsid w:val="009A46DD"/>
  </w:style>
  <w:style w:type="numbering" w:customStyle="1" w:styleId="942">
    <w:name w:val="Импортированный стиль 942"/>
    <w:rsid w:val="009A46DD"/>
  </w:style>
  <w:style w:type="numbering" w:customStyle="1" w:styleId="List946">
    <w:name w:val="List 946"/>
    <w:basedOn w:val="943"/>
    <w:rsid w:val="009A46DD"/>
  </w:style>
  <w:style w:type="numbering" w:customStyle="1" w:styleId="943">
    <w:name w:val="Импортированный стиль 943"/>
    <w:rsid w:val="009A46DD"/>
  </w:style>
  <w:style w:type="numbering" w:customStyle="1" w:styleId="List947">
    <w:name w:val="List 947"/>
    <w:basedOn w:val="944"/>
    <w:rsid w:val="009A46DD"/>
  </w:style>
  <w:style w:type="numbering" w:customStyle="1" w:styleId="944">
    <w:name w:val="Импортированный стиль 944"/>
    <w:rsid w:val="009A46DD"/>
  </w:style>
  <w:style w:type="numbering" w:customStyle="1" w:styleId="List948">
    <w:name w:val="List 948"/>
    <w:basedOn w:val="945"/>
    <w:rsid w:val="009A46DD"/>
  </w:style>
  <w:style w:type="numbering" w:customStyle="1" w:styleId="945">
    <w:name w:val="Импортированный стиль 945"/>
    <w:rsid w:val="009A46DD"/>
  </w:style>
  <w:style w:type="numbering" w:customStyle="1" w:styleId="List949">
    <w:name w:val="List 949"/>
    <w:basedOn w:val="946"/>
    <w:rsid w:val="009A46DD"/>
  </w:style>
  <w:style w:type="numbering" w:customStyle="1" w:styleId="946">
    <w:name w:val="Импортированный стиль 946"/>
    <w:rsid w:val="009A46DD"/>
  </w:style>
  <w:style w:type="numbering" w:customStyle="1" w:styleId="List950">
    <w:name w:val="List 950"/>
    <w:basedOn w:val="947"/>
    <w:rsid w:val="009A46DD"/>
  </w:style>
  <w:style w:type="numbering" w:customStyle="1" w:styleId="947">
    <w:name w:val="Импортированный стиль 947"/>
    <w:rsid w:val="009A46DD"/>
  </w:style>
  <w:style w:type="numbering" w:customStyle="1" w:styleId="List951">
    <w:name w:val="List 951"/>
    <w:basedOn w:val="948"/>
    <w:rsid w:val="009A46DD"/>
  </w:style>
  <w:style w:type="numbering" w:customStyle="1" w:styleId="948">
    <w:name w:val="Импортированный стиль 948"/>
    <w:rsid w:val="009A46DD"/>
  </w:style>
  <w:style w:type="numbering" w:customStyle="1" w:styleId="List952">
    <w:name w:val="List 952"/>
    <w:basedOn w:val="949"/>
    <w:rsid w:val="009A46DD"/>
  </w:style>
  <w:style w:type="numbering" w:customStyle="1" w:styleId="949">
    <w:name w:val="Импортированный стиль 949"/>
    <w:rsid w:val="009A46DD"/>
  </w:style>
  <w:style w:type="numbering" w:customStyle="1" w:styleId="List953">
    <w:name w:val="List 953"/>
    <w:basedOn w:val="950"/>
    <w:rsid w:val="009A46DD"/>
  </w:style>
  <w:style w:type="numbering" w:customStyle="1" w:styleId="950">
    <w:name w:val="Импортированный стиль 950"/>
    <w:rsid w:val="009A46DD"/>
  </w:style>
  <w:style w:type="numbering" w:customStyle="1" w:styleId="List954">
    <w:name w:val="List 954"/>
    <w:basedOn w:val="951"/>
    <w:rsid w:val="009A46DD"/>
  </w:style>
  <w:style w:type="numbering" w:customStyle="1" w:styleId="951">
    <w:name w:val="Импортированный стиль 951"/>
    <w:rsid w:val="009A46DD"/>
  </w:style>
  <w:style w:type="numbering" w:customStyle="1" w:styleId="List955">
    <w:name w:val="List 955"/>
    <w:basedOn w:val="952"/>
    <w:rsid w:val="009A46DD"/>
  </w:style>
  <w:style w:type="numbering" w:customStyle="1" w:styleId="952">
    <w:name w:val="Импортированный стиль 952"/>
    <w:rsid w:val="009A46DD"/>
  </w:style>
  <w:style w:type="numbering" w:customStyle="1" w:styleId="List956">
    <w:name w:val="List 956"/>
    <w:basedOn w:val="953"/>
    <w:rsid w:val="009A46DD"/>
  </w:style>
  <w:style w:type="numbering" w:customStyle="1" w:styleId="953">
    <w:name w:val="Импортированный стиль 953"/>
    <w:rsid w:val="009A46DD"/>
  </w:style>
  <w:style w:type="numbering" w:customStyle="1" w:styleId="List957">
    <w:name w:val="List 957"/>
    <w:basedOn w:val="954"/>
    <w:rsid w:val="009A46DD"/>
  </w:style>
  <w:style w:type="numbering" w:customStyle="1" w:styleId="954">
    <w:name w:val="Импортированный стиль 954"/>
    <w:rsid w:val="009A46DD"/>
  </w:style>
  <w:style w:type="numbering" w:customStyle="1" w:styleId="List958">
    <w:name w:val="List 958"/>
    <w:basedOn w:val="955"/>
    <w:rsid w:val="009A46DD"/>
  </w:style>
  <w:style w:type="numbering" w:customStyle="1" w:styleId="955">
    <w:name w:val="Импортированный стиль 955"/>
    <w:rsid w:val="009A46DD"/>
  </w:style>
  <w:style w:type="numbering" w:customStyle="1" w:styleId="List959">
    <w:name w:val="List 959"/>
    <w:basedOn w:val="956"/>
    <w:rsid w:val="009A46DD"/>
  </w:style>
  <w:style w:type="numbering" w:customStyle="1" w:styleId="956">
    <w:name w:val="Импортированный стиль 956"/>
    <w:rsid w:val="009A46DD"/>
  </w:style>
  <w:style w:type="numbering" w:customStyle="1" w:styleId="List960">
    <w:name w:val="List 960"/>
    <w:basedOn w:val="957"/>
    <w:rsid w:val="009A46DD"/>
  </w:style>
  <w:style w:type="numbering" w:customStyle="1" w:styleId="957">
    <w:name w:val="Импортированный стиль 957"/>
    <w:rsid w:val="009A46DD"/>
  </w:style>
  <w:style w:type="numbering" w:customStyle="1" w:styleId="List961">
    <w:name w:val="List 961"/>
    <w:basedOn w:val="958"/>
    <w:rsid w:val="009A46DD"/>
  </w:style>
  <w:style w:type="numbering" w:customStyle="1" w:styleId="958">
    <w:name w:val="Импортированный стиль 958"/>
    <w:rsid w:val="009A46DD"/>
  </w:style>
  <w:style w:type="numbering" w:customStyle="1" w:styleId="List962">
    <w:name w:val="List 962"/>
    <w:basedOn w:val="959"/>
    <w:rsid w:val="009A46DD"/>
  </w:style>
  <w:style w:type="numbering" w:customStyle="1" w:styleId="959">
    <w:name w:val="Импортированный стиль 959"/>
    <w:rsid w:val="009A46DD"/>
  </w:style>
  <w:style w:type="numbering" w:customStyle="1" w:styleId="List963">
    <w:name w:val="List 963"/>
    <w:basedOn w:val="960"/>
    <w:rsid w:val="009A46DD"/>
  </w:style>
  <w:style w:type="numbering" w:customStyle="1" w:styleId="960">
    <w:name w:val="Импортированный стиль 960"/>
    <w:rsid w:val="009A46DD"/>
  </w:style>
  <w:style w:type="numbering" w:customStyle="1" w:styleId="List964">
    <w:name w:val="List 964"/>
    <w:basedOn w:val="961"/>
    <w:rsid w:val="009A46DD"/>
  </w:style>
  <w:style w:type="numbering" w:customStyle="1" w:styleId="961">
    <w:name w:val="Импортированный стиль 961"/>
    <w:rsid w:val="009A46DD"/>
  </w:style>
  <w:style w:type="numbering" w:customStyle="1" w:styleId="List965">
    <w:name w:val="List 965"/>
    <w:basedOn w:val="962"/>
    <w:rsid w:val="009A46DD"/>
  </w:style>
  <w:style w:type="numbering" w:customStyle="1" w:styleId="962">
    <w:name w:val="Импортированный стиль 962"/>
    <w:rsid w:val="009A46DD"/>
  </w:style>
  <w:style w:type="numbering" w:customStyle="1" w:styleId="List966">
    <w:name w:val="List 966"/>
    <w:basedOn w:val="963"/>
    <w:rsid w:val="009A46DD"/>
  </w:style>
  <w:style w:type="numbering" w:customStyle="1" w:styleId="963">
    <w:name w:val="Импортированный стиль 963"/>
    <w:rsid w:val="009A46DD"/>
  </w:style>
  <w:style w:type="numbering" w:customStyle="1" w:styleId="List967">
    <w:name w:val="List 967"/>
    <w:basedOn w:val="964"/>
    <w:rsid w:val="009A46DD"/>
  </w:style>
  <w:style w:type="numbering" w:customStyle="1" w:styleId="964">
    <w:name w:val="Импортированный стиль 964"/>
    <w:rsid w:val="009A46DD"/>
  </w:style>
  <w:style w:type="numbering" w:customStyle="1" w:styleId="List968">
    <w:name w:val="List 968"/>
    <w:basedOn w:val="965"/>
    <w:rsid w:val="009A46DD"/>
  </w:style>
  <w:style w:type="numbering" w:customStyle="1" w:styleId="965">
    <w:name w:val="Импортированный стиль 965"/>
    <w:rsid w:val="009A46DD"/>
  </w:style>
  <w:style w:type="numbering" w:customStyle="1" w:styleId="List969">
    <w:name w:val="List 969"/>
    <w:basedOn w:val="966"/>
    <w:rsid w:val="009A46DD"/>
  </w:style>
  <w:style w:type="numbering" w:customStyle="1" w:styleId="966">
    <w:name w:val="Импортированный стиль 966"/>
    <w:rsid w:val="009A46DD"/>
  </w:style>
  <w:style w:type="numbering" w:customStyle="1" w:styleId="List970">
    <w:name w:val="List 970"/>
    <w:basedOn w:val="967"/>
    <w:rsid w:val="009A46DD"/>
  </w:style>
  <w:style w:type="numbering" w:customStyle="1" w:styleId="967">
    <w:name w:val="Импортированный стиль 967"/>
    <w:rsid w:val="009A46DD"/>
  </w:style>
  <w:style w:type="numbering" w:customStyle="1" w:styleId="List971">
    <w:name w:val="List 971"/>
    <w:basedOn w:val="968"/>
    <w:rsid w:val="009A46DD"/>
  </w:style>
  <w:style w:type="numbering" w:customStyle="1" w:styleId="968">
    <w:name w:val="Импортированный стиль 968"/>
    <w:rsid w:val="009A46DD"/>
  </w:style>
  <w:style w:type="numbering" w:customStyle="1" w:styleId="List972">
    <w:name w:val="List 972"/>
    <w:basedOn w:val="969"/>
    <w:rsid w:val="009A46DD"/>
  </w:style>
  <w:style w:type="numbering" w:customStyle="1" w:styleId="969">
    <w:name w:val="Импортированный стиль 969"/>
    <w:rsid w:val="009A46DD"/>
  </w:style>
  <w:style w:type="numbering" w:customStyle="1" w:styleId="List973">
    <w:name w:val="List 973"/>
    <w:basedOn w:val="970"/>
    <w:rsid w:val="009A46DD"/>
  </w:style>
  <w:style w:type="numbering" w:customStyle="1" w:styleId="970">
    <w:name w:val="Импортированный стиль 970"/>
    <w:rsid w:val="009A46DD"/>
  </w:style>
  <w:style w:type="numbering" w:customStyle="1" w:styleId="List974">
    <w:name w:val="List 974"/>
    <w:basedOn w:val="971"/>
    <w:rsid w:val="009A46DD"/>
  </w:style>
  <w:style w:type="numbering" w:customStyle="1" w:styleId="971">
    <w:name w:val="Импортированный стиль 971"/>
    <w:rsid w:val="009A46DD"/>
  </w:style>
  <w:style w:type="numbering" w:customStyle="1" w:styleId="List975">
    <w:name w:val="List 975"/>
    <w:basedOn w:val="972"/>
    <w:rsid w:val="009A46DD"/>
  </w:style>
  <w:style w:type="numbering" w:customStyle="1" w:styleId="972">
    <w:name w:val="Импортированный стиль 972"/>
    <w:rsid w:val="009A46DD"/>
  </w:style>
  <w:style w:type="numbering" w:customStyle="1" w:styleId="List976">
    <w:name w:val="List 976"/>
    <w:basedOn w:val="973"/>
    <w:rsid w:val="009A46DD"/>
  </w:style>
  <w:style w:type="numbering" w:customStyle="1" w:styleId="973">
    <w:name w:val="Импортированный стиль 973"/>
    <w:rsid w:val="009A46DD"/>
  </w:style>
  <w:style w:type="numbering" w:customStyle="1" w:styleId="List977">
    <w:name w:val="List 977"/>
    <w:basedOn w:val="974"/>
    <w:rsid w:val="009A46DD"/>
  </w:style>
  <w:style w:type="numbering" w:customStyle="1" w:styleId="974">
    <w:name w:val="Импортированный стиль 974"/>
    <w:rsid w:val="009A46DD"/>
  </w:style>
  <w:style w:type="numbering" w:customStyle="1" w:styleId="List978">
    <w:name w:val="List 978"/>
    <w:basedOn w:val="975"/>
    <w:rsid w:val="009A46DD"/>
  </w:style>
  <w:style w:type="numbering" w:customStyle="1" w:styleId="975">
    <w:name w:val="Импортированный стиль 975"/>
    <w:rsid w:val="009A46DD"/>
  </w:style>
  <w:style w:type="numbering" w:customStyle="1" w:styleId="List979">
    <w:name w:val="List 979"/>
    <w:basedOn w:val="976"/>
    <w:rsid w:val="009A46DD"/>
  </w:style>
  <w:style w:type="numbering" w:customStyle="1" w:styleId="976">
    <w:name w:val="Импортированный стиль 976"/>
    <w:rsid w:val="009A46DD"/>
  </w:style>
  <w:style w:type="numbering" w:customStyle="1" w:styleId="List980">
    <w:name w:val="List 980"/>
    <w:basedOn w:val="977"/>
    <w:rsid w:val="009A46DD"/>
  </w:style>
  <w:style w:type="numbering" w:customStyle="1" w:styleId="977">
    <w:name w:val="Импортированный стиль 977"/>
    <w:rsid w:val="009A46DD"/>
  </w:style>
  <w:style w:type="numbering" w:customStyle="1" w:styleId="List981">
    <w:name w:val="List 981"/>
    <w:basedOn w:val="978"/>
    <w:rsid w:val="009A46DD"/>
  </w:style>
  <w:style w:type="numbering" w:customStyle="1" w:styleId="978">
    <w:name w:val="Импортированный стиль 978"/>
    <w:rsid w:val="009A46DD"/>
  </w:style>
  <w:style w:type="numbering" w:customStyle="1" w:styleId="List982">
    <w:name w:val="List 982"/>
    <w:basedOn w:val="979"/>
    <w:rsid w:val="009A46DD"/>
  </w:style>
  <w:style w:type="numbering" w:customStyle="1" w:styleId="979">
    <w:name w:val="Импортированный стиль 979"/>
    <w:rsid w:val="009A46DD"/>
  </w:style>
  <w:style w:type="numbering" w:customStyle="1" w:styleId="List983">
    <w:name w:val="List 983"/>
    <w:basedOn w:val="980"/>
    <w:rsid w:val="009A46DD"/>
  </w:style>
  <w:style w:type="numbering" w:customStyle="1" w:styleId="980">
    <w:name w:val="Импортированный стиль 980"/>
    <w:rsid w:val="009A46DD"/>
  </w:style>
  <w:style w:type="numbering" w:customStyle="1" w:styleId="List984">
    <w:name w:val="List 984"/>
    <w:basedOn w:val="981"/>
    <w:rsid w:val="009A46DD"/>
  </w:style>
  <w:style w:type="numbering" w:customStyle="1" w:styleId="981">
    <w:name w:val="Импортированный стиль 981"/>
    <w:rsid w:val="009A46DD"/>
  </w:style>
  <w:style w:type="numbering" w:customStyle="1" w:styleId="List985">
    <w:name w:val="List 985"/>
    <w:basedOn w:val="982"/>
    <w:rsid w:val="009A46DD"/>
  </w:style>
  <w:style w:type="numbering" w:customStyle="1" w:styleId="982">
    <w:name w:val="Импортированный стиль 982"/>
    <w:rsid w:val="009A46DD"/>
  </w:style>
  <w:style w:type="numbering" w:customStyle="1" w:styleId="List986">
    <w:name w:val="List 986"/>
    <w:basedOn w:val="983"/>
    <w:rsid w:val="009A46DD"/>
  </w:style>
  <w:style w:type="numbering" w:customStyle="1" w:styleId="983">
    <w:name w:val="Импортированный стиль 983"/>
    <w:rsid w:val="009A46DD"/>
  </w:style>
  <w:style w:type="numbering" w:customStyle="1" w:styleId="List987">
    <w:name w:val="List 987"/>
    <w:basedOn w:val="984"/>
    <w:rsid w:val="009A46DD"/>
  </w:style>
  <w:style w:type="numbering" w:customStyle="1" w:styleId="984">
    <w:name w:val="Импортированный стиль 984"/>
    <w:rsid w:val="009A46DD"/>
  </w:style>
  <w:style w:type="numbering" w:customStyle="1" w:styleId="List988">
    <w:name w:val="List 988"/>
    <w:basedOn w:val="985"/>
    <w:rsid w:val="009A46DD"/>
  </w:style>
  <w:style w:type="numbering" w:customStyle="1" w:styleId="985">
    <w:name w:val="Импортированный стиль 985"/>
    <w:rsid w:val="009A46DD"/>
  </w:style>
  <w:style w:type="numbering" w:customStyle="1" w:styleId="List989">
    <w:name w:val="List 989"/>
    <w:basedOn w:val="986"/>
    <w:rsid w:val="009A46DD"/>
  </w:style>
  <w:style w:type="numbering" w:customStyle="1" w:styleId="986">
    <w:name w:val="Импортированный стиль 986"/>
    <w:rsid w:val="009A46DD"/>
  </w:style>
  <w:style w:type="numbering" w:customStyle="1" w:styleId="List990">
    <w:name w:val="List 990"/>
    <w:basedOn w:val="987"/>
    <w:rsid w:val="009A46DD"/>
  </w:style>
  <w:style w:type="numbering" w:customStyle="1" w:styleId="987">
    <w:name w:val="Импортированный стиль 987"/>
    <w:rsid w:val="009A46DD"/>
  </w:style>
  <w:style w:type="numbering" w:customStyle="1" w:styleId="List991">
    <w:name w:val="List 991"/>
    <w:basedOn w:val="988"/>
    <w:rsid w:val="009A46DD"/>
  </w:style>
  <w:style w:type="numbering" w:customStyle="1" w:styleId="988">
    <w:name w:val="Импортированный стиль 988"/>
    <w:rsid w:val="009A46DD"/>
  </w:style>
  <w:style w:type="numbering" w:customStyle="1" w:styleId="List992">
    <w:name w:val="List 992"/>
    <w:basedOn w:val="989"/>
    <w:rsid w:val="009A46DD"/>
  </w:style>
  <w:style w:type="numbering" w:customStyle="1" w:styleId="989">
    <w:name w:val="Импортированный стиль 989"/>
    <w:rsid w:val="009A46DD"/>
  </w:style>
  <w:style w:type="numbering" w:customStyle="1" w:styleId="List993">
    <w:name w:val="List 993"/>
    <w:basedOn w:val="990"/>
    <w:rsid w:val="009A46DD"/>
  </w:style>
  <w:style w:type="numbering" w:customStyle="1" w:styleId="990">
    <w:name w:val="Импортированный стиль 990"/>
    <w:rsid w:val="009A46DD"/>
  </w:style>
  <w:style w:type="paragraph" w:styleId="afa">
    <w:name w:val="annotation text"/>
    <w:basedOn w:val="a"/>
    <w:link w:val="afb"/>
    <w:uiPriority w:val="99"/>
    <w:semiHidden/>
    <w:unhideWhenUsed/>
    <w:rsid w:val="009A46DD"/>
    <w:pPr>
      <w:pBdr>
        <w:top w:val="nil"/>
        <w:left w:val="nil"/>
        <w:bottom w:val="nil"/>
        <w:right w:val="nil"/>
        <w:between w:val="nil"/>
        <w:bar w:val="nil"/>
      </w:pBdr>
      <w:spacing w:line="240" w:lineRule="auto"/>
    </w:pPr>
    <w:rPr>
      <w:rFonts w:ascii="Calibri" w:eastAsia="Calibri" w:hAnsi="Calibri" w:cs="Calibri"/>
      <w:color w:val="000000"/>
      <w:sz w:val="20"/>
      <w:szCs w:val="20"/>
      <w:u w:color="000000"/>
      <w:bdr w:val="nil"/>
      <w:lang w:eastAsia="ru-RU"/>
    </w:rPr>
  </w:style>
  <w:style w:type="character" w:customStyle="1" w:styleId="afb">
    <w:name w:val="Текст примечания Знак"/>
    <w:basedOn w:val="a0"/>
    <w:link w:val="afa"/>
    <w:uiPriority w:val="99"/>
    <w:semiHidden/>
    <w:rsid w:val="009A46DD"/>
    <w:rPr>
      <w:rFonts w:ascii="Calibri" w:eastAsia="Calibri" w:hAnsi="Calibri" w:cs="Calibri"/>
      <w:color w:val="000000"/>
      <w:sz w:val="20"/>
      <w:szCs w:val="20"/>
      <w:u w:color="000000"/>
      <w:bdr w:val="nil"/>
      <w:lang w:eastAsia="ru-RU"/>
    </w:rPr>
  </w:style>
  <w:style w:type="character" w:styleId="afc">
    <w:name w:val="annotation reference"/>
    <w:uiPriority w:val="99"/>
    <w:semiHidden/>
    <w:unhideWhenUsed/>
    <w:rsid w:val="009A46DD"/>
    <w:rPr>
      <w:sz w:val="16"/>
      <w:szCs w:val="16"/>
    </w:rPr>
  </w:style>
  <w:style w:type="paragraph" w:styleId="afd">
    <w:name w:val="Balloon Text"/>
    <w:basedOn w:val="a"/>
    <w:link w:val="afe"/>
    <w:uiPriority w:val="99"/>
    <w:semiHidden/>
    <w:unhideWhenUsed/>
    <w:rsid w:val="009A46DD"/>
    <w:pPr>
      <w:pBdr>
        <w:top w:val="nil"/>
        <w:left w:val="nil"/>
        <w:bottom w:val="nil"/>
        <w:right w:val="nil"/>
        <w:between w:val="nil"/>
        <w:bar w:val="nil"/>
      </w:pBdr>
      <w:spacing w:after="0" w:line="240" w:lineRule="auto"/>
    </w:pPr>
    <w:rPr>
      <w:rFonts w:ascii="Tahoma" w:eastAsia="Calibri" w:hAnsi="Tahoma" w:cs="Tahoma"/>
      <w:color w:val="000000"/>
      <w:sz w:val="16"/>
      <w:szCs w:val="16"/>
      <w:u w:color="000000"/>
      <w:bdr w:val="nil"/>
      <w:lang w:eastAsia="ru-RU"/>
    </w:rPr>
  </w:style>
  <w:style w:type="character" w:customStyle="1" w:styleId="afe">
    <w:name w:val="Текст выноски Знак"/>
    <w:basedOn w:val="a0"/>
    <w:link w:val="afd"/>
    <w:uiPriority w:val="99"/>
    <w:semiHidden/>
    <w:rsid w:val="009A46DD"/>
    <w:rPr>
      <w:rFonts w:ascii="Tahoma" w:eastAsia="Calibri" w:hAnsi="Tahoma" w:cs="Tahoma"/>
      <w:color w:val="000000"/>
      <w:sz w:val="16"/>
      <w:szCs w:val="16"/>
      <w:u w:color="000000"/>
      <w:bdr w:val="nil"/>
      <w:lang w:eastAsia="ru-RU"/>
    </w:rPr>
  </w:style>
  <w:style w:type="paragraph" w:styleId="aff">
    <w:name w:val="TOC Heading"/>
    <w:basedOn w:val="1"/>
    <w:next w:val="a"/>
    <w:uiPriority w:val="39"/>
    <w:semiHidden/>
    <w:unhideWhenUsed/>
    <w:qFormat/>
    <w:rsid w:val="009A46DD"/>
    <w:pPr>
      <w:keepLines/>
      <w:spacing w:before="480" w:beforeAutospacing="0" w:after="0" w:afterAutospacing="0" w:line="276" w:lineRule="auto"/>
      <w:ind w:left="0" w:firstLine="0"/>
      <w:outlineLvl w:val="9"/>
    </w:pPr>
    <w:rPr>
      <w:rFonts w:ascii="Helvetica" w:hAnsi="Helvetica"/>
      <w:color w:val="2F759E"/>
      <w:kern w:val="0"/>
      <w:sz w:val="28"/>
      <w:szCs w:val="28"/>
      <w:u w:color="000000"/>
      <w:lang w:eastAsia="en-US"/>
    </w:rPr>
  </w:style>
  <w:style w:type="paragraph" w:styleId="1c">
    <w:name w:val="toc 1"/>
    <w:basedOn w:val="a"/>
    <w:next w:val="a"/>
    <w:autoRedefine/>
    <w:uiPriority w:val="39"/>
    <w:unhideWhenUsed/>
    <w:rsid w:val="009A46DD"/>
    <w:pPr>
      <w:pBdr>
        <w:top w:val="nil"/>
        <w:left w:val="nil"/>
        <w:bottom w:val="nil"/>
        <w:right w:val="nil"/>
        <w:between w:val="nil"/>
        <w:bar w:val="nil"/>
      </w:pBdr>
      <w:spacing w:after="100"/>
    </w:pPr>
    <w:rPr>
      <w:rFonts w:ascii="Calibri" w:eastAsia="Calibri" w:hAnsi="Calibri" w:cs="Calibri"/>
      <w:color w:val="000000"/>
      <w:u w:color="000000"/>
      <w:bdr w:val="nil"/>
      <w:lang w:eastAsia="ru-RU"/>
    </w:rPr>
  </w:style>
  <w:style w:type="paragraph" w:styleId="2e">
    <w:name w:val="toc 2"/>
    <w:basedOn w:val="a"/>
    <w:next w:val="a"/>
    <w:autoRedefine/>
    <w:uiPriority w:val="39"/>
    <w:unhideWhenUsed/>
    <w:rsid w:val="009A46DD"/>
    <w:pPr>
      <w:pBdr>
        <w:top w:val="nil"/>
        <w:left w:val="nil"/>
        <w:bottom w:val="nil"/>
        <w:right w:val="nil"/>
        <w:between w:val="nil"/>
        <w:bar w:val="nil"/>
      </w:pBdr>
      <w:spacing w:after="100"/>
      <w:ind w:left="220"/>
    </w:pPr>
    <w:rPr>
      <w:rFonts w:ascii="Calibri" w:eastAsia="Calibri" w:hAnsi="Calibri" w:cs="Calibri"/>
      <w:color w:val="000000"/>
      <w:u w:color="000000"/>
      <w:bdr w:val="nil"/>
      <w:lang w:eastAsia="ru-RU"/>
    </w:rPr>
  </w:style>
  <w:style w:type="paragraph" w:styleId="3c">
    <w:name w:val="toc 3"/>
    <w:basedOn w:val="a"/>
    <w:next w:val="a"/>
    <w:autoRedefine/>
    <w:uiPriority w:val="39"/>
    <w:unhideWhenUsed/>
    <w:rsid w:val="00976637"/>
    <w:pPr>
      <w:pBdr>
        <w:top w:val="nil"/>
        <w:left w:val="nil"/>
        <w:bottom w:val="nil"/>
        <w:right w:val="nil"/>
        <w:between w:val="nil"/>
        <w:bar w:val="nil"/>
      </w:pBdr>
      <w:tabs>
        <w:tab w:val="right" w:leader="dot" w:pos="9339"/>
      </w:tabs>
      <w:spacing w:after="100" w:line="240" w:lineRule="auto"/>
      <w:ind w:left="440"/>
    </w:pPr>
    <w:rPr>
      <w:rFonts w:ascii="Times New Roman" w:eastAsia="Calibri" w:hAnsi="Times New Roman" w:cs="Times New Roman"/>
      <w:b/>
      <w:bCs/>
      <w:noProof/>
      <w:color w:val="000000"/>
      <w:sz w:val="28"/>
      <w:szCs w:val="28"/>
      <w:u w:color="000000"/>
      <w:bdr w:val="nil"/>
      <w:lang w:eastAsia="ru-RU"/>
    </w:rPr>
  </w:style>
  <w:style w:type="paragraph" w:styleId="aff0">
    <w:name w:val="Title"/>
    <w:basedOn w:val="a"/>
    <w:next w:val="a"/>
    <w:link w:val="aff1"/>
    <w:uiPriority w:val="99"/>
    <w:qFormat/>
    <w:rsid w:val="009A46DD"/>
    <w:pPr>
      <w:spacing w:before="240" w:after="60" w:line="240" w:lineRule="auto"/>
      <w:jc w:val="center"/>
      <w:outlineLvl w:val="0"/>
    </w:pPr>
    <w:rPr>
      <w:rFonts w:ascii="Cambria" w:eastAsia="Calibri" w:hAnsi="Cambria" w:cs="Times New Roman"/>
      <w:b/>
      <w:bCs/>
      <w:kern w:val="28"/>
      <w:sz w:val="32"/>
      <w:szCs w:val="32"/>
      <w:u w:color="000000"/>
      <w:lang w:eastAsia="ru-RU"/>
    </w:rPr>
  </w:style>
  <w:style w:type="character" w:customStyle="1" w:styleId="aff1">
    <w:name w:val="Название Знак"/>
    <w:basedOn w:val="a0"/>
    <w:link w:val="aff0"/>
    <w:uiPriority w:val="99"/>
    <w:rsid w:val="009A46DD"/>
    <w:rPr>
      <w:rFonts w:ascii="Cambria" w:eastAsia="Calibri" w:hAnsi="Cambria" w:cs="Times New Roman"/>
      <w:b/>
      <w:bCs/>
      <w:kern w:val="28"/>
      <w:sz w:val="32"/>
      <w:szCs w:val="32"/>
      <w:u w:color="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A46DD"/>
    <w:pPr>
      <w:keepNext/>
      <w:spacing w:before="100" w:beforeAutospacing="1" w:after="100" w:afterAutospacing="1" w:line="240" w:lineRule="auto"/>
      <w:ind w:left="720" w:hanging="363"/>
      <w:outlineLvl w:val="0"/>
    </w:pPr>
    <w:rPr>
      <w:rFonts w:ascii="Times New Roman" w:eastAsia="Times New Roman" w:hAnsi="Times New Roman" w:cs="Times New Roman"/>
      <w:b/>
      <w:bCs/>
      <w:color w:val="000000"/>
      <w:kern w:val="36"/>
      <w:sz w:val="48"/>
      <w:szCs w:val="48"/>
      <w:lang w:eastAsia="ru-RU"/>
    </w:rPr>
  </w:style>
  <w:style w:type="paragraph" w:styleId="4">
    <w:name w:val="heading 4"/>
    <w:next w:val="a"/>
    <w:link w:val="40"/>
    <w:rsid w:val="009A46DD"/>
    <w:pPr>
      <w:keepNext/>
      <w:pBdr>
        <w:top w:val="nil"/>
        <w:left w:val="nil"/>
        <w:bottom w:val="nil"/>
        <w:right w:val="nil"/>
        <w:between w:val="nil"/>
        <w:bar w:val="nil"/>
      </w:pBdr>
      <w:suppressAutoHyphens/>
      <w:spacing w:before="240" w:after="60"/>
      <w:outlineLvl w:val="3"/>
    </w:pPr>
    <w:rPr>
      <w:rFonts w:ascii="Times New Roman" w:eastAsia="Arial Unicode MS" w:hAnsi="Arial Unicode MS" w:cs="Arial Unicode MS"/>
      <w:b/>
      <w:bCs/>
      <w:color w:val="00000A"/>
      <w:kern w:val="1"/>
      <w:sz w:val="28"/>
      <w:szCs w:val="28"/>
      <w:u w:color="00000A"/>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6DD"/>
    <w:rPr>
      <w:rFonts w:ascii="Times New Roman" w:eastAsia="Times New Roman" w:hAnsi="Times New Roman" w:cs="Times New Roman"/>
      <w:b/>
      <w:bCs/>
      <w:color w:val="000000"/>
      <w:kern w:val="36"/>
      <w:sz w:val="48"/>
      <w:szCs w:val="48"/>
      <w:lang w:eastAsia="ru-RU"/>
    </w:rPr>
  </w:style>
  <w:style w:type="character" w:styleId="a3">
    <w:name w:val="Hyperlink"/>
    <w:basedOn w:val="a0"/>
    <w:uiPriority w:val="99"/>
    <w:unhideWhenUsed/>
    <w:rsid w:val="009A46DD"/>
    <w:rPr>
      <w:color w:val="000080"/>
      <w:u w:val="single"/>
    </w:rPr>
  </w:style>
  <w:style w:type="character" w:styleId="a4">
    <w:name w:val="FollowedHyperlink"/>
    <w:basedOn w:val="a0"/>
    <w:uiPriority w:val="99"/>
    <w:semiHidden/>
    <w:unhideWhenUsed/>
    <w:rsid w:val="009A46DD"/>
    <w:rPr>
      <w:color w:val="800000"/>
      <w:u w:val="single"/>
    </w:rPr>
  </w:style>
  <w:style w:type="paragraph" w:styleId="a5">
    <w:name w:val="Normal (Web)"/>
    <w:basedOn w:val="a"/>
    <w:uiPriority w:val="99"/>
    <w:semiHidden/>
    <w:unhideWhenUsed/>
    <w:rsid w:val="009A46DD"/>
    <w:pPr>
      <w:spacing w:before="100" w:beforeAutospacing="1" w:after="119"/>
    </w:pPr>
    <w:rPr>
      <w:rFonts w:ascii="Times New Roman" w:eastAsia="Times New Roman" w:hAnsi="Times New Roman" w:cs="Times New Roman"/>
      <w:color w:val="00000A"/>
      <w:sz w:val="24"/>
      <w:szCs w:val="24"/>
      <w:lang w:eastAsia="ru-RU"/>
    </w:rPr>
  </w:style>
  <w:style w:type="paragraph" w:customStyle="1" w:styleId="sdfootnote-western">
    <w:name w:val="sdfootnote-western"/>
    <w:basedOn w:val="a"/>
    <w:rsid w:val="009A46DD"/>
    <w:pPr>
      <w:spacing w:before="100" w:beforeAutospacing="1" w:after="0" w:line="240" w:lineRule="auto"/>
      <w:ind w:left="284" w:hanging="284"/>
    </w:pPr>
    <w:rPr>
      <w:rFonts w:ascii="Times New Roman" w:eastAsia="Times New Roman" w:hAnsi="Times New Roman" w:cs="Times New Roman"/>
      <w:color w:val="000000"/>
      <w:sz w:val="20"/>
      <w:szCs w:val="20"/>
      <w:lang w:eastAsia="ru-RU"/>
    </w:rPr>
  </w:style>
  <w:style w:type="paragraph" w:customStyle="1" w:styleId="sdfootnote-cjk">
    <w:name w:val="sdfootnote-cjk"/>
    <w:basedOn w:val="a"/>
    <w:rsid w:val="009A46DD"/>
    <w:pPr>
      <w:spacing w:before="100" w:beforeAutospacing="1" w:after="0" w:line="240" w:lineRule="auto"/>
      <w:ind w:left="284" w:hanging="284"/>
    </w:pPr>
    <w:rPr>
      <w:rFonts w:ascii="Arial Unicode MS" w:eastAsia="Arial Unicode MS" w:hAnsi="Arial Unicode MS" w:cs="Arial Unicode MS"/>
      <w:color w:val="000000"/>
      <w:sz w:val="20"/>
      <w:szCs w:val="20"/>
      <w:lang w:eastAsia="ru-RU"/>
    </w:rPr>
  </w:style>
  <w:style w:type="paragraph" w:customStyle="1" w:styleId="sdfootnote-ctl">
    <w:name w:val="sdfootnote-ctl"/>
    <w:basedOn w:val="a"/>
    <w:rsid w:val="009A46DD"/>
    <w:pPr>
      <w:spacing w:before="100" w:beforeAutospacing="1" w:after="0" w:line="240" w:lineRule="auto"/>
      <w:ind w:left="284" w:hanging="284"/>
    </w:pPr>
    <w:rPr>
      <w:rFonts w:ascii="Tahoma" w:eastAsia="Times New Roman" w:hAnsi="Tahoma" w:cs="Tahoma"/>
      <w:color w:val="000000"/>
      <w:sz w:val="20"/>
      <w:szCs w:val="20"/>
      <w:lang w:eastAsia="ru-RU"/>
    </w:rPr>
  </w:style>
  <w:style w:type="paragraph" w:customStyle="1" w:styleId="western">
    <w:name w:val="western"/>
    <w:basedOn w:val="a"/>
    <w:rsid w:val="009A46DD"/>
    <w:pPr>
      <w:spacing w:before="100" w:beforeAutospacing="1" w:after="119"/>
    </w:pPr>
    <w:rPr>
      <w:rFonts w:ascii="Calibri" w:eastAsia="Times New Roman" w:hAnsi="Calibri" w:cs="Calibri"/>
      <w:color w:val="00000A"/>
      <w:sz w:val="20"/>
      <w:szCs w:val="20"/>
      <w:lang w:eastAsia="ru-RU"/>
    </w:rPr>
  </w:style>
  <w:style w:type="paragraph" w:customStyle="1" w:styleId="cjk">
    <w:name w:val="cjk"/>
    <w:basedOn w:val="a"/>
    <w:rsid w:val="009A46DD"/>
    <w:pPr>
      <w:spacing w:before="100" w:beforeAutospacing="1" w:after="119"/>
    </w:pPr>
    <w:rPr>
      <w:rFonts w:ascii="Calibri" w:eastAsia="Times New Roman" w:hAnsi="Calibri" w:cs="Calibri"/>
      <w:color w:val="00000A"/>
      <w:sz w:val="20"/>
      <w:szCs w:val="20"/>
      <w:lang w:eastAsia="ru-RU"/>
    </w:rPr>
  </w:style>
  <w:style w:type="paragraph" w:customStyle="1" w:styleId="ctl">
    <w:name w:val="ctl"/>
    <w:basedOn w:val="a"/>
    <w:rsid w:val="009A46DD"/>
    <w:pPr>
      <w:spacing w:before="100" w:beforeAutospacing="1" w:after="119"/>
    </w:pPr>
    <w:rPr>
      <w:rFonts w:ascii="Calibri" w:eastAsia="Times New Roman" w:hAnsi="Calibri" w:cs="Calibri"/>
      <w:color w:val="00000A"/>
      <w:sz w:val="20"/>
      <w:szCs w:val="20"/>
      <w:lang w:eastAsia="ru-RU"/>
    </w:rPr>
  </w:style>
  <w:style w:type="character" w:customStyle="1" w:styleId="40">
    <w:name w:val="Заголовок 4 Знак"/>
    <w:basedOn w:val="a0"/>
    <w:link w:val="4"/>
    <w:rsid w:val="009A46DD"/>
    <w:rPr>
      <w:rFonts w:ascii="Times New Roman" w:eastAsia="Arial Unicode MS" w:hAnsi="Arial Unicode MS" w:cs="Arial Unicode MS"/>
      <w:b/>
      <w:bCs/>
      <w:color w:val="00000A"/>
      <w:kern w:val="1"/>
      <w:sz w:val="28"/>
      <w:szCs w:val="28"/>
      <w:u w:color="00000A"/>
      <w:bdr w:val="nil"/>
      <w:lang w:eastAsia="ru-RU"/>
    </w:rPr>
  </w:style>
  <w:style w:type="table" w:customStyle="1" w:styleId="TableNormal">
    <w:name w:val="Table Normal"/>
    <w:rsid w:val="009A46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6">
    <w:name w:val="Колонтитулы"/>
    <w:rsid w:val="009A46D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styleId="a7">
    <w:name w:val="footer"/>
    <w:link w:val="a8"/>
    <w:uiPriority w:val="99"/>
    <w:rsid w:val="009A46DD"/>
    <w:pPr>
      <w:pBdr>
        <w:top w:val="nil"/>
        <w:left w:val="nil"/>
        <w:bottom w:val="nil"/>
        <w:right w:val="nil"/>
        <w:between w:val="nil"/>
        <w:bar w:val="nil"/>
      </w:pBdr>
      <w:tabs>
        <w:tab w:val="center" w:pos="4677"/>
        <w:tab w:val="right" w:pos="9355"/>
      </w:tabs>
      <w:suppressAutoHyphens/>
    </w:pPr>
    <w:rPr>
      <w:rFonts w:ascii="Calibri" w:eastAsia="Calibri" w:hAnsi="Calibri" w:cs="Calibri"/>
      <w:color w:val="00000A"/>
      <w:kern w:val="1"/>
      <w:sz w:val="20"/>
      <w:szCs w:val="20"/>
      <w:u w:color="00000A"/>
      <w:bdr w:val="nil"/>
      <w:lang w:eastAsia="ru-RU"/>
    </w:rPr>
  </w:style>
  <w:style w:type="character" w:customStyle="1" w:styleId="a8">
    <w:name w:val="Нижний колонтитул Знак"/>
    <w:basedOn w:val="a0"/>
    <w:link w:val="a7"/>
    <w:uiPriority w:val="99"/>
    <w:rsid w:val="009A46DD"/>
    <w:rPr>
      <w:rFonts w:ascii="Calibri" w:eastAsia="Calibri" w:hAnsi="Calibri" w:cs="Calibri"/>
      <w:color w:val="00000A"/>
      <w:kern w:val="1"/>
      <w:sz w:val="20"/>
      <w:szCs w:val="20"/>
      <w:u w:color="00000A"/>
      <w:bdr w:val="nil"/>
      <w:lang w:eastAsia="ru-RU"/>
    </w:rPr>
  </w:style>
  <w:style w:type="paragraph" w:customStyle="1" w:styleId="14TexstOSNOVA1012">
    <w:name w:val="14TexstOSNOVA_10/12"/>
    <w:rsid w:val="009A46DD"/>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11"/>
    <w:rsid w:val="009A46DD"/>
    <w:pPr>
      <w:numPr>
        <w:numId w:val="172"/>
      </w:numPr>
    </w:pPr>
  </w:style>
  <w:style w:type="numbering" w:customStyle="1" w:styleId="11">
    <w:name w:val="Импортированный стиль 1"/>
    <w:rsid w:val="009A46DD"/>
  </w:style>
  <w:style w:type="numbering" w:customStyle="1" w:styleId="List1">
    <w:name w:val="List 1"/>
    <w:basedOn w:val="2"/>
    <w:rsid w:val="009A46DD"/>
    <w:pPr>
      <w:numPr>
        <w:numId w:val="173"/>
      </w:numPr>
    </w:pPr>
  </w:style>
  <w:style w:type="numbering" w:customStyle="1" w:styleId="2">
    <w:name w:val="Импортированный стиль 2"/>
    <w:rsid w:val="009A46DD"/>
  </w:style>
  <w:style w:type="numbering" w:customStyle="1" w:styleId="21">
    <w:name w:val="Список 21"/>
    <w:basedOn w:val="3"/>
    <w:rsid w:val="009A46DD"/>
    <w:pPr>
      <w:numPr>
        <w:numId w:val="174"/>
      </w:numPr>
    </w:pPr>
  </w:style>
  <w:style w:type="numbering" w:customStyle="1" w:styleId="3">
    <w:name w:val="Импортированный стиль 3"/>
    <w:rsid w:val="009A46DD"/>
  </w:style>
  <w:style w:type="numbering" w:customStyle="1" w:styleId="31">
    <w:name w:val="Список 31"/>
    <w:basedOn w:val="42"/>
    <w:rsid w:val="009A46DD"/>
    <w:pPr>
      <w:numPr>
        <w:numId w:val="175"/>
      </w:numPr>
    </w:pPr>
  </w:style>
  <w:style w:type="numbering" w:customStyle="1" w:styleId="42">
    <w:name w:val="Импортированный стиль 4"/>
    <w:rsid w:val="009A46DD"/>
  </w:style>
  <w:style w:type="numbering" w:customStyle="1" w:styleId="41">
    <w:name w:val="Список 41"/>
    <w:basedOn w:val="5"/>
    <w:rsid w:val="009A46DD"/>
    <w:pPr>
      <w:numPr>
        <w:numId w:val="176"/>
      </w:numPr>
    </w:pPr>
  </w:style>
  <w:style w:type="numbering" w:customStyle="1" w:styleId="5">
    <w:name w:val="Импортированный стиль 5"/>
    <w:rsid w:val="009A46DD"/>
  </w:style>
  <w:style w:type="numbering" w:customStyle="1" w:styleId="51">
    <w:name w:val="Список 51"/>
    <w:basedOn w:val="6"/>
    <w:rsid w:val="009A46DD"/>
    <w:pPr>
      <w:numPr>
        <w:numId w:val="177"/>
      </w:numPr>
    </w:pPr>
  </w:style>
  <w:style w:type="numbering" w:customStyle="1" w:styleId="6">
    <w:name w:val="Импортированный стиль 6"/>
    <w:rsid w:val="009A46DD"/>
  </w:style>
  <w:style w:type="numbering" w:customStyle="1" w:styleId="List6">
    <w:name w:val="List 6"/>
    <w:basedOn w:val="7"/>
    <w:rsid w:val="009A46DD"/>
    <w:pPr>
      <w:numPr>
        <w:numId w:val="178"/>
      </w:numPr>
    </w:pPr>
  </w:style>
  <w:style w:type="numbering" w:customStyle="1" w:styleId="7">
    <w:name w:val="Импортированный стиль 7"/>
    <w:rsid w:val="009A46DD"/>
  </w:style>
  <w:style w:type="numbering" w:customStyle="1" w:styleId="List7">
    <w:name w:val="List 7"/>
    <w:basedOn w:val="8"/>
    <w:rsid w:val="009A46DD"/>
    <w:pPr>
      <w:numPr>
        <w:numId w:val="179"/>
      </w:numPr>
    </w:pPr>
  </w:style>
  <w:style w:type="numbering" w:customStyle="1" w:styleId="8">
    <w:name w:val="Импортированный стиль 8"/>
    <w:rsid w:val="009A46DD"/>
  </w:style>
  <w:style w:type="numbering" w:customStyle="1" w:styleId="List8">
    <w:name w:val="List 8"/>
    <w:basedOn w:val="9"/>
    <w:rsid w:val="009A46DD"/>
    <w:pPr>
      <w:numPr>
        <w:numId w:val="180"/>
      </w:numPr>
    </w:pPr>
  </w:style>
  <w:style w:type="numbering" w:customStyle="1" w:styleId="9">
    <w:name w:val="Импортированный стиль 9"/>
    <w:rsid w:val="009A46DD"/>
  </w:style>
  <w:style w:type="numbering" w:customStyle="1" w:styleId="List9">
    <w:name w:val="List 9"/>
    <w:basedOn w:val="100"/>
    <w:rsid w:val="009A46DD"/>
    <w:pPr>
      <w:numPr>
        <w:numId w:val="181"/>
      </w:numPr>
    </w:pPr>
  </w:style>
  <w:style w:type="numbering" w:customStyle="1" w:styleId="100">
    <w:name w:val="Импортированный стиль 10"/>
    <w:rsid w:val="009A46DD"/>
  </w:style>
  <w:style w:type="numbering" w:customStyle="1" w:styleId="List10">
    <w:name w:val="List 10"/>
    <w:basedOn w:val="110"/>
    <w:rsid w:val="009A46DD"/>
    <w:pPr>
      <w:numPr>
        <w:numId w:val="182"/>
      </w:numPr>
    </w:pPr>
  </w:style>
  <w:style w:type="numbering" w:customStyle="1" w:styleId="110">
    <w:name w:val="Импортированный стиль 11"/>
    <w:rsid w:val="009A46DD"/>
  </w:style>
  <w:style w:type="numbering" w:customStyle="1" w:styleId="List11">
    <w:name w:val="List 11"/>
    <w:basedOn w:val="12"/>
    <w:rsid w:val="009A46DD"/>
    <w:pPr>
      <w:numPr>
        <w:numId w:val="183"/>
      </w:numPr>
    </w:pPr>
  </w:style>
  <w:style w:type="numbering" w:customStyle="1" w:styleId="12">
    <w:name w:val="Импортированный стиль 12"/>
    <w:rsid w:val="009A46DD"/>
  </w:style>
  <w:style w:type="numbering" w:customStyle="1" w:styleId="List12">
    <w:name w:val="List 12"/>
    <w:basedOn w:val="13"/>
    <w:rsid w:val="009A46DD"/>
    <w:pPr>
      <w:numPr>
        <w:numId w:val="856"/>
      </w:numPr>
    </w:pPr>
  </w:style>
  <w:style w:type="numbering" w:customStyle="1" w:styleId="13">
    <w:name w:val="Импортированный стиль 13"/>
    <w:rsid w:val="009A46DD"/>
  </w:style>
  <w:style w:type="numbering" w:customStyle="1" w:styleId="List13">
    <w:name w:val="List 13"/>
    <w:basedOn w:val="14"/>
    <w:rsid w:val="009A46DD"/>
    <w:pPr>
      <w:numPr>
        <w:numId w:val="185"/>
      </w:numPr>
    </w:pPr>
  </w:style>
  <w:style w:type="numbering" w:customStyle="1" w:styleId="14">
    <w:name w:val="Импортированный стиль 14"/>
    <w:rsid w:val="009A46DD"/>
  </w:style>
  <w:style w:type="numbering" w:customStyle="1" w:styleId="List14">
    <w:name w:val="List 14"/>
    <w:basedOn w:val="15"/>
    <w:rsid w:val="009A46DD"/>
    <w:pPr>
      <w:numPr>
        <w:numId w:val="186"/>
      </w:numPr>
    </w:pPr>
  </w:style>
  <w:style w:type="numbering" w:customStyle="1" w:styleId="15">
    <w:name w:val="Импортированный стиль 15"/>
    <w:rsid w:val="009A46DD"/>
  </w:style>
  <w:style w:type="numbering" w:customStyle="1" w:styleId="List15">
    <w:name w:val="List 15"/>
    <w:basedOn w:val="16"/>
    <w:rsid w:val="009A46DD"/>
    <w:pPr>
      <w:numPr>
        <w:numId w:val="187"/>
      </w:numPr>
    </w:pPr>
  </w:style>
  <w:style w:type="numbering" w:customStyle="1" w:styleId="16">
    <w:name w:val="Импортированный стиль 16"/>
    <w:rsid w:val="009A46DD"/>
  </w:style>
  <w:style w:type="numbering" w:customStyle="1" w:styleId="List16">
    <w:name w:val="List 16"/>
    <w:basedOn w:val="17"/>
    <w:rsid w:val="009A46DD"/>
    <w:pPr>
      <w:numPr>
        <w:numId w:val="188"/>
      </w:numPr>
    </w:pPr>
  </w:style>
  <w:style w:type="numbering" w:customStyle="1" w:styleId="17">
    <w:name w:val="Импортированный стиль 17"/>
    <w:rsid w:val="009A46DD"/>
  </w:style>
  <w:style w:type="numbering" w:customStyle="1" w:styleId="List17">
    <w:name w:val="List 17"/>
    <w:basedOn w:val="18"/>
    <w:rsid w:val="009A46DD"/>
    <w:pPr>
      <w:numPr>
        <w:numId w:val="189"/>
      </w:numPr>
    </w:pPr>
  </w:style>
  <w:style w:type="numbering" w:customStyle="1" w:styleId="18">
    <w:name w:val="Импортированный стиль 18"/>
    <w:rsid w:val="009A46DD"/>
  </w:style>
  <w:style w:type="numbering" w:customStyle="1" w:styleId="List18">
    <w:name w:val="List 18"/>
    <w:basedOn w:val="19"/>
    <w:rsid w:val="009A46DD"/>
    <w:pPr>
      <w:numPr>
        <w:numId w:val="190"/>
      </w:numPr>
    </w:pPr>
  </w:style>
  <w:style w:type="numbering" w:customStyle="1" w:styleId="19">
    <w:name w:val="Импортированный стиль 19"/>
    <w:rsid w:val="009A46DD"/>
  </w:style>
  <w:style w:type="numbering" w:customStyle="1" w:styleId="List19">
    <w:name w:val="List 19"/>
    <w:basedOn w:val="20"/>
    <w:rsid w:val="009A46DD"/>
    <w:pPr>
      <w:numPr>
        <w:numId w:val="191"/>
      </w:numPr>
    </w:pPr>
  </w:style>
  <w:style w:type="numbering" w:customStyle="1" w:styleId="20">
    <w:name w:val="Импортированный стиль 20"/>
    <w:rsid w:val="009A46DD"/>
  </w:style>
  <w:style w:type="numbering" w:customStyle="1" w:styleId="List20">
    <w:name w:val="List 20"/>
    <w:basedOn w:val="210"/>
    <w:rsid w:val="009A46DD"/>
    <w:pPr>
      <w:numPr>
        <w:numId w:val="192"/>
      </w:numPr>
    </w:pPr>
  </w:style>
  <w:style w:type="numbering" w:customStyle="1" w:styleId="210">
    <w:name w:val="Импортированный стиль 21"/>
    <w:rsid w:val="009A46DD"/>
  </w:style>
  <w:style w:type="numbering" w:customStyle="1" w:styleId="List21">
    <w:name w:val="List 21"/>
    <w:basedOn w:val="22"/>
    <w:rsid w:val="009A46DD"/>
    <w:pPr>
      <w:numPr>
        <w:numId w:val="193"/>
      </w:numPr>
    </w:pPr>
  </w:style>
  <w:style w:type="numbering" w:customStyle="1" w:styleId="22">
    <w:name w:val="Импортированный стиль 22"/>
    <w:rsid w:val="009A46DD"/>
  </w:style>
  <w:style w:type="numbering" w:customStyle="1" w:styleId="List22">
    <w:name w:val="List 22"/>
    <w:basedOn w:val="23"/>
    <w:rsid w:val="009A46DD"/>
    <w:pPr>
      <w:numPr>
        <w:numId w:val="194"/>
      </w:numPr>
    </w:pPr>
  </w:style>
  <w:style w:type="numbering" w:customStyle="1" w:styleId="23">
    <w:name w:val="Импортированный стиль 23"/>
    <w:rsid w:val="009A46DD"/>
  </w:style>
  <w:style w:type="numbering" w:customStyle="1" w:styleId="List23">
    <w:name w:val="List 23"/>
    <w:basedOn w:val="24"/>
    <w:rsid w:val="009A46DD"/>
    <w:pPr>
      <w:numPr>
        <w:numId w:val="195"/>
      </w:numPr>
    </w:pPr>
  </w:style>
  <w:style w:type="numbering" w:customStyle="1" w:styleId="24">
    <w:name w:val="Импортированный стиль 24"/>
    <w:rsid w:val="009A46DD"/>
  </w:style>
  <w:style w:type="paragraph" w:styleId="a9">
    <w:name w:val="footnote text"/>
    <w:link w:val="aa"/>
    <w:rsid w:val="009A46DD"/>
    <w:pPr>
      <w:pBdr>
        <w:top w:val="nil"/>
        <w:left w:val="nil"/>
        <w:bottom w:val="nil"/>
        <w:right w:val="nil"/>
        <w:between w:val="nil"/>
        <w:bar w:val="nil"/>
      </w:pBdr>
      <w:spacing w:after="0" w:line="240" w:lineRule="auto"/>
    </w:pPr>
    <w:rPr>
      <w:rFonts w:ascii="Calibri" w:eastAsia="Calibri" w:hAnsi="Calibri" w:cs="Calibri"/>
      <w:color w:val="00000A"/>
      <w:kern w:val="1"/>
      <w:sz w:val="24"/>
      <w:szCs w:val="24"/>
      <w:u w:color="00000A"/>
      <w:bdr w:val="nil"/>
      <w:lang w:eastAsia="ru-RU"/>
    </w:rPr>
  </w:style>
  <w:style w:type="character" w:customStyle="1" w:styleId="aa">
    <w:name w:val="Текст сноски Знак"/>
    <w:basedOn w:val="a0"/>
    <w:link w:val="a9"/>
    <w:rsid w:val="009A46DD"/>
    <w:rPr>
      <w:rFonts w:ascii="Calibri" w:eastAsia="Calibri" w:hAnsi="Calibri" w:cs="Calibri"/>
      <w:color w:val="00000A"/>
      <w:kern w:val="1"/>
      <w:sz w:val="24"/>
      <w:szCs w:val="24"/>
      <w:u w:color="00000A"/>
      <w:bdr w:val="nil"/>
      <w:lang w:eastAsia="ru-RU"/>
    </w:rPr>
  </w:style>
  <w:style w:type="numbering" w:customStyle="1" w:styleId="List24">
    <w:name w:val="List 24"/>
    <w:basedOn w:val="25"/>
    <w:rsid w:val="009A46DD"/>
    <w:pPr>
      <w:numPr>
        <w:numId w:val="196"/>
      </w:numPr>
    </w:pPr>
  </w:style>
  <w:style w:type="numbering" w:customStyle="1" w:styleId="25">
    <w:name w:val="Импортированный стиль 25"/>
    <w:rsid w:val="009A46DD"/>
  </w:style>
  <w:style w:type="numbering" w:customStyle="1" w:styleId="List25">
    <w:name w:val="List 25"/>
    <w:basedOn w:val="26"/>
    <w:rsid w:val="009A46DD"/>
    <w:pPr>
      <w:numPr>
        <w:numId w:val="197"/>
      </w:numPr>
    </w:pPr>
  </w:style>
  <w:style w:type="numbering" w:customStyle="1" w:styleId="26">
    <w:name w:val="Импортированный стиль 26"/>
    <w:rsid w:val="009A46DD"/>
  </w:style>
  <w:style w:type="numbering" w:customStyle="1" w:styleId="List26">
    <w:name w:val="List 26"/>
    <w:basedOn w:val="27"/>
    <w:rsid w:val="009A46DD"/>
    <w:pPr>
      <w:numPr>
        <w:numId w:val="198"/>
      </w:numPr>
    </w:pPr>
  </w:style>
  <w:style w:type="numbering" w:customStyle="1" w:styleId="27">
    <w:name w:val="Импортированный стиль 27"/>
    <w:rsid w:val="009A46DD"/>
  </w:style>
  <w:style w:type="numbering" w:customStyle="1" w:styleId="List27">
    <w:name w:val="List 27"/>
    <w:basedOn w:val="28"/>
    <w:rsid w:val="009A46DD"/>
    <w:pPr>
      <w:numPr>
        <w:numId w:val="199"/>
      </w:numPr>
    </w:pPr>
  </w:style>
  <w:style w:type="numbering" w:customStyle="1" w:styleId="28">
    <w:name w:val="Импортированный стиль 28"/>
    <w:rsid w:val="009A46DD"/>
  </w:style>
  <w:style w:type="numbering" w:customStyle="1" w:styleId="List28">
    <w:name w:val="List 28"/>
    <w:basedOn w:val="29"/>
    <w:rsid w:val="009A46DD"/>
    <w:pPr>
      <w:numPr>
        <w:numId w:val="200"/>
      </w:numPr>
    </w:pPr>
  </w:style>
  <w:style w:type="numbering" w:customStyle="1" w:styleId="29">
    <w:name w:val="Импортированный стиль 29"/>
    <w:rsid w:val="009A46DD"/>
  </w:style>
  <w:style w:type="numbering" w:customStyle="1" w:styleId="List29">
    <w:name w:val="List 29"/>
    <w:basedOn w:val="30"/>
    <w:rsid w:val="009A46DD"/>
    <w:pPr>
      <w:numPr>
        <w:numId w:val="201"/>
      </w:numPr>
    </w:pPr>
  </w:style>
  <w:style w:type="numbering" w:customStyle="1" w:styleId="30">
    <w:name w:val="Импортированный стиль 30"/>
    <w:rsid w:val="009A46DD"/>
  </w:style>
  <w:style w:type="numbering" w:customStyle="1" w:styleId="List30">
    <w:name w:val="List 30"/>
    <w:basedOn w:val="310"/>
    <w:rsid w:val="009A46DD"/>
    <w:pPr>
      <w:numPr>
        <w:numId w:val="202"/>
      </w:numPr>
    </w:pPr>
  </w:style>
  <w:style w:type="numbering" w:customStyle="1" w:styleId="310">
    <w:name w:val="Импортированный стиль 31"/>
    <w:rsid w:val="009A46DD"/>
  </w:style>
  <w:style w:type="numbering" w:customStyle="1" w:styleId="List31">
    <w:name w:val="List 31"/>
    <w:basedOn w:val="32"/>
    <w:rsid w:val="009A46DD"/>
    <w:pPr>
      <w:numPr>
        <w:numId w:val="203"/>
      </w:numPr>
    </w:pPr>
  </w:style>
  <w:style w:type="numbering" w:customStyle="1" w:styleId="32">
    <w:name w:val="Импортированный стиль 32"/>
    <w:rsid w:val="009A46DD"/>
  </w:style>
  <w:style w:type="numbering" w:customStyle="1" w:styleId="List32">
    <w:name w:val="List 32"/>
    <w:basedOn w:val="33"/>
    <w:rsid w:val="009A46DD"/>
    <w:pPr>
      <w:numPr>
        <w:numId w:val="204"/>
      </w:numPr>
    </w:pPr>
  </w:style>
  <w:style w:type="numbering" w:customStyle="1" w:styleId="33">
    <w:name w:val="Импортированный стиль 33"/>
    <w:rsid w:val="009A46DD"/>
  </w:style>
  <w:style w:type="numbering" w:customStyle="1" w:styleId="List33">
    <w:name w:val="List 33"/>
    <w:basedOn w:val="34"/>
    <w:rsid w:val="009A46DD"/>
    <w:pPr>
      <w:numPr>
        <w:numId w:val="205"/>
      </w:numPr>
    </w:pPr>
  </w:style>
  <w:style w:type="numbering" w:customStyle="1" w:styleId="34">
    <w:name w:val="Импортированный стиль 34"/>
    <w:rsid w:val="009A46DD"/>
  </w:style>
  <w:style w:type="numbering" w:customStyle="1" w:styleId="List34">
    <w:name w:val="List 34"/>
    <w:basedOn w:val="35"/>
    <w:rsid w:val="009A46DD"/>
    <w:pPr>
      <w:numPr>
        <w:numId w:val="206"/>
      </w:numPr>
    </w:pPr>
  </w:style>
  <w:style w:type="numbering" w:customStyle="1" w:styleId="35">
    <w:name w:val="Импортированный стиль 35"/>
    <w:rsid w:val="009A46DD"/>
  </w:style>
  <w:style w:type="numbering" w:customStyle="1" w:styleId="List35">
    <w:name w:val="List 35"/>
    <w:basedOn w:val="36"/>
    <w:rsid w:val="009A46DD"/>
    <w:pPr>
      <w:numPr>
        <w:numId w:val="207"/>
      </w:numPr>
    </w:pPr>
  </w:style>
  <w:style w:type="numbering" w:customStyle="1" w:styleId="36">
    <w:name w:val="Импортированный стиль 36"/>
    <w:rsid w:val="009A46DD"/>
  </w:style>
  <w:style w:type="numbering" w:customStyle="1" w:styleId="List36">
    <w:name w:val="List 36"/>
    <w:basedOn w:val="37"/>
    <w:rsid w:val="009A46DD"/>
    <w:pPr>
      <w:numPr>
        <w:numId w:val="208"/>
      </w:numPr>
    </w:pPr>
  </w:style>
  <w:style w:type="numbering" w:customStyle="1" w:styleId="37">
    <w:name w:val="Импортированный стиль 37"/>
    <w:rsid w:val="009A46DD"/>
  </w:style>
  <w:style w:type="numbering" w:customStyle="1" w:styleId="List37">
    <w:name w:val="List 37"/>
    <w:basedOn w:val="38"/>
    <w:rsid w:val="009A46DD"/>
    <w:pPr>
      <w:numPr>
        <w:numId w:val="209"/>
      </w:numPr>
    </w:pPr>
  </w:style>
  <w:style w:type="numbering" w:customStyle="1" w:styleId="38">
    <w:name w:val="Импортированный стиль 38"/>
    <w:rsid w:val="009A46DD"/>
  </w:style>
  <w:style w:type="numbering" w:customStyle="1" w:styleId="List38">
    <w:name w:val="List 38"/>
    <w:basedOn w:val="39"/>
    <w:rsid w:val="009A46DD"/>
    <w:pPr>
      <w:numPr>
        <w:numId w:val="210"/>
      </w:numPr>
    </w:pPr>
  </w:style>
  <w:style w:type="numbering" w:customStyle="1" w:styleId="39">
    <w:name w:val="Импортированный стиль 39"/>
    <w:rsid w:val="009A46DD"/>
  </w:style>
  <w:style w:type="numbering" w:customStyle="1" w:styleId="List39">
    <w:name w:val="List 39"/>
    <w:basedOn w:val="400"/>
    <w:rsid w:val="009A46DD"/>
    <w:pPr>
      <w:numPr>
        <w:numId w:val="211"/>
      </w:numPr>
    </w:pPr>
  </w:style>
  <w:style w:type="numbering" w:customStyle="1" w:styleId="400">
    <w:name w:val="Импортированный стиль 40"/>
    <w:rsid w:val="009A46DD"/>
  </w:style>
  <w:style w:type="numbering" w:customStyle="1" w:styleId="List40">
    <w:name w:val="List 40"/>
    <w:basedOn w:val="410"/>
    <w:rsid w:val="009A46DD"/>
    <w:pPr>
      <w:numPr>
        <w:numId w:val="212"/>
      </w:numPr>
    </w:pPr>
  </w:style>
  <w:style w:type="numbering" w:customStyle="1" w:styleId="410">
    <w:name w:val="Импортированный стиль 41"/>
    <w:rsid w:val="009A46DD"/>
  </w:style>
  <w:style w:type="numbering" w:customStyle="1" w:styleId="List41">
    <w:name w:val="List 41"/>
    <w:basedOn w:val="420"/>
    <w:rsid w:val="009A46DD"/>
    <w:pPr>
      <w:numPr>
        <w:numId w:val="213"/>
      </w:numPr>
    </w:pPr>
  </w:style>
  <w:style w:type="numbering" w:customStyle="1" w:styleId="420">
    <w:name w:val="Импортированный стиль 42"/>
    <w:rsid w:val="009A46DD"/>
  </w:style>
  <w:style w:type="numbering" w:customStyle="1" w:styleId="List42">
    <w:name w:val="List 42"/>
    <w:basedOn w:val="43"/>
    <w:rsid w:val="009A46DD"/>
    <w:pPr>
      <w:numPr>
        <w:numId w:val="214"/>
      </w:numPr>
    </w:pPr>
  </w:style>
  <w:style w:type="numbering" w:customStyle="1" w:styleId="43">
    <w:name w:val="Импортированный стиль 43"/>
    <w:rsid w:val="009A46DD"/>
  </w:style>
  <w:style w:type="numbering" w:customStyle="1" w:styleId="List43">
    <w:name w:val="List 43"/>
    <w:basedOn w:val="44"/>
    <w:rsid w:val="009A46DD"/>
    <w:pPr>
      <w:numPr>
        <w:numId w:val="215"/>
      </w:numPr>
    </w:pPr>
  </w:style>
  <w:style w:type="numbering" w:customStyle="1" w:styleId="44">
    <w:name w:val="Импортированный стиль 44"/>
    <w:rsid w:val="009A46DD"/>
  </w:style>
  <w:style w:type="numbering" w:customStyle="1" w:styleId="List44">
    <w:name w:val="List 44"/>
    <w:basedOn w:val="45"/>
    <w:rsid w:val="009A46DD"/>
    <w:pPr>
      <w:numPr>
        <w:numId w:val="216"/>
      </w:numPr>
    </w:pPr>
  </w:style>
  <w:style w:type="numbering" w:customStyle="1" w:styleId="45">
    <w:name w:val="Импортированный стиль 45"/>
    <w:rsid w:val="009A46DD"/>
  </w:style>
  <w:style w:type="numbering" w:customStyle="1" w:styleId="List45">
    <w:name w:val="List 45"/>
    <w:basedOn w:val="46"/>
    <w:rsid w:val="009A46DD"/>
    <w:pPr>
      <w:numPr>
        <w:numId w:val="217"/>
      </w:numPr>
    </w:pPr>
  </w:style>
  <w:style w:type="numbering" w:customStyle="1" w:styleId="46">
    <w:name w:val="Импортированный стиль 46"/>
    <w:rsid w:val="009A46DD"/>
  </w:style>
  <w:style w:type="numbering" w:customStyle="1" w:styleId="List46">
    <w:name w:val="List 46"/>
    <w:basedOn w:val="47"/>
    <w:rsid w:val="009A46DD"/>
    <w:pPr>
      <w:numPr>
        <w:numId w:val="218"/>
      </w:numPr>
    </w:pPr>
  </w:style>
  <w:style w:type="numbering" w:customStyle="1" w:styleId="47">
    <w:name w:val="Импортированный стиль 47"/>
    <w:rsid w:val="009A46DD"/>
  </w:style>
  <w:style w:type="numbering" w:customStyle="1" w:styleId="List47">
    <w:name w:val="List 47"/>
    <w:basedOn w:val="48"/>
    <w:rsid w:val="009A46DD"/>
    <w:pPr>
      <w:numPr>
        <w:numId w:val="219"/>
      </w:numPr>
    </w:pPr>
  </w:style>
  <w:style w:type="numbering" w:customStyle="1" w:styleId="48">
    <w:name w:val="Импортированный стиль 48"/>
    <w:rsid w:val="009A46DD"/>
  </w:style>
  <w:style w:type="numbering" w:customStyle="1" w:styleId="List48">
    <w:name w:val="List 48"/>
    <w:basedOn w:val="49"/>
    <w:rsid w:val="009A46DD"/>
    <w:pPr>
      <w:numPr>
        <w:numId w:val="220"/>
      </w:numPr>
    </w:pPr>
  </w:style>
  <w:style w:type="numbering" w:customStyle="1" w:styleId="49">
    <w:name w:val="Импортированный стиль 49"/>
    <w:rsid w:val="009A46DD"/>
  </w:style>
  <w:style w:type="numbering" w:customStyle="1" w:styleId="List49">
    <w:name w:val="List 49"/>
    <w:basedOn w:val="50"/>
    <w:rsid w:val="009A46DD"/>
    <w:pPr>
      <w:numPr>
        <w:numId w:val="221"/>
      </w:numPr>
    </w:pPr>
  </w:style>
  <w:style w:type="numbering" w:customStyle="1" w:styleId="50">
    <w:name w:val="Импортированный стиль 50"/>
    <w:rsid w:val="009A46DD"/>
  </w:style>
  <w:style w:type="numbering" w:customStyle="1" w:styleId="List50">
    <w:name w:val="List 50"/>
    <w:basedOn w:val="510"/>
    <w:rsid w:val="009A46DD"/>
    <w:pPr>
      <w:numPr>
        <w:numId w:val="222"/>
      </w:numPr>
    </w:pPr>
  </w:style>
  <w:style w:type="numbering" w:customStyle="1" w:styleId="510">
    <w:name w:val="Импортированный стиль 51"/>
    <w:rsid w:val="009A46DD"/>
  </w:style>
  <w:style w:type="numbering" w:customStyle="1" w:styleId="List51">
    <w:name w:val="List 51"/>
    <w:basedOn w:val="52"/>
    <w:rsid w:val="009A46DD"/>
    <w:pPr>
      <w:numPr>
        <w:numId w:val="223"/>
      </w:numPr>
    </w:pPr>
  </w:style>
  <w:style w:type="numbering" w:customStyle="1" w:styleId="52">
    <w:name w:val="Импортированный стиль 52"/>
    <w:rsid w:val="009A46DD"/>
  </w:style>
  <w:style w:type="numbering" w:customStyle="1" w:styleId="List52">
    <w:name w:val="List 52"/>
    <w:basedOn w:val="53"/>
    <w:rsid w:val="009A46DD"/>
    <w:pPr>
      <w:numPr>
        <w:numId w:val="224"/>
      </w:numPr>
    </w:pPr>
  </w:style>
  <w:style w:type="numbering" w:customStyle="1" w:styleId="53">
    <w:name w:val="Импортированный стиль 53"/>
    <w:rsid w:val="009A46DD"/>
  </w:style>
  <w:style w:type="numbering" w:customStyle="1" w:styleId="List53">
    <w:name w:val="List 53"/>
    <w:basedOn w:val="54"/>
    <w:rsid w:val="009A46DD"/>
    <w:pPr>
      <w:numPr>
        <w:numId w:val="225"/>
      </w:numPr>
    </w:pPr>
  </w:style>
  <w:style w:type="numbering" w:customStyle="1" w:styleId="54">
    <w:name w:val="Импортированный стиль 54"/>
    <w:rsid w:val="009A46DD"/>
  </w:style>
  <w:style w:type="numbering" w:customStyle="1" w:styleId="List54">
    <w:name w:val="List 54"/>
    <w:basedOn w:val="55"/>
    <w:rsid w:val="009A46DD"/>
    <w:pPr>
      <w:numPr>
        <w:numId w:val="226"/>
      </w:numPr>
    </w:pPr>
  </w:style>
  <w:style w:type="numbering" w:customStyle="1" w:styleId="55">
    <w:name w:val="Импортированный стиль 55"/>
    <w:rsid w:val="009A46DD"/>
  </w:style>
  <w:style w:type="numbering" w:customStyle="1" w:styleId="List55">
    <w:name w:val="List 55"/>
    <w:basedOn w:val="56"/>
    <w:rsid w:val="009A46DD"/>
    <w:pPr>
      <w:numPr>
        <w:numId w:val="227"/>
      </w:numPr>
    </w:pPr>
  </w:style>
  <w:style w:type="numbering" w:customStyle="1" w:styleId="56">
    <w:name w:val="Импортированный стиль 56"/>
    <w:rsid w:val="009A46DD"/>
  </w:style>
  <w:style w:type="numbering" w:customStyle="1" w:styleId="List56">
    <w:name w:val="List 56"/>
    <w:basedOn w:val="57"/>
    <w:rsid w:val="009A46DD"/>
    <w:pPr>
      <w:numPr>
        <w:numId w:val="228"/>
      </w:numPr>
    </w:pPr>
  </w:style>
  <w:style w:type="numbering" w:customStyle="1" w:styleId="57">
    <w:name w:val="Импортированный стиль 57"/>
    <w:rsid w:val="009A46DD"/>
  </w:style>
  <w:style w:type="numbering" w:customStyle="1" w:styleId="List57">
    <w:name w:val="List 57"/>
    <w:basedOn w:val="58"/>
    <w:rsid w:val="009A46DD"/>
    <w:pPr>
      <w:numPr>
        <w:numId w:val="229"/>
      </w:numPr>
    </w:pPr>
  </w:style>
  <w:style w:type="numbering" w:customStyle="1" w:styleId="58">
    <w:name w:val="Импортированный стиль 58"/>
    <w:rsid w:val="009A46DD"/>
  </w:style>
  <w:style w:type="numbering" w:customStyle="1" w:styleId="List58">
    <w:name w:val="List 58"/>
    <w:basedOn w:val="59"/>
    <w:rsid w:val="009A46DD"/>
    <w:pPr>
      <w:numPr>
        <w:numId w:val="230"/>
      </w:numPr>
    </w:pPr>
  </w:style>
  <w:style w:type="numbering" w:customStyle="1" w:styleId="59">
    <w:name w:val="Импортированный стиль 59"/>
    <w:rsid w:val="009A46DD"/>
  </w:style>
  <w:style w:type="numbering" w:customStyle="1" w:styleId="List59">
    <w:name w:val="List 59"/>
    <w:basedOn w:val="60"/>
    <w:rsid w:val="009A46DD"/>
    <w:pPr>
      <w:numPr>
        <w:numId w:val="231"/>
      </w:numPr>
    </w:pPr>
  </w:style>
  <w:style w:type="numbering" w:customStyle="1" w:styleId="60">
    <w:name w:val="Импортированный стиль 60"/>
    <w:rsid w:val="009A46DD"/>
  </w:style>
  <w:style w:type="numbering" w:customStyle="1" w:styleId="List60">
    <w:name w:val="List 60"/>
    <w:basedOn w:val="61"/>
    <w:rsid w:val="009A46DD"/>
    <w:pPr>
      <w:numPr>
        <w:numId w:val="232"/>
      </w:numPr>
    </w:pPr>
  </w:style>
  <w:style w:type="numbering" w:customStyle="1" w:styleId="61">
    <w:name w:val="Импортированный стиль 61"/>
    <w:rsid w:val="009A46DD"/>
  </w:style>
  <w:style w:type="numbering" w:customStyle="1" w:styleId="List61">
    <w:name w:val="List 61"/>
    <w:basedOn w:val="62"/>
    <w:rsid w:val="009A46DD"/>
    <w:pPr>
      <w:numPr>
        <w:numId w:val="233"/>
      </w:numPr>
    </w:pPr>
  </w:style>
  <w:style w:type="numbering" w:customStyle="1" w:styleId="62">
    <w:name w:val="Импортированный стиль 62"/>
    <w:rsid w:val="009A46DD"/>
  </w:style>
  <w:style w:type="numbering" w:customStyle="1" w:styleId="List62">
    <w:name w:val="List 62"/>
    <w:basedOn w:val="63"/>
    <w:rsid w:val="009A46DD"/>
    <w:pPr>
      <w:numPr>
        <w:numId w:val="234"/>
      </w:numPr>
    </w:pPr>
  </w:style>
  <w:style w:type="numbering" w:customStyle="1" w:styleId="63">
    <w:name w:val="Импортированный стиль 63"/>
    <w:rsid w:val="009A46DD"/>
  </w:style>
  <w:style w:type="numbering" w:customStyle="1" w:styleId="List63">
    <w:name w:val="List 63"/>
    <w:basedOn w:val="64"/>
    <w:rsid w:val="009A46DD"/>
    <w:pPr>
      <w:numPr>
        <w:numId w:val="235"/>
      </w:numPr>
    </w:pPr>
  </w:style>
  <w:style w:type="numbering" w:customStyle="1" w:styleId="64">
    <w:name w:val="Импортированный стиль 64"/>
    <w:rsid w:val="009A46DD"/>
  </w:style>
  <w:style w:type="numbering" w:customStyle="1" w:styleId="List64">
    <w:name w:val="List 64"/>
    <w:basedOn w:val="65"/>
    <w:rsid w:val="009A46DD"/>
    <w:pPr>
      <w:numPr>
        <w:numId w:val="236"/>
      </w:numPr>
    </w:pPr>
  </w:style>
  <w:style w:type="numbering" w:customStyle="1" w:styleId="65">
    <w:name w:val="Импортированный стиль 65"/>
    <w:rsid w:val="009A46DD"/>
  </w:style>
  <w:style w:type="numbering" w:customStyle="1" w:styleId="List65">
    <w:name w:val="List 65"/>
    <w:basedOn w:val="66"/>
    <w:rsid w:val="009A46DD"/>
    <w:pPr>
      <w:numPr>
        <w:numId w:val="237"/>
      </w:numPr>
    </w:pPr>
  </w:style>
  <w:style w:type="numbering" w:customStyle="1" w:styleId="66">
    <w:name w:val="Импортированный стиль 66"/>
    <w:rsid w:val="009A46DD"/>
  </w:style>
  <w:style w:type="numbering" w:customStyle="1" w:styleId="List66">
    <w:name w:val="List 66"/>
    <w:basedOn w:val="67"/>
    <w:rsid w:val="009A46DD"/>
    <w:pPr>
      <w:numPr>
        <w:numId w:val="238"/>
      </w:numPr>
    </w:pPr>
  </w:style>
  <w:style w:type="numbering" w:customStyle="1" w:styleId="67">
    <w:name w:val="Импортированный стиль 67"/>
    <w:rsid w:val="009A46DD"/>
  </w:style>
  <w:style w:type="numbering" w:customStyle="1" w:styleId="List67">
    <w:name w:val="List 67"/>
    <w:basedOn w:val="68"/>
    <w:rsid w:val="009A46DD"/>
    <w:pPr>
      <w:numPr>
        <w:numId w:val="239"/>
      </w:numPr>
    </w:pPr>
  </w:style>
  <w:style w:type="numbering" w:customStyle="1" w:styleId="68">
    <w:name w:val="Импортированный стиль 68"/>
    <w:rsid w:val="009A46DD"/>
  </w:style>
  <w:style w:type="numbering" w:customStyle="1" w:styleId="List68">
    <w:name w:val="List 68"/>
    <w:basedOn w:val="69"/>
    <w:rsid w:val="009A46DD"/>
    <w:pPr>
      <w:numPr>
        <w:numId w:val="240"/>
      </w:numPr>
    </w:pPr>
  </w:style>
  <w:style w:type="numbering" w:customStyle="1" w:styleId="69">
    <w:name w:val="Импортированный стиль 69"/>
    <w:rsid w:val="009A46DD"/>
  </w:style>
  <w:style w:type="numbering" w:customStyle="1" w:styleId="List69">
    <w:name w:val="List 69"/>
    <w:basedOn w:val="70"/>
    <w:rsid w:val="009A46DD"/>
    <w:pPr>
      <w:numPr>
        <w:numId w:val="241"/>
      </w:numPr>
    </w:pPr>
  </w:style>
  <w:style w:type="numbering" w:customStyle="1" w:styleId="70">
    <w:name w:val="Импортированный стиль 70"/>
    <w:rsid w:val="009A46DD"/>
  </w:style>
  <w:style w:type="numbering" w:customStyle="1" w:styleId="List70">
    <w:name w:val="List 70"/>
    <w:basedOn w:val="71"/>
    <w:rsid w:val="009A46DD"/>
    <w:pPr>
      <w:numPr>
        <w:numId w:val="242"/>
      </w:numPr>
    </w:pPr>
  </w:style>
  <w:style w:type="numbering" w:customStyle="1" w:styleId="71">
    <w:name w:val="Импортированный стиль 71"/>
    <w:rsid w:val="009A46DD"/>
  </w:style>
  <w:style w:type="numbering" w:customStyle="1" w:styleId="List71">
    <w:name w:val="List 71"/>
    <w:basedOn w:val="72"/>
    <w:rsid w:val="009A46DD"/>
    <w:pPr>
      <w:numPr>
        <w:numId w:val="243"/>
      </w:numPr>
    </w:pPr>
  </w:style>
  <w:style w:type="numbering" w:customStyle="1" w:styleId="72">
    <w:name w:val="Импортированный стиль 72"/>
    <w:rsid w:val="009A46DD"/>
  </w:style>
  <w:style w:type="numbering" w:customStyle="1" w:styleId="List72">
    <w:name w:val="List 72"/>
    <w:basedOn w:val="73"/>
    <w:rsid w:val="009A46DD"/>
    <w:pPr>
      <w:numPr>
        <w:numId w:val="244"/>
      </w:numPr>
    </w:pPr>
  </w:style>
  <w:style w:type="numbering" w:customStyle="1" w:styleId="73">
    <w:name w:val="Импортированный стиль 73"/>
    <w:rsid w:val="009A46DD"/>
  </w:style>
  <w:style w:type="numbering" w:customStyle="1" w:styleId="List73">
    <w:name w:val="List 73"/>
    <w:basedOn w:val="74"/>
    <w:rsid w:val="009A46DD"/>
    <w:pPr>
      <w:numPr>
        <w:numId w:val="245"/>
      </w:numPr>
    </w:pPr>
  </w:style>
  <w:style w:type="numbering" w:customStyle="1" w:styleId="74">
    <w:name w:val="Импортированный стиль 74"/>
    <w:rsid w:val="009A46DD"/>
  </w:style>
  <w:style w:type="numbering" w:customStyle="1" w:styleId="List74">
    <w:name w:val="List 74"/>
    <w:basedOn w:val="75"/>
    <w:rsid w:val="009A46DD"/>
    <w:pPr>
      <w:numPr>
        <w:numId w:val="246"/>
      </w:numPr>
    </w:pPr>
  </w:style>
  <w:style w:type="numbering" w:customStyle="1" w:styleId="75">
    <w:name w:val="Импортированный стиль 75"/>
    <w:rsid w:val="009A46DD"/>
  </w:style>
  <w:style w:type="numbering" w:customStyle="1" w:styleId="List75">
    <w:name w:val="List 75"/>
    <w:basedOn w:val="76"/>
    <w:rsid w:val="009A46DD"/>
    <w:pPr>
      <w:numPr>
        <w:numId w:val="247"/>
      </w:numPr>
    </w:pPr>
  </w:style>
  <w:style w:type="numbering" w:customStyle="1" w:styleId="76">
    <w:name w:val="Импортированный стиль 76"/>
    <w:rsid w:val="009A46DD"/>
  </w:style>
  <w:style w:type="numbering" w:customStyle="1" w:styleId="List76">
    <w:name w:val="List 76"/>
    <w:basedOn w:val="77"/>
    <w:rsid w:val="009A46DD"/>
    <w:pPr>
      <w:numPr>
        <w:numId w:val="248"/>
      </w:numPr>
    </w:pPr>
  </w:style>
  <w:style w:type="numbering" w:customStyle="1" w:styleId="77">
    <w:name w:val="Импортированный стиль 77"/>
    <w:rsid w:val="009A46DD"/>
  </w:style>
  <w:style w:type="numbering" w:customStyle="1" w:styleId="List77">
    <w:name w:val="List 77"/>
    <w:basedOn w:val="78"/>
    <w:rsid w:val="009A46DD"/>
    <w:pPr>
      <w:numPr>
        <w:numId w:val="249"/>
      </w:numPr>
    </w:pPr>
  </w:style>
  <w:style w:type="numbering" w:customStyle="1" w:styleId="78">
    <w:name w:val="Импортированный стиль 78"/>
    <w:rsid w:val="009A46DD"/>
  </w:style>
  <w:style w:type="numbering" w:customStyle="1" w:styleId="List78">
    <w:name w:val="List 78"/>
    <w:basedOn w:val="79"/>
    <w:rsid w:val="009A46DD"/>
    <w:pPr>
      <w:numPr>
        <w:numId w:val="250"/>
      </w:numPr>
    </w:pPr>
  </w:style>
  <w:style w:type="numbering" w:customStyle="1" w:styleId="79">
    <w:name w:val="Импортированный стиль 79"/>
    <w:rsid w:val="009A46DD"/>
  </w:style>
  <w:style w:type="numbering" w:customStyle="1" w:styleId="List79">
    <w:name w:val="List 79"/>
    <w:basedOn w:val="80"/>
    <w:rsid w:val="009A46DD"/>
    <w:pPr>
      <w:numPr>
        <w:numId w:val="251"/>
      </w:numPr>
    </w:pPr>
  </w:style>
  <w:style w:type="numbering" w:customStyle="1" w:styleId="80">
    <w:name w:val="Импортированный стиль 80"/>
    <w:rsid w:val="009A46DD"/>
  </w:style>
  <w:style w:type="numbering" w:customStyle="1" w:styleId="List80">
    <w:name w:val="List 80"/>
    <w:basedOn w:val="81"/>
    <w:rsid w:val="009A46DD"/>
    <w:pPr>
      <w:numPr>
        <w:numId w:val="252"/>
      </w:numPr>
    </w:pPr>
  </w:style>
  <w:style w:type="numbering" w:customStyle="1" w:styleId="81">
    <w:name w:val="Импортированный стиль 81"/>
    <w:rsid w:val="009A46DD"/>
  </w:style>
  <w:style w:type="numbering" w:customStyle="1" w:styleId="List81">
    <w:name w:val="List 81"/>
    <w:basedOn w:val="82"/>
    <w:rsid w:val="009A46DD"/>
    <w:pPr>
      <w:numPr>
        <w:numId w:val="253"/>
      </w:numPr>
    </w:pPr>
  </w:style>
  <w:style w:type="numbering" w:customStyle="1" w:styleId="82">
    <w:name w:val="Импортированный стиль 82"/>
    <w:rsid w:val="009A46DD"/>
  </w:style>
  <w:style w:type="numbering" w:customStyle="1" w:styleId="List82">
    <w:name w:val="List 82"/>
    <w:basedOn w:val="83"/>
    <w:rsid w:val="009A46DD"/>
    <w:pPr>
      <w:numPr>
        <w:numId w:val="254"/>
      </w:numPr>
    </w:pPr>
  </w:style>
  <w:style w:type="numbering" w:customStyle="1" w:styleId="83">
    <w:name w:val="Импортированный стиль 83"/>
    <w:rsid w:val="009A46DD"/>
  </w:style>
  <w:style w:type="numbering" w:customStyle="1" w:styleId="List83">
    <w:name w:val="List 83"/>
    <w:basedOn w:val="84"/>
    <w:rsid w:val="009A46DD"/>
    <w:pPr>
      <w:numPr>
        <w:numId w:val="255"/>
      </w:numPr>
    </w:pPr>
  </w:style>
  <w:style w:type="numbering" w:customStyle="1" w:styleId="84">
    <w:name w:val="Импортированный стиль 84"/>
    <w:rsid w:val="009A46DD"/>
  </w:style>
  <w:style w:type="numbering" w:customStyle="1" w:styleId="List84">
    <w:name w:val="List 84"/>
    <w:basedOn w:val="85"/>
    <w:rsid w:val="009A46DD"/>
    <w:pPr>
      <w:numPr>
        <w:numId w:val="256"/>
      </w:numPr>
    </w:pPr>
  </w:style>
  <w:style w:type="numbering" w:customStyle="1" w:styleId="85">
    <w:name w:val="Импортированный стиль 85"/>
    <w:rsid w:val="009A46DD"/>
  </w:style>
  <w:style w:type="numbering" w:customStyle="1" w:styleId="List85">
    <w:name w:val="List 85"/>
    <w:basedOn w:val="86"/>
    <w:rsid w:val="009A46DD"/>
    <w:pPr>
      <w:numPr>
        <w:numId w:val="257"/>
      </w:numPr>
    </w:pPr>
  </w:style>
  <w:style w:type="numbering" w:customStyle="1" w:styleId="86">
    <w:name w:val="Импортированный стиль 86"/>
    <w:rsid w:val="009A46DD"/>
  </w:style>
  <w:style w:type="numbering" w:customStyle="1" w:styleId="List86">
    <w:name w:val="List 86"/>
    <w:basedOn w:val="87"/>
    <w:rsid w:val="009A46DD"/>
    <w:pPr>
      <w:numPr>
        <w:numId w:val="258"/>
      </w:numPr>
    </w:pPr>
  </w:style>
  <w:style w:type="numbering" w:customStyle="1" w:styleId="87">
    <w:name w:val="Импортированный стиль 87"/>
    <w:rsid w:val="009A46DD"/>
  </w:style>
  <w:style w:type="numbering" w:customStyle="1" w:styleId="List87">
    <w:name w:val="List 87"/>
    <w:basedOn w:val="88"/>
    <w:rsid w:val="009A46DD"/>
    <w:pPr>
      <w:numPr>
        <w:numId w:val="259"/>
      </w:numPr>
    </w:pPr>
  </w:style>
  <w:style w:type="numbering" w:customStyle="1" w:styleId="88">
    <w:name w:val="Импортированный стиль 88"/>
    <w:rsid w:val="009A46DD"/>
  </w:style>
  <w:style w:type="numbering" w:customStyle="1" w:styleId="List88">
    <w:name w:val="List 88"/>
    <w:basedOn w:val="89"/>
    <w:rsid w:val="009A46DD"/>
    <w:pPr>
      <w:numPr>
        <w:numId w:val="260"/>
      </w:numPr>
    </w:pPr>
  </w:style>
  <w:style w:type="numbering" w:customStyle="1" w:styleId="89">
    <w:name w:val="Импортированный стиль 89"/>
    <w:rsid w:val="009A46DD"/>
  </w:style>
  <w:style w:type="numbering" w:customStyle="1" w:styleId="List89">
    <w:name w:val="List 89"/>
    <w:basedOn w:val="90"/>
    <w:rsid w:val="009A46DD"/>
    <w:pPr>
      <w:numPr>
        <w:numId w:val="261"/>
      </w:numPr>
    </w:pPr>
  </w:style>
  <w:style w:type="numbering" w:customStyle="1" w:styleId="90">
    <w:name w:val="Импортированный стиль 90"/>
    <w:rsid w:val="009A46DD"/>
  </w:style>
  <w:style w:type="paragraph" w:styleId="ab">
    <w:name w:val="List Paragraph"/>
    <w:rsid w:val="009A46DD"/>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90">
    <w:name w:val="List 90"/>
    <w:basedOn w:val="9"/>
    <w:rsid w:val="009A46DD"/>
    <w:pPr>
      <w:numPr>
        <w:numId w:val="262"/>
      </w:numPr>
    </w:pPr>
  </w:style>
  <w:style w:type="numbering" w:customStyle="1" w:styleId="List91">
    <w:name w:val="List 91"/>
    <w:basedOn w:val="92"/>
    <w:rsid w:val="009A46DD"/>
    <w:pPr>
      <w:numPr>
        <w:numId w:val="263"/>
      </w:numPr>
    </w:pPr>
  </w:style>
  <w:style w:type="numbering" w:customStyle="1" w:styleId="92">
    <w:name w:val="Импортированный стиль 92"/>
    <w:rsid w:val="009A46DD"/>
  </w:style>
  <w:style w:type="numbering" w:customStyle="1" w:styleId="List92">
    <w:name w:val="List 92"/>
    <w:basedOn w:val="93"/>
    <w:rsid w:val="009A46DD"/>
    <w:pPr>
      <w:numPr>
        <w:numId w:val="264"/>
      </w:numPr>
    </w:pPr>
  </w:style>
  <w:style w:type="numbering" w:customStyle="1" w:styleId="93">
    <w:name w:val="Импортированный стиль 93"/>
    <w:rsid w:val="009A46DD"/>
  </w:style>
  <w:style w:type="numbering" w:customStyle="1" w:styleId="List93">
    <w:name w:val="List 93"/>
    <w:basedOn w:val="94"/>
    <w:rsid w:val="009A46DD"/>
    <w:pPr>
      <w:numPr>
        <w:numId w:val="265"/>
      </w:numPr>
    </w:pPr>
  </w:style>
  <w:style w:type="numbering" w:customStyle="1" w:styleId="94">
    <w:name w:val="Импортированный стиль 94"/>
    <w:rsid w:val="009A46DD"/>
  </w:style>
  <w:style w:type="numbering" w:customStyle="1" w:styleId="List94">
    <w:name w:val="List 94"/>
    <w:basedOn w:val="95"/>
    <w:rsid w:val="009A46DD"/>
    <w:pPr>
      <w:numPr>
        <w:numId w:val="266"/>
      </w:numPr>
    </w:pPr>
  </w:style>
  <w:style w:type="numbering" w:customStyle="1" w:styleId="95">
    <w:name w:val="Импортированный стиль 95"/>
    <w:rsid w:val="009A46DD"/>
  </w:style>
  <w:style w:type="numbering" w:customStyle="1" w:styleId="List95">
    <w:name w:val="List 95"/>
    <w:basedOn w:val="96"/>
    <w:rsid w:val="009A46DD"/>
    <w:pPr>
      <w:numPr>
        <w:numId w:val="267"/>
      </w:numPr>
    </w:pPr>
  </w:style>
  <w:style w:type="numbering" w:customStyle="1" w:styleId="96">
    <w:name w:val="Импортированный стиль 96"/>
    <w:rsid w:val="009A46DD"/>
  </w:style>
  <w:style w:type="numbering" w:customStyle="1" w:styleId="List96">
    <w:name w:val="List 96"/>
    <w:basedOn w:val="97"/>
    <w:rsid w:val="009A46DD"/>
    <w:pPr>
      <w:numPr>
        <w:numId w:val="268"/>
      </w:numPr>
    </w:pPr>
  </w:style>
  <w:style w:type="numbering" w:customStyle="1" w:styleId="97">
    <w:name w:val="Импортированный стиль 97"/>
    <w:rsid w:val="009A46DD"/>
  </w:style>
  <w:style w:type="numbering" w:customStyle="1" w:styleId="List97">
    <w:name w:val="List 97"/>
    <w:basedOn w:val="98"/>
    <w:rsid w:val="009A46DD"/>
    <w:pPr>
      <w:numPr>
        <w:numId w:val="269"/>
      </w:numPr>
    </w:pPr>
  </w:style>
  <w:style w:type="numbering" w:customStyle="1" w:styleId="98">
    <w:name w:val="Импортированный стиль 98"/>
    <w:rsid w:val="009A46DD"/>
  </w:style>
  <w:style w:type="numbering" w:customStyle="1" w:styleId="List98">
    <w:name w:val="List 98"/>
    <w:basedOn w:val="99"/>
    <w:rsid w:val="009A46DD"/>
    <w:pPr>
      <w:numPr>
        <w:numId w:val="270"/>
      </w:numPr>
    </w:pPr>
  </w:style>
  <w:style w:type="numbering" w:customStyle="1" w:styleId="99">
    <w:name w:val="Импортированный стиль 99"/>
    <w:rsid w:val="009A46DD"/>
  </w:style>
  <w:style w:type="numbering" w:customStyle="1" w:styleId="List99">
    <w:name w:val="List 99"/>
    <w:basedOn w:val="1000"/>
    <w:rsid w:val="009A46DD"/>
    <w:pPr>
      <w:numPr>
        <w:numId w:val="271"/>
      </w:numPr>
    </w:pPr>
  </w:style>
  <w:style w:type="numbering" w:customStyle="1" w:styleId="1000">
    <w:name w:val="Импортированный стиль 100"/>
    <w:rsid w:val="009A46DD"/>
  </w:style>
  <w:style w:type="numbering" w:customStyle="1" w:styleId="List100">
    <w:name w:val="List 100"/>
    <w:basedOn w:val="101"/>
    <w:rsid w:val="009A46DD"/>
    <w:pPr>
      <w:numPr>
        <w:numId w:val="272"/>
      </w:numPr>
    </w:pPr>
  </w:style>
  <w:style w:type="numbering" w:customStyle="1" w:styleId="101">
    <w:name w:val="Импортированный стиль 101"/>
    <w:rsid w:val="009A46DD"/>
  </w:style>
  <w:style w:type="numbering" w:customStyle="1" w:styleId="List101">
    <w:name w:val="List 101"/>
    <w:basedOn w:val="102"/>
    <w:rsid w:val="009A46DD"/>
    <w:pPr>
      <w:numPr>
        <w:numId w:val="273"/>
      </w:numPr>
    </w:pPr>
  </w:style>
  <w:style w:type="numbering" w:customStyle="1" w:styleId="102">
    <w:name w:val="Импортированный стиль 102"/>
    <w:rsid w:val="009A46DD"/>
  </w:style>
  <w:style w:type="numbering" w:customStyle="1" w:styleId="List102">
    <w:name w:val="List 102"/>
    <w:basedOn w:val="103"/>
    <w:rsid w:val="009A46DD"/>
    <w:pPr>
      <w:numPr>
        <w:numId w:val="274"/>
      </w:numPr>
    </w:pPr>
  </w:style>
  <w:style w:type="numbering" w:customStyle="1" w:styleId="103">
    <w:name w:val="Импортированный стиль 103"/>
    <w:rsid w:val="009A46DD"/>
  </w:style>
  <w:style w:type="numbering" w:customStyle="1" w:styleId="List103">
    <w:name w:val="List 103"/>
    <w:basedOn w:val="104"/>
    <w:rsid w:val="009A46DD"/>
    <w:pPr>
      <w:numPr>
        <w:numId w:val="275"/>
      </w:numPr>
    </w:pPr>
  </w:style>
  <w:style w:type="numbering" w:customStyle="1" w:styleId="104">
    <w:name w:val="Импортированный стиль 104"/>
    <w:rsid w:val="009A46DD"/>
  </w:style>
  <w:style w:type="numbering" w:customStyle="1" w:styleId="List104">
    <w:name w:val="List 104"/>
    <w:basedOn w:val="105"/>
    <w:rsid w:val="009A46DD"/>
    <w:pPr>
      <w:numPr>
        <w:numId w:val="276"/>
      </w:numPr>
    </w:pPr>
  </w:style>
  <w:style w:type="numbering" w:customStyle="1" w:styleId="105">
    <w:name w:val="Импортированный стиль 105"/>
    <w:rsid w:val="009A46DD"/>
  </w:style>
  <w:style w:type="numbering" w:customStyle="1" w:styleId="List105">
    <w:name w:val="List 105"/>
    <w:basedOn w:val="106"/>
    <w:rsid w:val="009A46DD"/>
    <w:pPr>
      <w:numPr>
        <w:numId w:val="277"/>
      </w:numPr>
    </w:pPr>
  </w:style>
  <w:style w:type="numbering" w:customStyle="1" w:styleId="106">
    <w:name w:val="Импортированный стиль 106"/>
    <w:rsid w:val="009A46DD"/>
  </w:style>
  <w:style w:type="numbering" w:customStyle="1" w:styleId="List106">
    <w:name w:val="List 106"/>
    <w:basedOn w:val="107"/>
    <w:rsid w:val="009A46DD"/>
    <w:pPr>
      <w:numPr>
        <w:numId w:val="278"/>
      </w:numPr>
    </w:pPr>
  </w:style>
  <w:style w:type="numbering" w:customStyle="1" w:styleId="107">
    <w:name w:val="Импортированный стиль 107"/>
    <w:rsid w:val="009A46DD"/>
  </w:style>
  <w:style w:type="numbering" w:customStyle="1" w:styleId="List107">
    <w:name w:val="List 107"/>
    <w:basedOn w:val="108"/>
    <w:rsid w:val="009A46DD"/>
    <w:pPr>
      <w:numPr>
        <w:numId w:val="279"/>
      </w:numPr>
    </w:pPr>
  </w:style>
  <w:style w:type="numbering" w:customStyle="1" w:styleId="108">
    <w:name w:val="Импортированный стиль 108"/>
    <w:rsid w:val="009A46DD"/>
  </w:style>
  <w:style w:type="numbering" w:customStyle="1" w:styleId="List108">
    <w:name w:val="List 108"/>
    <w:basedOn w:val="109"/>
    <w:rsid w:val="009A46DD"/>
    <w:pPr>
      <w:numPr>
        <w:numId w:val="280"/>
      </w:numPr>
    </w:pPr>
  </w:style>
  <w:style w:type="numbering" w:customStyle="1" w:styleId="109">
    <w:name w:val="Импортированный стиль 109"/>
    <w:rsid w:val="009A46DD"/>
  </w:style>
  <w:style w:type="numbering" w:customStyle="1" w:styleId="List109">
    <w:name w:val="List 109"/>
    <w:basedOn w:val="1100"/>
    <w:rsid w:val="009A46DD"/>
    <w:pPr>
      <w:numPr>
        <w:numId w:val="281"/>
      </w:numPr>
    </w:pPr>
  </w:style>
  <w:style w:type="numbering" w:customStyle="1" w:styleId="1100">
    <w:name w:val="Импортированный стиль 110"/>
    <w:rsid w:val="009A46DD"/>
  </w:style>
  <w:style w:type="numbering" w:customStyle="1" w:styleId="List110">
    <w:name w:val="List 110"/>
    <w:basedOn w:val="111"/>
    <w:rsid w:val="009A46DD"/>
    <w:pPr>
      <w:numPr>
        <w:numId w:val="282"/>
      </w:numPr>
    </w:pPr>
  </w:style>
  <w:style w:type="numbering" w:customStyle="1" w:styleId="111">
    <w:name w:val="Импортированный стиль 111"/>
    <w:rsid w:val="009A46DD"/>
  </w:style>
  <w:style w:type="numbering" w:customStyle="1" w:styleId="List111">
    <w:name w:val="List 111"/>
    <w:basedOn w:val="112"/>
    <w:rsid w:val="009A46DD"/>
    <w:pPr>
      <w:numPr>
        <w:numId w:val="283"/>
      </w:numPr>
    </w:pPr>
  </w:style>
  <w:style w:type="numbering" w:customStyle="1" w:styleId="112">
    <w:name w:val="Импортированный стиль 112"/>
    <w:rsid w:val="009A46DD"/>
  </w:style>
  <w:style w:type="numbering" w:customStyle="1" w:styleId="List112">
    <w:name w:val="List 112"/>
    <w:basedOn w:val="113"/>
    <w:rsid w:val="009A46DD"/>
    <w:pPr>
      <w:numPr>
        <w:numId w:val="284"/>
      </w:numPr>
    </w:pPr>
  </w:style>
  <w:style w:type="numbering" w:customStyle="1" w:styleId="113">
    <w:name w:val="Импортированный стиль 113"/>
    <w:rsid w:val="009A46DD"/>
  </w:style>
  <w:style w:type="numbering" w:customStyle="1" w:styleId="List113">
    <w:name w:val="List 113"/>
    <w:basedOn w:val="114"/>
    <w:rsid w:val="009A46DD"/>
    <w:pPr>
      <w:numPr>
        <w:numId w:val="285"/>
      </w:numPr>
    </w:pPr>
  </w:style>
  <w:style w:type="numbering" w:customStyle="1" w:styleId="114">
    <w:name w:val="Импортированный стиль 114"/>
    <w:rsid w:val="009A46DD"/>
  </w:style>
  <w:style w:type="numbering" w:customStyle="1" w:styleId="List114">
    <w:name w:val="List 114"/>
    <w:basedOn w:val="115"/>
    <w:rsid w:val="009A46DD"/>
    <w:pPr>
      <w:numPr>
        <w:numId w:val="286"/>
      </w:numPr>
    </w:pPr>
  </w:style>
  <w:style w:type="numbering" w:customStyle="1" w:styleId="115">
    <w:name w:val="Импортированный стиль 115"/>
    <w:rsid w:val="009A46DD"/>
  </w:style>
  <w:style w:type="paragraph" w:customStyle="1" w:styleId="Default">
    <w:name w:val="Default"/>
    <w:rsid w:val="009A46DD"/>
    <w:pPr>
      <w:pBdr>
        <w:top w:val="nil"/>
        <w:left w:val="nil"/>
        <w:bottom w:val="nil"/>
        <w:right w:val="nil"/>
        <w:between w:val="nil"/>
        <w:bar w:val="nil"/>
      </w:pBdr>
    </w:pPr>
    <w:rPr>
      <w:rFonts w:ascii="Arial Unicode MS" w:eastAsia="Arial Unicode MS" w:hAnsi="Arial Unicode MS" w:cs="Arial Unicode MS"/>
      <w:color w:val="000000"/>
      <w:sz w:val="24"/>
      <w:szCs w:val="24"/>
      <w:u w:color="000000"/>
      <w:bdr w:val="nil"/>
      <w:lang w:eastAsia="ru-RU"/>
    </w:rPr>
  </w:style>
  <w:style w:type="paragraph" w:styleId="ac">
    <w:name w:val="No Spacing"/>
    <w:rsid w:val="009A46DD"/>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Standard">
    <w:name w:val="Standard"/>
    <w:rsid w:val="009A46DD"/>
    <w:pPr>
      <w:widowControl w:val="0"/>
      <w:pBdr>
        <w:top w:val="nil"/>
        <w:left w:val="nil"/>
        <w:bottom w:val="nil"/>
        <w:right w:val="nil"/>
        <w:between w:val="nil"/>
        <w:bar w:val="nil"/>
      </w:pBdr>
      <w:suppressAutoHyphens/>
    </w:pPr>
    <w:rPr>
      <w:rFonts w:ascii="Arial Unicode MS" w:eastAsia="Arial Unicode MS" w:hAnsi="Arial Unicode MS" w:cs="Arial Unicode MS"/>
      <w:color w:val="000000"/>
      <w:kern w:val="1"/>
      <w:sz w:val="24"/>
      <w:szCs w:val="24"/>
      <w:u w:color="000000"/>
      <w:bdr w:val="nil"/>
      <w:lang w:val="de-DE" w:eastAsia="ru-RU"/>
    </w:rPr>
  </w:style>
  <w:style w:type="numbering" w:customStyle="1" w:styleId="List115">
    <w:name w:val="List 115"/>
    <w:basedOn w:val="116"/>
    <w:rsid w:val="009A46DD"/>
    <w:pPr>
      <w:numPr>
        <w:numId w:val="287"/>
      </w:numPr>
    </w:pPr>
  </w:style>
  <w:style w:type="numbering" w:customStyle="1" w:styleId="116">
    <w:name w:val="Импортированный стиль 116"/>
    <w:rsid w:val="009A46DD"/>
  </w:style>
  <w:style w:type="numbering" w:customStyle="1" w:styleId="List116">
    <w:name w:val="List 116"/>
    <w:basedOn w:val="117"/>
    <w:rsid w:val="009A46DD"/>
    <w:pPr>
      <w:numPr>
        <w:numId w:val="288"/>
      </w:numPr>
    </w:pPr>
  </w:style>
  <w:style w:type="numbering" w:customStyle="1" w:styleId="117">
    <w:name w:val="Импортированный стиль 117"/>
    <w:rsid w:val="009A46DD"/>
  </w:style>
  <w:style w:type="numbering" w:customStyle="1" w:styleId="List117">
    <w:name w:val="List 117"/>
    <w:basedOn w:val="118"/>
    <w:rsid w:val="009A46DD"/>
    <w:pPr>
      <w:numPr>
        <w:numId w:val="289"/>
      </w:numPr>
    </w:pPr>
  </w:style>
  <w:style w:type="numbering" w:customStyle="1" w:styleId="118">
    <w:name w:val="Импортированный стиль 118"/>
    <w:rsid w:val="009A46DD"/>
  </w:style>
  <w:style w:type="paragraph" w:customStyle="1" w:styleId="5a">
    <w:name w:val="Абзац списка5"/>
    <w:rsid w:val="009A46DD"/>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118">
    <w:name w:val="List 118"/>
    <w:basedOn w:val="119"/>
    <w:rsid w:val="009A46DD"/>
    <w:pPr>
      <w:numPr>
        <w:numId w:val="290"/>
      </w:numPr>
    </w:pPr>
  </w:style>
  <w:style w:type="numbering" w:customStyle="1" w:styleId="119">
    <w:name w:val="Импортированный стиль 119"/>
    <w:rsid w:val="009A46DD"/>
  </w:style>
  <w:style w:type="paragraph" w:customStyle="1" w:styleId="18TexstSPISOK1">
    <w:name w:val="18TexstSPISOK_1"/>
    <w:rsid w:val="009A46DD"/>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numbering" w:customStyle="1" w:styleId="List119">
    <w:name w:val="List 119"/>
    <w:basedOn w:val="120"/>
    <w:rsid w:val="009A46DD"/>
    <w:pPr>
      <w:numPr>
        <w:numId w:val="291"/>
      </w:numPr>
    </w:pPr>
  </w:style>
  <w:style w:type="numbering" w:customStyle="1" w:styleId="120">
    <w:name w:val="Импортированный стиль 120"/>
    <w:rsid w:val="009A46DD"/>
  </w:style>
  <w:style w:type="numbering" w:customStyle="1" w:styleId="List120">
    <w:name w:val="List 120"/>
    <w:basedOn w:val="121"/>
    <w:rsid w:val="009A46DD"/>
    <w:pPr>
      <w:numPr>
        <w:numId w:val="292"/>
      </w:numPr>
    </w:pPr>
  </w:style>
  <w:style w:type="numbering" w:customStyle="1" w:styleId="121">
    <w:name w:val="Импортированный стиль 121"/>
    <w:rsid w:val="009A46DD"/>
  </w:style>
  <w:style w:type="numbering" w:customStyle="1" w:styleId="List121">
    <w:name w:val="List 121"/>
    <w:basedOn w:val="122"/>
    <w:rsid w:val="009A46DD"/>
    <w:pPr>
      <w:numPr>
        <w:numId w:val="293"/>
      </w:numPr>
    </w:pPr>
  </w:style>
  <w:style w:type="numbering" w:customStyle="1" w:styleId="122">
    <w:name w:val="Импортированный стиль 122"/>
    <w:rsid w:val="009A46DD"/>
  </w:style>
  <w:style w:type="numbering" w:customStyle="1" w:styleId="List122">
    <w:name w:val="List 122"/>
    <w:basedOn w:val="123"/>
    <w:rsid w:val="009A46DD"/>
    <w:pPr>
      <w:numPr>
        <w:numId w:val="294"/>
      </w:numPr>
    </w:pPr>
  </w:style>
  <w:style w:type="numbering" w:customStyle="1" w:styleId="123">
    <w:name w:val="Импортированный стиль 123"/>
    <w:rsid w:val="009A46DD"/>
  </w:style>
  <w:style w:type="numbering" w:customStyle="1" w:styleId="List123">
    <w:name w:val="List 123"/>
    <w:basedOn w:val="124"/>
    <w:rsid w:val="009A46DD"/>
    <w:pPr>
      <w:numPr>
        <w:numId w:val="295"/>
      </w:numPr>
    </w:pPr>
  </w:style>
  <w:style w:type="numbering" w:customStyle="1" w:styleId="124">
    <w:name w:val="Импортированный стиль 124"/>
    <w:rsid w:val="009A46DD"/>
  </w:style>
  <w:style w:type="numbering" w:customStyle="1" w:styleId="List124">
    <w:name w:val="List 124"/>
    <w:basedOn w:val="125"/>
    <w:rsid w:val="009A46DD"/>
    <w:pPr>
      <w:numPr>
        <w:numId w:val="296"/>
      </w:numPr>
    </w:pPr>
  </w:style>
  <w:style w:type="numbering" w:customStyle="1" w:styleId="125">
    <w:name w:val="Импортированный стиль 125"/>
    <w:rsid w:val="009A46DD"/>
  </w:style>
  <w:style w:type="numbering" w:customStyle="1" w:styleId="List125">
    <w:name w:val="List 125"/>
    <w:basedOn w:val="126"/>
    <w:rsid w:val="009A46DD"/>
    <w:pPr>
      <w:numPr>
        <w:numId w:val="297"/>
      </w:numPr>
    </w:pPr>
  </w:style>
  <w:style w:type="numbering" w:customStyle="1" w:styleId="126">
    <w:name w:val="Импортированный стиль 126"/>
    <w:rsid w:val="009A46DD"/>
  </w:style>
  <w:style w:type="numbering" w:customStyle="1" w:styleId="List126">
    <w:name w:val="List 126"/>
    <w:basedOn w:val="127"/>
    <w:rsid w:val="009A46DD"/>
    <w:pPr>
      <w:numPr>
        <w:numId w:val="298"/>
      </w:numPr>
    </w:pPr>
  </w:style>
  <w:style w:type="numbering" w:customStyle="1" w:styleId="127">
    <w:name w:val="Импортированный стиль 127"/>
    <w:rsid w:val="009A46DD"/>
  </w:style>
  <w:style w:type="numbering" w:customStyle="1" w:styleId="List127">
    <w:name w:val="List 127"/>
    <w:basedOn w:val="128"/>
    <w:rsid w:val="009A46DD"/>
    <w:pPr>
      <w:numPr>
        <w:numId w:val="299"/>
      </w:numPr>
    </w:pPr>
  </w:style>
  <w:style w:type="numbering" w:customStyle="1" w:styleId="128">
    <w:name w:val="Импортированный стиль 128"/>
    <w:rsid w:val="009A46DD"/>
  </w:style>
  <w:style w:type="numbering" w:customStyle="1" w:styleId="List128">
    <w:name w:val="List 128"/>
    <w:basedOn w:val="129"/>
    <w:rsid w:val="009A46DD"/>
    <w:pPr>
      <w:numPr>
        <w:numId w:val="300"/>
      </w:numPr>
    </w:pPr>
  </w:style>
  <w:style w:type="numbering" w:customStyle="1" w:styleId="129">
    <w:name w:val="Импортированный стиль 129"/>
    <w:rsid w:val="009A46DD"/>
  </w:style>
  <w:style w:type="numbering" w:customStyle="1" w:styleId="List129">
    <w:name w:val="List 129"/>
    <w:basedOn w:val="130"/>
    <w:rsid w:val="009A46DD"/>
    <w:pPr>
      <w:numPr>
        <w:numId w:val="301"/>
      </w:numPr>
    </w:pPr>
  </w:style>
  <w:style w:type="numbering" w:customStyle="1" w:styleId="130">
    <w:name w:val="Импортированный стиль 130"/>
    <w:rsid w:val="009A46DD"/>
  </w:style>
  <w:style w:type="numbering" w:customStyle="1" w:styleId="List130">
    <w:name w:val="List 130"/>
    <w:basedOn w:val="131"/>
    <w:rsid w:val="009A46DD"/>
    <w:pPr>
      <w:numPr>
        <w:numId w:val="302"/>
      </w:numPr>
    </w:pPr>
  </w:style>
  <w:style w:type="numbering" w:customStyle="1" w:styleId="131">
    <w:name w:val="Импортированный стиль 131"/>
    <w:rsid w:val="009A46DD"/>
  </w:style>
  <w:style w:type="numbering" w:customStyle="1" w:styleId="List131">
    <w:name w:val="List 131"/>
    <w:basedOn w:val="132"/>
    <w:rsid w:val="009A46DD"/>
    <w:pPr>
      <w:numPr>
        <w:numId w:val="303"/>
      </w:numPr>
    </w:pPr>
  </w:style>
  <w:style w:type="numbering" w:customStyle="1" w:styleId="132">
    <w:name w:val="Импортированный стиль 132"/>
    <w:rsid w:val="009A46DD"/>
  </w:style>
  <w:style w:type="numbering" w:customStyle="1" w:styleId="List132">
    <w:name w:val="List 132"/>
    <w:basedOn w:val="133"/>
    <w:rsid w:val="009A46DD"/>
    <w:pPr>
      <w:numPr>
        <w:numId w:val="304"/>
      </w:numPr>
    </w:pPr>
  </w:style>
  <w:style w:type="numbering" w:customStyle="1" w:styleId="133">
    <w:name w:val="Импортированный стиль 133"/>
    <w:rsid w:val="009A46DD"/>
  </w:style>
  <w:style w:type="numbering" w:customStyle="1" w:styleId="List133">
    <w:name w:val="List 133"/>
    <w:basedOn w:val="134"/>
    <w:rsid w:val="009A46DD"/>
    <w:pPr>
      <w:numPr>
        <w:numId w:val="305"/>
      </w:numPr>
    </w:pPr>
  </w:style>
  <w:style w:type="numbering" w:customStyle="1" w:styleId="134">
    <w:name w:val="Импортированный стиль 134"/>
    <w:rsid w:val="009A46DD"/>
  </w:style>
  <w:style w:type="numbering" w:customStyle="1" w:styleId="List134">
    <w:name w:val="List 134"/>
    <w:basedOn w:val="135"/>
    <w:rsid w:val="009A46DD"/>
    <w:pPr>
      <w:numPr>
        <w:numId w:val="306"/>
      </w:numPr>
    </w:pPr>
  </w:style>
  <w:style w:type="numbering" w:customStyle="1" w:styleId="135">
    <w:name w:val="Импортированный стиль 135"/>
    <w:rsid w:val="009A46DD"/>
  </w:style>
  <w:style w:type="numbering" w:customStyle="1" w:styleId="List135">
    <w:name w:val="List 135"/>
    <w:basedOn w:val="136"/>
    <w:rsid w:val="009A46DD"/>
    <w:pPr>
      <w:numPr>
        <w:numId w:val="307"/>
      </w:numPr>
    </w:pPr>
  </w:style>
  <w:style w:type="numbering" w:customStyle="1" w:styleId="136">
    <w:name w:val="Импортированный стиль 136"/>
    <w:rsid w:val="009A46DD"/>
  </w:style>
  <w:style w:type="numbering" w:customStyle="1" w:styleId="List136">
    <w:name w:val="List 136"/>
    <w:basedOn w:val="137"/>
    <w:rsid w:val="009A46DD"/>
    <w:pPr>
      <w:numPr>
        <w:numId w:val="308"/>
      </w:numPr>
    </w:pPr>
  </w:style>
  <w:style w:type="numbering" w:customStyle="1" w:styleId="137">
    <w:name w:val="Импортированный стиль 137"/>
    <w:rsid w:val="009A46DD"/>
  </w:style>
  <w:style w:type="numbering" w:customStyle="1" w:styleId="List137">
    <w:name w:val="List 137"/>
    <w:basedOn w:val="138"/>
    <w:rsid w:val="009A46DD"/>
    <w:pPr>
      <w:numPr>
        <w:numId w:val="309"/>
      </w:numPr>
    </w:pPr>
  </w:style>
  <w:style w:type="numbering" w:customStyle="1" w:styleId="138">
    <w:name w:val="Импортированный стиль 138"/>
    <w:rsid w:val="009A46DD"/>
  </w:style>
  <w:style w:type="numbering" w:customStyle="1" w:styleId="List138">
    <w:name w:val="List 138"/>
    <w:basedOn w:val="18"/>
    <w:rsid w:val="009A46DD"/>
    <w:pPr>
      <w:numPr>
        <w:numId w:val="310"/>
      </w:numPr>
    </w:pPr>
  </w:style>
  <w:style w:type="numbering" w:customStyle="1" w:styleId="List139">
    <w:name w:val="List 139"/>
    <w:basedOn w:val="140"/>
    <w:rsid w:val="009A46DD"/>
    <w:pPr>
      <w:numPr>
        <w:numId w:val="311"/>
      </w:numPr>
    </w:pPr>
  </w:style>
  <w:style w:type="numbering" w:customStyle="1" w:styleId="140">
    <w:name w:val="Импортированный стиль 140"/>
    <w:rsid w:val="009A46DD"/>
  </w:style>
  <w:style w:type="numbering" w:customStyle="1" w:styleId="List140">
    <w:name w:val="List 140"/>
    <w:basedOn w:val="141"/>
    <w:rsid w:val="009A46DD"/>
    <w:pPr>
      <w:numPr>
        <w:numId w:val="312"/>
      </w:numPr>
    </w:pPr>
  </w:style>
  <w:style w:type="numbering" w:customStyle="1" w:styleId="141">
    <w:name w:val="Импортированный стиль 141"/>
    <w:rsid w:val="009A46DD"/>
  </w:style>
  <w:style w:type="numbering" w:customStyle="1" w:styleId="List141">
    <w:name w:val="List 141"/>
    <w:basedOn w:val="142"/>
    <w:rsid w:val="009A46DD"/>
    <w:pPr>
      <w:numPr>
        <w:numId w:val="313"/>
      </w:numPr>
    </w:pPr>
  </w:style>
  <w:style w:type="numbering" w:customStyle="1" w:styleId="142">
    <w:name w:val="Импортированный стиль 142"/>
    <w:rsid w:val="009A46DD"/>
  </w:style>
  <w:style w:type="numbering" w:customStyle="1" w:styleId="List142">
    <w:name w:val="List 142"/>
    <w:basedOn w:val="143"/>
    <w:rsid w:val="009A46DD"/>
    <w:pPr>
      <w:numPr>
        <w:numId w:val="314"/>
      </w:numPr>
    </w:pPr>
  </w:style>
  <w:style w:type="numbering" w:customStyle="1" w:styleId="143">
    <w:name w:val="Импортированный стиль 143"/>
    <w:rsid w:val="009A46DD"/>
  </w:style>
  <w:style w:type="numbering" w:customStyle="1" w:styleId="List143">
    <w:name w:val="List 143"/>
    <w:basedOn w:val="144"/>
    <w:rsid w:val="009A46DD"/>
    <w:pPr>
      <w:numPr>
        <w:numId w:val="315"/>
      </w:numPr>
    </w:pPr>
  </w:style>
  <w:style w:type="numbering" w:customStyle="1" w:styleId="144">
    <w:name w:val="Импортированный стиль 144"/>
    <w:rsid w:val="009A46DD"/>
  </w:style>
  <w:style w:type="numbering" w:customStyle="1" w:styleId="List144">
    <w:name w:val="List 144"/>
    <w:basedOn w:val="145"/>
    <w:rsid w:val="009A46DD"/>
    <w:pPr>
      <w:numPr>
        <w:numId w:val="316"/>
      </w:numPr>
    </w:pPr>
  </w:style>
  <w:style w:type="numbering" w:customStyle="1" w:styleId="145">
    <w:name w:val="Импортированный стиль 145"/>
    <w:rsid w:val="009A46DD"/>
  </w:style>
  <w:style w:type="numbering" w:customStyle="1" w:styleId="List145">
    <w:name w:val="List 145"/>
    <w:basedOn w:val="146"/>
    <w:rsid w:val="009A46DD"/>
    <w:pPr>
      <w:numPr>
        <w:numId w:val="317"/>
      </w:numPr>
    </w:pPr>
  </w:style>
  <w:style w:type="numbering" w:customStyle="1" w:styleId="146">
    <w:name w:val="Импортированный стиль 146"/>
    <w:rsid w:val="009A46DD"/>
  </w:style>
  <w:style w:type="numbering" w:customStyle="1" w:styleId="List146">
    <w:name w:val="List 146"/>
    <w:basedOn w:val="147"/>
    <w:rsid w:val="009A46DD"/>
    <w:pPr>
      <w:numPr>
        <w:numId w:val="318"/>
      </w:numPr>
    </w:pPr>
  </w:style>
  <w:style w:type="numbering" w:customStyle="1" w:styleId="147">
    <w:name w:val="Импортированный стиль 147"/>
    <w:rsid w:val="009A46DD"/>
  </w:style>
  <w:style w:type="numbering" w:customStyle="1" w:styleId="List147">
    <w:name w:val="List 147"/>
    <w:basedOn w:val="148"/>
    <w:rsid w:val="009A46DD"/>
    <w:pPr>
      <w:numPr>
        <w:numId w:val="319"/>
      </w:numPr>
    </w:pPr>
  </w:style>
  <w:style w:type="numbering" w:customStyle="1" w:styleId="148">
    <w:name w:val="Импортированный стиль 148"/>
    <w:rsid w:val="009A46DD"/>
  </w:style>
  <w:style w:type="numbering" w:customStyle="1" w:styleId="List148">
    <w:name w:val="List 148"/>
    <w:basedOn w:val="149"/>
    <w:rsid w:val="009A46DD"/>
    <w:pPr>
      <w:numPr>
        <w:numId w:val="320"/>
      </w:numPr>
    </w:pPr>
  </w:style>
  <w:style w:type="numbering" w:customStyle="1" w:styleId="149">
    <w:name w:val="Импортированный стиль 149"/>
    <w:rsid w:val="009A46DD"/>
  </w:style>
  <w:style w:type="numbering" w:customStyle="1" w:styleId="List149">
    <w:name w:val="List 149"/>
    <w:basedOn w:val="150"/>
    <w:rsid w:val="009A46DD"/>
    <w:pPr>
      <w:numPr>
        <w:numId w:val="321"/>
      </w:numPr>
    </w:pPr>
  </w:style>
  <w:style w:type="numbering" w:customStyle="1" w:styleId="150">
    <w:name w:val="Импортированный стиль 150"/>
    <w:rsid w:val="009A46DD"/>
  </w:style>
  <w:style w:type="numbering" w:customStyle="1" w:styleId="List150">
    <w:name w:val="List 150"/>
    <w:basedOn w:val="151"/>
    <w:rsid w:val="009A46DD"/>
    <w:pPr>
      <w:numPr>
        <w:numId w:val="322"/>
      </w:numPr>
    </w:pPr>
  </w:style>
  <w:style w:type="numbering" w:customStyle="1" w:styleId="151">
    <w:name w:val="Импортированный стиль 151"/>
    <w:rsid w:val="009A46DD"/>
  </w:style>
  <w:style w:type="numbering" w:customStyle="1" w:styleId="List151">
    <w:name w:val="List 151"/>
    <w:basedOn w:val="152"/>
    <w:rsid w:val="009A46DD"/>
    <w:pPr>
      <w:numPr>
        <w:numId w:val="323"/>
      </w:numPr>
    </w:pPr>
  </w:style>
  <w:style w:type="numbering" w:customStyle="1" w:styleId="152">
    <w:name w:val="Импортированный стиль 152"/>
    <w:rsid w:val="009A46DD"/>
  </w:style>
  <w:style w:type="numbering" w:customStyle="1" w:styleId="List152">
    <w:name w:val="List 152"/>
    <w:basedOn w:val="153"/>
    <w:rsid w:val="009A46DD"/>
    <w:pPr>
      <w:numPr>
        <w:numId w:val="324"/>
      </w:numPr>
    </w:pPr>
  </w:style>
  <w:style w:type="numbering" w:customStyle="1" w:styleId="153">
    <w:name w:val="Импортированный стиль 153"/>
    <w:rsid w:val="009A46DD"/>
  </w:style>
  <w:style w:type="numbering" w:customStyle="1" w:styleId="List153">
    <w:name w:val="List 153"/>
    <w:basedOn w:val="154"/>
    <w:rsid w:val="009A46DD"/>
    <w:pPr>
      <w:numPr>
        <w:numId w:val="325"/>
      </w:numPr>
    </w:pPr>
  </w:style>
  <w:style w:type="numbering" w:customStyle="1" w:styleId="154">
    <w:name w:val="Импортированный стиль 154"/>
    <w:rsid w:val="009A46DD"/>
  </w:style>
  <w:style w:type="numbering" w:customStyle="1" w:styleId="List154">
    <w:name w:val="List 154"/>
    <w:basedOn w:val="155"/>
    <w:rsid w:val="009A46DD"/>
    <w:pPr>
      <w:numPr>
        <w:numId w:val="326"/>
      </w:numPr>
    </w:pPr>
  </w:style>
  <w:style w:type="numbering" w:customStyle="1" w:styleId="155">
    <w:name w:val="Импортированный стиль 155"/>
    <w:rsid w:val="009A46DD"/>
  </w:style>
  <w:style w:type="numbering" w:customStyle="1" w:styleId="List155">
    <w:name w:val="List 155"/>
    <w:basedOn w:val="156"/>
    <w:rsid w:val="009A46DD"/>
    <w:pPr>
      <w:numPr>
        <w:numId w:val="327"/>
      </w:numPr>
    </w:pPr>
  </w:style>
  <w:style w:type="numbering" w:customStyle="1" w:styleId="156">
    <w:name w:val="Импортированный стиль 156"/>
    <w:rsid w:val="009A46DD"/>
  </w:style>
  <w:style w:type="numbering" w:customStyle="1" w:styleId="List156">
    <w:name w:val="List 156"/>
    <w:basedOn w:val="157"/>
    <w:rsid w:val="009A46DD"/>
    <w:pPr>
      <w:numPr>
        <w:numId w:val="328"/>
      </w:numPr>
    </w:pPr>
  </w:style>
  <w:style w:type="numbering" w:customStyle="1" w:styleId="157">
    <w:name w:val="Импортированный стиль 157"/>
    <w:rsid w:val="009A46DD"/>
  </w:style>
  <w:style w:type="numbering" w:customStyle="1" w:styleId="List157">
    <w:name w:val="List 157"/>
    <w:basedOn w:val="158"/>
    <w:rsid w:val="009A46DD"/>
    <w:pPr>
      <w:numPr>
        <w:numId w:val="329"/>
      </w:numPr>
    </w:pPr>
  </w:style>
  <w:style w:type="numbering" w:customStyle="1" w:styleId="158">
    <w:name w:val="Импортированный стиль 158"/>
    <w:rsid w:val="009A46DD"/>
  </w:style>
  <w:style w:type="numbering" w:customStyle="1" w:styleId="List158">
    <w:name w:val="List 158"/>
    <w:basedOn w:val="159"/>
    <w:rsid w:val="009A46DD"/>
    <w:pPr>
      <w:numPr>
        <w:numId w:val="330"/>
      </w:numPr>
    </w:pPr>
  </w:style>
  <w:style w:type="numbering" w:customStyle="1" w:styleId="159">
    <w:name w:val="Импортированный стиль 159"/>
    <w:rsid w:val="009A46DD"/>
  </w:style>
  <w:style w:type="numbering" w:customStyle="1" w:styleId="List159">
    <w:name w:val="List 159"/>
    <w:basedOn w:val="160"/>
    <w:rsid w:val="009A46DD"/>
    <w:pPr>
      <w:numPr>
        <w:numId w:val="331"/>
      </w:numPr>
    </w:pPr>
  </w:style>
  <w:style w:type="numbering" w:customStyle="1" w:styleId="160">
    <w:name w:val="Импортированный стиль 160"/>
    <w:rsid w:val="009A46DD"/>
  </w:style>
  <w:style w:type="numbering" w:customStyle="1" w:styleId="List160">
    <w:name w:val="List 160"/>
    <w:basedOn w:val="161"/>
    <w:rsid w:val="009A46DD"/>
    <w:pPr>
      <w:numPr>
        <w:numId w:val="332"/>
      </w:numPr>
    </w:pPr>
  </w:style>
  <w:style w:type="numbering" w:customStyle="1" w:styleId="161">
    <w:name w:val="Импортированный стиль 161"/>
    <w:rsid w:val="009A46DD"/>
  </w:style>
  <w:style w:type="numbering" w:customStyle="1" w:styleId="List161">
    <w:name w:val="List 161"/>
    <w:basedOn w:val="162"/>
    <w:rsid w:val="009A46DD"/>
    <w:pPr>
      <w:numPr>
        <w:numId w:val="333"/>
      </w:numPr>
    </w:pPr>
  </w:style>
  <w:style w:type="numbering" w:customStyle="1" w:styleId="162">
    <w:name w:val="Импортированный стиль 162"/>
    <w:rsid w:val="009A46DD"/>
  </w:style>
  <w:style w:type="numbering" w:customStyle="1" w:styleId="List162">
    <w:name w:val="List 162"/>
    <w:basedOn w:val="163"/>
    <w:rsid w:val="009A46DD"/>
    <w:pPr>
      <w:numPr>
        <w:numId w:val="334"/>
      </w:numPr>
    </w:pPr>
  </w:style>
  <w:style w:type="numbering" w:customStyle="1" w:styleId="163">
    <w:name w:val="Импортированный стиль 163"/>
    <w:rsid w:val="009A46DD"/>
  </w:style>
  <w:style w:type="numbering" w:customStyle="1" w:styleId="List163">
    <w:name w:val="List 163"/>
    <w:basedOn w:val="164"/>
    <w:rsid w:val="009A46DD"/>
    <w:pPr>
      <w:numPr>
        <w:numId w:val="335"/>
      </w:numPr>
    </w:pPr>
  </w:style>
  <w:style w:type="numbering" w:customStyle="1" w:styleId="164">
    <w:name w:val="Импортированный стиль 164"/>
    <w:rsid w:val="009A46DD"/>
  </w:style>
  <w:style w:type="numbering" w:customStyle="1" w:styleId="List164">
    <w:name w:val="List 164"/>
    <w:basedOn w:val="165"/>
    <w:rsid w:val="009A46DD"/>
    <w:pPr>
      <w:numPr>
        <w:numId w:val="336"/>
      </w:numPr>
    </w:pPr>
  </w:style>
  <w:style w:type="numbering" w:customStyle="1" w:styleId="165">
    <w:name w:val="Импортированный стиль 165"/>
    <w:rsid w:val="009A46DD"/>
  </w:style>
  <w:style w:type="numbering" w:customStyle="1" w:styleId="List165">
    <w:name w:val="List 165"/>
    <w:basedOn w:val="166"/>
    <w:rsid w:val="009A46DD"/>
    <w:pPr>
      <w:numPr>
        <w:numId w:val="337"/>
      </w:numPr>
    </w:pPr>
  </w:style>
  <w:style w:type="numbering" w:customStyle="1" w:styleId="166">
    <w:name w:val="Импортированный стиль 166"/>
    <w:rsid w:val="009A46DD"/>
  </w:style>
  <w:style w:type="numbering" w:customStyle="1" w:styleId="List166">
    <w:name w:val="List 166"/>
    <w:basedOn w:val="167"/>
    <w:rsid w:val="009A46DD"/>
    <w:pPr>
      <w:numPr>
        <w:numId w:val="338"/>
      </w:numPr>
    </w:pPr>
  </w:style>
  <w:style w:type="numbering" w:customStyle="1" w:styleId="167">
    <w:name w:val="Импортированный стиль 167"/>
    <w:rsid w:val="009A46DD"/>
  </w:style>
  <w:style w:type="numbering" w:customStyle="1" w:styleId="List167">
    <w:name w:val="List 167"/>
    <w:basedOn w:val="168"/>
    <w:rsid w:val="009A46DD"/>
    <w:pPr>
      <w:numPr>
        <w:numId w:val="339"/>
      </w:numPr>
    </w:pPr>
  </w:style>
  <w:style w:type="numbering" w:customStyle="1" w:styleId="168">
    <w:name w:val="Импортированный стиль 168"/>
    <w:rsid w:val="009A46DD"/>
  </w:style>
  <w:style w:type="numbering" w:customStyle="1" w:styleId="List168">
    <w:name w:val="List 168"/>
    <w:basedOn w:val="169"/>
    <w:rsid w:val="009A46DD"/>
    <w:pPr>
      <w:numPr>
        <w:numId w:val="340"/>
      </w:numPr>
    </w:pPr>
  </w:style>
  <w:style w:type="numbering" w:customStyle="1" w:styleId="169">
    <w:name w:val="Импортированный стиль 169"/>
    <w:rsid w:val="009A46DD"/>
  </w:style>
  <w:style w:type="numbering" w:customStyle="1" w:styleId="List169">
    <w:name w:val="List 169"/>
    <w:basedOn w:val="170"/>
    <w:rsid w:val="009A46DD"/>
    <w:pPr>
      <w:numPr>
        <w:numId w:val="341"/>
      </w:numPr>
    </w:pPr>
  </w:style>
  <w:style w:type="numbering" w:customStyle="1" w:styleId="170">
    <w:name w:val="Импортированный стиль 170"/>
    <w:rsid w:val="009A46DD"/>
  </w:style>
  <w:style w:type="numbering" w:customStyle="1" w:styleId="List170">
    <w:name w:val="List 170"/>
    <w:basedOn w:val="171"/>
    <w:rsid w:val="009A46DD"/>
    <w:pPr>
      <w:numPr>
        <w:numId w:val="342"/>
      </w:numPr>
    </w:pPr>
  </w:style>
  <w:style w:type="numbering" w:customStyle="1" w:styleId="171">
    <w:name w:val="Импортированный стиль 171"/>
    <w:rsid w:val="009A46DD"/>
  </w:style>
  <w:style w:type="numbering" w:customStyle="1" w:styleId="List171">
    <w:name w:val="List 171"/>
    <w:basedOn w:val="172"/>
    <w:rsid w:val="009A46DD"/>
    <w:pPr>
      <w:numPr>
        <w:numId w:val="343"/>
      </w:numPr>
    </w:pPr>
  </w:style>
  <w:style w:type="numbering" w:customStyle="1" w:styleId="172">
    <w:name w:val="Импортированный стиль 172"/>
    <w:rsid w:val="009A46DD"/>
  </w:style>
  <w:style w:type="numbering" w:customStyle="1" w:styleId="List172">
    <w:name w:val="List 172"/>
    <w:basedOn w:val="173"/>
    <w:rsid w:val="009A46DD"/>
    <w:pPr>
      <w:numPr>
        <w:numId w:val="344"/>
      </w:numPr>
    </w:pPr>
  </w:style>
  <w:style w:type="numbering" w:customStyle="1" w:styleId="173">
    <w:name w:val="Импортированный стиль 173"/>
    <w:rsid w:val="009A46DD"/>
  </w:style>
  <w:style w:type="numbering" w:customStyle="1" w:styleId="List173">
    <w:name w:val="List 173"/>
    <w:basedOn w:val="174"/>
    <w:rsid w:val="009A46DD"/>
    <w:pPr>
      <w:numPr>
        <w:numId w:val="345"/>
      </w:numPr>
    </w:pPr>
  </w:style>
  <w:style w:type="numbering" w:customStyle="1" w:styleId="174">
    <w:name w:val="Импортированный стиль 174"/>
    <w:rsid w:val="009A46DD"/>
  </w:style>
  <w:style w:type="numbering" w:customStyle="1" w:styleId="List174">
    <w:name w:val="List 174"/>
    <w:basedOn w:val="175"/>
    <w:rsid w:val="009A46DD"/>
    <w:pPr>
      <w:numPr>
        <w:numId w:val="346"/>
      </w:numPr>
    </w:pPr>
  </w:style>
  <w:style w:type="numbering" w:customStyle="1" w:styleId="175">
    <w:name w:val="Импортированный стиль 175"/>
    <w:rsid w:val="009A46DD"/>
  </w:style>
  <w:style w:type="numbering" w:customStyle="1" w:styleId="List175">
    <w:name w:val="List 175"/>
    <w:basedOn w:val="176"/>
    <w:rsid w:val="009A46DD"/>
    <w:pPr>
      <w:numPr>
        <w:numId w:val="347"/>
      </w:numPr>
    </w:pPr>
  </w:style>
  <w:style w:type="numbering" w:customStyle="1" w:styleId="176">
    <w:name w:val="Импортированный стиль 176"/>
    <w:rsid w:val="009A46DD"/>
  </w:style>
  <w:style w:type="numbering" w:customStyle="1" w:styleId="List176">
    <w:name w:val="List 176"/>
    <w:basedOn w:val="177"/>
    <w:rsid w:val="009A46DD"/>
    <w:pPr>
      <w:numPr>
        <w:numId w:val="348"/>
      </w:numPr>
    </w:pPr>
  </w:style>
  <w:style w:type="numbering" w:customStyle="1" w:styleId="177">
    <w:name w:val="Импортированный стиль 177"/>
    <w:rsid w:val="009A46DD"/>
  </w:style>
  <w:style w:type="paragraph" w:styleId="ad">
    <w:name w:val="header"/>
    <w:link w:val="ae"/>
    <w:rsid w:val="009A46DD"/>
    <w:pPr>
      <w:pBdr>
        <w:top w:val="nil"/>
        <w:left w:val="nil"/>
        <w:bottom w:val="nil"/>
        <w:right w:val="nil"/>
        <w:between w:val="nil"/>
        <w:bar w:val="nil"/>
      </w:pBdr>
      <w:tabs>
        <w:tab w:val="center" w:pos="4677"/>
        <w:tab w:val="right" w:pos="9355"/>
      </w:tabs>
      <w:spacing w:after="0" w:line="240" w:lineRule="auto"/>
    </w:pPr>
    <w:rPr>
      <w:rFonts w:ascii="Arial Unicode MS" w:eastAsia="Arial Unicode MS" w:hAnsi="Arial Unicode MS" w:cs="Arial Unicode MS"/>
      <w:color w:val="000000"/>
      <w:sz w:val="20"/>
      <w:szCs w:val="20"/>
      <w:u w:color="000000"/>
      <w:bdr w:val="nil"/>
      <w:lang w:eastAsia="ru-RU"/>
    </w:rPr>
  </w:style>
  <w:style w:type="character" w:customStyle="1" w:styleId="ae">
    <w:name w:val="Верхний колонтитул Знак"/>
    <w:basedOn w:val="a0"/>
    <w:link w:val="ad"/>
    <w:rsid w:val="009A46DD"/>
    <w:rPr>
      <w:rFonts w:ascii="Arial Unicode MS" w:eastAsia="Arial Unicode MS" w:hAnsi="Arial Unicode MS" w:cs="Arial Unicode MS"/>
      <w:color w:val="000000"/>
      <w:sz w:val="20"/>
      <w:szCs w:val="20"/>
      <w:u w:color="000000"/>
      <w:bdr w:val="nil"/>
      <w:lang w:eastAsia="ru-RU"/>
    </w:rPr>
  </w:style>
  <w:style w:type="numbering" w:customStyle="1" w:styleId="List177">
    <w:name w:val="List 177"/>
    <w:basedOn w:val="178"/>
    <w:rsid w:val="009A46DD"/>
    <w:pPr>
      <w:numPr>
        <w:numId w:val="349"/>
      </w:numPr>
    </w:pPr>
  </w:style>
  <w:style w:type="numbering" w:customStyle="1" w:styleId="178">
    <w:name w:val="Импортированный стиль 178"/>
    <w:rsid w:val="009A46DD"/>
  </w:style>
  <w:style w:type="numbering" w:customStyle="1" w:styleId="List178">
    <w:name w:val="List 178"/>
    <w:basedOn w:val="179"/>
    <w:rsid w:val="009A46DD"/>
    <w:pPr>
      <w:numPr>
        <w:numId w:val="350"/>
      </w:numPr>
    </w:pPr>
  </w:style>
  <w:style w:type="numbering" w:customStyle="1" w:styleId="179">
    <w:name w:val="Импортированный стиль 179"/>
    <w:rsid w:val="009A46DD"/>
  </w:style>
  <w:style w:type="numbering" w:customStyle="1" w:styleId="List179">
    <w:name w:val="List 179"/>
    <w:basedOn w:val="180"/>
    <w:rsid w:val="009A46DD"/>
    <w:pPr>
      <w:numPr>
        <w:numId w:val="351"/>
      </w:numPr>
    </w:pPr>
  </w:style>
  <w:style w:type="numbering" w:customStyle="1" w:styleId="180">
    <w:name w:val="Импортированный стиль 180"/>
    <w:rsid w:val="009A46DD"/>
  </w:style>
  <w:style w:type="numbering" w:customStyle="1" w:styleId="List180">
    <w:name w:val="List 180"/>
    <w:basedOn w:val="181"/>
    <w:rsid w:val="009A46DD"/>
    <w:pPr>
      <w:numPr>
        <w:numId w:val="352"/>
      </w:numPr>
    </w:pPr>
  </w:style>
  <w:style w:type="numbering" w:customStyle="1" w:styleId="181">
    <w:name w:val="Импортированный стиль 181"/>
    <w:rsid w:val="009A46DD"/>
  </w:style>
  <w:style w:type="numbering" w:customStyle="1" w:styleId="List181">
    <w:name w:val="List 181"/>
    <w:basedOn w:val="182"/>
    <w:rsid w:val="009A46DD"/>
    <w:pPr>
      <w:numPr>
        <w:numId w:val="353"/>
      </w:numPr>
    </w:pPr>
  </w:style>
  <w:style w:type="numbering" w:customStyle="1" w:styleId="182">
    <w:name w:val="Импортированный стиль 182"/>
    <w:rsid w:val="009A46DD"/>
  </w:style>
  <w:style w:type="numbering" w:customStyle="1" w:styleId="List182">
    <w:name w:val="List 182"/>
    <w:basedOn w:val="183"/>
    <w:rsid w:val="009A46DD"/>
    <w:pPr>
      <w:numPr>
        <w:numId w:val="354"/>
      </w:numPr>
    </w:pPr>
  </w:style>
  <w:style w:type="numbering" w:customStyle="1" w:styleId="183">
    <w:name w:val="Импортированный стиль 183"/>
    <w:rsid w:val="009A46DD"/>
  </w:style>
  <w:style w:type="numbering" w:customStyle="1" w:styleId="List183">
    <w:name w:val="List 183"/>
    <w:basedOn w:val="184"/>
    <w:rsid w:val="009A46DD"/>
    <w:pPr>
      <w:numPr>
        <w:numId w:val="355"/>
      </w:numPr>
    </w:pPr>
  </w:style>
  <w:style w:type="numbering" w:customStyle="1" w:styleId="184">
    <w:name w:val="Импортированный стиль 184"/>
    <w:rsid w:val="009A46DD"/>
  </w:style>
  <w:style w:type="numbering" w:customStyle="1" w:styleId="List184">
    <w:name w:val="List 184"/>
    <w:basedOn w:val="185"/>
    <w:rsid w:val="009A46DD"/>
    <w:pPr>
      <w:numPr>
        <w:numId w:val="356"/>
      </w:numPr>
    </w:pPr>
  </w:style>
  <w:style w:type="numbering" w:customStyle="1" w:styleId="185">
    <w:name w:val="Импортированный стиль 185"/>
    <w:rsid w:val="009A46DD"/>
  </w:style>
  <w:style w:type="numbering" w:customStyle="1" w:styleId="List185">
    <w:name w:val="List 185"/>
    <w:basedOn w:val="186"/>
    <w:rsid w:val="009A46DD"/>
    <w:pPr>
      <w:numPr>
        <w:numId w:val="357"/>
      </w:numPr>
    </w:pPr>
  </w:style>
  <w:style w:type="numbering" w:customStyle="1" w:styleId="186">
    <w:name w:val="Импортированный стиль 186"/>
    <w:rsid w:val="009A46DD"/>
  </w:style>
  <w:style w:type="numbering" w:customStyle="1" w:styleId="List186">
    <w:name w:val="List 186"/>
    <w:basedOn w:val="187"/>
    <w:rsid w:val="009A46DD"/>
    <w:pPr>
      <w:numPr>
        <w:numId w:val="358"/>
      </w:numPr>
    </w:pPr>
  </w:style>
  <w:style w:type="numbering" w:customStyle="1" w:styleId="187">
    <w:name w:val="Импортированный стиль 187"/>
    <w:rsid w:val="009A46DD"/>
  </w:style>
  <w:style w:type="paragraph" w:styleId="af">
    <w:name w:val="Body Text"/>
    <w:link w:val="af0"/>
    <w:rsid w:val="009A46DD"/>
    <w:pPr>
      <w:pBdr>
        <w:top w:val="nil"/>
        <w:left w:val="nil"/>
        <w:bottom w:val="nil"/>
        <w:right w:val="nil"/>
        <w:between w:val="nil"/>
        <w:bar w:val="nil"/>
      </w:pBdr>
      <w:suppressAutoHyphens/>
      <w:spacing w:after="120"/>
    </w:pPr>
    <w:rPr>
      <w:rFonts w:ascii="Calibri" w:eastAsia="Calibri" w:hAnsi="Calibri" w:cs="Calibri"/>
      <w:color w:val="00000A"/>
      <w:kern w:val="1"/>
      <w:sz w:val="20"/>
      <w:szCs w:val="20"/>
      <w:u w:color="00000A"/>
      <w:bdr w:val="nil"/>
      <w:lang w:eastAsia="ru-RU"/>
    </w:rPr>
  </w:style>
  <w:style w:type="character" w:customStyle="1" w:styleId="af0">
    <w:name w:val="Основной текст Знак"/>
    <w:basedOn w:val="a0"/>
    <w:link w:val="af"/>
    <w:rsid w:val="009A46DD"/>
    <w:rPr>
      <w:rFonts w:ascii="Calibri" w:eastAsia="Calibri" w:hAnsi="Calibri" w:cs="Calibri"/>
      <w:color w:val="00000A"/>
      <w:kern w:val="1"/>
      <w:sz w:val="20"/>
      <w:szCs w:val="20"/>
      <w:u w:color="00000A"/>
      <w:bdr w:val="nil"/>
      <w:lang w:eastAsia="ru-RU"/>
    </w:rPr>
  </w:style>
  <w:style w:type="numbering" w:customStyle="1" w:styleId="List187">
    <w:name w:val="List 187"/>
    <w:basedOn w:val="188"/>
    <w:rsid w:val="009A46DD"/>
    <w:pPr>
      <w:numPr>
        <w:numId w:val="359"/>
      </w:numPr>
    </w:pPr>
  </w:style>
  <w:style w:type="numbering" w:customStyle="1" w:styleId="188">
    <w:name w:val="Импортированный стиль 188"/>
    <w:rsid w:val="009A46DD"/>
  </w:style>
  <w:style w:type="numbering" w:customStyle="1" w:styleId="List188">
    <w:name w:val="List 188"/>
    <w:basedOn w:val="189"/>
    <w:rsid w:val="009A46DD"/>
    <w:pPr>
      <w:numPr>
        <w:numId w:val="360"/>
      </w:numPr>
    </w:pPr>
  </w:style>
  <w:style w:type="numbering" w:customStyle="1" w:styleId="189">
    <w:name w:val="Импортированный стиль 189"/>
    <w:rsid w:val="009A46DD"/>
  </w:style>
  <w:style w:type="numbering" w:customStyle="1" w:styleId="List189">
    <w:name w:val="List 189"/>
    <w:basedOn w:val="190"/>
    <w:rsid w:val="009A46DD"/>
    <w:pPr>
      <w:numPr>
        <w:numId w:val="361"/>
      </w:numPr>
    </w:pPr>
  </w:style>
  <w:style w:type="numbering" w:customStyle="1" w:styleId="190">
    <w:name w:val="Импортированный стиль 190"/>
    <w:rsid w:val="009A46DD"/>
  </w:style>
  <w:style w:type="numbering" w:customStyle="1" w:styleId="List190">
    <w:name w:val="List 190"/>
    <w:basedOn w:val="191"/>
    <w:rsid w:val="009A46DD"/>
    <w:pPr>
      <w:numPr>
        <w:numId w:val="362"/>
      </w:numPr>
    </w:pPr>
  </w:style>
  <w:style w:type="numbering" w:customStyle="1" w:styleId="191">
    <w:name w:val="Импортированный стиль 191"/>
    <w:rsid w:val="009A46DD"/>
  </w:style>
  <w:style w:type="numbering" w:customStyle="1" w:styleId="List191">
    <w:name w:val="List 191"/>
    <w:basedOn w:val="192"/>
    <w:rsid w:val="009A46DD"/>
    <w:pPr>
      <w:numPr>
        <w:numId w:val="363"/>
      </w:numPr>
    </w:pPr>
  </w:style>
  <w:style w:type="numbering" w:customStyle="1" w:styleId="192">
    <w:name w:val="Импортированный стиль 192"/>
    <w:rsid w:val="009A46DD"/>
  </w:style>
  <w:style w:type="numbering" w:customStyle="1" w:styleId="List192">
    <w:name w:val="List 192"/>
    <w:basedOn w:val="193"/>
    <w:rsid w:val="009A46DD"/>
    <w:pPr>
      <w:numPr>
        <w:numId w:val="364"/>
      </w:numPr>
    </w:pPr>
  </w:style>
  <w:style w:type="numbering" w:customStyle="1" w:styleId="193">
    <w:name w:val="Импортированный стиль 193"/>
    <w:rsid w:val="009A46DD"/>
  </w:style>
  <w:style w:type="paragraph" w:customStyle="1" w:styleId="af1">
    <w:name w:val="По умолчанию"/>
    <w:rsid w:val="009A46DD"/>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ru-RU"/>
    </w:rPr>
  </w:style>
  <w:style w:type="numbering" w:customStyle="1" w:styleId="List193">
    <w:name w:val="List 193"/>
    <w:basedOn w:val="194"/>
    <w:rsid w:val="009A46DD"/>
    <w:pPr>
      <w:numPr>
        <w:numId w:val="365"/>
      </w:numPr>
    </w:pPr>
  </w:style>
  <w:style w:type="numbering" w:customStyle="1" w:styleId="194">
    <w:name w:val="Импортированный стиль 194"/>
    <w:rsid w:val="009A46DD"/>
  </w:style>
  <w:style w:type="numbering" w:customStyle="1" w:styleId="List194">
    <w:name w:val="List 194"/>
    <w:basedOn w:val="195"/>
    <w:rsid w:val="009A46DD"/>
    <w:pPr>
      <w:numPr>
        <w:numId w:val="366"/>
      </w:numPr>
    </w:pPr>
  </w:style>
  <w:style w:type="numbering" w:customStyle="1" w:styleId="195">
    <w:name w:val="Импортированный стиль 195"/>
    <w:rsid w:val="009A46DD"/>
  </w:style>
  <w:style w:type="numbering" w:customStyle="1" w:styleId="List195">
    <w:name w:val="List 195"/>
    <w:basedOn w:val="196"/>
    <w:rsid w:val="009A46DD"/>
    <w:pPr>
      <w:numPr>
        <w:numId w:val="367"/>
      </w:numPr>
    </w:pPr>
  </w:style>
  <w:style w:type="numbering" w:customStyle="1" w:styleId="196">
    <w:name w:val="Импортированный стиль 196"/>
    <w:rsid w:val="009A46DD"/>
  </w:style>
  <w:style w:type="numbering" w:customStyle="1" w:styleId="List196">
    <w:name w:val="List 196"/>
    <w:basedOn w:val="197"/>
    <w:rsid w:val="009A46DD"/>
    <w:pPr>
      <w:numPr>
        <w:numId w:val="368"/>
      </w:numPr>
    </w:pPr>
  </w:style>
  <w:style w:type="numbering" w:customStyle="1" w:styleId="197">
    <w:name w:val="Импортированный стиль 197"/>
    <w:rsid w:val="009A46DD"/>
  </w:style>
  <w:style w:type="numbering" w:customStyle="1" w:styleId="List197">
    <w:name w:val="List 197"/>
    <w:basedOn w:val="198"/>
    <w:rsid w:val="009A46DD"/>
    <w:pPr>
      <w:numPr>
        <w:numId w:val="369"/>
      </w:numPr>
    </w:pPr>
  </w:style>
  <w:style w:type="numbering" w:customStyle="1" w:styleId="198">
    <w:name w:val="Импортированный стиль 198"/>
    <w:rsid w:val="009A46DD"/>
  </w:style>
  <w:style w:type="numbering" w:customStyle="1" w:styleId="List198">
    <w:name w:val="List 198"/>
    <w:basedOn w:val="199"/>
    <w:rsid w:val="009A46DD"/>
    <w:pPr>
      <w:numPr>
        <w:numId w:val="370"/>
      </w:numPr>
    </w:pPr>
  </w:style>
  <w:style w:type="numbering" w:customStyle="1" w:styleId="199">
    <w:name w:val="Импортированный стиль 199"/>
    <w:rsid w:val="009A46DD"/>
  </w:style>
  <w:style w:type="numbering" w:customStyle="1" w:styleId="List199">
    <w:name w:val="List 199"/>
    <w:basedOn w:val="200"/>
    <w:rsid w:val="009A46DD"/>
    <w:pPr>
      <w:numPr>
        <w:numId w:val="371"/>
      </w:numPr>
    </w:pPr>
  </w:style>
  <w:style w:type="numbering" w:customStyle="1" w:styleId="200">
    <w:name w:val="Импортированный стиль 200"/>
    <w:rsid w:val="009A46DD"/>
  </w:style>
  <w:style w:type="numbering" w:customStyle="1" w:styleId="List200">
    <w:name w:val="List 200"/>
    <w:basedOn w:val="201"/>
    <w:rsid w:val="009A46DD"/>
    <w:pPr>
      <w:numPr>
        <w:numId w:val="372"/>
      </w:numPr>
    </w:pPr>
  </w:style>
  <w:style w:type="numbering" w:customStyle="1" w:styleId="201">
    <w:name w:val="Импортированный стиль 201"/>
    <w:rsid w:val="009A46DD"/>
  </w:style>
  <w:style w:type="numbering" w:customStyle="1" w:styleId="List201">
    <w:name w:val="List 201"/>
    <w:basedOn w:val="202"/>
    <w:rsid w:val="009A46DD"/>
    <w:pPr>
      <w:numPr>
        <w:numId w:val="373"/>
      </w:numPr>
    </w:pPr>
  </w:style>
  <w:style w:type="numbering" w:customStyle="1" w:styleId="202">
    <w:name w:val="Импортированный стиль 202"/>
    <w:rsid w:val="009A46DD"/>
  </w:style>
  <w:style w:type="numbering" w:customStyle="1" w:styleId="List202">
    <w:name w:val="List 202"/>
    <w:basedOn w:val="203"/>
    <w:rsid w:val="009A46DD"/>
    <w:pPr>
      <w:numPr>
        <w:numId w:val="374"/>
      </w:numPr>
    </w:pPr>
  </w:style>
  <w:style w:type="numbering" w:customStyle="1" w:styleId="203">
    <w:name w:val="Импортированный стиль 203"/>
    <w:rsid w:val="009A46DD"/>
  </w:style>
  <w:style w:type="numbering" w:customStyle="1" w:styleId="List203">
    <w:name w:val="List 203"/>
    <w:basedOn w:val="204"/>
    <w:rsid w:val="009A46DD"/>
    <w:pPr>
      <w:numPr>
        <w:numId w:val="375"/>
      </w:numPr>
    </w:pPr>
  </w:style>
  <w:style w:type="numbering" w:customStyle="1" w:styleId="204">
    <w:name w:val="Импортированный стиль 204"/>
    <w:rsid w:val="009A46DD"/>
  </w:style>
  <w:style w:type="numbering" w:customStyle="1" w:styleId="List204">
    <w:name w:val="List 204"/>
    <w:basedOn w:val="205"/>
    <w:rsid w:val="009A46DD"/>
    <w:pPr>
      <w:numPr>
        <w:numId w:val="376"/>
      </w:numPr>
    </w:pPr>
  </w:style>
  <w:style w:type="numbering" w:customStyle="1" w:styleId="205">
    <w:name w:val="Импортированный стиль 205"/>
    <w:rsid w:val="009A46DD"/>
  </w:style>
  <w:style w:type="numbering" w:customStyle="1" w:styleId="List205">
    <w:name w:val="List 205"/>
    <w:basedOn w:val="206"/>
    <w:rsid w:val="009A46DD"/>
    <w:pPr>
      <w:numPr>
        <w:numId w:val="377"/>
      </w:numPr>
    </w:pPr>
  </w:style>
  <w:style w:type="numbering" w:customStyle="1" w:styleId="206">
    <w:name w:val="Импортированный стиль 206"/>
    <w:rsid w:val="009A46DD"/>
  </w:style>
  <w:style w:type="numbering" w:customStyle="1" w:styleId="List206">
    <w:name w:val="List 206"/>
    <w:basedOn w:val="207"/>
    <w:rsid w:val="009A46DD"/>
    <w:pPr>
      <w:numPr>
        <w:numId w:val="378"/>
      </w:numPr>
    </w:pPr>
  </w:style>
  <w:style w:type="numbering" w:customStyle="1" w:styleId="207">
    <w:name w:val="Импортированный стиль 207"/>
    <w:rsid w:val="009A46DD"/>
  </w:style>
  <w:style w:type="numbering" w:customStyle="1" w:styleId="List207">
    <w:name w:val="List 207"/>
    <w:basedOn w:val="208"/>
    <w:rsid w:val="009A46DD"/>
    <w:pPr>
      <w:numPr>
        <w:numId w:val="379"/>
      </w:numPr>
    </w:pPr>
  </w:style>
  <w:style w:type="numbering" w:customStyle="1" w:styleId="208">
    <w:name w:val="Импортированный стиль 208"/>
    <w:rsid w:val="009A46DD"/>
  </w:style>
  <w:style w:type="numbering" w:customStyle="1" w:styleId="List208">
    <w:name w:val="List 208"/>
    <w:basedOn w:val="209"/>
    <w:rsid w:val="009A46DD"/>
    <w:pPr>
      <w:numPr>
        <w:numId w:val="380"/>
      </w:numPr>
    </w:pPr>
  </w:style>
  <w:style w:type="numbering" w:customStyle="1" w:styleId="209">
    <w:name w:val="Импортированный стиль 209"/>
    <w:rsid w:val="009A46DD"/>
  </w:style>
  <w:style w:type="numbering" w:customStyle="1" w:styleId="List209">
    <w:name w:val="List 209"/>
    <w:basedOn w:val="2100"/>
    <w:rsid w:val="009A46DD"/>
    <w:pPr>
      <w:numPr>
        <w:numId w:val="381"/>
      </w:numPr>
    </w:pPr>
  </w:style>
  <w:style w:type="numbering" w:customStyle="1" w:styleId="2100">
    <w:name w:val="Импортированный стиль 210"/>
    <w:rsid w:val="009A46DD"/>
  </w:style>
  <w:style w:type="numbering" w:customStyle="1" w:styleId="List210">
    <w:name w:val="List 210"/>
    <w:basedOn w:val="211"/>
    <w:rsid w:val="009A46DD"/>
    <w:pPr>
      <w:numPr>
        <w:numId w:val="382"/>
      </w:numPr>
    </w:pPr>
  </w:style>
  <w:style w:type="numbering" w:customStyle="1" w:styleId="211">
    <w:name w:val="Импортированный стиль 211"/>
    <w:rsid w:val="009A46DD"/>
  </w:style>
  <w:style w:type="numbering" w:customStyle="1" w:styleId="List211">
    <w:name w:val="List 211"/>
    <w:basedOn w:val="212"/>
    <w:rsid w:val="009A46DD"/>
    <w:pPr>
      <w:numPr>
        <w:numId w:val="383"/>
      </w:numPr>
    </w:pPr>
  </w:style>
  <w:style w:type="numbering" w:customStyle="1" w:styleId="212">
    <w:name w:val="Импортированный стиль 212"/>
    <w:rsid w:val="009A46DD"/>
  </w:style>
  <w:style w:type="numbering" w:customStyle="1" w:styleId="List212">
    <w:name w:val="List 212"/>
    <w:basedOn w:val="213"/>
    <w:rsid w:val="009A46DD"/>
    <w:pPr>
      <w:numPr>
        <w:numId w:val="384"/>
      </w:numPr>
    </w:pPr>
  </w:style>
  <w:style w:type="numbering" w:customStyle="1" w:styleId="213">
    <w:name w:val="Импортированный стиль 213"/>
    <w:rsid w:val="009A46DD"/>
  </w:style>
  <w:style w:type="numbering" w:customStyle="1" w:styleId="List213">
    <w:name w:val="List 213"/>
    <w:basedOn w:val="214"/>
    <w:rsid w:val="009A46DD"/>
    <w:pPr>
      <w:numPr>
        <w:numId w:val="385"/>
      </w:numPr>
    </w:pPr>
  </w:style>
  <w:style w:type="numbering" w:customStyle="1" w:styleId="214">
    <w:name w:val="Импортированный стиль 214"/>
    <w:rsid w:val="009A46DD"/>
  </w:style>
  <w:style w:type="numbering" w:customStyle="1" w:styleId="List214">
    <w:name w:val="List 214"/>
    <w:basedOn w:val="215"/>
    <w:rsid w:val="009A46DD"/>
    <w:pPr>
      <w:numPr>
        <w:numId w:val="386"/>
      </w:numPr>
    </w:pPr>
  </w:style>
  <w:style w:type="numbering" w:customStyle="1" w:styleId="215">
    <w:name w:val="Импортированный стиль 215"/>
    <w:rsid w:val="009A46DD"/>
  </w:style>
  <w:style w:type="numbering" w:customStyle="1" w:styleId="List215">
    <w:name w:val="List 215"/>
    <w:basedOn w:val="216"/>
    <w:rsid w:val="009A46DD"/>
    <w:pPr>
      <w:numPr>
        <w:numId w:val="387"/>
      </w:numPr>
    </w:pPr>
  </w:style>
  <w:style w:type="numbering" w:customStyle="1" w:styleId="216">
    <w:name w:val="Импортированный стиль 216"/>
    <w:rsid w:val="009A46DD"/>
  </w:style>
  <w:style w:type="numbering" w:customStyle="1" w:styleId="List216">
    <w:name w:val="List 216"/>
    <w:basedOn w:val="217"/>
    <w:rsid w:val="009A46DD"/>
    <w:pPr>
      <w:numPr>
        <w:numId w:val="388"/>
      </w:numPr>
    </w:pPr>
  </w:style>
  <w:style w:type="numbering" w:customStyle="1" w:styleId="217">
    <w:name w:val="Импортированный стиль 217"/>
    <w:rsid w:val="009A46DD"/>
  </w:style>
  <w:style w:type="numbering" w:customStyle="1" w:styleId="List217">
    <w:name w:val="List 217"/>
    <w:basedOn w:val="218"/>
    <w:rsid w:val="009A46DD"/>
    <w:pPr>
      <w:numPr>
        <w:numId w:val="389"/>
      </w:numPr>
    </w:pPr>
  </w:style>
  <w:style w:type="numbering" w:customStyle="1" w:styleId="218">
    <w:name w:val="Импортированный стиль 218"/>
    <w:rsid w:val="009A46DD"/>
  </w:style>
  <w:style w:type="numbering" w:customStyle="1" w:styleId="List218">
    <w:name w:val="List 218"/>
    <w:basedOn w:val="219"/>
    <w:rsid w:val="009A46DD"/>
    <w:pPr>
      <w:numPr>
        <w:numId w:val="390"/>
      </w:numPr>
    </w:pPr>
  </w:style>
  <w:style w:type="numbering" w:customStyle="1" w:styleId="219">
    <w:name w:val="Импортированный стиль 219"/>
    <w:rsid w:val="009A46DD"/>
  </w:style>
  <w:style w:type="numbering" w:customStyle="1" w:styleId="List219">
    <w:name w:val="List 219"/>
    <w:basedOn w:val="220"/>
    <w:rsid w:val="009A46DD"/>
    <w:pPr>
      <w:numPr>
        <w:numId w:val="391"/>
      </w:numPr>
    </w:pPr>
  </w:style>
  <w:style w:type="numbering" w:customStyle="1" w:styleId="220">
    <w:name w:val="Импортированный стиль 220"/>
    <w:rsid w:val="009A46DD"/>
  </w:style>
  <w:style w:type="numbering" w:customStyle="1" w:styleId="List220">
    <w:name w:val="List 220"/>
    <w:basedOn w:val="221"/>
    <w:rsid w:val="009A46DD"/>
    <w:pPr>
      <w:numPr>
        <w:numId w:val="392"/>
      </w:numPr>
    </w:pPr>
  </w:style>
  <w:style w:type="numbering" w:customStyle="1" w:styleId="221">
    <w:name w:val="Импортированный стиль 221"/>
    <w:rsid w:val="009A46DD"/>
  </w:style>
  <w:style w:type="numbering" w:customStyle="1" w:styleId="List221">
    <w:name w:val="List 221"/>
    <w:basedOn w:val="222"/>
    <w:rsid w:val="009A46DD"/>
    <w:pPr>
      <w:numPr>
        <w:numId w:val="393"/>
      </w:numPr>
    </w:pPr>
  </w:style>
  <w:style w:type="numbering" w:customStyle="1" w:styleId="222">
    <w:name w:val="Импортированный стиль 222"/>
    <w:rsid w:val="009A46DD"/>
  </w:style>
  <w:style w:type="numbering" w:customStyle="1" w:styleId="List222">
    <w:name w:val="List 222"/>
    <w:basedOn w:val="223"/>
    <w:rsid w:val="009A46DD"/>
    <w:pPr>
      <w:numPr>
        <w:numId w:val="394"/>
      </w:numPr>
    </w:pPr>
  </w:style>
  <w:style w:type="numbering" w:customStyle="1" w:styleId="223">
    <w:name w:val="Импортированный стиль 223"/>
    <w:rsid w:val="009A46DD"/>
  </w:style>
  <w:style w:type="numbering" w:customStyle="1" w:styleId="List223">
    <w:name w:val="List 223"/>
    <w:basedOn w:val="224"/>
    <w:rsid w:val="009A46DD"/>
    <w:pPr>
      <w:numPr>
        <w:numId w:val="395"/>
      </w:numPr>
    </w:pPr>
  </w:style>
  <w:style w:type="numbering" w:customStyle="1" w:styleId="224">
    <w:name w:val="Импортированный стиль 224"/>
    <w:rsid w:val="009A46DD"/>
  </w:style>
  <w:style w:type="numbering" w:customStyle="1" w:styleId="List224">
    <w:name w:val="List 224"/>
    <w:basedOn w:val="225"/>
    <w:rsid w:val="009A46DD"/>
    <w:pPr>
      <w:numPr>
        <w:numId w:val="396"/>
      </w:numPr>
    </w:pPr>
  </w:style>
  <w:style w:type="numbering" w:customStyle="1" w:styleId="225">
    <w:name w:val="Импортированный стиль 225"/>
    <w:rsid w:val="009A46DD"/>
  </w:style>
  <w:style w:type="numbering" w:customStyle="1" w:styleId="List225">
    <w:name w:val="List 225"/>
    <w:basedOn w:val="226"/>
    <w:rsid w:val="009A46DD"/>
    <w:pPr>
      <w:numPr>
        <w:numId w:val="397"/>
      </w:numPr>
    </w:pPr>
  </w:style>
  <w:style w:type="numbering" w:customStyle="1" w:styleId="226">
    <w:name w:val="Импортированный стиль 226"/>
    <w:rsid w:val="009A46DD"/>
  </w:style>
  <w:style w:type="numbering" w:customStyle="1" w:styleId="List226">
    <w:name w:val="List 226"/>
    <w:basedOn w:val="227"/>
    <w:rsid w:val="009A46DD"/>
    <w:pPr>
      <w:numPr>
        <w:numId w:val="398"/>
      </w:numPr>
    </w:pPr>
  </w:style>
  <w:style w:type="numbering" w:customStyle="1" w:styleId="227">
    <w:name w:val="Импортированный стиль 227"/>
    <w:rsid w:val="009A46DD"/>
  </w:style>
  <w:style w:type="numbering" w:customStyle="1" w:styleId="List227">
    <w:name w:val="List 227"/>
    <w:basedOn w:val="228"/>
    <w:rsid w:val="009A46DD"/>
    <w:pPr>
      <w:numPr>
        <w:numId w:val="399"/>
      </w:numPr>
    </w:pPr>
  </w:style>
  <w:style w:type="numbering" w:customStyle="1" w:styleId="228">
    <w:name w:val="Импортированный стиль 228"/>
    <w:rsid w:val="009A46DD"/>
  </w:style>
  <w:style w:type="numbering" w:customStyle="1" w:styleId="List228">
    <w:name w:val="List 228"/>
    <w:basedOn w:val="229"/>
    <w:rsid w:val="009A46DD"/>
    <w:pPr>
      <w:numPr>
        <w:numId w:val="400"/>
      </w:numPr>
    </w:pPr>
  </w:style>
  <w:style w:type="numbering" w:customStyle="1" w:styleId="229">
    <w:name w:val="Импортированный стиль 229"/>
    <w:rsid w:val="009A46DD"/>
  </w:style>
  <w:style w:type="numbering" w:customStyle="1" w:styleId="List229">
    <w:name w:val="List 229"/>
    <w:basedOn w:val="230"/>
    <w:rsid w:val="009A46DD"/>
    <w:pPr>
      <w:numPr>
        <w:numId w:val="401"/>
      </w:numPr>
    </w:pPr>
  </w:style>
  <w:style w:type="numbering" w:customStyle="1" w:styleId="230">
    <w:name w:val="Импортированный стиль 230"/>
    <w:rsid w:val="009A46DD"/>
  </w:style>
  <w:style w:type="numbering" w:customStyle="1" w:styleId="List230">
    <w:name w:val="List 230"/>
    <w:basedOn w:val="231"/>
    <w:rsid w:val="009A46DD"/>
    <w:pPr>
      <w:numPr>
        <w:numId w:val="402"/>
      </w:numPr>
    </w:pPr>
  </w:style>
  <w:style w:type="numbering" w:customStyle="1" w:styleId="231">
    <w:name w:val="Импортированный стиль 231"/>
    <w:rsid w:val="009A46DD"/>
  </w:style>
  <w:style w:type="numbering" w:customStyle="1" w:styleId="List231">
    <w:name w:val="List 231"/>
    <w:basedOn w:val="232"/>
    <w:rsid w:val="009A46DD"/>
    <w:pPr>
      <w:numPr>
        <w:numId w:val="403"/>
      </w:numPr>
    </w:pPr>
  </w:style>
  <w:style w:type="numbering" w:customStyle="1" w:styleId="232">
    <w:name w:val="Импортированный стиль 232"/>
    <w:rsid w:val="009A46DD"/>
  </w:style>
  <w:style w:type="numbering" w:customStyle="1" w:styleId="List232">
    <w:name w:val="List 232"/>
    <w:basedOn w:val="233"/>
    <w:rsid w:val="009A46DD"/>
    <w:pPr>
      <w:numPr>
        <w:numId w:val="404"/>
      </w:numPr>
    </w:pPr>
  </w:style>
  <w:style w:type="numbering" w:customStyle="1" w:styleId="233">
    <w:name w:val="Импортированный стиль 233"/>
    <w:rsid w:val="009A46DD"/>
  </w:style>
  <w:style w:type="numbering" w:customStyle="1" w:styleId="List233">
    <w:name w:val="List 233"/>
    <w:basedOn w:val="234"/>
    <w:rsid w:val="009A46DD"/>
    <w:pPr>
      <w:numPr>
        <w:numId w:val="405"/>
      </w:numPr>
    </w:pPr>
  </w:style>
  <w:style w:type="numbering" w:customStyle="1" w:styleId="234">
    <w:name w:val="Импортированный стиль 234"/>
    <w:rsid w:val="009A46DD"/>
  </w:style>
  <w:style w:type="numbering" w:customStyle="1" w:styleId="List234">
    <w:name w:val="List 234"/>
    <w:basedOn w:val="235"/>
    <w:rsid w:val="009A46DD"/>
    <w:pPr>
      <w:numPr>
        <w:numId w:val="406"/>
      </w:numPr>
    </w:pPr>
  </w:style>
  <w:style w:type="numbering" w:customStyle="1" w:styleId="235">
    <w:name w:val="Импортированный стиль 235"/>
    <w:rsid w:val="009A46DD"/>
  </w:style>
  <w:style w:type="numbering" w:customStyle="1" w:styleId="List235">
    <w:name w:val="List 235"/>
    <w:basedOn w:val="236"/>
    <w:rsid w:val="009A46DD"/>
    <w:pPr>
      <w:numPr>
        <w:numId w:val="407"/>
      </w:numPr>
    </w:pPr>
  </w:style>
  <w:style w:type="numbering" w:customStyle="1" w:styleId="236">
    <w:name w:val="Импортированный стиль 236"/>
    <w:rsid w:val="009A46DD"/>
  </w:style>
  <w:style w:type="numbering" w:customStyle="1" w:styleId="List236">
    <w:name w:val="List 236"/>
    <w:basedOn w:val="237"/>
    <w:rsid w:val="009A46DD"/>
    <w:pPr>
      <w:numPr>
        <w:numId w:val="408"/>
      </w:numPr>
    </w:pPr>
  </w:style>
  <w:style w:type="numbering" w:customStyle="1" w:styleId="237">
    <w:name w:val="Импортированный стиль 237"/>
    <w:rsid w:val="009A46DD"/>
  </w:style>
  <w:style w:type="numbering" w:customStyle="1" w:styleId="List237">
    <w:name w:val="List 237"/>
    <w:basedOn w:val="238"/>
    <w:rsid w:val="009A46DD"/>
    <w:pPr>
      <w:numPr>
        <w:numId w:val="409"/>
      </w:numPr>
    </w:pPr>
  </w:style>
  <w:style w:type="numbering" w:customStyle="1" w:styleId="238">
    <w:name w:val="Импортированный стиль 238"/>
    <w:rsid w:val="009A46DD"/>
  </w:style>
  <w:style w:type="numbering" w:customStyle="1" w:styleId="List238">
    <w:name w:val="List 238"/>
    <w:basedOn w:val="239"/>
    <w:rsid w:val="009A46DD"/>
    <w:pPr>
      <w:numPr>
        <w:numId w:val="410"/>
      </w:numPr>
    </w:pPr>
  </w:style>
  <w:style w:type="numbering" w:customStyle="1" w:styleId="239">
    <w:name w:val="Импортированный стиль 239"/>
    <w:rsid w:val="009A46DD"/>
  </w:style>
  <w:style w:type="numbering" w:customStyle="1" w:styleId="List239">
    <w:name w:val="List 239"/>
    <w:basedOn w:val="240"/>
    <w:rsid w:val="009A46DD"/>
    <w:pPr>
      <w:numPr>
        <w:numId w:val="411"/>
      </w:numPr>
    </w:pPr>
  </w:style>
  <w:style w:type="numbering" w:customStyle="1" w:styleId="240">
    <w:name w:val="Импортированный стиль 240"/>
    <w:rsid w:val="009A46DD"/>
  </w:style>
  <w:style w:type="numbering" w:customStyle="1" w:styleId="List240">
    <w:name w:val="List 240"/>
    <w:basedOn w:val="241"/>
    <w:rsid w:val="009A46DD"/>
    <w:pPr>
      <w:numPr>
        <w:numId w:val="412"/>
      </w:numPr>
    </w:pPr>
  </w:style>
  <w:style w:type="numbering" w:customStyle="1" w:styleId="241">
    <w:name w:val="Импортированный стиль 241"/>
    <w:rsid w:val="009A46DD"/>
  </w:style>
  <w:style w:type="numbering" w:customStyle="1" w:styleId="List241">
    <w:name w:val="List 241"/>
    <w:basedOn w:val="242"/>
    <w:rsid w:val="009A46DD"/>
    <w:pPr>
      <w:numPr>
        <w:numId w:val="413"/>
      </w:numPr>
    </w:pPr>
  </w:style>
  <w:style w:type="numbering" w:customStyle="1" w:styleId="242">
    <w:name w:val="Импортированный стиль 242"/>
    <w:rsid w:val="009A46DD"/>
  </w:style>
  <w:style w:type="numbering" w:customStyle="1" w:styleId="List242">
    <w:name w:val="List 242"/>
    <w:basedOn w:val="243"/>
    <w:rsid w:val="009A46DD"/>
    <w:pPr>
      <w:numPr>
        <w:numId w:val="414"/>
      </w:numPr>
    </w:pPr>
  </w:style>
  <w:style w:type="numbering" w:customStyle="1" w:styleId="243">
    <w:name w:val="Импортированный стиль 243"/>
    <w:rsid w:val="009A46DD"/>
  </w:style>
  <w:style w:type="numbering" w:customStyle="1" w:styleId="List243">
    <w:name w:val="List 243"/>
    <w:basedOn w:val="244"/>
    <w:rsid w:val="009A46DD"/>
    <w:pPr>
      <w:numPr>
        <w:numId w:val="415"/>
      </w:numPr>
    </w:pPr>
  </w:style>
  <w:style w:type="numbering" w:customStyle="1" w:styleId="244">
    <w:name w:val="Импортированный стиль 244"/>
    <w:rsid w:val="009A46DD"/>
  </w:style>
  <w:style w:type="numbering" w:customStyle="1" w:styleId="List244">
    <w:name w:val="List 244"/>
    <w:basedOn w:val="245"/>
    <w:rsid w:val="009A46DD"/>
    <w:pPr>
      <w:numPr>
        <w:numId w:val="416"/>
      </w:numPr>
    </w:pPr>
  </w:style>
  <w:style w:type="numbering" w:customStyle="1" w:styleId="245">
    <w:name w:val="Импортированный стиль 245"/>
    <w:rsid w:val="009A46DD"/>
  </w:style>
  <w:style w:type="numbering" w:customStyle="1" w:styleId="List245">
    <w:name w:val="List 245"/>
    <w:basedOn w:val="246"/>
    <w:rsid w:val="009A46DD"/>
    <w:pPr>
      <w:numPr>
        <w:numId w:val="417"/>
      </w:numPr>
    </w:pPr>
  </w:style>
  <w:style w:type="numbering" w:customStyle="1" w:styleId="246">
    <w:name w:val="Импортированный стиль 246"/>
    <w:rsid w:val="009A46DD"/>
  </w:style>
  <w:style w:type="numbering" w:customStyle="1" w:styleId="List246">
    <w:name w:val="List 246"/>
    <w:basedOn w:val="247"/>
    <w:rsid w:val="009A46DD"/>
    <w:pPr>
      <w:numPr>
        <w:numId w:val="418"/>
      </w:numPr>
    </w:pPr>
  </w:style>
  <w:style w:type="numbering" w:customStyle="1" w:styleId="247">
    <w:name w:val="Импортированный стиль 247"/>
    <w:rsid w:val="009A46DD"/>
  </w:style>
  <w:style w:type="numbering" w:customStyle="1" w:styleId="List247">
    <w:name w:val="List 247"/>
    <w:basedOn w:val="248"/>
    <w:rsid w:val="009A46DD"/>
    <w:pPr>
      <w:numPr>
        <w:numId w:val="419"/>
      </w:numPr>
    </w:pPr>
  </w:style>
  <w:style w:type="numbering" w:customStyle="1" w:styleId="248">
    <w:name w:val="Импортированный стиль 248"/>
    <w:rsid w:val="009A46DD"/>
  </w:style>
  <w:style w:type="numbering" w:customStyle="1" w:styleId="List248">
    <w:name w:val="List 248"/>
    <w:basedOn w:val="249"/>
    <w:rsid w:val="009A46DD"/>
    <w:pPr>
      <w:numPr>
        <w:numId w:val="420"/>
      </w:numPr>
    </w:pPr>
  </w:style>
  <w:style w:type="numbering" w:customStyle="1" w:styleId="249">
    <w:name w:val="Импортированный стиль 249"/>
    <w:rsid w:val="009A46DD"/>
  </w:style>
  <w:style w:type="numbering" w:customStyle="1" w:styleId="List249">
    <w:name w:val="List 249"/>
    <w:basedOn w:val="250"/>
    <w:rsid w:val="009A46DD"/>
    <w:pPr>
      <w:numPr>
        <w:numId w:val="421"/>
      </w:numPr>
    </w:pPr>
  </w:style>
  <w:style w:type="numbering" w:customStyle="1" w:styleId="250">
    <w:name w:val="Импортированный стиль 250"/>
    <w:rsid w:val="009A46DD"/>
  </w:style>
  <w:style w:type="numbering" w:customStyle="1" w:styleId="List250">
    <w:name w:val="List 250"/>
    <w:basedOn w:val="251"/>
    <w:rsid w:val="009A46DD"/>
    <w:pPr>
      <w:numPr>
        <w:numId w:val="422"/>
      </w:numPr>
    </w:pPr>
  </w:style>
  <w:style w:type="numbering" w:customStyle="1" w:styleId="251">
    <w:name w:val="Импортированный стиль 251"/>
    <w:rsid w:val="009A46DD"/>
  </w:style>
  <w:style w:type="numbering" w:customStyle="1" w:styleId="List251">
    <w:name w:val="List 251"/>
    <w:basedOn w:val="252"/>
    <w:rsid w:val="009A46DD"/>
    <w:pPr>
      <w:numPr>
        <w:numId w:val="423"/>
      </w:numPr>
    </w:pPr>
  </w:style>
  <w:style w:type="numbering" w:customStyle="1" w:styleId="252">
    <w:name w:val="Импортированный стиль 252"/>
    <w:rsid w:val="009A46DD"/>
  </w:style>
  <w:style w:type="numbering" w:customStyle="1" w:styleId="List252">
    <w:name w:val="List 252"/>
    <w:basedOn w:val="253"/>
    <w:rsid w:val="009A46DD"/>
    <w:pPr>
      <w:numPr>
        <w:numId w:val="424"/>
      </w:numPr>
    </w:pPr>
  </w:style>
  <w:style w:type="numbering" w:customStyle="1" w:styleId="253">
    <w:name w:val="Импортированный стиль 253"/>
    <w:rsid w:val="009A46DD"/>
  </w:style>
  <w:style w:type="numbering" w:customStyle="1" w:styleId="List253">
    <w:name w:val="List 253"/>
    <w:basedOn w:val="254"/>
    <w:rsid w:val="009A46DD"/>
    <w:pPr>
      <w:numPr>
        <w:numId w:val="425"/>
      </w:numPr>
    </w:pPr>
  </w:style>
  <w:style w:type="numbering" w:customStyle="1" w:styleId="254">
    <w:name w:val="Импортированный стиль 254"/>
    <w:rsid w:val="009A46DD"/>
  </w:style>
  <w:style w:type="numbering" w:customStyle="1" w:styleId="List254">
    <w:name w:val="List 254"/>
    <w:basedOn w:val="255"/>
    <w:rsid w:val="009A46DD"/>
    <w:pPr>
      <w:numPr>
        <w:numId w:val="426"/>
      </w:numPr>
    </w:pPr>
  </w:style>
  <w:style w:type="numbering" w:customStyle="1" w:styleId="255">
    <w:name w:val="Импортированный стиль 255"/>
    <w:rsid w:val="009A46DD"/>
  </w:style>
  <w:style w:type="numbering" w:customStyle="1" w:styleId="List255">
    <w:name w:val="List 255"/>
    <w:basedOn w:val="256"/>
    <w:rsid w:val="009A46DD"/>
    <w:pPr>
      <w:numPr>
        <w:numId w:val="427"/>
      </w:numPr>
    </w:pPr>
  </w:style>
  <w:style w:type="numbering" w:customStyle="1" w:styleId="256">
    <w:name w:val="Импортированный стиль 256"/>
    <w:rsid w:val="009A46DD"/>
  </w:style>
  <w:style w:type="numbering" w:customStyle="1" w:styleId="List256">
    <w:name w:val="List 256"/>
    <w:basedOn w:val="257"/>
    <w:rsid w:val="009A46DD"/>
    <w:pPr>
      <w:numPr>
        <w:numId w:val="428"/>
      </w:numPr>
    </w:pPr>
  </w:style>
  <w:style w:type="numbering" w:customStyle="1" w:styleId="257">
    <w:name w:val="Импортированный стиль 257"/>
    <w:rsid w:val="009A46DD"/>
  </w:style>
  <w:style w:type="numbering" w:customStyle="1" w:styleId="List257">
    <w:name w:val="List 257"/>
    <w:basedOn w:val="258"/>
    <w:rsid w:val="009A46DD"/>
    <w:pPr>
      <w:numPr>
        <w:numId w:val="429"/>
      </w:numPr>
    </w:pPr>
  </w:style>
  <w:style w:type="numbering" w:customStyle="1" w:styleId="258">
    <w:name w:val="Импортированный стиль 258"/>
    <w:rsid w:val="009A46DD"/>
  </w:style>
  <w:style w:type="numbering" w:customStyle="1" w:styleId="List258">
    <w:name w:val="List 258"/>
    <w:basedOn w:val="259"/>
    <w:rsid w:val="009A46DD"/>
    <w:pPr>
      <w:numPr>
        <w:numId w:val="430"/>
      </w:numPr>
    </w:pPr>
  </w:style>
  <w:style w:type="numbering" w:customStyle="1" w:styleId="259">
    <w:name w:val="Импортированный стиль 259"/>
    <w:rsid w:val="009A46DD"/>
  </w:style>
  <w:style w:type="numbering" w:customStyle="1" w:styleId="List259">
    <w:name w:val="List 259"/>
    <w:basedOn w:val="260"/>
    <w:rsid w:val="009A46DD"/>
    <w:pPr>
      <w:numPr>
        <w:numId w:val="431"/>
      </w:numPr>
    </w:pPr>
  </w:style>
  <w:style w:type="numbering" w:customStyle="1" w:styleId="260">
    <w:name w:val="Импортированный стиль 260"/>
    <w:rsid w:val="009A46DD"/>
  </w:style>
  <w:style w:type="numbering" w:customStyle="1" w:styleId="List260">
    <w:name w:val="List 260"/>
    <w:basedOn w:val="261"/>
    <w:rsid w:val="009A46DD"/>
    <w:pPr>
      <w:numPr>
        <w:numId w:val="432"/>
      </w:numPr>
    </w:pPr>
  </w:style>
  <w:style w:type="numbering" w:customStyle="1" w:styleId="261">
    <w:name w:val="Импортированный стиль 261"/>
    <w:rsid w:val="009A46DD"/>
  </w:style>
  <w:style w:type="numbering" w:customStyle="1" w:styleId="List261">
    <w:name w:val="List 261"/>
    <w:basedOn w:val="262"/>
    <w:rsid w:val="009A46DD"/>
    <w:pPr>
      <w:numPr>
        <w:numId w:val="433"/>
      </w:numPr>
    </w:pPr>
  </w:style>
  <w:style w:type="numbering" w:customStyle="1" w:styleId="262">
    <w:name w:val="Импортированный стиль 262"/>
    <w:rsid w:val="009A46DD"/>
  </w:style>
  <w:style w:type="numbering" w:customStyle="1" w:styleId="List262">
    <w:name w:val="List 262"/>
    <w:basedOn w:val="263"/>
    <w:rsid w:val="009A46DD"/>
    <w:pPr>
      <w:numPr>
        <w:numId w:val="434"/>
      </w:numPr>
    </w:pPr>
  </w:style>
  <w:style w:type="numbering" w:customStyle="1" w:styleId="263">
    <w:name w:val="Импортированный стиль 263"/>
    <w:rsid w:val="009A46DD"/>
  </w:style>
  <w:style w:type="numbering" w:customStyle="1" w:styleId="List263">
    <w:name w:val="List 263"/>
    <w:basedOn w:val="264"/>
    <w:rsid w:val="009A46DD"/>
    <w:pPr>
      <w:numPr>
        <w:numId w:val="435"/>
      </w:numPr>
    </w:pPr>
  </w:style>
  <w:style w:type="numbering" w:customStyle="1" w:styleId="264">
    <w:name w:val="Импортированный стиль 264"/>
    <w:rsid w:val="009A46DD"/>
  </w:style>
  <w:style w:type="numbering" w:customStyle="1" w:styleId="List264">
    <w:name w:val="List 264"/>
    <w:basedOn w:val="265"/>
    <w:rsid w:val="009A46DD"/>
    <w:pPr>
      <w:numPr>
        <w:numId w:val="436"/>
      </w:numPr>
    </w:pPr>
  </w:style>
  <w:style w:type="numbering" w:customStyle="1" w:styleId="265">
    <w:name w:val="Импортированный стиль 265"/>
    <w:rsid w:val="009A46DD"/>
  </w:style>
  <w:style w:type="numbering" w:customStyle="1" w:styleId="List265">
    <w:name w:val="List 265"/>
    <w:basedOn w:val="266"/>
    <w:rsid w:val="009A46DD"/>
    <w:pPr>
      <w:numPr>
        <w:numId w:val="437"/>
      </w:numPr>
    </w:pPr>
  </w:style>
  <w:style w:type="numbering" w:customStyle="1" w:styleId="266">
    <w:name w:val="Импортированный стиль 266"/>
    <w:rsid w:val="009A46DD"/>
  </w:style>
  <w:style w:type="numbering" w:customStyle="1" w:styleId="List266">
    <w:name w:val="List 266"/>
    <w:basedOn w:val="267"/>
    <w:rsid w:val="009A46DD"/>
    <w:pPr>
      <w:numPr>
        <w:numId w:val="438"/>
      </w:numPr>
    </w:pPr>
  </w:style>
  <w:style w:type="numbering" w:customStyle="1" w:styleId="267">
    <w:name w:val="Импортированный стиль 267"/>
    <w:rsid w:val="009A46DD"/>
  </w:style>
  <w:style w:type="numbering" w:customStyle="1" w:styleId="List267">
    <w:name w:val="List 267"/>
    <w:basedOn w:val="268"/>
    <w:rsid w:val="009A46DD"/>
    <w:pPr>
      <w:numPr>
        <w:numId w:val="439"/>
      </w:numPr>
    </w:pPr>
  </w:style>
  <w:style w:type="numbering" w:customStyle="1" w:styleId="268">
    <w:name w:val="Импортированный стиль 268"/>
    <w:rsid w:val="009A46DD"/>
  </w:style>
  <w:style w:type="numbering" w:customStyle="1" w:styleId="List268">
    <w:name w:val="List 268"/>
    <w:basedOn w:val="269"/>
    <w:rsid w:val="009A46DD"/>
    <w:pPr>
      <w:numPr>
        <w:numId w:val="440"/>
      </w:numPr>
    </w:pPr>
  </w:style>
  <w:style w:type="numbering" w:customStyle="1" w:styleId="269">
    <w:name w:val="Импортированный стиль 269"/>
    <w:rsid w:val="009A46DD"/>
  </w:style>
  <w:style w:type="numbering" w:customStyle="1" w:styleId="List269">
    <w:name w:val="List 269"/>
    <w:basedOn w:val="270"/>
    <w:rsid w:val="009A46DD"/>
    <w:pPr>
      <w:numPr>
        <w:numId w:val="441"/>
      </w:numPr>
    </w:pPr>
  </w:style>
  <w:style w:type="numbering" w:customStyle="1" w:styleId="270">
    <w:name w:val="Импортированный стиль 270"/>
    <w:rsid w:val="009A46DD"/>
  </w:style>
  <w:style w:type="numbering" w:customStyle="1" w:styleId="List270">
    <w:name w:val="List 270"/>
    <w:basedOn w:val="271"/>
    <w:rsid w:val="009A46DD"/>
    <w:pPr>
      <w:numPr>
        <w:numId w:val="442"/>
      </w:numPr>
    </w:pPr>
  </w:style>
  <w:style w:type="numbering" w:customStyle="1" w:styleId="271">
    <w:name w:val="Импортированный стиль 271"/>
    <w:rsid w:val="009A46DD"/>
  </w:style>
  <w:style w:type="numbering" w:customStyle="1" w:styleId="List271">
    <w:name w:val="List 271"/>
    <w:basedOn w:val="272"/>
    <w:rsid w:val="009A46DD"/>
    <w:pPr>
      <w:numPr>
        <w:numId w:val="443"/>
      </w:numPr>
    </w:pPr>
  </w:style>
  <w:style w:type="numbering" w:customStyle="1" w:styleId="272">
    <w:name w:val="Импортированный стиль 272"/>
    <w:rsid w:val="009A46DD"/>
  </w:style>
  <w:style w:type="numbering" w:customStyle="1" w:styleId="List272">
    <w:name w:val="List 272"/>
    <w:basedOn w:val="273"/>
    <w:rsid w:val="009A46DD"/>
    <w:pPr>
      <w:numPr>
        <w:numId w:val="444"/>
      </w:numPr>
    </w:pPr>
  </w:style>
  <w:style w:type="numbering" w:customStyle="1" w:styleId="273">
    <w:name w:val="Импортированный стиль 273"/>
    <w:rsid w:val="009A46DD"/>
  </w:style>
  <w:style w:type="numbering" w:customStyle="1" w:styleId="List273">
    <w:name w:val="List 273"/>
    <w:basedOn w:val="274"/>
    <w:rsid w:val="009A46DD"/>
    <w:pPr>
      <w:numPr>
        <w:numId w:val="445"/>
      </w:numPr>
    </w:pPr>
  </w:style>
  <w:style w:type="numbering" w:customStyle="1" w:styleId="274">
    <w:name w:val="Импортированный стиль 274"/>
    <w:rsid w:val="009A46DD"/>
  </w:style>
  <w:style w:type="numbering" w:customStyle="1" w:styleId="List274">
    <w:name w:val="List 274"/>
    <w:basedOn w:val="275"/>
    <w:rsid w:val="009A46DD"/>
    <w:pPr>
      <w:numPr>
        <w:numId w:val="446"/>
      </w:numPr>
    </w:pPr>
  </w:style>
  <w:style w:type="numbering" w:customStyle="1" w:styleId="275">
    <w:name w:val="Импортированный стиль 275"/>
    <w:rsid w:val="009A46DD"/>
  </w:style>
  <w:style w:type="numbering" w:customStyle="1" w:styleId="List275">
    <w:name w:val="List 275"/>
    <w:basedOn w:val="276"/>
    <w:rsid w:val="009A46DD"/>
    <w:pPr>
      <w:numPr>
        <w:numId w:val="447"/>
      </w:numPr>
    </w:pPr>
  </w:style>
  <w:style w:type="numbering" w:customStyle="1" w:styleId="276">
    <w:name w:val="Импортированный стиль 276"/>
    <w:rsid w:val="009A46DD"/>
  </w:style>
  <w:style w:type="numbering" w:customStyle="1" w:styleId="List276">
    <w:name w:val="List 276"/>
    <w:basedOn w:val="277"/>
    <w:rsid w:val="009A46DD"/>
    <w:pPr>
      <w:numPr>
        <w:numId w:val="448"/>
      </w:numPr>
    </w:pPr>
  </w:style>
  <w:style w:type="numbering" w:customStyle="1" w:styleId="277">
    <w:name w:val="Импортированный стиль 277"/>
    <w:rsid w:val="009A46DD"/>
  </w:style>
  <w:style w:type="numbering" w:customStyle="1" w:styleId="List277">
    <w:name w:val="List 277"/>
    <w:basedOn w:val="278"/>
    <w:rsid w:val="009A46DD"/>
    <w:pPr>
      <w:numPr>
        <w:numId w:val="449"/>
      </w:numPr>
    </w:pPr>
  </w:style>
  <w:style w:type="numbering" w:customStyle="1" w:styleId="278">
    <w:name w:val="Импортированный стиль 278"/>
    <w:rsid w:val="009A46DD"/>
  </w:style>
  <w:style w:type="numbering" w:customStyle="1" w:styleId="List278">
    <w:name w:val="List 278"/>
    <w:basedOn w:val="279"/>
    <w:rsid w:val="009A46DD"/>
    <w:pPr>
      <w:numPr>
        <w:numId w:val="450"/>
      </w:numPr>
    </w:pPr>
  </w:style>
  <w:style w:type="numbering" w:customStyle="1" w:styleId="279">
    <w:name w:val="Импортированный стиль 279"/>
    <w:rsid w:val="009A46DD"/>
  </w:style>
  <w:style w:type="numbering" w:customStyle="1" w:styleId="List279">
    <w:name w:val="List 279"/>
    <w:basedOn w:val="280"/>
    <w:rsid w:val="009A46DD"/>
    <w:pPr>
      <w:numPr>
        <w:numId w:val="451"/>
      </w:numPr>
    </w:pPr>
  </w:style>
  <w:style w:type="numbering" w:customStyle="1" w:styleId="280">
    <w:name w:val="Импортированный стиль 280"/>
    <w:rsid w:val="009A46DD"/>
  </w:style>
  <w:style w:type="numbering" w:customStyle="1" w:styleId="List280">
    <w:name w:val="List 280"/>
    <w:basedOn w:val="281"/>
    <w:rsid w:val="009A46DD"/>
    <w:pPr>
      <w:numPr>
        <w:numId w:val="452"/>
      </w:numPr>
    </w:pPr>
  </w:style>
  <w:style w:type="numbering" w:customStyle="1" w:styleId="281">
    <w:name w:val="Импортированный стиль 281"/>
    <w:rsid w:val="009A46DD"/>
  </w:style>
  <w:style w:type="numbering" w:customStyle="1" w:styleId="List281">
    <w:name w:val="List 281"/>
    <w:basedOn w:val="282"/>
    <w:rsid w:val="009A46DD"/>
    <w:pPr>
      <w:numPr>
        <w:numId w:val="453"/>
      </w:numPr>
    </w:pPr>
  </w:style>
  <w:style w:type="numbering" w:customStyle="1" w:styleId="282">
    <w:name w:val="Импортированный стиль 282"/>
    <w:rsid w:val="009A46DD"/>
  </w:style>
  <w:style w:type="numbering" w:customStyle="1" w:styleId="List282">
    <w:name w:val="List 282"/>
    <w:basedOn w:val="283"/>
    <w:rsid w:val="009A46DD"/>
    <w:pPr>
      <w:numPr>
        <w:numId w:val="454"/>
      </w:numPr>
    </w:pPr>
  </w:style>
  <w:style w:type="numbering" w:customStyle="1" w:styleId="283">
    <w:name w:val="Импортированный стиль 283"/>
    <w:rsid w:val="009A46DD"/>
  </w:style>
  <w:style w:type="paragraph" w:customStyle="1" w:styleId="af2">
    <w:name w:val="Основной"/>
    <w:rsid w:val="009A46DD"/>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paragraph" w:customStyle="1" w:styleId="af3">
    <w:name w:val="Буллит"/>
    <w:rsid w:val="009A46DD"/>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numbering" w:customStyle="1" w:styleId="List283">
    <w:name w:val="List 283"/>
    <w:basedOn w:val="284"/>
    <w:rsid w:val="009A46DD"/>
    <w:pPr>
      <w:numPr>
        <w:numId w:val="455"/>
      </w:numPr>
    </w:pPr>
  </w:style>
  <w:style w:type="numbering" w:customStyle="1" w:styleId="284">
    <w:name w:val="Импортированный стиль 284"/>
    <w:rsid w:val="009A46DD"/>
  </w:style>
  <w:style w:type="numbering" w:customStyle="1" w:styleId="List284">
    <w:name w:val="List 284"/>
    <w:basedOn w:val="285"/>
    <w:rsid w:val="009A46DD"/>
    <w:pPr>
      <w:numPr>
        <w:numId w:val="456"/>
      </w:numPr>
    </w:pPr>
  </w:style>
  <w:style w:type="numbering" w:customStyle="1" w:styleId="285">
    <w:name w:val="Импортированный стиль 285"/>
    <w:rsid w:val="009A46DD"/>
  </w:style>
  <w:style w:type="numbering" w:customStyle="1" w:styleId="List285">
    <w:name w:val="List 285"/>
    <w:basedOn w:val="286"/>
    <w:rsid w:val="009A46DD"/>
    <w:pPr>
      <w:numPr>
        <w:numId w:val="457"/>
      </w:numPr>
    </w:pPr>
  </w:style>
  <w:style w:type="numbering" w:customStyle="1" w:styleId="286">
    <w:name w:val="Импортированный стиль 286"/>
    <w:rsid w:val="009A46DD"/>
  </w:style>
  <w:style w:type="numbering" w:customStyle="1" w:styleId="List286">
    <w:name w:val="List 286"/>
    <w:basedOn w:val="287"/>
    <w:rsid w:val="009A46DD"/>
    <w:pPr>
      <w:numPr>
        <w:numId w:val="458"/>
      </w:numPr>
    </w:pPr>
  </w:style>
  <w:style w:type="numbering" w:customStyle="1" w:styleId="287">
    <w:name w:val="Импортированный стиль 287"/>
    <w:rsid w:val="009A46DD"/>
  </w:style>
  <w:style w:type="numbering" w:customStyle="1" w:styleId="List287">
    <w:name w:val="List 287"/>
    <w:basedOn w:val="288"/>
    <w:rsid w:val="009A46DD"/>
    <w:pPr>
      <w:numPr>
        <w:numId w:val="459"/>
      </w:numPr>
    </w:pPr>
  </w:style>
  <w:style w:type="numbering" w:customStyle="1" w:styleId="288">
    <w:name w:val="Импортированный стиль 288"/>
    <w:rsid w:val="009A46DD"/>
  </w:style>
  <w:style w:type="numbering" w:customStyle="1" w:styleId="List288">
    <w:name w:val="List 288"/>
    <w:basedOn w:val="289"/>
    <w:rsid w:val="009A46DD"/>
    <w:pPr>
      <w:numPr>
        <w:numId w:val="460"/>
      </w:numPr>
    </w:pPr>
  </w:style>
  <w:style w:type="numbering" w:customStyle="1" w:styleId="289">
    <w:name w:val="Импортированный стиль 289"/>
    <w:rsid w:val="009A46DD"/>
  </w:style>
  <w:style w:type="numbering" w:customStyle="1" w:styleId="List289">
    <w:name w:val="List 289"/>
    <w:basedOn w:val="290"/>
    <w:rsid w:val="009A46DD"/>
    <w:pPr>
      <w:numPr>
        <w:numId w:val="461"/>
      </w:numPr>
    </w:pPr>
  </w:style>
  <w:style w:type="numbering" w:customStyle="1" w:styleId="290">
    <w:name w:val="Импортированный стиль 290"/>
    <w:rsid w:val="009A46DD"/>
  </w:style>
  <w:style w:type="numbering" w:customStyle="1" w:styleId="List290">
    <w:name w:val="List 290"/>
    <w:basedOn w:val="291"/>
    <w:rsid w:val="009A46DD"/>
    <w:pPr>
      <w:numPr>
        <w:numId w:val="462"/>
      </w:numPr>
    </w:pPr>
  </w:style>
  <w:style w:type="numbering" w:customStyle="1" w:styleId="291">
    <w:name w:val="Импортированный стиль 291"/>
    <w:rsid w:val="009A46DD"/>
  </w:style>
  <w:style w:type="numbering" w:customStyle="1" w:styleId="List291">
    <w:name w:val="List 291"/>
    <w:basedOn w:val="292"/>
    <w:rsid w:val="009A46DD"/>
    <w:pPr>
      <w:numPr>
        <w:numId w:val="463"/>
      </w:numPr>
    </w:pPr>
  </w:style>
  <w:style w:type="numbering" w:customStyle="1" w:styleId="292">
    <w:name w:val="Импортированный стиль 292"/>
    <w:rsid w:val="009A46DD"/>
  </w:style>
  <w:style w:type="numbering" w:customStyle="1" w:styleId="List292">
    <w:name w:val="List 292"/>
    <w:basedOn w:val="293"/>
    <w:rsid w:val="009A46DD"/>
    <w:pPr>
      <w:numPr>
        <w:numId w:val="464"/>
      </w:numPr>
    </w:pPr>
  </w:style>
  <w:style w:type="numbering" w:customStyle="1" w:styleId="293">
    <w:name w:val="Импортированный стиль 293"/>
    <w:rsid w:val="009A46DD"/>
  </w:style>
  <w:style w:type="numbering" w:customStyle="1" w:styleId="List293">
    <w:name w:val="List 293"/>
    <w:basedOn w:val="294"/>
    <w:rsid w:val="009A46DD"/>
    <w:pPr>
      <w:numPr>
        <w:numId w:val="465"/>
      </w:numPr>
    </w:pPr>
  </w:style>
  <w:style w:type="numbering" w:customStyle="1" w:styleId="294">
    <w:name w:val="Импортированный стиль 294"/>
    <w:rsid w:val="009A46DD"/>
  </w:style>
  <w:style w:type="numbering" w:customStyle="1" w:styleId="List294">
    <w:name w:val="List 294"/>
    <w:basedOn w:val="295"/>
    <w:rsid w:val="009A46DD"/>
    <w:pPr>
      <w:numPr>
        <w:numId w:val="466"/>
      </w:numPr>
    </w:pPr>
  </w:style>
  <w:style w:type="numbering" w:customStyle="1" w:styleId="295">
    <w:name w:val="Импортированный стиль 295"/>
    <w:rsid w:val="009A46DD"/>
  </w:style>
  <w:style w:type="numbering" w:customStyle="1" w:styleId="List295">
    <w:name w:val="List 295"/>
    <w:basedOn w:val="296"/>
    <w:rsid w:val="009A46DD"/>
    <w:pPr>
      <w:numPr>
        <w:numId w:val="467"/>
      </w:numPr>
    </w:pPr>
  </w:style>
  <w:style w:type="numbering" w:customStyle="1" w:styleId="296">
    <w:name w:val="Импортированный стиль 296"/>
    <w:rsid w:val="009A46DD"/>
  </w:style>
  <w:style w:type="numbering" w:customStyle="1" w:styleId="List296">
    <w:name w:val="List 296"/>
    <w:basedOn w:val="297"/>
    <w:rsid w:val="009A46DD"/>
    <w:pPr>
      <w:numPr>
        <w:numId w:val="468"/>
      </w:numPr>
    </w:pPr>
  </w:style>
  <w:style w:type="numbering" w:customStyle="1" w:styleId="297">
    <w:name w:val="Импортированный стиль 297"/>
    <w:rsid w:val="009A46DD"/>
  </w:style>
  <w:style w:type="numbering" w:customStyle="1" w:styleId="List297">
    <w:name w:val="List 297"/>
    <w:basedOn w:val="298"/>
    <w:rsid w:val="009A46DD"/>
    <w:pPr>
      <w:numPr>
        <w:numId w:val="469"/>
      </w:numPr>
    </w:pPr>
  </w:style>
  <w:style w:type="numbering" w:customStyle="1" w:styleId="298">
    <w:name w:val="Импортированный стиль 298"/>
    <w:rsid w:val="009A46DD"/>
  </w:style>
  <w:style w:type="numbering" w:customStyle="1" w:styleId="List298">
    <w:name w:val="List 298"/>
    <w:basedOn w:val="299"/>
    <w:rsid w:val="009A46DD"/>
    <w:pPr>
      <w:numPr>
        <w:numId w:val="470"/>
      </w:numPr>
    </w:pPr>
  </w:style>
  <w:style w:type="numbering" w:customStyle="1" w:styleId="299">
    <w:name w:val="Импортированный стиль 299"/>
    <w:rsid w:val="009A46DD"/>
  </w:style>
  <w:style w:type="numbering" w:customStyle="1" w:styleId="List299">
    <w:name w:val="List 299"/>
    <w:basedOn w:val="300"/>
    <w:rsid w:val="009A46DD"/>
    <w:pPr>
      <w:numPr>
        <w:numId w:val="471"/>
      </w:numPr>
    </w:pPr>
  </w:style>
  <w:style w:type="numbering" w:customStyle="1" w:styleId="300">
    <w:name w:val="Импортированный стиль 300"/>
    <w:rsid w:val="009A46DD"/>
  </w:style>
  <w:style w:type="numbering" w:customStyle="1" w:styleId="List300">
    <w:name w:val="List 300"/>
    <w:basedOn w:val="301"/>
    <w:rsid w:val="009A46DD"/>
    <w:pPr>
      <w:numPr>
        <w:numId w:val="472"/>
      </w:numPr>
    </w:pPr>
  </w:style>
  <w:style w:type="numbering" w:customStyle="1" w:styleId="301">
    <w:name w:val="Импортированный стиль 301"/>
    <w:rsid w:val="009A46DD"/>
  </w:style>
  <w:style w:type="numbering" w:customStyle="1" w:styleId="List301">
    <w:name w:val="List 301"/>
    <w:basedOn w:val="302"/>
    <w:rsid w:val="009A46DD"/>
    <w:pPr>
      <w:numPr>
        <w:numId w:val="473"/>
      </w:numPr>
    </w:pPr>
  </w:style>
  <w:style w:type="numbering" w:customStyle="1" w:styleId="302">
    <w:name w:val="Импортированный стиль 302"/>
    <w:rsid w:val="009A46DD"/>
  </w:style>
  <w:style w:type="numbering" w:customStyle="1" w:styleId="List302">
    <w:name w:val="List 302"/>
    <w:basedOn w:val="303"/>
    <w:rsid w:val="009A46DD"/>
    <w:pPr>
      <w:numPr>
        <w:numId w:val="474"/>
      </w:numPr>
    </w:pPr>
  </w:style>
  <w:style w:type="numbering" w:customStyle="1" w:styleId="303">
    <w:name w:val="Импортированный стиль 303"/>
    <w:rsid w:val="009A46DD"/>
  </w:style>
  <w:style w:type="numbering" w:customStyle="1" w:styleId="List303">
    <w:name w:val="List 303"/>
    <w:basedOn w:val="304"/>
    <w:rsid w:val="009A46DD"/>
    <w:pPr>
      <w:numPr>
        <w:numId w:val="475"/>
      </w:numPr>
    </w:pPr>
  </w:style>
  <w:style w:type="numbering" w:customStyle="1" w:styleId="304">
    <w:name w:val="Импортированный стиль 304"/>
    <w:rsid w:val="009A46DD"/>
  </w:style>
  <w:style w:type="numbering" w:customStyle="1" w:styleId="List304">
    <w:name w:val="List 304"/>
    <w:basedOn w:val="305"/>
    <w:rsid w:val="009A46DD"/>
    <w:pPr>
      <w:numPr>
        <w:numId w:val="476"/>
      </w:numPr>
    </w:pPr>
  </w:style>
  <w:style w:type="numbering" w:customStyle="1" w:styleId="305">
    <w:name w:val="Импортированный стиль 305"/>
    <w:rsid w:val="009A46DD"/>
  </w:style>
  <w:style w:type="numbering" w:customStyle="1" w:styleId="List305">
    <w:name w:val="List 305"/>
    <w:basedOn w:val="306"/>
    <w:rsid w:val="009A46DD"/>
    <w:pPr>
      <w:numPr>
        <w:numId w:val="477"/>
      </w:numPr>
    </w:pPr>
  </w:style>
  <w:style w:type="numbering" w:customStyle="1" w:styleId="306">
    <w:name w:val="Импортированный стиль 306"/>
    <w:rsid w:val="009A46DD"/>
  </w:style>
  <w:style w:type="numbering" w:customStyle="1" w:styleId="List306">
    <w:name w:val="List 306"/>
    <w:basedOn w:val="307"/>
    <w:rsid w:val="009A46DD"/>
    <w:pPr>
      <w:numPr>
        <w:numId w:val="478"/>
      </w:numPr>
    </w:pPr>
  </w:style>
  <w:style w:type="numbering" w:customStyle="1" w:styleId="307">
    <w:name w:val="Импортированный стиль 307"/>
    <w:rsid w:val="009A46DD"/>
  </w:style>
  <w:style w:type="numbering" w:customStyle="1" w:styleId="List307">
    <w:name w:val="List 307"/>
    <w:basedOn w:val="308"/>
    <w:rsid w:val="009A46DD"/>
    <w:pPr>
      <w:numPr>
        <w:numId w:val="479"/>
      </w:numPr>
    </w:pPr>
  </w:style>
  <w:style w:type="numbering" w:customStyle="1" w:styleId="308">
    <w:name w:val="Импортированный стиль 308"/>
    <w:rsid w:val="009A46DD"/>
  </w:style>
  <w:style w:type="numbering" w:customStyle="1" w:styleId="List308">
    <w:name w:val="List 308"/>
    <w:basedOn w:val="309"/>
    <w:rsid w:val="009A46DD"/>
    <w:pPr>
      <w:numPr>
        <w:numId w:val="480"/>
      </w:numPr>
    </w:pPr>
  </w:style>
  <w:style w:type="numbering" w:customStyle="1" w:styleId="309">
    <w:name w:val="Импортированный стиль 309"/>
    <w:rsid w:val="009A46DD"/>
  </w:style>
  <w:style w:type="numbering" w:customStyle="1" w:styleId="List309">
    <w:name w:val="List 309"/>
    <w:basedOn w:val="3100"/>
    <w:rsid w:val="009A46DD"/>
    <w:pPr>
      <w:numPr>
        <w:numId w:val="481"/>
      </w:numPr>
    </w:pPr>
  </w:style>
  <w:style w:type="numbering" w:customStyle="1" w:styleId="3100">
    <w:name w:val="Импортированный стиль 310"/>
    <w:rsid w:val="009A46DD"/>
  </w:style>
  <w:style w:type="numbering" w:customStyle="1" w:styleId="List310">
    <w:name w:val="List 310"/>
    <w:basedOn w:val="311"/>
    <w:rsid w:val="009A46DD"/>
    <w:pPr>
      <w:numPr>
        <w:numId w:val="482"/>
      </w:numPr>
    </w:pPr>
  </w:style>
  <w:style w:type="numbering" w:customStyle="1" w:styleId="311">
    <w:name w:val="Импортированный стиль 311"/>
    <w:rsid w:val="009A46DD"/>
  </w:style>
  <w:style w:type="numbering" w:customStyle="1" w:styleId="List311">
    <w:name w:val="List 311"/>
    <w:basedOn w:val="312"/>
    <w:rsid w:val="009A46DD"/>
    <w:pPr>
      <w:numPr>
        <w:numId w:val="483"/>
      </w:numPr>
    </w:pPr>
  </w:style>
  <w:style w:type="numbering" w:customStyle="1" w:styleId="312">
    <w:name w:val="Импортированный стиль 312"/>
    <w:rsid w:val="009A46DD"/>
  </w:style>
  <w:style w:type="numbering" w:customStyle="1" w:styleId="List312">
    <w:name w:val="List 312"/>
    <w:basedOn w:val="313"/>
    <w:rsid w:val="009A46DD"/>
    <w:pPr>
      <w:numPr>
        <w:numId w:val="484"/>
      </w:numPr>
    </w:pPr>
  </w:style>
  <w:style w:type="numbering" w:customStyle="1" w:styleId="313">
    <w:name w:val="Импортированный стиль 313"/>
    <w:rsid w:val="009A46DD"/>
  </w:style>
  <w:style w:type="numbering" w:customStyle="1" w:styleId="List313">
    <w:name w:val="List 313"/>
    <w:basedOn w:val="314"/>
    <w:rsid w:val="009A46DD"/>
    <w:pPr>
      <w:numPr>
        <w:numId w:val="485"/>
      </w:numPr>
    </w:pPr>
  </w:style>
  <w:style w:type="numbering" w:customStyle="1" w:styleId="314">
    <w:name w:val="Импортированный стиль 314"/>
    <w:rsid w:val="009A46DD"/>
  </w:style>
  <w:style w:type="numbering" w:customStyle="1" w:styleId="List314">
    <w:name w:val="List 314"/>
    <w:basedOn w:val="315"/>
    <w:rsid w:val="009A46DD"/>
    <w:pPr>
      <w:numPr>
        <w:numId w:val="486"/>
      </w:numPr>
    </w:pPr>
  </w:style>
  <w:style w:type="numbering" w:customStyle="1" w:styleId="315">
    <w:name w:val="Импортированный стиль 315"/>
    <w:rsid w:val="009A46DD"/>
  </w:style>
  <w:style w:type="numbering" w:customStyle="1" w:styleId="List315">
    <w:name w:val="List 315"/>
    <w:basedOn w:val="316"/>
    <w:rsid w:val="009A46DD"/>
    <w:pPr>
      <w:numPr>
        <w:numId w:val="487"/>
      </w:numPr>
    </w:pPr>
  </w:style>
  <w:style w:type="numbering" w:customStyle="1" w:styleId="316">
    <w:name w:val="Импортированный стиль 316"/>
    <w:rsid w:val="009A46DD"/>
  </w:style>
  <w:style w:type="numbering" w:customStyle="1" w:styleId="List316">
    <w:name w:val="List 316"/>
    <w:basedOn w:val="317"/>
    <w:rsid w:val="009A46DD"/>
    <w:pPr>
      <w:numPr>
        <w:numId w:val="488"/>
      </w:numPr>
    </w:pPr>
  </w:style>
  <w:style w:type="numbering" w:customStyle="1" w:styleId="317">
    <w:name w:val="Импортированный стиль 317"/>
    <w:rsid w:val="009A46DD"/>
  </w:style>
  <w:style w:type="numbering" w:customStyle="1" w:styleId="List317">
    <w:name w:val="List 317"/>
    <w:basedOn w:val="318"/>
    <w:rsid w:val="009A46DD"/>
    <w:pPr>
      <w:numPr>
        <w:numId w:val="489"/>
      </w:numPr>
    </w:pPr>
  </w:style>
  <w:style w:type="numbering" w:customStyle="1" w:styleId="318">
    <w:name w:val="Импортированный стиль 318"/>
    <w:rsid w:val="009A46DD"/>
  </w:style>
  <w:style w:type="numbering" w:customStyle="1" w:styleId="List318">
    <w:name w:val="List 318"/>
    <w:basedOn w:val="319"/>
    <w:rsid w:val="009A46DD"/>
    <w:pPr>
      <w:numPr>
        <w:numId w:val="490"/>
      </w:numPr>
    </w:pPr>
  </w:style>
  <w:style w:type="numbering" w:customStyle="1" w:styleId="319">
    <w:name w:val="Импортированный стиль 319"/>
    <w:rsid w:val="009A46DD"/>
  </w:style>
  <w:style w:type="numbering" w:customStyle="1" w:styleId="List319">
    <w:name w:val="List 319"/>
    <w:basedOn w:val="320"/>
    <w:rsid w:val="009A46DD"/>
    <w:pPr>
      <w:numPr>
        <w:numId w:val="491"/>
      </w:numPr>
    </w:pPr>
  </w:style>
  <w:style w:type="numbering" w:customStyle="1" w:styleId="320">
    <w:name w:val="Импортированный стиль 320"/>
    <w:rsid w:val="009A46DD"/>
  </w:style>
  <w:style w:type="numbering" w:customStyle="1" w:styleId="List320">
    <w:name w:val="List 320"/>
    <w:basedOn w:val="321"/>
    <w:rsid w:val="009A46DD"/>
    <w:pPr>
      <w:numPr>
        <w:numId w:val="492"/>
      </w:numPr>
    </w:pPr>
  </w:style>
  <w:style w:type="numbering" w:customStyle="1" w:styleId="321">
    <w:name w:val="Импортированный стиль 321"/>
    <w:rsid w:val="009A46DD"/>
  </w:style>
  <w:style w:type="numbering" w:customStyle="1" w:styleId="List321">
    <w:name w:val="List 321"/>
    <w:basedOn w:val="322"/>
    <w:rsid w:val="009A46DD"/>
    <w:pPr>
      <w:numPr>
        <w:numId w:val="493"/>
      </w:numPr>
    </w:pPr>
  </w:style>
  <w:style w:type="numbering" w:customStyle="1" w:styleId="322">
    <w:name w:val="Импортированный стиль 322"/>
    <w:rsid w:val="009A46DD"/>
  </w:style>
  <w:style w:type="numbering" w:customStyle="1" w:styleId="List322">
    <w:name w:val="List 322"/>
    <w:basedOn w:val="323"/>
    <w:rsid w:val="009A46DD"/>
    <w:pPr>
      <w:numPr>
        <w:numId w:val="494"/>
      </w:numPr>
    </w:pPr>
  </w:style>
  <w:style w:type="numbering" w:customStyle="1" w:styleId="323">
    <w:name w:val="Импортированный стиль 323"/>
    <w:rsid w:val="009A46DD"/>
  </w:style>
  <w:style w:type="numbering" w:customStyle="1" w:styleId="List323">
    <w:name w:val="List 323"/>
    <w:basedOn w:val="324"/>
    <w:rsid w:val="009A46DD"/>
    <w:pPr>
      <w:numPr>
        <w:numId w:val="495"/>
      </w:numPr>
    </w:pPr>
  </w:style>
  <w:style w:type="numbering" w:customStyle="1" w:styleId="324">
    <w:name w:val="Импортированный стиль 324"/>
    <w:rsid w:val="009A46DD"/>
  </w:style>
  <w:style w:type="numbering" w:customStyle="1" w:styleId="List324">
    <w:name w:val="List 324"/>
    <w:basedOn w:val="325"/>
    <w:rsid w:val="009A46DD"/>
    <w:pPr>
      <w:numPr>
        <w:numId w:val="496"/>
      </w:numPr>
    </w:pPr>
  </w:style>
  <w:style w:type="numbering" w:customStyle="1" w:styleId="325">
    <w:name w:val="Импортированный стиль 325"/>
    <w:rsid w:val="009A46DD"/>
  </w:style>
  <w:style w:type="numbering" w:customStyle="1" w:styleId="List325">
    <w:name w:val="List 325"/>
    <w:basedOn w:val="326"/>
    <w:rsid w:val="009A46DD"/>
    <w:pPr>
      <w:numPr>
        <w:numId w:val="497"/>
      </w:numPr>
    </w:pPr>
  </w:style>
  <w:style w:type="numbering" w:customStyle="1" w:styleId="326">
    <w:name w:val="Импортированный стиль 326"/>
    <w:rsid w:val="009A46DD"/>
  </w:style>
  <w:style w:type="numbering" w:customStyle="1" w:styleId="List326">
    <w:name w:val="List 326"/>
    <w:basedOn w:val="327"/>
    <w:rsid w:val="009A46DD"/>
    <w:pPr>
      <w:numPr>
        <w:numId w:val="498"/>
      </w:numPr>
    </w:pPr>
  </w:style>
  <w:style w:type="numbering" w:customStyle="1" w:styleId="327">
    <w:name w:val="Импортированный стиль 327"/>
    <w:rsid w:val="009A46DD"/>
  </w:style>
  <w:style w:type="numbering" w:customStyle="1" w:styleId="List327">
    <w:name w:val="List 327"/>
    <w:basedOn w:val="328"/>
    <w:rsid w:val="009A46DD"/>
    <w:pPr>
      <w:numPr>
        <w:numId w:val="499"/>
      </w:numPr>
    </w:pPr>
  </w:style>
  <w:style w:type="numbering" w:customStyle="1" w:styleId="328">
    <w:name w:val="Импортированный стиль 328"/>
    <w:rsid w:val="009A46DD"/>
  </w:style>
  <w:style w:type="numbering" w:customStyle="1" w:styleId="List328">
    <w:name w:val="List 328"/>
    <w:basedOn w:val="329"/>
    <w:rsid w:val="009A46DD"/>
    <w:pPr>
      <w:numPr>
        <w:numId w:val="500"/>
      </w:numPr>
    </w:pPr>
  </w:style>
  <w:style w:type="numbering" w:customStyle="1" w:styleId="329">
    <w:name w:val="Импортированный стиль 329"/>
    <w:rsid w:val="009A46DD"/>
  </w:style>
  <w:style w:type="numbering" w:customStyle="1" w:styleId="List329">
    <w:name w:val="List 329"/>
    <w:basedOn w:val="330"/>
    <w:rsid w:val="009A46DD"/>
    <w:pPr>
      <w:numPr>
        <w:numId w:val="501"/>
      </w:numPr>
    </w:pPr>
  </w:style>
  <w:style w:type="numbering" w:customStyle="1" w:styleId="330">
    <w:name w:val="Импортированный стиль 330"/>
    <w:rsid w:val="009A46DD"/>
  </w:style>
  <w:style w:type="numbering" w:customStyle="1" w:styleId="List330">
    <w:name w:val="List 330"/>
    <w:basedOn w:val="331"/>
    <w:rsid w:val="009A46DD"/>
    <w:pPr>
      <w:numPr>
        <w:numId w:val="502"/>
      </w:numPr>
    </w:pPr>
  </w:style>
  <w:style w:type="numbering" w:customStyle="1" w:styleId="331">
    <w:name w:val="Импортированный стиль 331"/>
    <w:rsid w:val="009A46DD"/>
  </w:style>
  <w:style w:type="numbering" w:customStyle="1" w:styleId="List331">
    <w:name w:val="List 331"/>
    <w:basedOn w:val="332"/>
    <w:rsid w:val="009A46DD"/>
    <w:pPr>
      <w:numPr>
        <w:numId w:val="503"/>
      </w:numPr>
    </w:pPr>
  </w:style>
  <w:style w:type="numbering" w:customStyle="1" w:styleId="332">
    <w:name w:val="Импортированный стиль 332"/>
    <w:rsid w:val="009A46DD"/>
  </w:style>
  <w:style w:type="numbering" w:customStyle="1" w:styleId="List332">
    <w:name w:val="List 332"/>
    <w:basedOn w:val="333"/>
    <w:rsid w:val="009A46DD"/>
    <w:pPr>
      <w:numPr>
        <w:numId w:val="504"/>
      </w:numPr>
    </w:pPr>
  </w:style>
  <w:style w:type="numbering" w:customStyle="1" w:styleId="333">
    <w:name w:val="Импортированный стиль 333"/>
    <w:rsid w:val="009A46DD"/>
  </w:style>
  <w:style w:type="numbering" w:customStyle="1" w:styleId="List333">
    <w:name w:val="List 333"/>
    <w:basedOn w:val="334"/>
    <w:rsid w:val="009A46DD"/>
    <w:pPr>
      <w:numPr>
        <w:numId w:val="505"/>
      </w:numPr>
    </w:pPr>
  </w:style>
  <w:style w:type="numbering" w:customStyle="1" w:styleId="334">
    <w:name w:val="Импортированный стиль 334"/>
    <w:rsid w:val="009A46DD"/>
  </w:style>
  <w:style w:type="numbering" w:customStyle="1" w:styleId="List334">
    <w:name w:val="List 334"/>
    <w:basedOn w:val="335"/>
    <w:rsid w:val="009A46DD"/>
    <w:pPr>
      <w:numPr>
        <w:numId w:val="506"/>
      </w:numPr>
    </w:pPr>
  </w:style>
  <w:style w:type="numbering" w:customStyle="1" w:styleId="335">
    <w:name w:val="Импортированный стиль 335"/>
    <w:rsid w:val="009A46DD"/>
  </w:style>
  <w:style w:type="numbering" w:customStyle="1" w:styleId="List335">
    <w:name w:val="List 335"/>
    <w:basedOn w:val="336"/>
    <w:rsid w:val="009A46DD"/>
    <w:pPr>
      <w:numPr>
        <w:numId w:val="507"/>
      </w:numPr>
    </w:pPr>
  </w:style>
  <w:style w:type="numbering" w:customStyle="1" w:styleId="336">
    <w:name w:val="Импортированный стиль 336"/>
    <w:rsid w:val="009A46DD"/>
  </w:style>
  <w:style w:type="numbering" w:customStyle="1" w:styleId="List336">
    <w:name w:val="List 336"/>
    <w:basedOn w:val="337"/>
    <w:rsid w:val="009A46DD"/>
    <w:pPr>
      <w:numPr>
        <w:numId w:val="508"/>
      </w:numPr>
    </w:pPr>
  </w:style>
  <w:style w:type="numbering" w:customStyle="1" w:styleId="337">
    <w:name w:val="Импортированный стиль 337"/>
    <w:rsid w:val="009A46DD"/>
  </w:style>
  <w:style w:type="numbering" w:customStyle="1" w:styleId="List337">
    <w:name w:val="List 337"/>
    <w:basedOn w:val="338"/>
    <w:rsid w:val="009A46DD"/>
    <w:pPr>
      <w:numPr>
        <w:numId w:val="509"/>
      </w:numPr>
    </w:pPr>
  </w:style>
  <w:style w:type="numbering" w:customStyle="1" w:styleId="338">
    <w:name w:val="Импортированный стиль 338"/>
    <w:rsid w:val="009A46DD"/>
  </w:style>
  <w:style w:type="numbering" w:customStyle="1" w:styleId="List338">
    <w:name w:val="List 338"/>
    <w:basedOn w:val="339"/>
    <w:rsid w:val="009A46DD"/>
    <w:pPr>
      <w:numPr>
        <w:numId w:val="510"/>
      </w:numPr>
    </w:pPr>
  </w:style>
  <w:style w:type="numbering" w:customStyle="1" w:styleId="339">
    <w:name w:val="Импортированный стиль 339"/>
    <w:rsid w:val="009A46DD"/>
  </w:style>
  <w:style w:type="numbering" w:customStyle="1" w:styleId="List339">
    <w:name w:val="List 339"/>
    <w:basedOn w:val="340"/>
    <w:rsid w:val="009A46DD"/>
    <w:pPr>
      <w:numPr>
        <w:numId w:val="511"/>
      </w:numPr>
    </w:pPr>
  </w:style>
  <w:style w:type="numbering" w:customStyle="1" w:styleId="340">
    <w:name w:val="Импортированный стиль 340"/>
    <w:rsid w:val="009A46DD"/>
  </w:style>
  <w:style w:type="numbering" w:customStyle="1" w:styleId="List340">
    <w:name w:val="List 340"/>
    <w:basedOn w:val="341"/>
    <w:rsid w:val="009A46DD"/>
    <w:pPr>
      <w:numPr>
        <w:numId w:val="512"/>
      </w:numPr>
    </w:pPr>
  </w:style>
  <w:style w:type="numbering" w:customStyle="1" w:styleId="341">
    <w:name w:val="Импортированный стиль 341"/>
    <w:rsid w:val="009A46DD"/>
  </w:style>
  <w:style w:type="numbering" w:customStyle="1" w:styleId="List341">
    <w:name w:val="List 341"/>
    <w:basedOn w:val="342"/>
    <w:rsid w:val="009A46DD"/>
    <w:pPr>
      <w:numPr>
        <w:numId w:val="513"/>
      </w:numPr>
    </w:pPr>
  </w:style>
  <w:style w:type="numbering" w:customStyle="1" w:styleId="342">
    <w:name w:val="Импортированный стиль 342"/>
    <w:rsid w:val="009A46DD"/>
  </w:style>
  <w:style w:type="numbering" w:customStyle="1" w:styleId="List342">
    <w:name w:val="List 342"/>
    <w:basedOn w:val="343"/>
    <w:rsid w:val="009A46DD"/>
    <w:pPr>
      <w:numPr>
        <w:numId w:val="514"/>
      </w:numPr>
    </w:pPr>
  </w:style>
  <w:style w:type="numbering" w:customStyle="1" w:styleId="343">
    <w:name w:val="Импортированный стиль 343"/>
    <w:rsid w:val="009A46DD"/>
  </w:style>
  <w:style w:type="numbering" w:customStyle="1" w:styleId="List343">
    <w:name w:val="List 343"/>
    <w:basedOn w:val="344"/>
    <w:rsid w:val="009A46DD"/>
    <w:pPr>
      <w:numPr>
        <w:numId w:val="515"/>
      </w:numPr>
    </w:pPr>
  </w:style>
  <w:style w:type="numbering" w:customStyle="1" w:styleId="344">
    <w:name w:val="Импортированный стиль 344"/>
    <w:rsid w:val="009A46DD"/>
  </w:style>
  <w:style w:type="numbering" w:customStyle="1" w:styleId="List344">
    <w:name w:val="List 344"/>
    <w:basedOn w:val="345"/>
    <w:rsid w:val="009A46DD"/>
    <w:pPr>
      <w:numPr>
        <w:numId w:val="516"/>
      </w:numPr>
    </w:pPr>
  </w:style>
  <w:style w:type="numbering" w:customStyle="1" w:styleId="345">
    <w:name w:val="Импортированный стиль 345"/>
    <w:rsid w:val="009A46DD"/>
  </w:style>
  <w:style w:type="numbering" w:customStyle="1" w:styleId="List345">
    <w:name w:val="List 345"/>
    <w:basedOn w:val="346"/>
    <w:rsid w:val="009A46DD"/>
    <w:pPr>
      <w:numPr>
        <w:numId w:val="517"/>
      </w:numPr>
    </w:pPr>
  </w:style>
  <w:style w:type="numbering" w:customStyle="1" w:styleId="346">
    <w:name w:val="Импортированный стиль 346"/>
    <w:rsid w:val="009A46DD"/>
  </w:style>
  <w:style w:type="numbering" w:customStyle="1" w:styleId="List346">
    <w:name w:val="List 346"/>
    <w:basedOn w:val="347"/>
    <w:rsid w:val="009A46DD"/>
    <w:pPr>
      <w:numPr>
        <w:numId w:val="518"/>
      </w:numPr>
    </w:pPr>
  </w:style>
  <w:style w:type="numbering" w:customStyle="1" w:styleId="347">
    <w:name w:val="Импортированный стиль 347"/>
    <w:rsid w:val="009A46DD"/>
  </w:style>
  <w:style w:type="numbering" w:customStyle="1" w:styleId="List347">
    <w:name w:val="List 347"/>
    <w:basedOn w:val="348"/>
    <w:rsid w:val="009A46DD"/>
    <w:pPr>
      <w:numPr>
        <w:numId w:val="519"/>
      </w:numPr>
    </w:pPr>
  </w:style>
  <w:style w:type="numbering" w:customStyle="1" w:styleId="348">
    <w:name w:val="Импортированный стиль 348"/>
    <w:rsid w:val="009A46DD"/>
  </w:style>
  <w:style w:type="numbering" w:customStyle="1" w:styleId="List348">
    <w:name w:val="List 348"/>
    <w:basedOn w:val="349"/>
    <w:rsid w:val="009A46DD"/>
    <w:pPr>
      <w:numPr>
        <w:numId w:val="520"/>
      </w:numPr>
    </w:pPr>
  </w:style>
  <w:style w:type="numbering" w:customStyle="1" w:styleId="349">
    <w:name w:val="Импортированный стиль 349"/>
    <w:rsid w:val="009A46DD"/>
  </w:style>
  <w:style w:type="numbering" w:customStyle="1" w:styleId="List349">
    <w:name w:val="List 349"/>
    <w:basedOn w:val="350"/>
    <w:rsid w:val="009A46DD"/>
    <w:pPr>
      <w:numPr>
        <w:numId w:val="521"/>
      </w:numPr>
    </w:pPr>
  </w:style>
  <w:style w:type="numbering" w:customStyle="1" w:styleId="350">
    <w:name w:val="Импортированный стиль 350"/>
    <w:rsid w:val="009A46DD"/>
  </w:style>
  <w:style w:type="numbering" w:customStyle="1" w:styleId="List350">
    <w:name w:val="List 350"/>
    <w:basedOn w:val="351"/>
    <w:rsid w:val="009A46DD"/>
    <w:pPr>
      <w:numPr>
        <w:numId w:val="522"/>
      </w:numPr>
    </w:pPr>
  </w:style>
  <w:style w:type="numbering" w:customStyle="1" w:styleId="351">
    <w:name w:val="Импортированный стиль 351"/>
    <w:rsid w:val="009A46DD"/>
  </w:style>
  <w:style w:type="numbering" w:customStyle="1" w:styleId="List351">
    <w:name w:val="List 351"/>
    <w:basedOn w:val="352"/>
    <w:rsid w:val="009A46DD"/>
    <w:pPr>
      <w:numPr>
        <w:numId w:val="523"/>
      </w:numPr>
    </w:pPr>
  </w:style>
  <w:style w:type="numbering" w:customStyle="1" w:styleId="352">
    <w:name w:val="Импортированный стиль 352"/>
    <w:rsid w:val="009A46DD"/>
  </w:style>
  <w:style w:type="numbering" w:customStyle="1" w:styleId="List352">
    <w:name w:val="List 352"/>
    <w:basedOn w:val="353"/>
    <w:rsid w:val="009A46DD"/>
    <w:pPr>
      <w:numPr>
        <w:numId w:val="524"/>
      </w:numPr>
    </w:pPr>
  </w:style>
  <w:style w:type="numbering" w:customStyle="1" w:styleId="353">
    <w:name w:val="Импортированный стиль 353"/>
    <w:rsid w:val="009A46DD"/>
  </w:style>
  <w:style w:type="numbering" w:customStyle="1" w:styleId="List353">
    <w:name w:val="List 353"/>
    <w:basedOn w:val="354"/>
    <w:rsid w:val="009A46DD"/>
    <w:pPr>
      <w:numPr>
        <w:numId w:val="525"/>
      </w:numPr>
    </w:pPr>
  </w:style>
  <w:style w:type="numbering" w:customStyle="1" w:styleId="354">
    <w:name w:val="Импортированный стиль 354"/>
    <w:rsid w:val="009A46DD"/>
  </w:style>
  <w:style w:type="numbering" w:customStyle="1" w:styleId="List354">
    <w:name w:val="List 354"/>
    <w:basedOn w:val="355"/>
    <w:rsid w:val="009A46DD"/>
    <w:pPr>
      <w:numPr>
        <w:numId w:val="526"/>
      </w:numPr>
    </w:pPr>
  </w:style>
  <w:style w:type="numbering" w:customStyle="1" w:styleId="355">
    <w:name w:val="Импортированный стиль 355"/>
    <w:rsid w:val="009A46DD"/>
  </w:style>
  <w:style w:type="numbering" w:customStyle="1" w:styleId="List355">
    <w:name w:val="List 355"/>
    <w:basedOn w:val="356"/>
    <w:rsid w:val="009A46DD"/>
    <w:pPr>
      <w:numPr>
        <w:numId w:val="527"/>
      </w:numPr>
    </w:pPr>
  </w:style>
  <w:style w:type="numbering" w:customStyle="1" w:styleId="356">
    <w:name w:val="Импортированный стиль 356"/>
    <w:rsid w:val="009A46DD"/>
  </w:style>
  <w:style w:type="numbering" w:customStyle="1" w:styleId="List356">
    <w:name w:val="List 356"/>
    <w:basedOn w:val="357"/>
    <w:rsid w:val="009A46DD"/>
    <w:pPr>
      <w:numPr>
        <w:numId w:val="528"/>
      </w:numPr>
    </w:pPr>
  </w:style>
  <w:style w:type="numbering" w:customStyle="1" w:styleId="357">
    <w:name w:val="Импортированный стиль 357"/>
    <w:rsid w:val="009A46DD"/>
  </w:style>
  <w:style w:type="numbering" w:customStyle="1" w:styleId="List357">
    <w:name w:val="List 357"/>
    <w:basedOn w:val="358"/>
    <w:rsid w:val="009A46DD"/>
    <w:pPr>
      <w:numPr>
        <w:numId w:val="529"/>
      </w:numPr>
    </w:pPr>
  </w:style>
  <w:style w:type="numbering" w:customStyle="1" w:styleId="358">
    <w:name w:val="Импортированный стиль 358"/>
    <w:rsid w:val="009A46DD"/>
  </w:style>
  <w:style w:type="numbering" w:customStyle="1" w:styleId="List358">
    <w:name w:val="List 358"/>
    <w:basedOn w:val="359"/>
    <w:rsid w:val="009A46DD"/>
    <w:pPr>
      <w:numPr>
        <w:numId w:val="530"/>
      </w:numPr>
    </w:pPr>
  </w:style>
  <w:style w:type="numbering" w:customStyle="1" w:styleId="359">
    <w:name w:val="Импортированный стиль 359"/>
    <w:rsid w:val="009A46DD"/>
  </w:style>
  <w:style w:type="numbering" w:customStyle="1" w:styleId="List359">
    <w:name w:val="List 359"/>
    <w:basedOn w:val="360"/>
    <w:rsid w:val="009A46DD"/>
    <w:pPr>
      <w:numPr>
        <w:numId w:val="531"/>
      </w:numPr>
    </w:pPr>
  </w:style>
  <w:style w:type="numbering" w:customStyle="1" w:styleId="360">
    <w:name w:val="Импортированный стиль 360"/>
    <w:rsid w:val="009A46DD"/>
  </w:style>
  <w:style w:type="numbering" w:customStyle="1" w:styleId="List360">
    <w:name w:val="List 360"/>
    <w:basedOn w:val="361"/>
    <w:rsid w:val="009A46DD"/>
    <w:pPr>
      <w:numPr>
        <w:numId w:val="532"/>
      </w:numPr>
    </w:pPr>
  </w:style>
  <w:style w:type="numbering" w:customStyle="1" w:styleId="361">
    <w:name w:val="Импортированный стиль 361"/>
    <w:rsid w:val="009A46DD"/>
  </w:style>
  <w:style w:type="numbering" w:customStyle="1" w:styleId="List361">
    <w:name w:val="List 361"/>
    <w:basedOn w:val="362"/>
    <w:rsid w:val="009A46DD"/>
    <w:pPr>
      <w:numPr>
        <w:numId w:val="533"/>
      </w:numPr>
    </w:pPr>
  </w:style>
  <w:style w:type="numbering" w:customStyle="1" w:styleId="362">
    <w:name w:val="Импортированный стиль 362"/>
    <w:rsid w:val="009A46DD"/>
  </w:style>
  <w:style w:type="numbering" w:customStyle="1" w:styleId="List362">
    <w:name w:val="List 362"/>
    <w:basedOn w:val="363"/>
    <w:rsid w:val="009A46DD"/>
    <w:pPr>
      <w:numPr>
        <w:numId w:val="534"/>
      </w:numPr>
    </w:pPr>
  </w:style>
  <w:style w:type="numbering" w:customStyle="1" w:styleId="363">
    <w:name w:val="Импортированный стиль 363"/>
    <w:rsid w:val="009A46DD"/>
  </w:style>
  <w:style w:type="numbering" w:customStyle="1" w:styleId="List363">
    <w:name w:val="List 363"/>
    <w:basedOn w:val="364"/>
    <w:rsid w:val="009A46DD"/>
    <w:pPr>
      <w:numPr>
        <w:numId w:val="535"/>
      </w:numPr>
    </w:pPr>
  </w:style>
  <w:style w:type="numbering" w:customStyle="1" w:styleId="364">
    <w:name w:val="Импортированный стиль 364"/>
    <w:rsid w:val="009A46DD"/>
  </w:style>
  <w:style w:type="numbering" w:customStyle="1" w:styleId="List364">
    <w:name w:val="List 364"/>
    <w:basedOn w:val="365"/>
    <w:rsid w:val="009A46DD"/>
    <w:pPr>
      <w:numPr>
        <w:numId w:val="536"/>
      </w:numPr>
    </w:pPr>
  </w:style>
  <w:style w:type="numbering" w:customStyle="1" w:styleId="365">
    <w:name w:val="Импортированный стиль 365"/>
    <w:rsid w:val="009A46DD"/>
  </w:style>
  <w:style w:type="numbering" w:customStyle="1" w:styleId="List365">
    <w:name w:val="List 365"/>
    <w:basedOn w:val="366"/>
    <w:rsid w:val="009A46DD"/>
    <w:pPr>
      <w:numPr>
        <w:numId w:val="537"/>
      </w:numPr>
    </w:pPr>
  </w:style>
  <w:style w:type="numbering" w:customStyle="1" w:styleId="366">
    <w:name w:val="Импортированный стиль 366"/>
    <w:rsid w:val="009A46DD"/>
  </w:style>
  <w:style w:type="numbering" w:customStyle="1" w:styleId="List366">
    <w:name w:val="List 366"/>
    <w:basedOn w:val="367"/>
    <w:rsid w:val="009A46DD"/>
    <w:pPr>
      <w:numPr>
        <w:numId w:val="538"/>
      </w:numPr>
    </w:pPr>
  </w:style>
  <w:style w:type="numbering" w:customStyle="1" w:styleId="367">
    <w:name w:val="Импортированный стиль 367"/>
    <w:rsid w:val="009A46DD"/>
  </w:style>
  <w:style w:type="numbering" w:customStyle="1" w:styleId="List367">
    <w:name w:val="List 367"/>
    <w:basedOn w:val="368"/>
    <w:rsid w:val="009A46DD"/>
    <w:pPr>
      <w:numPr>
        <w:numId w:val="539"/>
      </w:numPr>
    </w:pPr>
  </w:style>
  <w:style w:type="numbering" w:customStyle="1" w:styleId="368">
    <w:name w:val="Импортированный стиль 368"/>
    <w:rsid w:val="009A46DD"/>
  </w:style>
  <w:style w:type="numbering" w:customStyle="1" w:styleId="List368">
    <w:name w:val="List 368"/>
    <w:basedOn w:val="369"/>
    <w:rsid w:val="009A46DD"/>
    <w:pPr>
      <w:numPr>
        <w:numId w:val="540"/>
      </w:numPr>
    </w:pPr>
  </w:style>
  <w:style w:type="numbering" w:customStyle="1" w:styleId="369">
    <w:name w:val="Импортированный стиль 369"/>
    <w:rsid w:val="009A46DD"/>
  </w:style>
  <w:style w:type="numbering" w:customStyle="1" w:styleId="List369">
    <w:name w:val="List 369"/>
    <w:basedOn w:val="370"/>
    <w:rsid w:val="009A46DD"/>
    <w:pPr>
      <w:numPr>
        <w:numId w:val="541"/>
      </w:numPr>
    </w:pPr>
  </w:style>
  <w:style w:type="numbering" w:customStyle="1" w:styleId="370">
    <w:name w:val="Импортированный стиль 370"/>
    <w:rsid w:val="009A46DD"/>
  </w:style>
  <w:style w:type="numbering" w:customStyle="1" w:styleId="List370">
    <w:name w:val="List 370"/>
    <w:basedOn w:val="371"/>
    <w:rsid w:val="009A46DD"/>
    <w:pPr>
      <w:numPr>
        <w:numId w:val="542"/>
      </w:numPr>
    </w:pPr>
  </w:style>
  <w:style w:type="numbering" w:customStyle="1" w:styleId="371">
    <w:name w:val="Импортированный стиль 371"/>
    <w:rsid w:val="009A46DD"/>
  </w:style>
  <w:style w:type="numbering" w:customStyle="1" w:styleId="List371">
    <w:name w:val="List 371"/>
    <w:basedOn w:val="372"/>
    <w:rsid w:val="009A46DD"/>
    <w:pPr>
      <w:numPr>
        <w:numId w:val="543"/>
      </w:numPr>
    </w:pPr>
  </w:style>
  <w:style w:type="numbering" w:customStyle="1" w:styleId="372">
    <w:name w:val="Импортированный стиль 372"/>
    <w:rsid w:val="009A46DD"/>
  </w:style>
  <w:style w:type="numbering" w:customStyle="1" w:styleId="List372">
    <w:name w:val="List 372"/>
    <w:basedOn w:val="373"/>
    <w:rsid w:val="009A46DD"/>
    <w:pPr>
      <w:numPr>
        <w:numId w:val="544"/>
      </w:numPr>
    </w:pPr>
  </w:style>
  <w:style w:type="numbering" w:customStyle="1" w:styleId="373">
    <w:name w:val="Импортированный стиль 373"/>
    <w:rsid w:val="009A46DD"/>
  </w:style>
  <w:style w:type="paragraph" w:customStyle="1" w:styleId="2a">
    <w:name w:val="Абзац списка2"/>
    <w:rsid w:val="009A46DD"/>
    <w:pPr>
      <w:widowControl w:val="0"/>
      <w:pBdr>
        <w:top w:val="nil"/>
        <w:left w:val="nil"/>
        <w:bottom w:val="nil"/>
        <w:right w:val="nil"/>
        <w:between w:val="nil"/>
        <w:bar w:val="nil"/>
      </w:pBdr>
      <w:suppressAutoHyphens/>
      <w:spacing w:after="0" w:line="360" w:lineRule="auto"/>
      <w:ind w:left="720"/>
    </w:pPr>
    <w:rPr>
      <w:rFonts w:ascii="Arial Unicode MS" w:eastAsia="Arial Unicode MS" w:hAnsi="Arial Unicode MS" w:cs="Arial Unicode MS"/>
      <w:caps/>
      <w:color w:val="000000"/>
      <w:kern w:val="1"/>
      <w:sz w:val="24"/>
      <w:szCs w:val="24"/>
      <w:u w:color="000000"/>
      <w:bdr w:val="nil"/>
      <w:lang w:eastAsia="ru-RU"/>
    </w:rPr>
  </w:style>
  <w:style w:type="numbering" w:customStyle="1" w:styleId="List373">
    <w:name w:val="List 373"/>
    <w:basedOn w:val="374"/>
    <w:rsid w:val="009A46DD"/>
    <w:pPr>
      <w:numPr>
        <w:numId w:val="545"/>
      </w:numPr>
    </w:pPr>
  </w:style>
  <w:style w:type="numbering" w:customStyle="1" w:styleId="374">
    <w:name w:val="Импортированный стиль 374"/>
    <w:rsid w:val="009A46DD"/>
  </w:style>
  <w:style w:type="numbering" w:customStyle="1" w:styleId="List374">
    <w:name w:val="List 374"/>
    <w:basedOn w:val="375"/>
    <w:rsid w:val="009A46DD"/>
    <w:pPr>
      <w:numPr>
        <w:numId w:val="546"/>
      </w:numPr>
    </w:pPr>
  </w:style>
  <w:style w:type="numbering" w:customStyle="1" w:styleId="375">
    <w:name w:val="Импортированный стиль 375"/>
    <w:rsid w:val="009A46DD"/>
  </w:style>
  <w:style w:type="numbering" w:customStyle="1" w:styleId="List375">
    <w:name w:val="List 375"/>
    <w:basedOn w:val="376"/>
    <w:rsid w:val="009A46DD"/>
    <w:pPr>
      <w:numPr>
        <w:numId w:val="547"/>
      </w:numPr>
    </w:pPr>
  </w:style>
  <w:style w:type="numbering" w:customStyle="1" w:styleId="376">
    <w:name w:val="Импортированный стиль 376"/>
    <w:rsid w:val="009A46DD"/>
  </w:style>
  <w:style w:type="numbering" w:customStyle="1" w:styleId="List376">
    <w:name w:val="List 376"/>
    <w:basedOn w:val="377"/>
    <w:rsid w:val="009A46DD"/>
    <w:pPr>
      <w:numPr>
        <w:numId w:val="548"/>
      </w:numPr>
    </w:pPr>
  </w:style>
  <w:style w:type="numbering" w:customStyle="1" w:styleId="377">
    <w:name w:val="Импортированный стиль 377"/>
    <w:rsid w:val="009A46DD"/>
  </w:style>
  <w:style w:type="paragraph" w:customStyle="1" w:styleId="3a">
    <w:name w:val="Абзац списка3"/>
    <w:rsid w:val="009A46DD"/>
    <w:pPr>
      <w:widowControl w:val="0"/>
      <w:pBdr>
        <w:top w:val="nil"/>
        <w:left w:val="nil"/>
        <w:bottom w:val="nil"/>
        <w:right w:val="nil"/>
        <w:between w:val="nil"/>
        <w:bar w:val="nil"/>
      </w:pBdr>
      <w:suppressAutoHyphens/>
      <w:spacing w:after="0" w:line="360" w:lineRule="auto"/>
      <w:ind w:left="720"/>
    </w:pPr>
    <w:rPr>
      <w:rFonts w:ascii="Arial Unicode MS" w:eastAsia="Arial Unicode MS" w:hAnsi="Arial Unicode MS" w:cs="Arial Unicode MS"/>
      <w:caps/>
      <w:color w:val="000000"/>
      <w:kern w:val="1"/>
      <w:sz w:val="24"/>
      <w:szCs w:val="24"/>
      <w:u w:color="000000"/>
      <w:bdr w:val="nil"/>
      <w:lang w:eastAsia="ru-RU"/>
    </w:rPr>
  </w:style>
  <w:style w:type="numbering" w:customStyle="1" w:styleId="List377">
    <w:name w:val="List 377"/>
    <w:basedOn w:val="378"/>
    <w:rsid w:val="009A46DD"/>
    <w:pPr>
      <w:numPr>
        <w:numId w:val="549"/>
      </w:numPr>
    </w:pPr>
  </w:style>
  <w:style w:type="numbering" w:customStyle="1" w:styleId="378">
    <w:name w:val="Импортированный стиль 378"/>
    <w:rsid w:val="009A46DD"/>
  </w:style>
  <w:style w:type="numbering" w:customStyle="1" w:styleId="List378">
    <w:name w:val="List 378"/>
    <w:basedOn w:val="379"/>
    <w:rsid w:val="009A46DD"/>
    <w:pPr>
      <w:numPr>
        <w:numId w:val="550"/>
      </w:numPr>
    </w:pPr>
  </w:style>
  <w:style w:type="numbering" w:customStyle="1" w:styleId="379">
    <w:name w:val="Импортированный стиль 379"/>
    <w:rsid w:val="009A46DD"/>
  </w:style>
  <w:style w:type="numbering" w:customStyle="1" w:styleId="List379">
    <w:name w:val="List 379"/>
    <w:basedOn w:val="380"/>
    <w:rsid w:val="009A46DD"/>
    <w:pPr>
      <w:numPr>
        <w:numId w:val="551"/>
      </w:numPr>
    </w:pPr>
  </w:style>
  <w:style w:type="numbering" w:customStyle="1" w:styleId="380">
    <w:name w:val="Импортированный стиль 380"/>
    <w:rsid w:val="009A46DD"/>
  </w:style>
  <w:style w:type="numbering" w:customStyle="1" w:styleId="List380">
    <w:name w:val="List 380"/>
    <w:basedOn w:val="381"/>
    <w:rsid w:val="009A46DD"/>
    <w:pPr>
      <w:numPr>
        <w:numId w:val="552"/>
      </w:numPr>
    </w:pPr>
  </w:style>
  <w:style w:type="numbering" w:customStyle="1" w:styleId="381">
    <w:name w:val="Импортированный стиль 381"/>
    <w:rsid w:val="009A46DD"/>
  </w:style>
  <w:style w:type="numbering" w:customStyle="1" w:styleId="List381">
    <w:name w:val="List 381"/>
    <w:basedOn w:val="382"/>
    <w:rsid w:val="009A46DD"/>
    <w:pPr>
      <w:numPr>
        <w:numId w:val="553"/>
      </w:numPr>
    </w:pPr>
  </w:style>
  <w:style w:type="numbering" w:customStyle="1" w:styleId="382">
    <w:name w:val="Импортированный стиль 382"/>
    <w:rsid w:val="009A46DD"/>
  </w:style>
  <w:style w:type="numbering" w:customStyle="1" w:styleId="List382">
    <w:name w:val="List 382"/>
    <w:basedOn w:val="383"/>
    <w:rsid w:val="009A46DD"/>
    <w:pPr>
      <w:numPr>
        <w:numId w:val="554"/>
      </w:numPr>
    </w:pPr>
  </w:style>
  <w:style w:type="numbering" w:customStyle="1" w:styleId="383">
    <w:name w:val="Импортированный стиль 383"/>
    <w:rsid w:val="009A46DD"/>
  </w:style>
  <w:style w:type="numbering" w:customStyle="1" w:styleId="List383">
    <w:name w:val="List 383"/>
    <w:basedOn w:val="384"/>
    <w:rsid w:val="009A46DD"/>
    <w:pPr>
      <w:numPr>
        <w:numId w:val="555"/>
      </w:numPr>
    </w:pPr>
  </w:style>
  <w:style w:type="numbering" w:customStyle="1" w:styleId="384">
    <w:name w:val="Импортированный стиль 384"/>
    <w:rsid w:val="009A46DD"/>
  </w:style>
  <w:style w:type="numbering" w:customStyle="1" w:styleId="List384">
    <w:name w:val="List 384"/>
    <w:basedOn w:val="385"/>
    <w:rsid w:val="009A46DD"/>
    <w:pPr>
      <w:numPr>
        <w:numId w:val="556"/>
      </w:numPr>
    </w:pPr>
  </w:style>
  <w:style w:type="numbering" w:customStyle="1" w:styleId="385">
    <w:name w:val="Импортированный стиль 385"/>
    <w:rsid w:val="009A46DD"/>
  </w:style>
  <w:style w:type="numbering" w:customStyle="1" w:styleId="List385">
    <w:name w:val="List 385"/>
    <w:basedOn w:val="386"/>
    <w:rsid w:val="009A46DD"/>
    <w:pPr>
      <w:numPr>
        <w:numId w:val="557"/>
      </w:numPr>
    </w:pPr>
  </w:style>
  <w:style w:type="numbering" w:customStyle="1" w:styleId="386">
    <w:name w:val="Импортированный стиль 386"/>
    <w:rsid w:val="009A46DD"/>
  </w:style>
  <w:style w:type="numbering" w:customStyle="1" w:styleId="List386">
    <w:name w:val="List 386"/>
    <w:basedOn w:val="387"/>
    <w:rsid w:val="009A46DD"/>
    <w:pPr>
      <w:numPr>
        <w:numId w:val="558"/>
      </w:numPr>
    </w:pPr>
  </w:style>
  <w:style w:type="numbering" w:customStyle="1" w:styleId="387">
    <w:name w:val="Импортированный стиль 387"/>
    <w:rsid w:val="009A46DD"/>
  </w:style>
  <w:style w:type="numbering" w:customStyle="1" w:styleId="List387">
    <w:name w:val="List 387"/>
    <w:basedOn w:val="388"/>
    <w:rsid w:val="009A46DD"/>
    <w:pPr>
      <w:numPr>
        <w:numId w:val="559"/>
      </w:numPr>
    </w:pPr>
  </w:style>
  <w:style w:type="numbering" w:customStyle="1" w:styleId="388">
    <w:name w:val="Импортированный стиль 388"/>
    <w:rsid w:val="009A46DD"/>
  </w:style>
  <w:style w:type="numbering" w:customStyle="1" w:styleId="List388">
    <w:name w:val="List 388"/>
    <w:basedOn w:val="389"/>
    <w:rsid w:val="009A46DD"/>
    <w:pPr>
      <w:numPr>
        <w:numId w:val="560"/>
      </w:numPr>
    </w:pPr>
  </w:style>
  <w:style w:type="numbering" w:customStyle="1" w:styleId="389">
    <w:name w:val="Импортированный стиль 389"/>
    <w:rsid w:val="009A46DD"/>
  </w:style>
  <w:style w:type="paragraph" w:styleId="af4">
    <w:name w:val="Body Text Indent"/>
    <w:link w:val="af5"/>
    <w:rsid w:val="009A46DD"/>
    <w:pPr>
      <w:pBdr>
        <w:top w:val="nil"/>
        <w:left w:val="nil"/>
        <w:bottom w:val="nil"/>
        <w:right w:val="nil"/>
        <w:between w:val="nil"/>
        <w:bar w:val="nil"/>
      </w:pBdr>
      <w:spacing w:after="0" w:line="240" w:lineRule="auto"/>
      <w:ind w:firstLine="340"/>
    </w:pPr>
    <w:rPr>
      <w:rFonts w:ascii="Calibri" w:eastAsia="Calibri" w:hAnsi="Calibri" w:cs="Calibri"/>
      <w:color w:val="00000A"/>
      <w:kern w:val="1"/>
      <w:sz w:val="24"/>
      <w:szCs w:val="24"/>
      <w:u w:color="00000A"/>
      <w:bdr w:val="nil"/>
      <w:lang w:eastAsia="ru-RU"/>
    </w:rPr>
  </w:style>
  <w:style w:type="character" w:customStyle="1" w:styleId="af5">
    <w:name w:val="Основной текст с отступом Знак"/>
    <w:basedOn w:val="a0"/>
    <w:link w:val="af4"/>
    <w:rsid w:val="009A46DD"/>
    <w:rPr>
      <w:rFonts w:ascii="Calibri" w:eastAsia="Calibri" w:hAnsi="Calibri" w:cs="Calibri"/>
      <w:color w:val="00000A"/>
      <w:kern w:val="1"/>
      <w:sz w:val="24"/>
      <w:szCs w:val="24"/>
      <w:u w:color="00000A"/>
      <w:bdr w:val="nil"/>
      <w:lang w:eastAsia="ru-RU"/>
    </w:rPr>
  </w:style>
  <w:style w:type="numbering" w:customStyle="1" w:styleId="List389">
    <w:name w:val="List 389"/>
    <w:basedOn w:val="390"/>
    <w:rsid w:val="009A46DD"/>
    <w:pPr>
      <w:numPr>
        <w:numId w:val="561"/>
      </w:numPr>
    </w:pPr>
  </w:style>
  <w:style w:type="numbering" w:customStyle="1" w:styleId="390">
    <w:name w:val="Импортированный стиль 390"/>
    <w:rsid w:val="009A46DD"/>
  </w:style>
  <w:style w:type="numbering" w:customStyle="1" w:styleId="List390">
    <w:name w:val="List 390"/>
    <w:basedOn w:val="391"/>
    <w:rsid w:val="009A46DD"/>
    <w:pPr>
      <w:numPr>
        <w:numId w:val="562"/>
      </w:numPr>
    </w:pPr>
  </w:style>
  <w:style w:type="numbering" w:customStyle="1" w:styleId="391">
    <w:name w:val="Импортированный стиль 391"/>
    <w:rsid w:val="009A46DD"/>
  </w:style>
  <w:style w:type="numbering" w:customStyle="1" w:styleId="List391">
    <w:name w:val="List 391"/>
    <w:basedOn w:val="392"/>
    <w:rsid w:val="009A46DD"/>
    <w:pPr>
      <w:numPr>
        <w:numId w:val="563"/>
      </w:numPr>
    </w:pPr>
  </w:style>
  <w:style w:type="numbering" w:customStyle="1" w:styleId="392">
    <w:name w:val="Импортированный стиль 392"/>
    <w:rsid w:val="009A46DD"/>
  </w:style>
  <w:style w:type="numbering" w:customStyle="1" w:styleId="List392">
    <w:name w:val="List 392"/>
    <w:basedOn w:val="393"/>
    <w:rsid w:val="009A46DD"/>
    <w:pPr>
      <w:numPr>
        <w:numId w:val="564"/>
      </w:numPr>
    </w:pPr>
  </w:style>
  <w:style w:type="numbering" w:customStyle="1" w:styleId="393">
    <w:name w:val="Импортированный стиль 393"/>
    <w:rsid w:val="009A46DD"/>
  </w:style>
  <w:style w:type="numbering" w:customStyle="1" w:styleId="List393">
    <w:name w:val="List 393"/>
    <w:basedOn w:val="394"/>
    <w:rsid w:val="009A46DD"/>
    <w:pPr>
      <w:numPr>
        <w:numId w:val="565"/>
      </w:numPr>
    </w:pPr>
  </w:style>
  <w:style w:type="numbering" w:customStyle="1" w:styleId="394">
    <w:name w:val="Импортированный стиль 394"/>
    <w:rsid w:val="009A46DD"/>
  </w:style>
  <w:style w:type="numbering" w:customStyle="1" w:styleId="List394">
    <w:name w:val="List 394"/>
    <w:basedOn w:val="395"/>
    <w:rsid w:val="009A46DD"/>
    <w:pPr>
      <w:numPr>
        <w:numId w:val="566"/>
      </w:numPr>
    </w:pPr>
  </w:style>
  <w:style w:type="numbering" w:customStyle="1" w:styleId="395">
    <w:name w:val="Импортированный стиль 395"/>
    <w:rsid w:val="009A46DD"/>
  </w:style>
  <w:style w:type="numbering" w:customStyle="1" w:styleId="List395">
    <w:name w:val="List 395"/>
    <w:basedOn w:val="396"/>
    <w:rsid w:val="009A46DD"/>
    <w:pPr>
      <w:numPr>
        <w:numId w:val="567"/>
      </w:numPr>
    </w:pPr>
  </w:style>
  <w:style w:type="numbering" w:customStyle="1" w:styleId="396">
    <w:name w:val="Импортированный стиль 396"/>
    <w:rsid w:val="009A46DD"/>
  </w:style>
  <w:style w:type="numbering" w:customStyle="1" w:styleId="List396">
    <w:name w:val="List 396"/>
    <w:basedOn w:val="397"/>
    <w:rsid w:val="009A46DD"/>
    <w:pPr>
      <w:numPr>
        <w:numId w:val="568"/>
      </w:numPr>
    </w:pPr>
  </w:style>
  <w:style w:type="numbering" w:customStyle="1" w:styleId="397">
    <w:name w:val="Импортированный стиль 397"/>
    <w:rsid w:val="009A46DD"/>
  </w:style>
  <w:style w:type="numbering" w:customStyle="1" w:styleId="List397">
    <w:name w:val="List 397"/>
    <w:basedOn w:val="398"/>
    <w:rsid w:val="009A46DD"/>
    <w:pPr>
      <w:numPr>
        <w:numId w:val="569"/>
      </w:numPr>
    </w:pPr>
  </w:style>
  <w:style w:type="numbering" w:customStyle="1" w:styleId="398">
    <w:name w:val="Импортированный стиль 398"/>
    <w:rsid w:val="009A46DD"/>
  </w:style>
  <w:style w:type="numbering" w:customStyle="1" w:styleId="List398">
    <w:name w:val="List 398"/>
    <w:basedOn w:val="399"/>
    <w:rsid w:val="009A46DD"/>
    <w:pPr>
      <w:numPr>
        <w:numId w:val="570"/>
      </w:numPr>
    </w:pPr>
  </w:style>
  <w:style w:type="numbering" w:customStyle="1" w:styleId="399">
    <w:name w:val="Импортированный стиль 399"/>
    <w:rsid w:val="009A46DD"/>
  </w:style>
  <w:style w:type="numbering" w:customStyle="1" w:styleId="List399">
    <w:name w:val="List 399"/>
    <w:basedOn w:val="4000"/>
    <w:rsid w:val="009A46DD"/>
    <w:pPr>
      <w:numPr>
        <w:numId w:val="571"/>
      </w:numPr>
    </w:pPr>
  </w:style>
  <w:style w:type="numbering" w:customStyle="1" w:styleId="4000">
    <w:name w:val="Импортированный стиль 400"/>
    <w:rsid w:val="009A46DD"/>
  </w:style>
  <w:style w:type="numbering" w:customStyle="1" w:styleId="List400">
    <w:name w:val="List 400"/>
    <w:basedOn w:val="401"/>
    <w:rsid w:val="009A46DD"/>
    <w:pPr>
      <w:numPr>
        <w:numId w:val="572"/>
      </w:numPr>
    </w:pPr>
  </w:style>
  <w:style w:type="numbering" w:customStyle="1" w:styleId="401">
    <w:name w:val="Импортированный стиль 401"/>
    <w:rsid w:val="009A46DD"/>
  </w:style>
  <w:style w:type="numbering" w:customStyle="1" w:styleId="List401">
    <w:name w:val="List 401"/>
    <w:basedOn w:val="402"/>
    <w:rsid w:val="009A46DD"/>
    <w:pPr>
      <w:numPr>
        <w:numId w:val="573"/>
      </w:numPr>
    </w:pPr>
  </w:style>
  <w:style w:type="numbering" w:customStyle="1" w:styleId="402">
    <w:name w:val="Импортированный стиль 402"/>
    <w:rsid w:val="009A46DD"/>
  </w:style>
  <w:style w:type="numbering" w:customStyle="1" w:styleId="List402">
    <w:name w:val="List 402"/>
    <w:basedOn w:val="403"/>
    <w:rsid w:val="009A46DD"/>
    <w:pPr>
      <w:numPr>
        <w:numId w:val="574"/>
      </w:numPr>
    </w:pPr>
  </w:style>
  <w:style w:type="numbering" w:customStyle="1" w:styleId="403">
    <w:name w:val="Импортированный стиль 403"/>
    <w:rsid w:val="009A46DD"/>
  </w:style>
  <w:style w:type="numbering" w:customStyle="1" w:styleId="List403">
    <w:name w:val="List 403"/>
    <w:basedOn w:val="404"/>
    <w:rsid w:val="009A46DD"/>
    <w:pPr>
      <w:numPr>
        <w:numId w:val="575"/>
      </w:numPr>
    </w:pPr>
  </w:style>
  <w:style w:type="numbering" w:customStyle="1" w:styleId="404">
    <w:name w:val="Импортированный стиль 404"/>
    <w:rsid w:val="009A46DD"/>
  </w:style>
  <w:style w:type="numbering" w:customStyle="1" w:styleId="List404">
    <w:name w:val="List 404"/>
    <w:basedOn w:val="405"/>
    <w:rsid w:val="009A46DD"/>
    <w:pPr>
      <w:numPr>
        <w:numId w:val="576"/>
      </w:numPr>
    </w:pPr>
  </w:style>
  <w:style w:type="numbering" w:customStyle="1" w:styleId="405">
    <w:name w:val="Импортированный стиль 405"/>
    <w:rsid w:val="009A46DD"/>
  </w:style>
  <w:style w:type="numbering" w:customStyle="1" w:styleId="List405">
    <w:name w:val="List 405"/>
    <w:basedOn w:val="406"/>
    <w:rsid w:val="009A46DD"/>
    <w:pPr>
      <w:numPr>
        <w:numId w:val="577"/>
      </w:numPr>
    </w:pPr>
  </w:style>
  <w:style w:type="numbering" w:customStyle="1" w:styleId="406">
    <w:name w:val="Импортированный стиль 406"/>
    <w:rsid w:val="009A46DD"/>
  </w:style>
  <w:style w:type="numbering" w:customStyle="1" w:styleId="List406">
    <w:name w:val="List 406"/>
    <w:basedOn w:val="407"/>
    <w:rsid w:val="009A46DD"/>
    <w:pPr>
      <w:numPr>
        <w:numId w:val="578"/>
      </w:numPr>
    </w:pPr>
  </w:style>
  <w:style w:type="numbering" w:customStyle="1" w:styleId="407">
    <w:name w:val="Импортированный стиль 407"/>
    <w:rsid w:val="009A46DD"/>
  </w:style>
  <w:style w:type="numbering" w:customStyle="1" w:styleId="List407">
    <w:name w:val="List 407"/>
    <w:basedOn w:val="153"/>
    <w:rsid w:val="009A46DD"/>
    <w:pPr>
      <w:numPr>
        <w:numId w:val="579"/>
      </w:numPr>
    </w:pPr>
  </w:style>
  <w:style w:type="numbering" w:customStyle="1" w:styleId="List408">
    <w:name w:val="List 408"/>
    <w:basedOn w:val="408"/>
    <w:rsid w:val="009A46DD"/>
    <w:pPr>
      <w:numPr>
        <w:numId w:val="580"/>
      </w:numPr>
    </w:pPr>
  </w:style>
  <w:style w:type="numbering" w:customStyle="1" w:styleId="408">
    <w:name w:val="Импортированный стиль 408"/>
    <w:rsid w:val="009A46DD"/>
  </w:style>
  <w:style w:type="numbering" w:customStyle="1" w:styleId="List409">
    <w:name w:val="List 409"/>
    <w:basedOn w:val="409"/>
    <w:rsid w:val="009A46DD"/>
    <w:pPr>
      <w:numPr>
        <w:numId w:val="581"/>
      </w:numPr>
    </w:pPr>
  </w:style>
  <w:style w:type="numbering" w:customStyle="1" w:styleId="409">
    <w:name w:val="Импортированный стиль 409"/>
    <w:rsid w:val="009A46DD"/>
  </w:style>
  <w:style w:type="numbering" w:customStyle="1" w:styleId="List410">
    <w:name w:val="List 410"/>
    <w:basedOn w:val="4100"/>
    <w:rsid w:val="009A46DD"/>
    <w:pPr>
      <w:numPr>
        <w:numId w:val="582"/>
      </w:numPr>
    </w:pPr>
  </w:style>
  <w:style w:type="numbering" w:customStyle="1" w:styleId="4100">
    <w:name w:val="Импортированный стиль 410"/>
    <w:rsid w:val="009A46DD"/>
  </w:style>
  <w:style w:type="numbering" w:customStyle="1" w:styleId="List411">
    <w:name w:val="List 411"/>
    <w:basedOn w:val="411"/>
    <w:rsid w:val="009A46DD"/>
    <w:pPr>
      <w:numPr>
        <w:numId w:val="583"/>
      </w:numPr>
    </w:pPr>
  </w:style>
  <w:style w:type="numbering" w:customStyle="1" w:styleId="411">
    <w:name w:val="Импортированный стиль 411"/>
    <w:rsid w:val="009A46DD"/>
  </w:style>
  <w:style w:type="numbering" w:customStyle="1" w:styleId="List412">
    <w:name w:val="List 412"/>
    <w:basedOn w:val="412"/>
    <w:rsid w:val="009A46DD"/>
    <w:pPr>
      <w:numPr>
        <w:numId w:val="584"/>
      </w:numPr>
    </w:pPr>
  </w:style>
  <w:style w:type="numbering" w:customStyle="1" w:styleId="412">
    <w:name w:val="Импортированный стиль 412"/>
    <w:rsid w:val="009A46DD"/>
  </w:style>
  <w:style w:type="numbering" w:customStyle="1" w:styleId="List413">
    <w:name w:val="List 413"/>
    <w:basedOn w:val="413"/>
    <w:rsid w:val="009A46DD"/>
    <w:pPr>
      <w:numPr>
        <w:numId w:val="585"/>
      </w:numPr>
    </w:pPr>
  </w:style>
  <w:style w:type="numbering" w:customStyle="1" w:styleId="413">
    <w:name w:val="Импортированный стиль 413"/>
    <w:rsid w:val="009A46DD"/>
  </w:style>
  <w:style w:type="numbering" w:customStyle="1" w:styleId="List414">
    <w:name w:val="List 414"/>
    <w:basedOn w:val="414"/>
    <w:rsid w:val="009A46DD"/>
    <w:pPr>
      <w:numPr>
        <w:numId w:val="586"/>
      </w:numPr>
    </w:pPr>
  </w:style>
  <w:style w:type="numbering" w:customStyle="1" w:styleId="414">
    <w:name w:val="Импортированный стиль 414"/>
    <w:rsid w:val="009A46DD"/>
  </w:style>
  <w:style w:type="numbering" w:customStyle="1" w:styleId="List415">
    <w:name w:val="List 415"/>
    <w:basedOn w:val="415"/>
    <w:rsid w:val="009A46DD"/>
    <w:pPr>
      <w:numPr>
        <w:numId w:val="587"/>
      </w:numPr>
    </w:pPr>
  </w:style>
  <w:style w:type="numbering" w:customStyle="1" w:styleId="415">
    <w:name w:val="Импортированный стиль 415"/>
    <w:rsid w:val="009A46DD"/>
  </w:style>
  <w:style w:type="numbering" w:customStyle="1" w:styleId="List416">
    <w:name w:val="List 416"/>
    <w:basedOn w:val="416"/>
    <w:rsid w:val="009A46DD"/>
    <w:pPr>
      <w:numPr>
        <w:numId w:val="588"/>
      </w:numPr>
    </w:pPr>
  </w:style>
  <w:style w:type="numbering" w:customStyle="1" w:styleId="416">
    <w:name w:val="Импортированный стиль 416"/>
    <w:rsid w:val="009A46DD"/>
  </w:style>
  <w:style w:type="numbering" w:customStyle="1" w:styleId="List417">
    <w:name w:val="List 417"/>
    <w:basedOn w:val="417"/>
    <w:rsid w:val="009A46DD"/>
    <w:pPr>
      <w:numPr>
        <w:numId w:val="589"/>
      </w:numPr>
    </w:pPr>
  </w:style>
  <w:style w:type="numbering" w:customStyle="1" w:styleId="417">
    <w:name w:val="Импортированный стиль 417"/>
    <w:rsid w:val="009A46DD"/>
  </w:style>
  <w:style w:type="numbering" w:customStyle="1" w:styleId="List418">
    <w:name w:val="List 418"/>
    <w:basedOn w:val="418"/>
    <w:rsid w:val="009A46DD"/>
    <w:pPr>
      <w:numPr>
        <w:numId w:val="590"/>
      </w:numPr>
    </w:pPr>
  </w:style>
  <w:style w:type="numbering" w:customStyle="1" w:styleId="418">
    <w:name w:val="Импортированный стиль 418"/>
    <w:rsid w:val="009A46DD"/>
  </w:style>
  <w:style w:type="numbering" w:customStyle="1" w:styleId="List419">
    <w:name w:val="List 419"/>
    <w:basedOn w:val="419"/>
    <w:rsid w:val="009A46DD"/>
    <w:pPr>
      <w:numPr>
        <w:numId w:val="591"/>
      </w:numPr>
    </w:pPr>
  </w:style>
  <w:style w:type="numbering" w:customStyle="1" w:styleId="419">
    <w:name w:val="Импортированный стиль 419"/>
    <w:rsid w:val="009A46DD"/>
  </w:style>
  <w:style w:type="numbering" w:customStyle="1" w:styleId="List420">
    <w:name w:val="List 420"/>
    <w:basedOn w:val="4200"/>
    <w:rsid w:val="009A46DD"/>
    <w:pPr>
      <w:numPr>
        <w:numId w:val="592"/>
      </w:numPr>
    </w:pPr>
  </w:style>
  <w:style w:type="numbering" w:customStyle="1" w:styleId="4200">
    <w:name w:val="Импортированный стиль 420"/>
    <w:rsid w:val="009A46DD"/>
  </w:style>
  <w:style w:type="numbering" w:customStyle="1" w:styleId="List421">
    <w:name w:val="List 421"/>
    <w:basedOn w:val="421"/>
    <w:rsid w:val="009A46DD"/>
    <w:pPr>
      <w:numPr>
        <w:numId w:val="593"/>
      </w:numPr>
    </w:pPr>
  </w:style>
  <w:style w:type="numbering" w:customStyle="1" w:styleId="421">
    <w:name w:val="Импортированный стиль 421"/>
    <w:rsid w:val="009A46DD"/>
  </w:style>
  <w:style w:type="numbering" w:customStyle="1" w:styleId="List422">
    <w:name w:val="List 422"/>
    <w:basedOn w:val="422"/>
    <w:rsid w:val="009A46DD"/>
    <w:pPr>
      <w:numPr>
        <w:numId w:val="594"/>
      </w:numPr>
    </w:pPr>
  </w:style>
  <w:style w:type="numbering" w:customStyle="1" w:styleId="422">
    <w:name w:val="Импортированный стиль 422"/>
    <w:rsid w:val="009A46DD"/>
  </w:style>
  <w:style w:type="numbering" w:customStyle="1" w:styleId="List423">
    <w:name w:val="List 423"/>
    <w:basedOn w:val="423"/>
    <w:rsid w:val="009A46DD"/>
    <w:pPr>
      <w:numPr>
        <w:numId w:val="595"/>
      </w:numPr>
    </w:pPr>
  </w:style>
  <w:style w:type="numbering" w:customStyle="1" w:styleId="423">
    <w:name w:val="Импортированный стиль 423"/>
    <w:rsid w:val="009A46DD"/>
  </w:style>
  <w:style w:type="numbering" w:customStyle="1" w:styleId="List424">
    <w:name w:val="List 424"/>
    <w:basedOn w:val="424"/>
    <w:rsid w:val="009A46DD"/>
    <w:pPr>
      <w:numPr>
        <w:numId w:val="596"/>
      </w:numPr>
    </w:pPr>
  </w:style>
  <w:style w:type="numbering" w:customStyle="1" w:styleId="424">
    <w:name w:val="Импортированный стиль 424"/>
    <w:rsid w:val="009A46DD"/>
  </w:style>
  <w:style w:type="numbering" w:customStyle="1" w:styleId="List425">
    <w:name w:val="List 425"/>
    <w:basedOn w:val="425"/>
    <w:rsid w:val="009A46DD"/>
    <w:pPr>
      <w:numPr>
        <w:numId w:val="597"/>
      </w:numPr>
    </w:pPr>
  </w:style>
  <w:style w:type="numbering" w:customStyle="1" w:styleId="425">
    <w:name w:val="Импортированный стиль 425"/>
    <w:rsid w:val="009A46DD"/>
  </w:style>
  <w:style w:type="numbering" w:customStyle="1" w:styleId="List426">
    <w:name w:val="List 426"/>
    <w:basedOn w:val="426"/>
    <w:rsid w:val="009A46DD"/>
    <w:pPr>
      <w:numPr>
        <w:numId w:val="598"/>
      </w:numPr>
    </w:pPr>
  </w:style>
  <w:style w:type="numbering" w:customStyle="1" w:styleId="426">
    <w:name w:val="Импортированный стиль 426"/>
    <w:rsid w:val="009A46DD"/>
  </w:style>
  <w:style w:type="numbering" w:customStyle="1" w:styleId="List427">
    <w:name w:val="List 427"/>
    <w:basedOn w:val="427"/>
    <w:rsid w:val="009A46DD"/>
    <w:pPr>
      <w:numPr>
        <w:numId w:val="599"/>
      </w:numPr>
    </w:pPr>
  </w:style>
  <w:style w:type="numbering" w:customStyle="1" w:styleId="427">
    <w:name w:val="Импортированный стиль 427"/>
    <w:rsid w:val="009A46DD"/>
  </w:style>
  <w:style w:type="numbering" w:customStyle="1" w:styleId="List428">
    <w:name w:val="List 428"/>
    <w:basedOn w:val="428"/>
    <w:rsid w:val="009A46DD"/>
    <w:pPr>
      <w:numPr>
        <w:numId w:val="600"/>
      </w:numPr>
    </w:pPr>
  </w:style>
  <w:style w:type="numbering" w:customStyle="1" w:styleId="428">
    <w:name w:val="Импортированный стиль 428"/>
    <w:rsid w:val="009A46DD"/>
  </w:style>
  <w:style w:type="numbering" w:customStyle="1" w:styleId="List429">
    <w:name w:val="List 429"/>
    <w:basedOn w:val="429"/>
    <w:rsid w:val="009A46DD"/>
    <w:pPr>
      <w:numPr>
        <w:numId w:val="601"/>
      </w:numPr>
    </w:pPr>
  </w:style>
  <w:style w:type="numbering" w:customStyle="1" w:styleId="429">
    <w:name w:val="Импортированный стиль 429"/>
    <w:rsid w:val="009A46DD"/>
  </w:style>
  <w:style w:type="numbering" w:customStyle="1" w:styleId="List430">
    <w:name w:val="List 430"/>
    <w:basedOn w:val="430"/>
    <w:rsid w:val="009A46DD"/>
    <w:pPr>
      <w:numPr>
        <w:numId w:val="602"/>
      </w:numPr>
    </w:pPr>
  </w:style>
  <w:style w:type="numbering" w:customStyle="1" w:styleId="430">
    <w:name w:val="Импортированный стиль 430"/>
    <w:rsid w:val="009A46DD"/>
  </w:style>
  <w:style w:type="numbering" w:customStyle="1" w:styleId="List431">
    <w:name w:val="List 431"/>
    <w:basedOn w:val="431"/>
    <w:rsid w:val="009A46DD"/>
    <w:pPr>
      <w:numPr>
        <w:numId w:val="603"/>
      </w:numPr>
    </w:pPr>
  </w:style>
  <w:style w:type="numbering" w:customStyle="1" w:styleId="431">
    <w:name w:val="Импортированный стиль 431"/>
    <w:rsid w:val="009A46DD"/>
  </w:style>
  <w:style w:type="numbering" w:customStyle="1" w:styleId="List432">
    <w:name w:val="List 432"/>
    <w:basedOn w:val="432"/>
    <w:rsid w:val="009A46DD"/>
    <w:pPr>
      <w:numPr>
        <w:numId w:val="604"/>
      </w:numPr>
    </w:pPr>
  </w:style>
  <w:style w:type="numbering" w:customStyle="1" w:styleId="432">
    <w:name w:val="Импортированный стиль 432"/>
    <w:rsid w:val="009A46DD"/>
  </w:style>
  <w:style w:type="numbering" w:customStyle="1" w:styleId="List433">
    <w:name w:val="List 433"/>
    <w:basedOn w:val="433"/>
    <w:rsid w:val="009A46DD"/>
    <w:pPr>
      <w:numPr>
        <w:numId w:val="605"/>
      </w:numPr>
    </w:pPr>
  </w:style>
  <w:style w:type="numbering" w:customStyle="1" w:styleId="433">
    <w:name w:val="Импортированный стиль 433"/>
    <w:rsid w:val="009A46DD"/>
  </w:style>
  <w:style w:type="numbering" w:customStyle="1" w:styleId="List434">
    <w:name w:val="List 434"/>
    <w:basedOn w:val="434"/>
    <w:rsid w:val="009A46DD"/>
    <w:pPr>
      <w:numPr>
        <w:numId w:val="606"/>
      </w:numPr>
    </w:pPr>
  </w:style>
  <w:style w:type="numbering" w:customStyle="1" w:styleId="434">
    <w:name w:val="Импортированный стиль 434"/>
    <w:rsid w:val="009A46DD"/>
  </w:style>
  <w:style w:type="numbering" w:customStyle="1" w:styleId="List435">
    <w:name w:val="List 435"/>
    <w:basedOn w:val="435"/>
    <w:rsid w:val="009A46DD"/>
    <w:pPr>
      <w:numPr>
        <w:numId w:val="607"/>
      </w:numPr>
    </w:pPr>
  </w:style>
  <w:style w:type="numbering" w:customStyle="1" w:styleId="435">
    <w:name w:val="Импортированный стиль 435"/>
    <w:rsid w:val="009A46DD"/>
  </w:style>
  <w:style w:type="numbering" w:customStyle="1" w:styleId="List436">
    <w:name w:val="List 436"/>
    <w:basedOn w:val="436"/>
    <w:rsid w:val="009A46DD"/>
    <w:pPr>
      <w:numPr>
        <w:numId w:val="608"/>
      </w:numPr>
    </w:pPr>
  </w:style>
  <w:style w:type="numbering" w:customStyle="1" w:styleId="436">
    <w:name w:val="Импортированный стиль 436"/>
    <w:rsid w:val="009A46DD"/>
  </w:style>
  <w:style w:type="numbering" w:customStyle="1" w:styleId="List437">
    <w:name w:val="List 437"/>
    <w:basedOn w:val="437"/>
    <w:rsid w:val="009A46DD"/>
    <w:pPr>
      <w:numPr>
        <w:numId w:val="609"/>
      </w:numPr>
    </w:pPr>
  </w:style>
  <w:style w:type="numbering" w:customStyle="1" w:styleId="437">
    <w:name w:val="Импортированный стиль 437"/>
    <w:rsid w:val="009A46DD"/>
  </w:style>
  <w:style w:type="numbering" w:customStyle="1" w:styleId="List438">
    <w:name w:val="List 438"/>
    <w:basedOn w:val="438"/>
    <w:rsid w:val="009A46DD"/>
    <w:pPr>
      <w:numPr>
        <w:numId w:val="610"/>
      </w:numPr>
    </w:pPr>
  </w:style>
  <w:style w:type="numbering" w:customStyle="1" w:styleId="438">
    <w:name w:val="Импортированный стиль 438"/>
    <w:rsid w:val="009A46DD"/>
  </w:style>
  <w:style w:type="numbering" w:customStyle="1" w:styleId="List439">
    <w:name w:val="List 439"/>
    <w:basedOn w:val="439"/>
    <w:rsid w:val="009A46DD"/>
    <w:pPr>
      <w:numPr>
        <w:numId w:val="611"/>
      </w:numPr>
    </w:pPr>
  </w:style>
  <w:style w:type="numbering" w:customStyle="1" w:styleId="439">
    <w:name w:val="Импортированный стиль 439"/>
    <w:rsid w:val="009A46DD"/>
  </w:style>
  <w:style w:type="numbering" w:customStyle="1" w:styleId="List440">
    <w:name w:val="List 440"/>
    <w:basedOn w:val="440"/>
    <w:rsid w:val="009A46DD"/>
    <w:pPr>
      <w:numPr>
        <w:numId w:val="612"/>
      </w:numPr>
    </w:pPr>
  </w:style>
  <w:style w:type="numbering" w:customStyle="1" w:styleId="440">
    <w:name w:val="Импортированный стиль 440"/>
    <w:rsid w:val="009A46DD"/>
  </w:style>
  <w:style w:type="numbering" w:customStyle="1" w:styleId="List441">
    <w:name w:val="List 441"/>
    <w:basedOn w:val="441"/>
    <w:rsid w:val="009A46DD"/>
    <w:pPr>
      <w:numPr>
        <w:numId w:val="613"/>
      </w:numPr>
    </w:pPr>
  </w:style>
  <w:style w:type="numbering" w:customStyle="1" w:styleId="441">
    <w:name w:val="Импортированный стиль 441"/>
    <w:rsid w:val="009A46DD"/>
  </w:style>
  <w:style w:type="numbering" w:customStyle="1" w:styleId="List442">
    <w:name w:val="List 442"/>
    <w:basedOn w:val="442"/>
    <w:rsid w:val="009A46DD"/>
    <w:pPr>
      <w:numPr>
        <w:numId w:val="614"/>
      </w:numPr>
    </w:pPr>
  </w:style>
  <w:style w:type="numbering" w:customStyle="1" w:styleId="442">
    <w:name w:val="Импортированный стиль 442"/>
    <w:rsid w:val="009A46DD"/>
  </w:style>
  <w:style w:type="paragraph" w:customStyle="1" w:styleId="ConsPlusNormal">
    <w:name w:val="ConsPlusNormal"/>
    <w:rsid w:val="009A46DD"/>
    <w:pPr>
      <w:widowControl w:val="0"/>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lang w:eastAsia="ru-RU"/>
    </w:rPr>
  </w:style>
  <w:style w:type="numbering" w:customStyle="1" w:styleId="List443">
    <w:name w:val="List 443"/>
    <w:basedOn w:val="443"/>
    <w:rsid w:val="009A46DD"/>
    <w:pPr>
      <w:numPr>
        <w:numId w:val="615"/>
      </w:numPr>
    </w:pPr>
  </w:style>
  <w:style w:type="numbering" w:customStyle="1" w:styleId="443">
    <w:name w:val="Импортированный стиль 443"/>
    <w:rsid w:val="009A46DD"/>
  </w:style>
  <w:style w:type="numbering" w:customStyle="1" w:styleId="List444">
    <w:name w:val="List 444"/>
    <w:basedOn w:val="444"/>
    <w:rsid w:val="009A46DD"/>
    <w:pPr>
      <w:numPr>
        <w:numId w:val="616"/>
      </w:numPr>
    </w:pPr>
  </w:style>
  <w:style w:type="numbering" w:customStyle="1" w:styleId="444">
    <w:name w:val="Импортированный стиль 444"/>
    <w:rsid w:val="009A46DD"/>
  </w:style>
  <w:style w:type="numbering" w:customStyle="1" w:styleId="List445">
    <w:name w:val="List 445"/>
    <w:basedOn w:val="445"/>
    <w:rsid w:val="009A46DD"/>
    <w:pPr>
      <w:numPr>
        <w:numId w:val="617"/>
      </w:numPr>
    </w:pPr>
  </w:style>
  <w:style w:type="numbering" w:customStyle="1" w:styleId="445">
    <w:name w:val="Импортированный стиль 445"/>
    <w:rsid w:val="009A46DD"/>
  </w:style>
  <w:style w:type="numbering" w:customStyle="1" w:styleId="List446">
    <w:name w:val="List 446"/>
    <w:basedOn w:val="446"/>
    <w:rsid w:val="009A46DD"/>
    <w:pPr>
      <w:numPr>
        <w:numId w:val="618"/>
      </w:numPr>
    </w:pPr>
  </w:style>
  <w:style w:type="numbering" w:customStyle="1" w:styleId="446">
    <w:name w:val="Импортированный стиль 446"/>
    <w:rsid w:val="009A46DD"/>
  </w:style>
  <w:style w:type="numbering" w:customStyle="1" w:styleId="List447">
    <w:name w:val="List 447"/>
    <w:basedOn w:val="447"/>
    <w:rsid w:val="009A46DD"/>
    <w:pPr>
      <w:numPr>
        <w:numId w:val="619"/>
      </w:numPr>
    </w:pPr>
  </w:style>
  <w:style w:type="numbering" w:customStyle="1" w:styleId="447">
    <w:name w:val="Импортированный стиль 447"/>
    <w:rsid w:val="009A46DD"/>
  </w:style>
  <w:style w:type="numbering" w:customStyle="1" w:styleId="List448">
    <w:name w:val="List 448"/>
    <w:basedOn w:val="448"/>
    <w:rsid w:val="009A46DD"/>
    <w:pPr>
      <w:numPr>
        <w:numId w:val="620"/>
      </w:numPr>
    </w:pPr>
  </w:style>
  <w:style w:type="numbering" w:customStyle="1" w:styleId="448">
    <w:name w:val="Импортированный стиль 448"/>
    <w:rsid w:val="009A46DD"/>
  </w:style>
  <w:style w:type="numbering" w:customStyle="1" w:styleId="List449">
    <w:name w:val="List 449"/>
    <w:basedOn w:val="449"/>
    <w:rsid w:val="009A46DD"/>
    <w:pPr>
      <w:numPr>
        <w:numId w:val="621"/>
      </w:numPr>
    </w:pPr>
  </w:style>
  <w:style w:type="numbering" w:customStyle="1" w:styleId="449">
    <w:name w:val="Импортированный стиль 449"/>
    <w:rsid w:val="009A46DD"/>
  </w:style>
  <w:style w:type="numbering" w:customStyle="1" w:styleId="List450">
    <w:name w:val="List 450"/>
    <w:basedOn w:val="450"/>
    <w:rsid w:val="009A46DD"/>
    <w:pPr>
      <w:numPr>
        <w:numId w:val="622"/>
      </w:numPr>
    </w:pPr>
  </w:style>
  <w:style w:type="numbering" w:customStyle="1" w:styleId="450">
    <w:name w:val="Импортированный стиль 450"/>
    <w:rsid w:val="009A46DD"/>
  </w:style>
  <w:style w:type="numbering" w:customStyle="1" w:styleId="List451">
    <w:name w:val="List 451"/>
    <w:basedOn w:val="451"/>
    <w:rsid w:val="009A46DD"/>
    <w:pPr>
      <w:numPr>
        <w:numId w:val="623"/>
      </w:numPr>
    </w:pPr>
  </w:style>
  <w:style w:type="numbering" w:customStyle="1" w:styleId="451">
    <w:name w:val="Импортированный стиль 451"/>
    <w:rsid w:val="009A46DD"/>
  </w:style>
  <w:style w:type="numbering" w:customStyle="1" w:styleId="List452">
    <w:name w:val="List 452"/>
    <w:basedOn w:val="452"/>
    <w:rsid w:val="009A46DD"/>
    <w:pPr>
      <w:numPr>
        <w:numId w:val="624"/>
      </w:numPr>
    </w:pPr>
  </w:style>
  <w:style w:type="numbering" w:customStyle="1" w:styleId="452">
    <w:name w:val="Импортированный стиль 452"/>
    <w:rsid w:val="009A46DD"/>
  </w:style>
  <w:style w:type="numbering" w:customStyle="1" w:styleId="List453">
    <w:name w:val="List 453"/>
    <w:basedOn w:val="453"/>
    <w:rsid w:val="009A46DD"/>
    <w:pPr>
      <w:numPr>
        <w:numId w:val="625"/>
      </w:numPr>
    </w:pPr>
  </w:style>
  <w:style w:type="numbering" w:customStyle="1" w:styleId="453">
    <w:name w:val="Импортированный стиль 453"/>
    <w:rsid w:val="009A46DD"/>
  </w:style>
  <w:style w:type="numbering" w:customStyle="1" w:styleId="List454">
    <w:name w:val="List 454"/>
    <w:basedOn w:val="454"/>
    <w:rsid w:val="009A46DD"/>
    <w:pPr>
      <w:numPr>
        <w:numId w:val="626"/>
      </w:numPr>
    </w:pPr>
  </w:style>
  <w:style w:type="numbering" w:customStyle="1" w:styleId="454">
    <w:name w:val="Импортированный стиль 454"/>
    <w:rsid w:val="009A46DD"/>
  </w:style>
  <w:style w:type="numbering" w:customStyle="1" w:styleId="List455">
    <w:name w:val="List 455"/>
    <w:basedOn w:val="455"/>
    <w:rsid w:val="009A46DD"/>
    <w:pPr>
      <w:numPr>
        <w:numId w:val="627"/>
      </w:numPr>
    </w:pPr>
  </w:style>
  <w:style w:type="numbering" w:customStyle="1" w:styleId="455">
    <w:name w:val="Импортированный стиль 455"/>
    <w:rsid w:val="009A46DD"/>
  </w:style>
  <w:style w:type="numbering" w:customStyle="1" w:styleId="List456">
    <w:name w:val="List 456"/>
    <w:basedOn w:val="456"/>
    <w:rsid w:val="009A46DD"/>
    <w:pPr>
      <w:numPr>
        <w:numId w:val="628"/>
      </w:numPr>
    </w:pPr>
  </w:style>
  <w:style w:type="numbering" w:customStyle="1" w:styleId="456">
    <w:name w:val="Импортированный стиль 456"/>
    <w:rsid w:val="009A46DD"/>
  </w:style>
  <w:style w:type="numbering" w:customStyle="1" w:styleId="List457">
    <w:name w:val="List 457"/>
    <w:basedOn w:val="457"/>
    <w:rsid w:val="009A46DD"/>
    <w:pPr>
      <w:numPr>
        <w:numId w:val="629"/>
      </w:numPr>
    </w:pPr>
  </w:style>
  <w:style w:type="numbering" w:customStyle="1" w:styleId="457">
    <w:name w:val="Импортированный стиль 457"/>
    <w:rsid w:val="009A46DD"/>
  </w:style>
  <w:style w:type="numbering" w:customStyle="1" w:styleId="List458">
    <w:name w:val="List 458"/>
    <w:basedOn w:val="458"/>
    <w:rsid w:val="009A46DD"/>
    <w:pPr>
      <w:numPr>
        <w:numId w:val="630"/>
      </w:numPr>
    </w:pPr>
  </w:style>
  <w:style w:type="numbering" w:customStyle="1" w:styleId="458">
    <w:name w:val="Импортированный стиль 458"/>
    <w:rsid w:val="009A46DD"/>
  </w:style>
  <w:style w:type="numbering" w:customStyle="1" w:styleId="List459">
    <w:name w:val="List 459"/>
    <w:basedOn w:val="459"/>
    <w:rsid w:val="009A46DD"/>
    <w:pPr>
      <w:numPr>
        <w:numId w:val="631"/>
      </w:numPr>
    </w:pPr>
  </w:style>
  <w:style w:type="numbering" w:customStyle="1" w:styleId="459">
    <w:name w:val="Импортированный стиль 459"/>
    <w:rsid w:val="009A46DD"/>
  </w:style>
  <w:style w:type="numbering" w:customStyle="1" w:styleId="List460">
    <w:name w:val="List 460"/>
    <w:basedOn w:val="459"/>
    <w:rsid w:val="009A46DD"/>
    <w:pPr>
      <w:numPr>
        <w:numId w:val="632"/>
      </w:numPr>
    </w:pPr>
  </w:style>
  <w:style w:type="numbering" w:customStyle="1" w:styleId="List461">
    <w:name w:val="List 461"/>
    <w:basedOn w:val="459"/>
    <w:rsid w:val="009A46DD"/>
    <w:pPr>
      <w:numPr>
        <w:numId w:val="633"/>
      </w:numPr>
    </w:pPr>
  </w:style>
  <w:style w:type="numbering" w:customStyle="1" w:styleId="List462">
    <w:name w:val="List 462"/>
    <w:basedOn w:val="460"/>
    <w:rsid w:val="009A46DD"/>
    <w:pPr>
      <w:numPr>
        <w:numId w:val="634"/>
      </w:numPr>
    </w:pPr>
  </w:style>
  <w:style w:type="numbering" w:customStyle="1" w:styleId="460">
    <w:name w:val="Импортированный стиль 460"/>
    <w:rsid w:val="009A46DD"/>
  </w:style>
  <w:style w:type="numbering" w:customStyle="1" w:styleId="List463">
    <w:name w:val="List 463"/>
    <w:basedOn w:val="461"/>
    <w:rsid w:val="009A46DD"/>
    <w:pPr>
      <w:numPr>
        <w:numId w:val="635"/>
      </w:numPr>
    </w:pPr>
  </w:style>
  <w:style w:type="numbering" w:customStyle="1" w:styleId="461">
    <w:name w:val="Импортированный стиль 461"/>
    <w:rsid w:val="009A46DD"/>
  </w:style>
  <w:style w:type="numbering" w:customStyle="1" w:styleId="List464">
    <w:name w:val="List 464"/>
    <w:basedOn w:val="462"/>
    <w:rsid w:val="009A46DD"/>
    <w:pPr>
      <w:numPr>
        <w:numId w:val="636"/>
      </w:numPr>
    </w:pPr>
  </w:style>
  <w:style w:type="numbering" w:customStyle="1" w:styleId="462">
    <w:name w:val="Импортированный стиль 462"/>
    <w:rsid w:val="009A46DD"/>
  </w:style>
  <w:style w:type="numbering" w:customStyle="1" w:styleId="List465">
    <w:name w:val="List 465"/>
    <w:basedOn w:val="463"/>
    <w:rsid w:val="009A46DD"/>
    <w:pPr>
      <w:numPr>
        <w:numId w:val="637"/>
      </w:numPr>
    </w:pPr>
  </w:style>
  <w:style w:type="numbering" w:customStyle="1" w:styleId="463">
    <w:name w:val="Импортированный стиль 463"/>
    <w:rsid w:val="009A46DD"/>
  </w:style>
  <w:style w:type="numbering" w:customStyle="1" w:styleId="List466">
    <w:name w:val="List 466"/>
    <w:basedOn w:val="464"/>
    <w:rsid w:val="009A46DD"/>
    <w:pPr>
      <w:numPr>
        <w:numId w:val="638"/>
      </w:numPr>
    </w:pPr>
  </w:style>
  <w:style w:type="numbering" w:customStyle="1" w:styleId="464">
    <w:name w:val="Импортированный стиль 464"/>
    <w:rsid w:val="009A46DD"/>
  </w:style>
  <w:style w:type="numbering" w:customStyle="1" w:styleId="List467">
    <w:name w:val="List 467"/>
    <w:basedOn w:val="465"/>
    <w:rsid w:val="009A46DD"/>
    <w:pPr>
      <w:numPr>
        <w:numId w:val="639"/>
      </w:numPr>
    </w:pPr>
  </w:style>
  <w:style w:type="numbering" w:customStyle="1" w:styleId="465">
    <w:name w:val="Импортированный стиль 465"/>
    <w:rsid w:val="009A46DD"/>
  </w:style>
  <w:style w:type="numbering" w:customStyle="1" w:styleId="List468">
    <w:name w:val="List 468"/>
    <w:basedOn w:val="466"/>
    <w:rsid w:val="009A46DD"/>
    <w:pPr>
      <w:numPr>
        <w:numId w:val="640"/>
      </w:numPr>
    </w:pPr>
  </w:style>
  <w:style w:type="numbering" w:customStyle="1" w:styleId="466">
    <w:name w:val="Импортированный стиль 466"/>
    <w:rsid w:val="009A46DD"/>
  </w:style>
  <w:style w:type="numbering" w:customStyle="1" w:styleId="List469">
    <w:name w:val="List 469"/>
    <w:basedOn w:val="467"/>
    <w:rsid w:val="009A46DD"/>
    <w:pPr>
      <w:numPr>
        <w:numId w:val="641"/>
      </w:numPr>
    </w:pPr>
  </w:style>
  <w:style w:type="numbering" w:customStyle="1" w:styleId="467">
    <w:name w:val="Импортированный стиль 467"/>
    <w:rsid w:val="009A46DD"/>
  </w:style>
  <w:style w:type="numbering" w:customStyle="1" w:styleId="List470">
    <w:name w:val="List 470"/>
    <w:basedOn w:val="468"/>
    <w:rsid w:val="009A46DD"/>
    <w:pPr>
      <w:numPr>
        <w:numId w:val="642"/>
      </w:numPr>
    </w:pPr>
  </w:style>
  <w:style w:type="numbering" w:customStyle="1" w:styleId="468">
    <w:name w:val="Импортированный стиль 468"/>
    <w:rsid w:val="009A46DD"/>
  </w:style>
  <w:style w:type="numbering" w:customStyle="1" w:styleId="List471">
    <w:name w:val="List 471"/>
    <w:basedOn w:val="469"/>
    <w:rsid w:val="009A46DD"/>
    <w:pPr>
      <w:numPr>
        <w:numId w:val="643"/>
      </w:numPr>
    </w:pPr>
  </w:style>
  <w:style w:type="numbering" w:customStyle="1" w:styleId="469">
    <w:name w:val="Импортированный стиль 469"/>
    <w:rsid w:val="009A46DD"/>
  </w:style>
  <w:style w:type="numbering" w:customStyle="1" w:styleId="List472">
    <w:name w:val="List 472"/>
    <w:basedOn w:val="470"/>
    <w:rsid w:val="009A46DD"/>
    <w:pPr>
      <w:numPr>
        <w:numId w:val="644"/>
      </w:numPr>
    </w:pPr>
  </w:style>
  <w:style w:type="numbering" w:customStyle="1" w:styleId="470">
    <w:name w:val="Импортированный стиль 470"/>
    <w:rsid w:val="009A46DD"/>
  </w:style>
  <w:style w:type="numbering" w:customStyle="1" w:styleId="List473">
    <w:name w:val="List 473"/>
    <w:basedOn w:val="471"/>
    <w:rsid w:val="009A46DD"/>
    <w:pPr>
      <w:numPr>
        <w:numId w:val="645"/>
      </w:numPr>
    </w:pPr>
  </w:style>
  <w:style w:type="numbering" w:customStyle="1" w:styleId="471">
    <w:name w:val="Импортированный стиль 471"/>
    <w:rsid w:val="009A46DD"/>
  </w:style>
  <w:style w:type="numbering" w:customStyle="1" w:styleId="List474">
    <w:name w:val="List 474"/>
    <w:basedOn w:val="472"/>
    <w:rsid w:val="009A46DD"/>
    <w:pPr>
      <w:numPr>
        <w:numId w:val="646"/>
      </w:numPr>
    </w:pPr>
  </w:style>
  <w:style w:type="numbering" w:customStyle="1" w:styleId="472">
    <w:name w:val="Импортированный стиль 472"/>
    <w:rsid w:val="009A46DD"/>
  </w:style>
  <w:style w:type="numbering" w:customStyle="1" w:styleId="List475">
    <w:name w:val="List 475"/>
    <w:basedOn w:val="473"/>
    <w:rsid w:val="009A46DD"/>
    <w:pPr>
      <w:numPr>
        <w:numId w:val="647"/>
      </w:numPr>
    </w:pPr>
  </w:style>
  <w:style w:type="numbering" w:customStyle="1" w:styleId="473">
    <w:name w:val="Импортированный стиль 473"/>
    <w:rsid w:val="009A46DD"/>
  </w:style>
  <w:style w:type="numbering" w:customStyle="1" w:styleId="List476">
    <w:name w:val="List 476"/>
    <w:basedOn w:val="474"/>
    <w:rsid w:val="009A46DD"/>
    <w:pPr>
      <w:numPr>
        <w:numId w:val="648"/>
      </w:numPr>
    </w:pPr>
  </w:style>
  <w:style w:type="numbering" w:customStyle="1" w:styleId="474">
    <w:name w:val="Импортированный стиль 474"/>
    <w:rsid w:val="009A46DD"/>
  </w:style>
  <w:style w:type="numbering" w:customStyle="1" w:styleId="List477">
    <w:name w:val="List 477"/>
    <w:basedOn w:val="475"/>
    <w:rsid w:val="009A46DD"/>
    <w:pPr>
      <w:numPr>
        <w:numId w:val="649"/>
      </w:numPr>
    </w:pPr>
  </w:style>
  <w:style w:type="numbering" w:customStyle="1" w:styleId="475">
    <w:name w:val="Импортированный стиль 475"/>
    <w:rsid w:val="009A46DD"/>
  </w:style>
  <w:style w:type="numbering" w:customStyle="1" w:styleId="List478">
    <w:name w:val="List 478"/>
    <w:basedOn w:val="476"/>
    <w:rsid w:val="009A46DD"/>
    <w:pPr>
      <w:numPr>
        <w:numId w:val="650"/>
      </w:numPr>
    </w:pPr>
  </w:style>
  <w:style w:type="numbering" w:customStyle="1" w:styleId="476">
    <w:name w:val="Импортированный стиль 476"/>
    <w:rsid w:val="009A46DD"/>
  </w:style>
  <w:style w:type="numbering" w:customStyle="1" w:styleId="List479">
    <w:name w:val="List 479"/>
    <w:basedOn w:val="477"/>
    <w:rsid w:val="009A46DD"/>
    <w:pPr>
      <w:numPr>
        <w:numId w:val="651"/>
      </w:numPr>
    </w:pPr>
  </w:style>
  <w:style w:type="numbering" w:customStyle="1" w:styleId="477">
    <w:name w:val="Импортированный стиль 477"/>
    <w:rsid w:val="009A46DD"/>
  </w:style>
  <w:style w:type="numbering" w:customStyle="1" w:styleId="List480">
    <w:name w:val="List 480"/>
    <w:basedOn w:val="478"/>
    <w:rsid w:val="009A46DD"/>
    <w:pPr>
      <w:numPr>
        <w:numId w:val="652"/>
      </w:numPr>
    </w:pPr>
  </w:style>
  <w:style w:type="numbering" w:customStyle="1" w:styleId="478">
    <w:name w:val="Импортированный стиль 478"/>
    <w:rsid w:val="009A46DD"/>
  </w:style>
  <w:style w:type="numbering" w:customStyle="1" w:styleId="List481">
    <w:name w:val="List 481"/>
    <w:basedOn w:val="479"/>
    <w:rsid w:val="009A46DD"/>
    <w:pPr>
      <w:numPr>
        <w:numId w:val="653"/>
      </w:numPr>
    </w:pPr>
  </w:style>
  <w:style w:type="numbering" w:customStyle="1" w:styleId="479">
    <w:name w:val="Импортированный стиль 479"/>
    <w:rsid w:val="009A46DD"/>
  </w:style>
  <w:style w:type="numbering" w:customStyle="1" w:styleId="List482">
    <w:name w:val="List 482"/>
    <w:basedOn w:val="480"/>
    <w:rsid w:val="009A46DD"/>
    <w:pPr>
      <w:numPr>
        <w:numId w:val="654"/>
      </w:numPr>
    </w:pPr>
  </w:style>
  <w:style w:type="numbering" w:customStyle="1" w:styleId="480">
    <w:name w:val="Импортированный стиль 480"/>
    <w:rsid w:val="009A46DD"/>
  </w:style>
  <w:style w:type="numbering" w:customStyle="1" w:styleId="List483">
    <w:name w:val="List 483"/>
    <w:basedOn w:val="481"/>
    <w:rsid w:val="009A46DD"/>
    <w:pPr>
      <w:numPr>
        <w:numId w:val="655"/>
      </w:numPr>
    </w:pPr>
  </w:style>
  <w:style w:type="numbering" w:customStyle="1" w:styleId="481">
    <w:name w:val="Импортированный стиль 481"/>
    <w:rsid w:val="009A46DD"/>
  </w:style>
  <w:style w:type="numbering" w:customStyle="1" w:styleId="List484">
    <w:name w:val="List 484"/>
    <w:basedOn w:val="482"/>
    <w:rsid w:val="009A46DD"/>
    <w:pPr>
      <w:numPr>
        <w:numId w:val="656"/>
      </w:numPr>
    </w:pPr>
  </w:style>
  <w:style w:type="numbering" w:customStyle="1" w:styleId="482">
    <w:name w:val="Импортированный стиль 482"/>
    <w:rsid w:val="009A46DD"/>
  </w:style>
  <w:style w:type="numbering" w:customStyle="1" w:styleId="List485">
    <w:name w:val="List 485"/>
    <w:basedOn w:val="483"/>
    <w:rsid w:val="009A46DD"/>
    <w:pPr>
      <w:numPr>
        <w:numId w:val="657"/>
      </w:numPr>
    </w:pPr>
  </w:style>
  <w:style w:type="numbering" w:customStyle="1" w:styleId="483">
    <w:name w:val="Импортированный стиль 483"/>
    <w:rsid w:val="009A46DD"/>
  </w:style>
  <w:style w:type="numbering" w:customStyle="1" w:styleId="List486">
    <w:name w:val="List 486"/>
    <w:basedOn w:val="484"/>
    <w:rsid w:val="009A46DD"/>
    <w:pPr>
      <w:numPr>
        <w:numId w:val="658"/>
      </w:numPr>
    </w:pPr>
  </w:style>
  <w:style w:type="numbering" w:customStyle="1" w:styleId="484">
    <w:name w:val="Импортированный стиль 484"/>
    <w:rsid w:val="009A46DD"/>
  </w:style>
  <w:style w:type="numbering" w:customStyle="1" w:styleId="List487">
    <w:name w:val="List 487"/>
    <w:basedOn w:val="485"/>
    <w:rsid w:val="009A46DD"/>
    <w:pPr>
      <w:numPr>
        <w:numId w:val="659"/>
      </w:numPr>
    </w:pPr>
  </w:style>
  <w:style w:type="numbering" w:customStyle="1" w:styleId="485">
    <w:name w:val="Импортированный стиль 485"/>
    <w:rsid w:val="009A46DD"/>
  </w:style>
  <w:style w:type="numbering" w:customStyle="1" w:styleId="List488">
    <w:name w:val="List 488"/>
    <w:basedOn w:val="486"/>
    <w:rsid w:val="009A46DD"/>
    <w:pPr>
      <w:numPr>
        <w:numId w:val="660"/>
      </w:numPr>
    </w:pPr>
  </w:style>
  <w:style w:type="numbering" w:customStyle="1" w:styleId="486">
    <w:name w:val="Импортированный стиль 486"/>
    <w:rsid w:val="009A46DD"/>
  </w:style>
  <w:style w:type="numbering" w:customStyle="1" w:styleId="List489">
    <w:name w:val="List 489"/>
    <w:basedOn w:val="487"/>
    <w:rsid w:val="009A46DD"/>
    <w:pPr>
      <w:numPr>
        <w:numId w:val="661"/>
      </w:numPr>
    </w:pPr>
  </w:style>
  <w:style w:type="numbering" w:customStyle="1" w:styleId="487">
    <w:name w:val="Импортированный стиль 487"/>
    <w:rsid w:val="009A46DD"/>
  </w:style>
  <w:style w:type="numbering" w:customStyle="1" w:styleId="List490">
    <w:name w:val="List 490"/>
    <w:basedOn w:val="488"/>
    <w:rsid w:val="009A46DD"/>
    <w:pPr>
      <w:numPr>
        <w:numId w:val="662"/>
      </w:numPr>
    </w:pPr>
  </w:style>
  <w:style w:type="numbering" w:customStyle="1" w:styleId="488">
    <w:name w:val="Импортированный стиль 488"/>
    <w:rsid w:val="009A46DD"/>
  </w:style>
  <w:style w:type="numbering" w:customStyle="1" w:styleId="List491">
    <w:name w:val="List 491"/>
    <w:basedOn w:val="489"/>
    <w:rsid w:val="009A46DD"/>
    <w:pPr>
      <w:numPr>
        <w:numId w:val="663"/>
      </w:numPr>
    </w:pPr>
  </w:style>
  <w:style w:type="numbering" w:customStyle="1" w:styleId="489">
    <w:name w:val="Импортированный стиль 489"/>
    <w:rsid w:val="009A46DD"/>
  </w:style>
  <w:style w:type="numbering" w:customStyle="1" w:styleId="List492">
    <w:name w:val="List 492"/>
    <w:basedOn w:val="490"/>
    <w:rsid w:val="009A46DD"/>
    <w:pPr>
      <w:numPr>
        <w:numId w:val="664"/>
      </w:numPr>
    </w:pPr>
  </w:style>
  <w:style w:type="numbering" w:customStyle="1" w:styleId="490">
    <w:name w:val="Импортированный стиль 490"/>
    <w:rsid w:val="009A46DD"/>
  </w:style>
  <w:style w:type="numbering" w:customStyle="1" w:styleId="List493">
    <w:name w:val="List 493"/>
    <w:basedOn w:val="491"/>
    <w:rsid w:val="009A46DD"/>
    <w:pPr>
      <w:numPr>
        <w:numId w:val="665"/>
      </w:numPr>
    </w:pPr>
  </w:style>
  <w:style w:type="numbering" w:customStyle="1" w:styleId="491">
    <w:name w:val="Импортированный стиль 491"/>
    <w:rsid w:val="009A46DD"/>
  </w:style>
  <w:style w:type="numbering" w:customStyle="1" w:styleId="List494">
    <w:name w:val="List 494"/>
    <w:basedOn w:val="492"/>
    <w:rsid w:val="009A46DD"/>
    <w:pPr>
      <w:numPr>
        <w:numId w:val="666"/>
      </w:numPr>
    </w:pPr>
  </w:style>
  <w:style w:type="numbering" w:customStyle="1" w:styleId="492">
    <w:name w:val="Импортированный стиль 492"/>
    <w:rsid w:val="009A46DD"/>
  </w:style>
  <w:style w:type="numbering" w:customStyle="1" w:styleId="List495">
    <w:name w:val="List 495"/>
    <w:basedOn w:val="493"/>
    <w:rsid w:val="009A46DD"/>
    <w:pPr>
      <w:numPr>
        <w:numId w:val="667"/>
      </w:numPr>
    </w:pPr>
  </w:style>
  <w:style w:type="numbering" w:customStyle="1" w:styleId="493">
    <w:name w:val="Импортированный стиль 493"/>
    <w:rsid w:val="009A46DD"/>
  </w:style>
  <w:style w:type="numbering" w:customStyle="1" w:styleId="List496">
    <w:name w:val="List 496"/>
    <w:basedOn w:val="494"/>
    <w:rsid w:val="009A46DD"/>
    <w:pPr>
      <w:numPr>
        <w:numId w:val="668"/>
      </w:numPr>
    </w:pPr>
  </w:style>
  <w:style w:type="numbering" w:customStyle="1" w:styleId="494">
    <w:name w:val="Импортированный стиль 494"/>
    <w:rsid w:val="009A46DD"/>
  </w:style>
  <w:style w:type="numbering" w:customStyle="1" w:styleId="List497">
    <w:name w:val="List 497"/>
    <w:basedOn w:val="495"/>
    <w:rsid w:val="009A46DD"/>
    <w:pPr>
      <w:numPr>
        <w:numId w:val="669"/>
      </w:numPr>
    </w:pPr>
  </w:style>
  <w:style w:type="numbering" w:customStyle="1" w:styleId="495">
    <w:name w:val="Импортированный стиль 495"/>
    <w:rsid w:val="009A46DD"/>
  </w:style>
  <w:style w:type="numbering" w:customStyle="1" w:styleId="List498">
    <w:name w:val="List 498"/>
    <w:basedOn w:val="496"/>
    <w:rsid w:val="009A46DD"/>
    <w:pPr>
      <w:numPr>
        <w:numId w:val="670"/>
      </w:numPr>
    </w:pPr>
  </w:style>
  <w:style w:type="numbering" w:customStyle="1" w:styleId="496">
    <w:name w:val="Импортированный стиль 496"/>
    <w:rsid w:val="009A46DD"/>
  </w:style>
  <w:style w:type="numbering" w:customStyle="1" w:styleId="List499">
    <w:name w:val="List 499"/>
    <w:basedOn w:val="497"/>
    <w:rsid w:val="009A46DD"/>
    <w:pPr>
      <w:numPr>
        <w:numId w:val="671"/>
      </w:numPr>
    </w:pPr>
  </w:style>
  <w:style w:type="numbering" w:customStyle="1" w:styleId="497">
    <w:name w:val="Импортированный стиль 497"/>
    <w:rsid w:val="009A46DD"/>
  </w:style>
  <w:style w:type="numbering" w:customStyle="1" w:styleId="List500">
    <w:name w:val="List 500"/>
    <w:basedOn w:val="498"/>
    <w:rsid w:val="009A46DD"/>
    <w:pPr>
      <w:numPr>
        <w:numId w:val="672"/>
      </w:numPr>
    </w:pPr>
  </w:style>
  <w:style w:type="numbering" w:customStyle="1" w:styleId="498">
    <w:name w:val="Импортированный стиль 498"/>
    <w:rsid w:val="009A46DD"/>
  </w:style>
  <w:style w:type="numbering" w:customStyle="1" w:styleId="List501">
    <w:name w:val="List 501"/>
    <w:basedOn w:val="499"/>
    <w:rsid w:val="009A46DD"/>
    <w:pPr>
      <w:numPr>
        <w:numId w:val="673"/>
      </w:numPr>
    </w:pPr>
  </w:style>
  <w:style w:type="numbering" w:customStyle="1" w:styleId="499">
    <w:name w:val="Импортированный стиль 499"/>
    <w:rsid w:val="009A46DD"/>
  </w:style>
  <w:style w:type="numbering" w:customStyle="1" w:styleId="List502">
    <w:name w:val="List 502"/>
    <w:basedOn w:val="500"/>
    <w:rsid w:val="009A46DD"/>
    <w:pPr>
      <w:numPr>
        <w:numId w:val="674"/>
      </w:numPr>
    </w:pPr>
  </w:style>
  <w:style w:type="numbering" w:customStyle="1" w:styleId="500">
    <w:name w:val="Импортированный стиль 500"/>
    <w:rsid w:val="009A46DD"/>
  </w:style>
  <w:style w:type="numbering" w:customStyle="1" w:styleId="List503">
    <w:name w:val="List 503"/>
    <w:basedOn w:val="501"/>
    <w:rsid w:val="009A46DD"/>
    <w:pPr>
      <w:numPr>
        <w:numId w:val="675"/>
      </w:numPr>
    </w:pPr>
  </w:style>
  <w:style w:type="numbering" w:customStyle="1" w:styleId="501">
    <w:name w:val="Импортированный стиль 501"/>
    <w:rsid w:val="009A46DD"/>
  </w:style>
  <w:style w:type="numbering" w:customStyle="1" w:styleId="List504">
    <w:name w:val="List 504"/>
    <w:basedOn w:val="502"/>
    <w:rsid w:val="009A46DD"/>
    <w:pPr>
      <w:numPr>
        <w:numId w:val="676"/>
      </w:numPr>
    </w:pPr>
  </w:style>
  <w:style w:type="numbering" w:customStyle="1" w:styleId="502">
    <w:name w:val="Импортированный стиль 502"/>
    <w:rsid w:val="009A46DD"/>
  </w:style>
  <w:style w:type="numbering" w:customStyle="1" w:styleId="List505">
    <w:name w:val="List 505"/>
    <w:basedOn w:val="503"/>
    <w:rsid w:val="009A46DD"/>
    <w:pPr>
      <w:numPr>
        <w:numId w:val="677"/>
      </w:numPr>
    </w:pPr>
  </w:style>
  <w:style w:type="numbering" w:customStyle="1" w:styleId="503">
    <w:name w:val="Импортированный стиль 503"/>
    <w:rsid w:val="009A46DD"/>
  </w:style>
  <w:style w:type="numbering" w:customStyle="1" w:styleId="List506">
    <w:name w:val="List 506"/>
    <w:basedOn w:val="504"/>
    <w:rsid w:val="009A46DD"/>
    <w:pPr>
      <w:numPr>
        <w:numId w:val="678"/>
      </w:numPr>
    </w:pPr>
  </w:style>
  <w:style w:type="numbering" w:customStyle="1" w:styleId="504">
    <w:name w:val="Импортированный стиль 504"/>
    <w:rsid w:val="009A46DD"/>
  </w:style>
  <w:style w:type="numbering" w:customStyle="1" w:styleId="List507">
    <w:name w:val="List 507"/>
    <w:basedOn w:val="505"/>
    <w:rsid w:val="009A46DD"/>
    <w:pPr>
      <w:numPr>
        <w:numId w:val="679"/>
      </w:numPr>
    </w:pPr>
  </w:style>
  <w:style w:type="numbering" w:customStyle="1" w:styleId="505">
    <w:name w:val="Импортированный стиль 505"/>
    <w:rsid w:val="009A46DD"/>
  </w:style>
  <w:style w:type="numbering" w:customStyle="1" w:styleId="List508">
    <w:name w:val="List 508"/>
    <w:basedOn w:val="506"/>
    <w:rsid w:val="009A46DD"/>
    <w:pPr>
      <w:numPr>
        <w:numId w:val="680"/>
      </w:numPr>
    </w:pPr>
  </w:style>
  <w:style w:type="numbering" w:customStyle="1" w:styleId="506">
    <w:name w:val="Импортированный стиль 506"/>
    <w:rsid w:val="009A46DD"/>
  </w:style>
  <w:style w:type="numbering" w:customStyle="1" w:styleId="List509">
    <w:name w:val="List 509"/>
    <w:basedOn w:val="507"/>
    <w:rsid w:val="009A46DD"/>
    <w:pPr>
      <w:numPr>
        <w:numId w:val="681"/>
      </w:numPr>
    </w:pPr>
  </w:style>
  <w:style w:type="numbering" w:customStyle="1" w:styleId="507">
    <w:name w:val="Импортированный стиль 507"/>
    <w:rsid w:val="009A46DD"/>
  </w:style>
  <w:style w:type="numbering" w:customStyle="1" w:styleId="List510">
    <w:name w:val="List 510"/>
    <w:basedOn w:val="508"/>
    <w:rsid w:val="009A46DD"/>
    <w:pPr>
      <w:numPr>
        <w:numId w:val="682"/>
      </w:numPr>
    </w:pPr>
  </w:style>
  <w:style w:type="numbering" w:customStyle="1" w:styleId="508">
    <w:name w:val="Импортированный стиль 508"/>
    <w:rsid w:val="009A46DD"/>
  </w:style>
  <w:style w:type="numbering" w:customStyle="1" w:styleId="List511">
    <w:name w:val="List 511"/>
    <w:basedOn w:val="509"/>
    <w:rsid w:val="009A46DD"/>
    <w:pPr>
      <w:numPr>
        <w:numId w:val="683"/>
      </w:numPr>
    </w:pPr>
  </w:style>
  <w:style w:type="numbering" w:customStyle="1" w:styleId="509">
    <w:name w:val="Импортированный стиль 509"/>
    <w:rsid w:val="009A46DD"/>
  </w:style>
  <w:style w:type="numbering" w:customStyle="1" w:styleId="List512">
    <w:name w:val="List 512"/>
    <w:basedOn w:val="5100"/>
    <w:rsid w:val="009A46DD"/>
    <w:pPr>
      <w:numPr>
        <w:numId w:val="684"/>
      </w:numPr>
    </w:pPr>
  </w:style>
  <w:style w:type="numbering" w:customStyle="1" w:styleId="5100">
    <w:name w:val="Импортированный стиль 510"/>
    <w:rsid w:val="009A46DD"/>
  </w:style>
  <w:style w:type="numbering" w:customStyle="1" w:styleId="List513">
    <w:name w:val="List 513"/>
    <w:basedOn w:val="511"/>
    <w:rsid w:val="009A46DD"/>
    <w:pPr>
      <w:numPr>
        <w:numId w:val="685"/>
      </w:numPr>
    </w:pPr>
  </w:style>
  <w:style w:type="numbering" w:customStyle="1" w:styleId="511">
    <w:name w:val="Импортированный стиль 511"/>
    <w:rsid w:val="009A46DD"/>
  </w:style>
  <w:style w:type="numbering" w:customStyle="1" w:styleId="List514">
    <w:name w:val="List 514"/>
    <w:basedOn w:val="512"/>
    <w:rsid w:val="009A46DD"/>
    <w:pPr>
      <w:numPr>
        <w:numId w:val="686"/>
      </w:numPr>
    </w:pPr>
  </w:style>
  <w:style w:type="numbering" w:customStyle="1" w:styleId="512">
    <w:name w:val="Импортированный стиль 512"/>
    <w:rsid w:val="009A46DD"/>
  </w:style>
  <w:style w:type="numbering" w:customStyle="1" w:styleId="List515">
    <w:name w:val="List 515"/>
    <w:basedOn w:val="513"/>
    <w:rsid w:val="009A46DD"/>
    <w:pPr>
      <w:numPr>
        <w:numId w:val="687"/>
      </w:numPr>
    </w:pPr>
  </w:style>
  <w:style w:type="numbering" w:customStyle="1" w:styleId="513">
    <w:name w:val="Импортированный стиль 513"/>
    <w:rsid w:val="009A46DD"/>
  </w:style>
  <w:style w:type="numbering" w:customStyle="1" w:styleId="List516">
    <w:name w:val="List 516"/>
    <w:basedOn w:val="514"/>
    <w:rsid w:val="009A46DD"/>
    <w:pPr>
      <w:numPr>
        <w:numId w:val="688"/>
      </w:numPr>
    </w:pPr>
  </w:style>
  <w:style w:type="numbering" w:customStyle="1" w:styleId="514">
    <w:name w:val="Импортированный стиль 514"/>
    <w:rsid w:val="009A46DD"/>
  </w:style>
  <w:style w:type="numbering" w:customStyle="1" w:styleId="List517">
    <w:name w:val="List 517"/>
    <w:basedOn w:val="515"/>
    <w:rsid w:val="009A46DD"/>
    <w:pPr>
      <w:numPr>
        <w:numId w:val="689"/>
      </w:numPr>
    </w:pPr>
  </w:style>
  <w:style w:type="numbering" w:customStyle="1" w:styleId="515">
    <w:name w:val="Импортированный стиль 515"/>
    <w:rsid w:val="009A46DD"/>
  </w:style>
  <w:style w:type="numbering" w:customStyle="1" w:styleId="List518">
    <w:name w:val="List 518"/>
    <w:basedOn w:val="516"/>
    <w:rsid w:val="009A46DD"/>
    <w:pPr>
      <w:numPr>
        <w:numId w:val="690"/>
      </w:numPr>
    </w:pPr>
  </w:style>
  <w:style w:type="numbering" w:customStyle="1" w:styleId="516">
    <w:name w:val="Импортированный стиль 516"/>
    <w:rsid w:val="009A46DD"/>
  </w:style>
  <w:style w:type="numbering" w:customStyle="1" w:styleId="List519">
    <w:name w:val="List 519"/>
    <w:basedOn w:val="517"/>
    <w:rsid w:val="009A46DD"/>
    <w:pPr>
      <w:numPr>
        <w:numId w:val="691"/>
      </w:numPr>
    </w:pPr>
  </w:style>
  <w:style w:type="numbering" w:customStyle="1" w:styleId="517">
    <w:name w:val="Импортированный стиль 517"/>
    <w:rsid w:val="009A46DD"/>
  </w:style>
  <w:style w:type="paragraph" w:styleId="2b">
    <w:name w:val="Body Text Indent 2"/>
    <w:link w:val="2c"/>
    <w:rsid w:val="009A46DD"/>
    <w:pPr>
      <w:pBdr>
        <w:top w:val="nil"/>
        <w:left w:val="nil"/>
        <w:bottom w:val="nil"/>
        <w:right w:val="nil"/>
        <w:between w:val="nil"/>
        <w:bar w:val="nil"/>
      </w:pBdr>
      <w:suppressAutoHyphens/>
      <w:spacing w:after="120" w:line="480" w:lineRule="auto"/>
      <w:ind w:left="283"/>
    </w:pPr>
    <w:rPr>
      <w:rFonts w:ascii="Calibri" w:eastAsia="Calibri" w:hAnsi="Calibri" w:cs="Calibri"/>
      <w:color w:val="00000A"/>
      <w:kern w:val="1"/>
      <w:sz w:val="20"/>
      <w:szCs w:val="20"/>
      <w:u w:color="00000A"/>
      <w:bdr w:val="nil"/>
      <w:lang w:eastAsia="ru-RU"/>
    </w:rPr>
  </w:style>
  <w:style w:type="character" w:customStyle="1" w:styleId="2c">
    <w:name w:val="Основной текст с отступом 2 Знак"/>
    <w:basedOn w:val="a0"/>
    <w:link w:val="2b"/>
    <w:rsid w:val="009A46DD"/>
    <w:rPr>
      <w:rFonts w:ascii="Calibri" w:eastAsia="Calibri" w:hAnsi="Calibri" w:cs="Calibri"/>
      <w:color w:val="00000A"/>
      <w:kern w:val="1"/>
      <w:sz w:val="20"/>
      <w:szCs w:val="20"/>
      <w:u w:color="00000A"/>
      <w:bdr w:val="nil"/>
      <w:lang w:eastAsia="ru-RU"/>
    </w:rPr>
  </w:style>
  <w:style w:type="numbering" w:customStyle="1" w:styleId="List520">
    <w:name w:val="List 520"/>
    <w:basedOn w:val="518"/>
    <w:rsid w:val="009A46DD"/>
    <w:pPr>
      <w:numPr>
        <w:numId w:val="692"/>
      </w:numPr>
    </w:pPr>
  </w:style>
  <w:style w:type="numbering" w:customStyle="1" w:styleId="518">
    <w:name w:val="Импортированный стиль 518"/>
    <w:rsid w:val="009A46DD"/>
  </w:style>
  <w:style w:type="numbering" w:customStyle="1" w:styleId="List521">
    <w:name w:val="List 521"/>
    <w:basedOn w:val="519"/>
    <w:rsid w:val="009A46DD"/>
    <w:pPr>
      <w:numPr>
        <w:numId w:val="693"/>
      </w:numPr>
    </w:pPr>
  </w:style>
  <w:style w:type="numbering" w:customStyle="1" w:styleId="519">
    <w:name w:val="Импортированный стиль 519"/>
    <w:rsid w:val="009A46DD"/>
  </w:style>
  <w:style w:type="numbering" w:customStyle="1" w:styleId="List522">
    <w:name w:val="List 522"/>
    <w:basedOn w:val="520"/>
    <w:rsid w:val="009A46DD"/>
    <w:pPr>
      <w:numPr>
        <w:numId w:val="694"/>
      </w:numPr>
    </w:pPr>
  </w:style>
  <w:style w:type="numbering" w:customStyle="1" w:styleId="520">
    <w:name w:val="Импортированный стиль 520"/>
    <w:rsid w:val="009A46DD"/>
  </w:style>
  <w:style w:type="numbering" w:customStyle="1" w:styleId="List523">
    <w:name w:val="List 523"/>
    <w:basedOn w:val="521"/>
    <w:rsid w:val="009A46DD"/>
    <w:pPr>
      <w:numPr>
        <w:numId w:val="695"/>
      </w:numPr>
    </w:pPr>
  </w:style>
  <w:style w:type="numbering" w:customStyle="1" w:styleId="521">
    <w:name w:val="Импортированный стиль 521"/>
    <w:rsid w:val="009A46DD"/>
  </w:style>
  <w:style w:type="numbering" w:customStyle="1" w:styleId="List524">
    <w:name w:val="List 524"/>
    <w:basedOn w:val="522"/>
    <w:rsid w:val="009A46DD"/>
    <w:pPr>
      <w:numPr>
        <w:numId w:val="696"/>
      </w:numPr>
    </w:pPr>
  </w:style>
  <w:style w:type="numbering" w:customStyle="1" w:styleId="522">
    <w:name w:val="Импортированный стиль 522"/>
    <w:rsid w:val="009A46DD"/>
  </w:style>
  <w:style w:type="numbering" w:customStyle="1" w:styleId="List525">
    <w:name w:val="List 525"/>
    <w:basedOn w:val="523"/>
    <w:rsid w:val="009A46DD"/>
    <w:pPr>
      <w:numPr>
        <w:numId w:val="697"/>
      </w:numPr>
    </w:pPr>
  </w:style>
  <w:style w:type="numbering" w:customStyle="1" w:styleId="523">
    <w:name w:val="Импортированный стиль 523"/>
    <w:rsid w:val="009A46DD"/>
  </w:style>
  <w:style w:type="numbering" w:customStyle="1" w:styleId="List526">
    <w:name w:val="List 526"/>
    <w:basedOn w:val="524"/>
    <w:rsid w:val="009A46DD"/>
    <w:pPr>
      <w:numPr>
        <w:numId w:val="698"/>
      </w:numPr>
    </w:pPr>
  </w:style>
  <w:style w:type="numbering" w:customStyle="1" w:styleId="524">
    <w:name w:val="Импортированный стиль 524"/>
    <w:rsid w:val="009A46DD"/>
  </w:style>
  <w:style w:type="numbering" w:customStyle="1" w:styleId="List527">
    <w:name w:val="List 527"/>
    <w:basedOn w:val="525"/>
    <w:rsid w:val="009A46DD"/>
    <w:pPr>
      <w:numPr>
        <w:numId w:val="699"/>
      </w:numPr>
    </w:pPr>
  </w:style>
  <w:style w:type="numbering" w:customStyle="1" w:styleId="525">
    <w:name w:val="Импортированный стиль 525"/>
    <w:rsid w:val="009A46DD"/>
  </w:style>
  <w:style w:type="numbering" w:customStyle="1" w:styleId="List528">
    <w:name w:val="List 528"/>
    <w:basedOn w:val="526"/>
    <w:rsid w:val="009A46DD"/>
    <w:pPr>
      <w:numPr>
        <w:numId w:val="700"/>
      </w:numPr>
    </w:pPr>
  </w:style>
  <w:style w:type="numbering" w:customStyle="1" w:styleId="526">
    <w:name w:val="Импортированный стиль 526"/>
    <w:rsid w:val="009A46DD"/>
  </w:style>
  <w:style w:type="numbering" w:customStyle="1" w:styleId="List529">
    <w:name w:val="List 529"/>
    <w:basedOn w:val="527"/>
    <w:rsid w:val="009A46DD"/>
    <w:pPr>
      <w:numPr>
        <w:numId w:val="701"/>
      </w:numPr>
    </w:pPr>
  </w:style>
  <w:style w:type="numbering" w:customStyle="1" w:styleId="527">
    <w:name w:val="Импортированный стиль 527"/>
    <w:rsid w:val="009A46DD"/>
  </w:style>
  <w:style w:type="numbering" w:customStyle="1" w:styleId="List530">
    <w:name w:val="List 530"/>
    <w:basedOn w:val="528"/>
    <w:rsid w:val="009A46DD"/>
    <w:pPr>
      <w:numPr>
        <w:numId w:val="702"/>
      </w:numPr>
    </w:pPr>
  </w:style>
  <w:style w:type="numbering" w:customStyle="1" w:styleId="528">
    <w:name w:val="Импортированный стиль 528"/>
    <w:rsid w:val="009A46DD"/>
  </w:style>
  <w:style w:type="paragraph" w:customStyle="1" w:styleId="ListParagraph1">
    <w:name w:val="List Paragraph1"/>
    <w:rsid w:val="009A46DD"/>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529"/>
    <w:rsid w:val="009A46DD"/>
    <w:pPr>
      <w:numPr>
        <w:numId w:val="703"/>
      </w:numPr>
    </w:pPr>
  </w:style>
  <w:style w:type="numbering" w:customStyle="1" w:styleId="529">
    <w:name w:val="Импортированный стиль 529"/>
    <w:rsid w:val="009A46DD"/>
  </w:style>
  <w:style w:type="numbering" w:customStyle="1" w:styleId="List532">
    <w:name w:val="List 532"/>
    <w:basedOn w:val="530"/>
    <w:rsid w:val="009A46DD"/>
    <w:pPr>
      <w:numPr>
        <w:numId w:val="704"/>
      </w:numPr>
    </w:pPr>
  </w:style>
  <w:style w:type="numbering" w:customStyle="1" w:styleId="530">
    <w:name w:val="Импортированный стиль 530"/>
    <w:rsid w:val="009A46DD"/>
  </w:style>
  <w:style w:type="numbering" w:customStyle="1" w:styleId="List533">
    <w:name w:val="List 533"/>
    <w:basedOn w:val="531"/>
    <w:rsid w:val="009A46DD"/>
    <w:pPr>
      <w:numPr>
        <w:numId w:val="705"/>
      </w:numPr>
    </w:pPr>
  </w:style>
  <w:style w:type="numbering" w:customStyle="1" w:styleId="531">
    <w:name w:val="Импортированный стиль 531"/>
    <w:rsid w:val="009A46DD"/>
  </w:style>
  <w:style w:type="numbering" w:customStyle="1" w:styleId="List534">
    <w:name w:val="List 534"/>
    <w:basedOn w:val="532"/>
    <w:rsid w:val="009A46DD"/>
    <w:pPr>
      <w:numPr>
        <w:numId w:val="706"/>
      </w:numPr>
    </w:pPr>
  </w:style>
  <w:style w:type="numbering" w:customStyle="1" w:styleId="532">
    <w:name w:val="Импортированный стиль 532"/>
    <w:rsid w:val="009A46DD"/>
  </w:style>
  <w:style w:type="numbering" w:customStyle="1" w:styleId="List535">
    <w:name w:val="List 535"/>
    <w:basedOn w:val="533"/>
    <w:rsid w:val="009A46DD"/>
    <w:pPr>
      <w:numPr>
        <w:numId w:val="707"/>
      </w:numPr>
    </w:pPr>
  </w:style>
  <w:style w:type="numbering" w:customStyle="1" w:styleId="533">
    <w:name w:val="Импортированный стиль 533"/>
    <w:rsid w:val="009A46DD"/>
  </w:style>
  <w:style w:type="numbering" w:customStyle="1" w:styleId="List536">
    <w:name w:val="List 536"/>
    <w:basedOn w:val="534"/>
    <w:rsid w:val="009A46DD"/>
    <w:pPr>
      <w:numPr>
        <w:numId w:val="708"/>
      </w:numPr>
    </w:pPr>
  </w:style>
  <w:style w:type="numbering" w:customStyle="1" w:styleId="534">
    <w:name w:val="Импортированный стиль 534"/>
    <w:rsid w:val="009A46DD"/>
  </w:style>
  <w:style w:type="numbering" w:customStyle="1" w:styleId="List537">
    <w:name w:val="List 537"/>
    <w:basedOn w:val="535"/>
    <w:rsid w:val="009A46DD"/>
    <w:pPr>
      <w:numPr>
        <w:numId w:val="709"/>
      </w:numPr>
    </w:pPr>
  </w:style>
  <w:style w:type="numbering" w:customStyle="1" w:styleId="535">
    <w:name w:val="Импортированный стиль 535"/>
    <w:rsid w:val="009A46DD"/>
  </w:style>
  <w:style w:type="numbering" w:customStyle="1" w:styleId="List538">
    <w:name w:val="List 538"/>
    <w:basedOn w:val="536"/>
    <w:rsid w:val="009A46DD"/>
    <w:pPr>
      <w:numPr>
        <w:numId w:val="710"/>
      </w:numPr>
    </w:pPr>
  </w:style>
  <w:style w:type="numbering" w:customStyle="1" w:styleId="536">
    <w:name w:val="Импортированный стиль 536"/>
    <w:rsid w:val="009A46DD"/>
  </w:style>
  <w:style w:type="numbering" w:customStyle="1" w:styleId="List539">
    <w:name w:val="List 539"/>
    <w:basedOn w:val="537"/>
    <w:rsid w:val="009A46DD"/>
    <w:pPr>
      <w:numPr>
        <w:numId w:val="711"/>
      </w:numPr>
    </w:pPr>
  </w:style>
  <w:style w:type="numbering" w:customStyle="1" w:styleId="537">
    <w:name w:val="Импортированный стиль 537"/>
    <w:rsid w:val="009A46DD"/>
  </w:style>
  <w:style w:type="numbering" w:customStyle="1" w:styleId="List540">
    <w:name w:val="List 540"/>
    <w:basedOn w:val="538"/>
    <w:rsid w:val="009A46DD"/>
    <w:pPr>
      <w:numPr>
        <w:numId w:val="712"/>
      </w:numPr>
    </w:pPr>
  </w:style>
  <w:style w:type="numbering" w:customStyle="1" w:styleId="538">
    <w:name w:val="Импортированный стиль 538"/>
    <w:rsid w:val="009A46DD"/>
  </w:style>
  <w:style w:type="numbering" w:customStyle="1" w:styleId="List541">
    <w:name w:val="List 541"/>
    <w:basedOn w:val="539"/>
    <w:rsid w:val="009A46DD"/>
    <w:pPr>
      <w:numPr>
        <w:numId w:val="713"/>
      </w:numPr>
    </w:pPr>
  </w:style>
  <w:style w:type="numbering" w:customStyle="1" w:styleId="539">
    <w:name w:val="Импортированный стиль 539"/>
    <w:rsid w:val="009A46DD"/>
  </w:style>
  <w:style w:type="numbering" w:customStyle="1" w:styleId="List542">
    <w:name w:val="List 542"/>
    <w:basedOn w:val="540"/>
    <w:rsid w:val="009A46DD"/>
    <w:pPr>
      <w:numPr>
        <w:numId w:val="714"/>
      </w:numPr>
    </w:pPr>
  </w:style>
  <w:style w:type="numbering" w:customStyle="1" w:styleId="540">
    <w:name w:val="Импортированный стиль 540"/>
    <w:rsid w:val="009A46DD"/>
  </w:style>
  <w:style w:type="numbering" w:customStyle="1" w:styleId="List543">
    <w:name w:val="List 543"/>
    <w:basedOn w:val="541"/>
    <w:rsid w:val="009A46DD"/>
    <w:pPr>
      <w:numPr>
        <w:numId w:val="715"/>
      </w:numPr>
    </w:pPr>
  </w:style>
  <w:style w:type="numbering" w:customStyle="1" w:styleId="541">
    <w:name w:val="Импортированный стиль 541"/>
    <w:rsid w:val="009A46DD"/>
  </w:style>
  <w:style w:type="numbering" w:customStyle="1" w:styleId="List544">
    <w:name w:val="List 544"/>
    <w:basedOn w:val="542"/>
    <w:rsid w:val="009A46DD"/>
    <w:pPr>
      <w:numPr>
        <w:numId w:val="716"/>
      </w:numPr>
    </w:pPr>
  </w:style>
  <w:style w:type="numbering" w:customStyle="1" w:styleId="542">
    <w:name w:val="Импортированный стиль 542"/>
    <w:rsid w:val="009A46DD"/>
  </w:style>
  <w:style w:type="numbering" w:customStyle="1" w:styleId="List545">
    <w:name w:val="List 545"/>
    <w:basedOn w:val="543"/>
    <w:rsid w:val="009A46DD"/>
    <w:pPr>
      <w:numPr>
        <w:numId w:val="717"/>
      </w:numPr>
    </w:pPr>
  </w:style>
  <w:style w:type="numbering" w:customStyle="1" w:styleId="543">
    <w:name w:val="Импортированный стиль 543"/>
    <w:rsid w:val="009A46DD"/>
  </w:style>
  <w:style w:type="numbering" w:customStyle="1" w:styleId="List546">
    <w:name w:val="List 546"/>
    <w:basedOn w:val="544"/>
    <w:rsid w:val="009A46DD"/>
    <w:pPr>
      <w:numPr>
        <w:numId w:val="718"/>
      </w:numPr>
    </w:pPr>
  </w:style>
  <w:style w:type="numbering" w:customStyle="1" w:styleId="544">
    <w:name w:val="Импортированный стиль 544"/>
    <w:rsid w:val="009A46DD"/>
  </w:style>
  <w:style w:type="numbering" w:customStyle="1" w:styleId="List547">
    <w:name w:val="List 547"/>
    <w:basedOn w:val="545"/>
    <w:rsid w:val="009A46DD"/>
    <w:pPr>
      <w:numPr>
        <w:numId w:val="719"/>
      </w:numPr>
    </w:pPr>
  </w:style>
  <w:style w:type="numbering" w:customStyle="1" w:styleId="545">
    <w:name w:val="Импортированный стиль 545"/>
    <w:rsid w:val="009A46DD"/>
  </w:style>
  <w:style w:type="numbering" w:customStyle="1" w:styleId="List548">
    <w:name w:val="List 548"/>
    <w:basedOn w:val="546"/>
    <w:rsid w:val="009A46DD"/>
    <w:pPr>
      <w:numPr>
        <w:numId w:val="720"/>
      </w:numPr>
    </w:pPr>
  </w:style>
  <w:style w:type="numbering" w:customStyle="1" w:styleId="546">
    <w:name w:val="Импортированный стиль 546"/>
    <w:rsid w:val="009A46DD"/>
  </w:style>
  <w:style w:type="numbering" w:customStyle="1" w:styleId="List549">
    <w:name w:val="List 549"/>
    <w:basedOn w:val="547"/>
    <w:rsid w:val="009A46DD"/>
    <w:pPr>
      <w:numPr>
        <w:numId w:val="721"/>
      </w:numPr>
    </w:pPr>
  </w:style>
  <w:style w:type="numbering" w:customStyle="1" w:styleId="547">
    <w:name w:val="Импортированный стиль 547"/>
    <w:rsid w:val="009A46DD"/>
  </w:style>
  <w:style w:type="numbering" w:customStyle="1" w:styleId="List550">
    <w:name w:val="List 550"/>
    <w:basedOn w:val="548"/>
    <w:rsid w:val="009A46DD"/>
    <w:pPr>
      <w:numPr>
        <w:numId w:val="722"/>
      </w:numPr>
    </w:pPr>
  </w:style>
  <w:style w:type="numbering" w:customStyle="1" w:styleId="548">
    <w:name w:val="Импортированный стиль 548"/>
    <w:rsid w:val="009A46DD"/>
  </w:style>
  <w:style w:type="numbering" w:customStyle="1" w:styleId="List551">
    <w:name w:val="List 551"/>
    <w:basedOn w:val="549"/>
    <w:rsid w:val="009A46DD"/>
    <w:pPr>
      <w:numPr>
        <w:numId w:val="723"/>
      </w:numPr>
    </w:pPr>
  </w:style>
  <w:style w:type="numbering" w:customStyle="1" w:styleId="549">
    <w:name w:val="Импортированный стиль 549"/>
    <w:rsid w:val="009A46DD"/>
  </w:style>
  <w:style w:type="numbering" w:customStyle="1" w:styleId="List552">
    <w:name w:val="List 552"/>
    <w:basedOn w:val="550"/>
    <w:rsid w:val="009A46DD"/>
    <w:pPr>
      <w:numPr>
        <w:numId w:val="724"/>
      </w:numPr>
    </w:pPr>
  </w:style>
  <w:style w:type="numbering" w:customStyle="1" w:styleId="550">
    <w:name w:val="Импортированный стиль 550"/>
    <w:rsid w:val="009A46DD"/>
  </w:style>
  <w:style w:type="numbering" w:customStyle="1" w:styleId="List553">
    <w:name w:val="List 553"/>
    <w:basedOn w:val="551"/>
    <w:rsid w:val="009A46DD"/>
    <w:pPr>
      <w:numPr>
        <w:numId w:val="725"/>
      </w:numPr>
    </w:pPr>
  </w:style>
  <w:style w:type="numbering" w:customStyle="1" w:styleId="551">
    <w:name w:val="Импортированный стиль 551"/>
    <w:rsid w:val="009A46DD"/>
  </w:style>
  <w:style w:type="numbering" w:customStyle="1" w:styleId="List554">
    <w:name w:val="List 554"/>
    <w:basedOn w:val="552"/>
    <w:rsid w:val="009A46DD"/>
    <w:pPr>
      <w:numPr>
        <w:numId w:val="726"/>
      </w:numPr>
    </w:pPr>
  </w:style>
  <w:style w:type="numbering" w:customStyle="1" w:styleId="552">
    <w:name w:val="Импортированный стиль 552"/>
    <w:rsid w:val="009A46DD"/>
  </w:style>
  <w:style w:type="numbering" w:customStyle="1" w:styleId="List555">
    <w:name w:val="List 555"/>
    <w:basedOn w:val="553"/>
    <w:rsid w:val="009A46DD"/>
    <w:pPr>
      <w:numPr>
        <w:numId w:val="727"/>
      </w:numPr>
    </w:pPr>
  </w:style>
  <w:style w:type="numbering" w:customStyle="1" w:styleId="553">
    <w:name w:val="Импортированный стиль 553"/>
    <w:rsid w:val="009A46DD"/>
  </w:style>
  <w:style w:type="numbering" w:customStyle="1" w:styleId="List556">
    <w:name w:val="List 556"/>
    <w:basedOn w:val="554"/>
    <w:rsid w:val="009A46DD"/>
    <w:pPr>
      <w:numPr>
        <w:numId w:val="728"/>
      </w:numPr>
    </w:pPr>
  </w:style>
  <w:style w:type="numbering" w:customStyle="1" w:styleId="554">
    <w:name w:val="Импортированный стиль 554"/>
    <w:rsid w:val="009A46DD"/>
  </w:style>
  <w:style w:type="numbering" w:customStyle="1" w:styleId="List557">
    <w:name w:val="List 557"/>
    <w:basedOn w:val="555"/>
    <w:rsid w:val="009A46DD"/>
    <w:pPr>
      <w:numPr>
        <w:numId w:val="729"/>
      </w:numPr>
    </w:pPr>
  </w:style>
  <w:style w:type="numbering" w:customStyle="1" w:styleId="555">
    <w:name w:val="Импортированный стиль 555"/>
    <w:rsid w:val="009A46DD"/>
  </w:style>
  <w:style w:type="numbering" w:customStyle="1" w:styleId="List558">
    <w:name w:val="List 558"/>
    <w:basedOn w:val="556"/>
    <w:rsid w:val="009A46DD"/>
    <w:pPr>
      <w:numPr>
        <w:numId w:val="730"/>
      </w:numPr>
    </w:pPr>
  </w:style>
  <w:style w:type="numbering" w:customStyle="1" w:styleId="556">
    <w:name w:val="Импортированный стиль 556"/>
    <w:rsid w:val="009A46DD"/>
  </w:style>
  <w:style w:type="numbering" w:customStyle="1" w:styleId="List559">
    <w:name w:val="List 559"/>
    <w:basedOn w:val="557"/>
    <w:rsid w:val="009A46DD"/>
    <w:pPr>
      <w:numPr>
        <w:numId w:val="731"/>
      </w:numPr>
    </w:pPr>
  </w:style>
  <w:style w:type="numbering" w:customStyle="1" w:styleId="557">
    <w:name w:val="Импортированный стиль 557"/>
    <w:rsid w:val="009A46DD"/>
  </w:style>
  <w:style w:type="numbering" w:customStyle="1" w:styleId="List560">
    <w:name w:val="List 560"/>
    <w:basedOn w:val="558"/>
    <w:rsid w:val="009A46DD"/>
    <w:pPr>
      <w:numPr>
        <w:numId w:val="732"/>
      </w:numPr>
    </w:pPr>
  </w:style>
  <w:style w:type="numbering" w:customStyle="1" w:styleId="558">
    <w:name w:val="Импортированный стиль 558"/>
    <w:rsid w:val="009A46DD"/>
  </w:style>
  <w:style w:type="numbering" w:customStyle="1" w:styleId="List561">
    <w:name w:val="List 561"/>
    <w:basedOn w:val="559"/>
    <w:rsid w:val="009A46DD"/>
    <w:pPr>
      <w:numPr>
        <w:numId w:val="733"/>
      </w:numPr>
    </w:pPr>
  </w:style>
  <w:style w:type="numbering" w:customStyle="1" w:styleId="559">
    <w:name w:val="Импортированный стиль 559"/>
    <w:rsid w:val="009A46DD"/>
  </w:style>
  <w:style w:type="numbering" w:customStyle="1" w:styleId="List562">
    <w:name w:val="List 562"/>
    <w:basedOn w:val="560"/>
    <w:rsid w:val="009A46DD"/>
    <w:pPr>
      <w:numPr>
        <w:numId w:val="734"/>
      </w:numPr>
    </w:pPr>
  </w:style>
  <w:style w:type="numbering" w:customStyle="1" w:styleId="560">
    <w:name w:val="Импортированный стиль 560"/>
    <w:rsid w:val="009A46DD"/>
  </w:style>
  <w:style w:type="paragraph" w:customStyle="1" w:styleId="1a">
    <w:name w:val="Абзац списка1"/>
    <w:rsid w:val="009A46DD"/>
    <w:pPr>
      <w:pBdr>
        <w:top w:val="nil"/>
        <w:left w:val="nil"/>
        <w:bottom w:val="nil"/>
        <w:right w:val="nil"/>
        <w:between w:val="nil"/>
        <w:bar w:val="nil"/>
      </w:pBdr>
      <w:suppressAutoHyphens/>
      <w:spacing w:after="0" w:line="360" w:lineRule="auto"/>
      <w:ind w:left="720"/>
    </w:pPr>
    <w:rPr>
      <w:rFonts w:ascii="Arial Unicode MS" w:eastAsia="Arial Unicode MS" w:hAnsi="Arial Unicode MS" w:cs="Arial Unicode MS"/>
      <w:color w:val="000000"/>
      <w:kern w:val="1"/>
      <w:sz w:val="24"/>
      <w:szCs w:val="24"/>
      <w:u w:color="000000"/>
      <w:bdr w:val="nil"/>
      <w:lang w:eastAsia="ru-RU"/>
    </w:rPr>
  </w:style>
  <w:style w:type="numbering" w:customStyle="1" w:styleId="List563">
    <w:name w:val="List 563"/>
    <w:basedOn w:val="561"/>
    <w:rsid w:val="009A46DD"/>
    <w:pPr>
      <w:numPr>
        <w:numId w:val="735"/>
      </w:numPr>
    </w:pPr>
  </w:style>
  <w:style w:type="numbering" w:customStyle="1" w:styleId="561">
    <w:name w:val="Импортированный стиль 561"/>
    <w:rsid w:val="009A46DD"/>
  </w:style>
  <w:style w:type="numbering" w:customStyle="1" w:styleId="List564">
    <w:name w:val="List 564"/>
    <w:basedOn w:val="562"/>
    <w:rsid w:val="009A46DD"/>
    <w:pPr>
      <w:numPr>
        <w:numId w:val="736"/>
      </w:numPr>
    </w:pPr>
  </w:style>
  <w:style w:type="numbering" w:customStyle="1" w:styleId="562">
    <w:name w:val="Импортированный стиль 562"/>
    <w:rsid w:val="009A46DD"/>
  </w:style>
  <w:style w:type="numbering" w:customStyle="1" w:styleId="List565">
    <w:name w:val="List 565"/>
    <w:basedOn w:val="563"/>
    <w:rsid w:val="009A46DD"/>
    <w:pPr>
      <w:numPr>
        <w:numId w:val="737"/>
      </w:numPr>
    </w:pPr>
  </w:style>
  <w:style w:type="numbering" w:customStyle="1" w:styleId="563">
    <w:name w:val="Импортированный стиль 563"/>
    <w:rsid w:val="009A46DD"/>
  </w:style>
  <w:style w:type="paragraph" w:customStyle="1" w:styleId="af6">
    <w:name w:val="Сноска"/>
    <w:rsid w:val="009A46DD"/>
    <w:pPr>
      <w:pBdr>
        <w:top w:val="nil"/>
        <w:left w:val="nil"/>
        <w:bottom w:val="nil"/>
        <w:right w:val="nil"/>
        <w:between w:val="nil"/>
        <w:bar w:val="nil"/>
      </w:pBdr>
      <w:spacing w:after="0" w:line="174" w:lineRule="atLeast"/>
      <w:ind w:firstLine="283"/>
      <w:jc w:val="both"/>
    </w:pPr>
    <w:rPr>
      <w:rFonts w:ascii="Times New Roman" w:eastAsia="Times New Roman" w:hAnsi="Times New Roman" w:cs="Times New Roman"/>
      <w:color w:val="000000"/>
      <w:sz w:val="17"/>
      <w:szCs w:val="17"/>
      <w:u w:color="000000"/>
      <w:bdr w:val="nil"/>
      <w:lang w:eastAsia="ru-RU"/>
    </w:rPr>
  </w:style>
  <w:style w:type="numbering" w:customStyle="1" w:styleId="List566">
    <w:name w:val="List 566"/>
    <w:basedOn w:val="564"/>
    <w:rsid w:val="009A46DD"/>
    <w:pPr>
      <w:numPr>
        <w:numId w:val="738"/>
      </w:numPr>
    </w:pPr>
  </w:style>
  <w:style w:type="numbering" w:customStyle="1" w:styleId="564">
    <w:name w:val="Импортированный стиль 564"/>
    <w:rsid w:val="009A46DD"/>
  </w:style>
  <w:style w:type="numbering" w:customStyle="1" w:styleId="List567">
    <w:name w:val="List 567"/>
    <w:basedOn w:val="565"/>
    <w:rsid w:val="009A46DD"/>
    <w:pPr>
      <w:numPr>
        <w:numId w:val="739"/>
      </w:numPr>
    </w:pPr>
  </w:style>
  <w:style w:type="numbering" w:customStyle="1" w:styleId="565">
    <w:name w:val="Импортированный стиль 565"/>
    <w:rsid w:val="009A46DD"/>
  </w:style>
  <w:style w:type="numbering" w:customStyle="1" w:styleId="List568">
    <w:name w:val="List 568"/>
    <w:basedOn w:val="566"/>
    <w:rsid w:val="009A46DD"/>
    <w:pPr>
      <w:numPr>
        <w:numId w:val="740"/>
      </w:numPr>
    </w:pPr>
  </w:style>
  <w:style w:type="numbering" w:customStyle="1" w:styleId="566">
    <w:name w:val="Импортированный стиль 566"/>
    <w:rsid w:val="009A46DD"/>
  </w:style>
  <w:style w:type="numbering" w:customStyle="1" w:styleId="List569">
    <w:name w:val="List 569"/>
    <w:basedOn w:val="567"/>
    <w:rsid w:val="009A46DD"/>
    <w:pPr>
      <w:numPr>
        <w:numId w:val="741"/>
      </w:numPr>
    </w:pPr>
  </w:style>
  <w:style w:type="numbering" w:customStyle="1" w:styleId="567">
    <w:name w:val="Импортированный стиль 567"/>
    <w:rsid w:val="009A46DD"/>
  </w:style>
  <w:style w:type="numbering" w:customStyle="1" w:styleId="List570">
    <w:name w:val="List 570"/>
    <w:basedOn w:val="568"/>
    <w:rsid w:val="009A46DD"/>
    <w:pPr>
      <w:numPr>
        <w:numId w:val="742"/>
      </w:numPr>
    </w:pPr>
  </w:style>
  <w:style w:type="numbering" w:customStyle="1" w:styleId="568">
    <w:name w:val="Импортированный стиль 568"/>
    <w:rsid w:val="009A46DD"/>
  </w:style>
  <w:style w:type="numbering" w:customStyle="1" w:styleId="List571">
    <w:name w:val="List 571"/>
    <w:basedOn w:val="569"/>
    <w:rsid w:val="009A46DD"/>
    <w:pPr>
      <w:numPr>
        <w:numId w:val="743"/>
      </w:numPr>
    </w:pPr>
  </w:style>
  <w:style w:type="numbering" w:customStyle="1" w:styleId="569">
    <w:name w:val="Импортированный стиль 569"/>
    <w:rsid w:val="009A46DD"/>
  </w:style>
  <w:style w:type="numbering" w:customStyle="1" w:styleId="List572">
    <w:name w:val="List 572"/>
    <w:basedOn w:val="570"/>
    <w:rsid w:val="009A46DD"/>
    <w:pPr>
      <w:numPr>
        <w:numId w:val="744"/>
      </w:numPr>
    </w:pPr>
  </w:style>
  <w:style w:type="numbering" w:customStyle="1" w:styleId="570">
    <w:name w:val="Импортированный стиль 570"/>
    <w:rsid w:val="009A46DD"/>
  </w:style>
  <w:style w:type="numbering" w:customStyle="1" w:styleId="List573">
    <w:name w:val="List 573"/>
    <w:basedOn w:val="571"/>
    <w:rsid w:val="009A46DD"/>
    <w:pPr>
      <w:numPr>
        <w:numId w:val="745"/>
      </w:numPr>
    </w:pPr>
  </w:style>
  <w:style w:type="numbering" w:customStyle="1" w:styleId="571">
    <w:name w:val="Импортированный стиль 571"/>
    <w:rsid w:val="009A46DD"/>
  </w:style>
  <w:style w:type="numbering" w:customStyle="1" w:styleId="List574">
    <w:name w:val="List 574"/>
    <w:basedOn w:val="572"/>
    <w:rsid w:val="009A46DD"/>
    <w:pPr>
      <w:numPr>
        <w:numId w:val="746"/>
      </w:numPr>
    </w:pPr>
  </w:style>
  <w:style w:type="numbering" w:customStyle="1" w:styleId="572">
    <w:name w:val="Импортированный стиль 572"/>
    <w:rsid w:val="009A46DD"/>
  </w:style>
  <w:style w:type="numbering" w:customStyle="1" w:styleId="List575">
    <w:name w:val="List 575"/>
    <w:basedOn w:val="573"/>
    <w:rsid w:val="009A46DD"/>
    <w:pPr>
      <w:numPr>
        <w:numId w:val="747"/>
      </w:numPr>
    </w:pPr>
  </w:style>
  <w:style w:type="numbering" w:customStyle="1" w:styleId="573">
    <w:name w:val="Импортированный стиль 573"/>
    <w:rsid w:val="009A46DD"/>
  </w:style>
  <w:style w:type="numbering" w:customStyle="1" w:styleId="List576">
    <w:name w:val="List 576"/>
    <w:basedOn w:val="574"/>
    <w:rsid w:val="009A46DD"/>
    <w:pPr>
      <w:numPr>
        <w:numId w:val="748"/>
      </w:numPr>
    </w:pPr>
  </w:style>
  <w:style w:type="numbering" w:customStyle="1" w:styleId="574">
    <w:name w:val="Импортированный стиль 574"/>
    <w:rsid w:val="009A46DD"/>
  </w:style>
  <w:style w:type="numbering" w:customStyle="1" w:styleId="List577">
    <w:name w:val="List 577"/>
    <w:basedOn w:val="575"/>
    <w:rsid w:val="009A46DD"/>
    <w:pPr>
      <w:numPr>
        <w:numId w:val="749"/>
      </w:numPr>
    </w:pPr>
  </w:style>
  <w:style w:type="numbering" w:customStyle="1" w:styleId="575">
    <w:name w:val="Импортированный стиль 575"/>
    <w:rsid w:val="009A46DD"/>
  </w:style>
  <w:style w:type="numbering" w:customStyle="1" w:styleId="List578">
    <w:name w:val="List 578"/>
    <w:basedOn w:val="576"/>
    <w:rsid w:val="009A46DD"/>
    <w:pPr>
      <w:numPr>
        <w:numId w:val="750"/>
      </w:numPr>
    </w:pPr>
  </w:style>
  <w:style w:type="numbering" w:customStyle="1" w:styleId="576">
    <w:name w:val="Импортированный стиль 576"/>
    <w:rsid w:val="009A46DD"/>
  </w:style>
  <w:style w:type="numbering" w:customStyle="1" w:styleId="List579">
    <w:name w:val="List 579"/>
    <w:basedOn w:val="577"/>
    <w:rsid w:val="009A46DD"/>
    <w:pPr>
      <w:numPr>
        <w:numId w:val="751"/>
      </w:numPr>
    </w:pPr>
  </w:style>
  <w:style w:type="numbering" w:customStyle="1" w:styleId="577">
    <w:name w:val="Импортированный стиль 577"/>
    <w:rsid w:val="009A46DD"/>
  </w:style>
  <w:style w:type="numbering" w:customStyle="1" w:styleId="List580">
    <w:name w:val="List 580"/>
    <w:basedOn w:val="578"/>
    <w:rsid w:val="009A46DD"/>
    <w:pPr>
      <w:numPr>
        <w:numId w:val="752"/>
      </w:numPr>
    </w:pPr>
  </w:style>
  <w:style w:type="numbering" w:customStyle="1" w:styleId="578">
    <w:name w:val="Импортированный стиль 578"/>
    <w:rsid w:val="009A46DD"/>
  </w:style>
  <w:style w:type="numbering" w:customStyle="1" w:styleId="List581">
    <w:name w:val="List 581"/>
    <w:basedOn w:val="579"/>
    <w:rsid w:val="009A46DD"/>
    <w:pPr>
      <w:numPr>
        <w:numId w:val="753"/>
      </w:numPr>
    </w:pPr>
  </w:style>
  <w:style w:type="numbering" w:customStyle="1" w:styleId="579">
    <w:name w:val="Импортированный стиль 579"/>
    <w:rsid w:val="009A46DD"/>
  </w:style>
  <w:style w:type="numbering" w:customStyle="1" w:styleId="List582">
    <w:name w:val="List 582"/>
    <w:basedOn w:val="580"/>
    <w:rsid w:val="009A46DD"/>
    <w:pPr>
      <w:numPr>
        <w:numId w:val="754"/>
      </w:numPr>
    </w:pPr>
  </w:style>
  <w:style w:type="numbering" w:customStyle="1" w:styleId="580">
    <w:name w:val="Импортированный стиль 580"/>
    <w:rsid w:val="009A46DD"/>
  </w:style>
  <w:style w:type="numbering" w:customStyle="1" w:styleId="List583">
    <w:name w:val="List 583"/>
    <w:basedOn w:val="581"/>
    <w:rsid w:val="009A46DD"/>
    <w:pPr>
      <w:numPr>
        <w:numId w:val="755"/>
      </w:numPr>
    </w:pPr>
  </w:style>
  <w:style w:type="numbering" w:customStyle="1" w:styleId="581">
    <w:name w:val="Импортированный стиль 581"/>
    <w:rsid w:val="009A46DD"/>
  </w:style>
  <w:style w:type="numbering" w:customStyle="1" w:styleId="List584">
    <w:name w:val="List 584"/>
    <w:basedOn w:val="582"/>
    <w:rsid w:val="009A46DD"/>
    <w:pPr>
      <w:numPr>
        <w:numId w:val="756"/>
      </w:numPr>
    </w:pPr>
  </w:style>
  <w:style w:type="numbering" w:customStyle="1" w:styleId="582">
    <w:name w:val="Импортированный стиль 582"/>
    <w:rsid w:val="009A46DD"/>
  </w:style>
  <w:style w:type="numbering" w:customStyle="1" w:styleId="List585">
    <w:name w:val="List 585"/>
    <w:basedOn w:val="583"/>
    <w:rsid w:val="009A46DD"/>
    <w:pPr>
      <w:numPr>
        <w:numId w:val="757"/>
      </w:numPr>
    </w:pPr>
  </w:style>
  <w:style w:type="numbering" w:customStyle="1" w:styleId="583">
    <w:name w:val="Импортированный стиль 583"/>
    <w:rsid w:val="009A46DD"/>
  </w:style>
  <w:style w:type="numbering" w:customStyle="1" w:styleId="List586">
    <w:name w:val="List 586"/>
    <w:basedOn w:val="584"/>
    <w:rsid w:val="009A46DD"/>
    <w:pPr>
      <w:numPr>
        <w:numId w:val="758"/>
      </w:numPr>
    </w:pPr>
  </w:style>
  <w:style w:type="numbering" w:customStyle="1" w:styleId="584">
    <w:name w:val="Импортированный стиль 584"/>
    <w:rsid w:val="009A46DD"/>
  </w:style>
  <w:style w:type="numbering" w:customStyle="1" w:styleId="List587">
    <w:name w:val="List 587"/>
    <w:basedOn w:val="585"/>
    <w:rsid w:val="009A46DD"/>
    <w:pPr>
      <w:numPr>
        <w:numId w:val="759"/>
      </w:numPr>
    </w:pPr>
  </w:style>
  <w:style w:type="numbering" w:customStyle="1" w:styleId="585">
    <w:name w:val="Импортированный стиль 585"/>
    <w:rsid w:val="009A46DD"/>
  </w:style>
  <w:style w:type="numbering" w:customStyle="1" w:styleId="List588">
    <w:name w:val="List 588"/>
    <w:basedOn w:val="586"/>
    <w:rsid w:val="009A46DD"/>
    <w:pPr>
      <w:numPr>
        <w:numId w:val="760"/>
      </w:numPr>
    </w:pPr>
  </w:style>
  <w:style w:type="numbering" w:customStyle="1" w:styleId="586">
    <w:name w:val="Импортированный стиль 586"/>
    <w:rsid w:val="009A46DD"/>
  </w:style>
  <w:style w:type="numbering" w:customStyle="1" w:styleId="List589">
    <w:name w:val="List 589"/>
    <w:basedOn w:val="587"/>
    <w:rsid w:val="009A46DD"/>
    <w:pPr>
      <w:numPr>
        <w:numId w:val="761"/>
      </w:numPr>
    </w:pPr>
  </w:style>
  <w:style w:type="numbering" w:customStyle="1" w:styleId="587">
    <w:name w:val="Импортированный стиль 587"/>
    <w:rsid w:val="009A46DD"/>
  </w:style>
  <w:style w:type="numbering" w:customStyle="1" w:styleId="List590">
    <w:name w:val="List 590"/>
    <w:basedOn w:val="588"/>
    <w:rsid w:val="009A46DD"/>
    <w:pPr>
      <w:numPr>
        <w:numId w:val="762"/>
      </w:numPr>
    </w:pPr>
  </w:style>
  <w:style w:type="numbering" w:customStyle="1" w:styleId="588">
    <w:name w:val="Импортированный стиль 588"/>
    <w:rsid w:val="009A46DD"/>
  </w:style>
  <w:style w:type="numbering" w:customStyle="1" w:styleId="List591">
    <w:name w:val="List 591"/>
    <w:basedOn w:val="589"/>
    <w:rsid w:val="009A46DD"/>
    <w:pPr>
      <w:numPr>
        <w:numId w:val="763"/>
      </w:numPr>
    </w:pPr>
  </w:style>
  <w:style w:type="numbering" w:customStyle="1" w:styleId="589">
    <w:name w:val="Импортированный стиль 589"/>
    <w:rsid w:val="009A46DD"/>
  </w:style>
  <w:style w:type="numbering" w:customStyle="1" w:styleId="List592">
    <w:name w:val="List 592"/>
    <w:basedOn w:val="590"/>
    <w:rsid w:val="009A46DD"/>
    <w:pPr>
      <w:numPr>
        <w:numId w:val="764"/>
      </w:numPr>
    </w:pPr>
  </w:style>
  <w:style w:type="numbering" w:customStyle="1" w:styleId="590">
    <w:name w:val="Импортированный стиль 590"/>
    <w:rsid w:val="009A46DD"/>
  </w:style>
  <w:style w:type="numbering" w:customStyle="1" w:styleId="List593">
    <w:name w:val="List 593"/>
    <w:basedOn w:val="591"/>
    <w:rsid w:val="009A46DD"/>
    <w:pPr>
      <w:numPr>
        <w:numId w:val="765"/>
      </w:numPr>
    </w:pPr>
  </w:style>
  <w:style w:type="numbering" w:customStyle="1" w:styleId="591">
    <w:name w:val="Импортированный стиль 591"/>
    <w:rsid w:val="009A46DD"/>
  </w:style>
  <w:style w:type="numbering" w:customStyle="1" w:styleId="List594">
    <w:name w:val="List 594"/>
    <w:basedOn w:val="592"/>
    <w:rsid w:val="009A46DD"/>
    <w:pPr>
      <w:numPr>
        <w:numId w:val="766"/>
      </w:numPr>
    </w:pPr>
  </w:style>
  <w:style w:type="numbering" w:customStyle="1" w:styleId="592">
    <w:name w:val="Импортированный стиль 592"/>
    <w:rsid w:val="009A46DD"/>
  </w:style>
  <w:style w:type="numbering" w:customStyle="1" w:styleId="List595">
    <w:name w:val="List 595"/>
    <w:basedOn w:val="593"/>
    <w:rsid w:val="009A46DD"/>
    <w:pPr>
      <w:numPr>
        <w:numId w:val="767"/>
      </w:numPr>
    </w:pPr>
  </w:style>
  <w:style w:type="numbering" w:customStyle="1" w:styleId="593">
    <w:name w:val="Импортированный стиль 593"/>
    <w:rsid w:val="009A46DD"/>
  </w:style>
  <w:style w:type="numbering" w:customStyle="1" w:styleId="List596">
    <w:name w:val="List 596"/>
    <w:basedOn w:val="594"/>
    <w:rsid w:val="009A46DD"/>
    <w:pPr>
      <w:numPr>
        <w:numId w:val="768"/>
      </w:numPr>
    </w:pPr>
  </w:style>
  <w:style w:type="numbering" w:customStyle="1" w:styleId="594">
    <w:name w:val="Импортированный стиль 594"/>
    <w:rsid w:val="009A46DD"/>
  </w:style>
  <w:style w:type="numbering" w:customStyle="1" w:styleId="List597">
    <w:name w:val="List 597"/>
    <w:basedOn w:val="595"/>
    <w:rsid w:val="009A46DD"/>
    <w:pPr>
      <w:numPr>
        <w:numId w:val="769"/>
      </w:numPr>
    </w:pPr>
  </w:style>
  <w:style w:type="numbering" w:customStyle="1" w:styleId="595">
    <w:name w:val="Импортированный стиль 595"/>
    <w:rsid w:val="009A46DD"/>
  </w:style>
  <w:style w:type="numbering" w:customStyle="1" w:styleId="List598">
    <w:name w:val="List 598"/>
    <w:basedOn w:val="596"/>
    <w:rsid w:val="009A46DD"/>
    <w:pPr>
      <w:numPr>
        <w:numId w:val="770"/>
      </w:numPr>
    </w:pPr>
  </w:style>
  <w:style w:type="numbering" w:customStyle="1" w:styleId="596">
    <w:name w:val="Импортированный стиль 596"/>
    <w:rsid w:val="009A46DD"/>
  </w:style>
  <w:style w:type="numbering" w:customStyle="1" w:styleId="List599">
    <w:name w:val="List 599"/>
    <w:basedOn w:val="597"/>
    <w:rsid w:val="009A46DD"/>
    <w:pPr>
      <w:numPr>
        <w:numId w:val="771"/>
      </w:numPr>
    </w:pPr>
  </w:style>
  <w:style w:type="numbering" w:customStyle="1" w:styleId="597">
    <w:name w:val="Импортированный стиль 597"/>
    <w:rsid w:val="009A46DD"/>
  </w:style>
  <w:style w:type="numbering" w:customStyle="1" w:styleId="List600">
    <w:name w:val="List 600"/>
    <w:basedOn w:val="598"/>
    <w:rsid w:val="009A46DD"/>
    <w:pPr>
      <w:numPr>
        <w:numId w:val="772"/>
      </w:numPr>
    </w:pPr>
  </w:style>
  <w:style w:type="numbering" w:customStyle="1" w:styleId="598">
    <w:name w:val="Импортированный стиль 598"/>
    <w:rsid w:val="009A46DD"/>
  </w:style>
  <w:style w:type="numbering" w:customStyle="1" w:styleId="List601">
    <w:name w:val="List 601"/>
    <w:basedOn w:val="599"/>
    <w:rsid w:val="009A46DD"/>
    <w:pPr>
      <w:numPr>
        <w:numId w:val="773"/>
      </w:numPr>
    </w:pPr>
  </w:style>
  <w:style w:type="numbering" w:customStyle="1" w:styleId="599">
    <w:name w:val="Импортированный стиль 599"/>
    <w:rsid w:val="009A46DD"/>
  </w:style>
  <w:style w:type="numbering" w:customStyle="1" w:styleId="List602">
    <w:name w:val="List 602"/>
    <w:basedOn w:val="600"/>
    <w:rsid w:val="009A46DD"/>
    <w:pPr>
      <w:numPr>
        <w:numId w:val="774"/>
      </w:numPr>
    </w:pPr>
  </w:style>
  <w:style w:type="numbering" w:customStyle="1" w:styleId="600">
    <w:name w:val="Импортированный стиль 600"/>
    <w:rsid w:val="009A46DD"/>
  </w:style>
  <w:style w:type="numbering" w:customStyle="1" w:styleId="List603">
    <w:name w:val="List 603"/>
    <w:basedOn w:val="601"/>
    <w:rsid w:val="009A46DD"/>
    <w:pPr>
      <w:numPr>
        <w:numId w:val="775"/>
      </w:numPr>
    </w:pPr>
  </w:style>
  <w:style w:type="numbering" w:customStyle="1" w:styleId="601">
    <w:name w:val="Импортированный стиль 601"/>
    <w:rsid w:val="009A46DD"/>
  </w:style>
  <w:style w:type="numbering" w:customStyle="1" w:styleId="List604">
    <w:name w:val="List 604"/>
    <w:basedOn w:val="602"/>
    <w:rsid w:val="009A46DD"/>
    <w:pPr>
      <w:numPr>
        <w:numId w:val="776"/>
      </w:numPr>
    </w:pPr>
  </w:style>
  <w:style w:type="numbering" w:customStyle="1" w:styleId="602">
    <w:name w:val="Импортированный стиль 602"/>
    <w:rsid w:val="009A46DD"/>
  </w:style>
  <w:style w:type="numbering" w:customStyle="1" w:styleId="List605">
    <w:name w:val="List 605"/>
    <w:basedOn w:val="603"/>
    <w:rsid w:val="009A46DD"/>
    <w:pPr>
      <w:numPr>
        <w:numId w:val="777"/>
      </w:numPr>
    </w:pPr>
  </w:style>
  <w:style w:type="numbering" w:customStyle="1" w:styleId="603">
    <w:name w:val="Импортированный стиль 603"/>
    <w:rsid w:val="009A46DD"/>
  </w:style>
  <w:style w:type="numbering" w:customStyle="1" w:styleId="List606">
    <w:name w:val="List 606"/>
    <w:basedOn w:val="604"/>
    <w:rsid w:val="009A46DD"/>
    <w:pPr>
      <w:numPr>
        <w:numId w:val="778"/>
      </w:numPr>
    </w:pPr>
  </w:style>
  <w:style w:type="numbering" w:customStyle="1" w:styleId="604">
    <w:name w:val="Импортированный стиль 604"/>
    <w:rsid w:val="009A46DD"/>
  </w:style>
  <w:style w:type="numbering" w:customStyle="1" w:styleId="List607">
    <w:name w:val="List 607"/>
    <w:basedOn w:val="605"/>
    <w:rsid w:val="009A46DD"/>
    <w:pPr>
      <w:numPr>
        <w:numId w:val="779"/>
      </w:numPr>
    </w:pPr>
  </w:style>
  <w:style w:type="numbering" w:customStyle="1" w:styleId="605">
    <w:name w:val="Импортированный стиль 605"/>
    <w:rsid w:val="009A46DD"/>
  </w:style>
  <w:style w:type="numbering" w:customStyle="1" w:styleId="List608">
    <w:name w:val="List 608"/>
    <w:basedOn w:val="606"/>
    <w:rsid w:val="009A46DD"/>
    <w:pPr>
      <w:numPr>
        <w:numId w:val="780"/>
      </w:numPr>
    </w:pPr>
  </w:style>
  <w:style w:type="numbering" w:customStyle="1" w:styleId="606">
    <w:name w:val="Импортированный стиль 606"/>
    <w:rsid w:val="009A46DD"/>
  </w:style>
  <w:style w:type="numbering" w:customStyle="1" w:styleId="List609">
    <w:name w:val="List 609"/>
    <w:basedOn w:val="607"/>
    <w:rsid w:val="009A46DD"/>
    <w:pPr>
      <w:numPr>
        <w:numId w:val="781"/>
      </w:numPr>
    </w:pPr>
  </w:style>
  <w:style w:type="numbering" w:customStyle="1" w:styleId="607">
    <w:name w:val="Импортированный стиль 607"/>
    <w:rsid w:val="009A46DD"/>
  </w:style>
  <w:style w:type="numbering" w:customStyle="1" w:styleId="List610">
    <w:name w:val="List 610"/>
    <w:basedOn w:val="608"/>
    <w:rsid w:val="009A46DD"/>
    <w:pPr>
      <w:numPr>
        <w:numId w:val="782"/>
      </w:numPr>
    </w:pPr>
  </w:style>
  <w:style w:type="numbering" w:customStyle="1" w:styleId="608">
    <w:name w:val="Импортированный стиль 608"/>
    <w:rsid w:val="009A46DD"/>
  </w:style>
  <w:style w:type="numbering" w:customStyle="1" w:styleId="List611">
    <w:name w:val="List 611"/>
    <w:basedOn w:val="609"/>
    <w:rsid w:val="009A46DD"/>
    <w:pPr>
      <w:numPr>
        <w:numId w:val="783"/>
      </w:numPr>
    </w:pPr>
  </w:style>
  <w:style w:type="numbering" w:customStyle="1" w:styleId="609">
    <w:name w:val="Импортированный стиль 609"/>
    <w:rsid w:val="009A46DD"/>
  </w:style>
  <w:style w:type="numbering" w:customStyle="1" w:styleId="List612">
    <w:name w:val="List 612"/>
    <w:basedOn w:val="610"/>
    <w:rsid w:val="009A46DD"/>
    <w:pPr>
      <w:numPr>
        <w:numId w:val="784"/>
      </w:numPr>
    </w:pPr>
  </w:style>
  <w:style w:type="numbering" w:customStyle="1" w:styleId="610">
    <w:name w:val="Импортированный стиль 610"/>
    <w:rsid w:val="009A46DD"/>
  </w:style>
  <w:style w:type="paragraph" w:styleId="af7">
    <w:name w:val="Block Text"/>
    <w:rsid w:val="009A46DD"/>
    <w:pPr>
      <w:widowControl w:val="0"/>
      <w:pBdr>
        <w:top w:val="nil"/>
        <w:left w:val="nil"/>
        <w:bottom w:val="nil"/>
        <w:right w:val="nil"/>
        <w:between w:val="nil"/>
        <w:bar w:val="nil"/>
      </w:pBdr>
      <w:spacing w:after="0" w:line="240" w:lineRule="auto"/>
      <w:ind w:left="144" w:right="720" w:firstLine="576"/>
      <w:jc w:val="both"/>
    </w:pPr>
    <w:rPr>
      <w:rFonts w:ascii="Arial Unicode MS" w:eastAsia="Arial Unicode MS" w:hAnsi="Arial Unicode MS" w:cs="Arial Unicode MS"/>
      <w:color w:val="000000"/>
      <w:sz w:val="24"/>
      <w:szCs w:val="24"/>
      <w:u w:color="000000"/>
      <w:bdr w:val="nil"/>
      <w:lang w:eastAsia="ru-RU"/>
    </w:rPr>
  </w:style>
  <w:style w:type="numbering" w:customStyle="1" w:styleId="List613">
    <w:name w:val="List 613"/>
    <w:basedOn w:val="611"/>
    <w:rsid w:val="009A46DD"/>
    <w:pPr>
      <w:numPr>
        <w:numId w:val="785"/>
      </w:numPr>
    </w:pPr>
  </w:style>
  <w:style w:type="numbering" w:customStyle="1" w:styleId="611">
    <w:name w:val="Импортированный стиль 611"/>
    <w:rsid w:val="009A46DD"/>
  </w:style>
  <w:style w:type="numbering" w:customStyle="1" w:styleId="List614">
    <w:name w:val="List 614"/>
    <w:basedOn w:val="612"/>
    <w:rsid w:val="009A46DD"/>
    <w:pPr>
      <w:numPr>
        <w:numId w:val="786"/>
      </w:numPr>
    </w:pPr>
  </w:style>
  <w:style w:type="numbering" w:customStyle="1" w:styleId="612">
    <w:name w:val="Импортированный стиль 612"/>
    <w:rsid w:val="009A46DD"/>
  </w:style>
  <w:style w:type="numbering" w:customStyle="1" w:styleId="List615">
    <w:name w:val="List 615"/>
    <w:basedOn w:val="613"/>
    <w:rsid w:val="009A46DD"/>
    <w:pPr>
      <w:numPr>
        <w:numId w:val="787"/>
      </w:numPr>
    </w:pPr>
  </w:style>
  <w:style w:type="numbering" w:customStyle="1" w:styleId="613">
    <w:name w:val="Импортированный стиль 613"/>
    <w:rsid w:val="009A46DD"/>
  </w:style>
  <w:style w:type="numbering" w:customStyle="1" w:styleId="List616">
    <w:name w:val="List 616"/>
    <w:basedOn w:val="614"/>
    <w:rsid w:val="009A46DD"/>
    <w:pPr>
      <w:numPr>
        <w:numId w:val="788"/>
      </w:numPr>
    </w:pPr>
  </w:style>
  <w:style w:type="numbering" w:customStyle="1" w:styleId="614">
    <w:name w:val="Импортированный стиль 614"/>
    <w:rsid w:val="009A46DD"/>
  </w:style>
  <w:style w:type="numbering" w:customStyle="1" w:styleId="List617">
    <w:name w:val="List 617"/>
    <w:basedOn w:val="615"/>
    <w:rsid w:val="009A46DD"/>
    <w:pPr>
      <w:numPr>
        <w:numId w:val="789"/>
      </w:numPr>
    </w:pPr>
  </w:style>
  <w:style w:type="numbering" w:customStyle="1" w:styleId="615">
    <w:name w:val="Импортированный стиль 615"/>
    <w:rsid w:val="009A46DD"/>
  </w:style>
  <w:style w:type="numbering" w:customStyle="1" w:styleId="List618">
    <w:name w:val="List 618"/>
    <w:basedOn w:val="616"/>
    <w:rsid w:val="009A46DD"/>
    <w:pPr>
      <w:numPr>
        <w:numId w:val="790"/>
      </w:numPr>
    </w:pPr>
  </w:style>
  <w:style w:type="numbering" w:customStyle="1" w:styleId="616">
    <w:name w:val="Импортированный стиль 616"/>
    <w:rsid w:val="009A46DD"/>
  </w:style>
  <w:style w:type="numbering" w:customStyle="1" w:styleId="List619">
    <w:name w:val="List 619"/>
    <w:basedOn w:val="617"/>
    <w:rsid w:val="009A46DD"/>
    <w:pPr>
      <w:numPr>
        <w:numId w:val="791"/>
      </w:numPr>
    </w:pPr>
  </w:style>
  <w:style w:type="numbering" w:customStyle="1" w:styleId="617">
    <w:name w:val="Импортированный стиль 617"/>
    <w:rsid w:val="009A46DD"/>
  </w:style>
  <w:style w:type="numbering" w:customStyle="1" w:styleId="List620">
    <w:name w:val="List 620"/>
    <w:basedOn w:val="618"/>
    <w:rsid w:val="009A46DD"/>
    <w:pPr>
      <w:numPr>
        <w:numId w:val="792"/>
      </w:numPr>
    </w:pPr>
  </w:style>
  <w:style w:type="numbering" w:customStyle="1" w:styleId="618">
    <w:name w:val="Импортированный стиль 618"/>
    <w:rsid w:val="009A46DD"/>
  </w:style>
  <w:style w:type="numbering" w:customStyle="1" w:styleId="List621">
    <w:name w:val="List 621"/>
    <w:basedOn w:val="619"/>
    <w:rsid w:val="009A46DD"/>
    <w:pPr>
      <w:numPr>
        <w:numId w:val="793"/>
      </w:numPr>
    </w:pPr>
  </w:style>
  <w:style w:type="numbering" w:customStyle="1" w:styleId="619">
    <w:name w:val="Импортированный стиль 619"/>
    <w:rsid w:val="009A46DD"/>
  </w:style>
  <w:style w:type="numbering" w:customStyle="1" w:styleId="List622">
    <w:name w:val="List 622"/>
    <w:basedOn w:val="620"/>
    <w:rsid w:val="009A46DD"/>
    <w:pPr>
      <w:numPr>
        <w:numId w:val="794"/>
      </w:numPr>
    </w:pPr>
  </w:style>
  <w:style w:type="numbering" w:customStyle="1" w:styleId="620">
    <w:name w:val="Импортированный стиль 620"/>
    <w:rsid w:val="009A46DD"/>
  </w:style>
  <w:style w:type="numbering" w:customStyle="1" w:styleId="List623">
    <w:name w:val="List 623"/>
    <w:basedOn w:val="621"/>
    <w:rsid w:val="009A46DD"/>
    <w:pPr>
      <w:numPr>
        <w:numId w:val="795"/>
      </w:numPr>
    </w:pPr>
  </w:style>
  <w:style w:type="numbering" w:customStyle="1" w:styleId="621">
    <w:name w:val="Импортированный стиль 621"/>
    <w:rsid w:val="009A46DD"/>
  </w:style>
  <w:style w:type="numbering" w:customStyle="1" w:styleId="List624">
    <w:name w:val="List 624"/>
    <w:basedOn w:val="622"/>
    <w:rsid w:val="009A46DD"/>
    <w:pPr>
      <w:numPr>
        <w:numId w:val="796"/>
      </w:numPr>
    </w:pPr>
  </w:style>
  <w:style w:type="numbering" w:customStyle="1" w:styleId="622">
    <w:name w:val="Импортированный стиль 622"/>
    <w:rsid w:val="009A46DD"/>
  </w:style>
  <w:style w:type="numbering" w:customStyle="1" w:styleId="List625">
    <w:name w:val="List 625"/>
    <w:basedOn w:val="623"/>
    <w:rsid w:val="009A46DD"/>
    <w:pPr>
      <w:numPr>
        <w:numId w:val="797"/>
      </w:numPr>
    </w:pPr>
  </w:style>
  <w:style w:type="numbering" w:customStyle="1" w:styleId="623">
    <w:name w:val="Импортированный стиль 623"/>
    <w:rsid w:val="009A46DD"/>
  </w:style>
  <w:style w:type="numbering" w:customStyle="1" w:styleId="List626">
    <w:name w:val="List 626"/>
    <w:basedOn w:val="624"/>
    <w:rsid w:val="009A46DD"/>
    <w:pPr>
      <w:numPr>
        <w:numId w:val="798"/>
      </w:numPr>
    </w:pPr>
  </w:style>
  <w:style w:type="numbering" w:customStyle="1" w:styleId="624">
    <w:name w:val="Импортированный стиль 624"/>
    <w:rsid w:val="009A46DD"/>
  </w:style>
  <w:style w:type="numbering" w:customStyle="1" w:styleId="List627">
    <w:name w:val="List 627"/>
    <w:basedOn w:val="625"/>
    <w:rsid w:val="009A46DD"/>
    <w:pPr>
      <w:numPr>
        <w:numId w:val="799"/>
      </w:numPr>
    </w:pPr>
  </w:style>
  <w:style w:type="numbering" w:customStyle="1" w:styleId="625">
    <w:name w:val="Импортированный стиль 625"/>
    <w:rsid w:val="009A46DD"/>
  </w:style>
  <w:style w:type="numbering" w:customStyle="1" w:styleId="List628">
    <w:name w:val="List 628"/>
    <w:basedOn w:val="626"/>
    <w:rsid w:val="009A46DD"/>
    <w:pPr>
      <w:numPr>
        <w:numId w:val="800"/>
      </w:numPr>
    </w:pPr>
  </w:style>
  <w:style w:type="numbering" w:customStyle="1" w:styleId="626">
    <w:name w:val="Импортированный стиль 626"/>
    <w:rsid w:val="009A46DD"/>
  </w:style>
  <w:style w:type="numbering" w:customStyle="1" w:styleId="List629">
    <w:name w:val="List 629"/>
    <w:basedOn w:val="627"/>
    <w:rsid w:val="009A46DD"/>
    <w:pPr>
      <w:numPr>
        <w:numId w:val="801"/>
      </w:numPr>
    </w:pPr>
  </w:style>
  <w:style w:type="numbering" w:customStyle="1" w:styleId="627">
    <w:name w:val="Импортированный стиль 627"/>
    <w:rsid w:val="009A46DD"/>
  </w:style>
  <w:style w:type="numbering" w:customStyle="1" w:styleId="List630">
    <w:name w:val="List 630"/>
    <w:basedOn w:val="628"/>
    <w:rsid w:val="009A46DD"/>
    <w:pPr>
      <w:numPr>
        <w:numId w:val="802"/>
      </w:numPr>
    </w:pPr>
  </w:style>
  <w:style w:type="numbering" w:customStyle="1" w:styleId="628">
    <w:name w:val="Импортированный стиль 628"/>
    <w:rsid w:val="009A46DD"/>
  </w:style>
  <w:style w:type="numbering" w:customStyle="1" w:styleId="List631">
    <w:name w:val="List 631"/>
    <w:basedOn w:val="629"/>
    <w:rsid w:val="009A46DD"/>
    <w:pPr>
      <w:numPr>
        <w:numId w:val="803"/>
      </w:numPr>
    </w:pPr>
  </w:style>
  <w:style w:type="numbering" w:customStyle="1" w:styleId="629">
    <w:name w:val="Импортированный стиль 629"/>
    <w:rsid w:val="009A46DD"/>
  </w:style>
  <w:style w:type="numbering" w:customStyle="1" w:styleId="List632">
    <w:name w:val="List 632"/>
    <w:basedOn w:val="630"/>
    <w:rsid w:val="009A46DD"/>
    <w:pPr>
      <w:numPr>
        <w:numId w:val="804"/>
      </w:numPr>
    </w:pPr>
  </w:style>
  <w:style w:type="numbering" w:customStyle="1" w:styleId="630">
    <w:name w:val="Импортированный стиль 630"/>
    <w:rsid w:val="009A46DD"/>
  </w:style>
  <w:style w:type="numbering" w:customStyle="1" w:styleId="List633">
    <w:name w:val="List 633"/>
    <w:basedOn w:val="631"/>
    <w:rsid w:val="009A46DD"/>
    <w:pPr>
      <w:numPr>
        <w:numId w:val="805"/>
      </w:numPr>
    </w:pPr>
  </w:style>
  <w:style w:type="numbering" w:customStyle="1" w:styleId="631">
    <w:name w:val="Импортированный стиль 631"/>
    <w:rsid w:val="009A46DD"/>
  </w:style>
  <w:style w:type="numbering" w:customStyle="1" w:styleId="List634">
    <w:name w:val="List 634"/>
    <w:basedOn w:val="632"/>
    <w:rsid w:val="009A46DD"/>
    <w:pPr>
      <w:numPr>
        <w:numId w:val="806"/>
      </w:numPr>
    </w:pPr>
  </w:style>
  <w:style w:type="numbering" w:customStyle="1" w:styleId="632">
    <w:name w:val="Импортированный стиль 632"/>
    <w:rsid w:val="009A46DD"/>
  </w:style>
  <w:style w:type="numbering" w:customStyle="1" w:styleId="List635">
    <w:name w:val="List 635"/>
    <w:basedOn w:val="633"/>
    <w:rsid w:val="009A46DD"/>
    <w:pPr>
      <w:numPr>
        <w:numId w:val="807"/>
      </w:numPr>
    </w:pPr>
  </w:style>
  <w:style w:type="numbering" w:customStyle="1" w:styleId="633">
    <w:name w:val="Импортированный стиль 633"/>
    <w:rsid w:val="009A46DD"/>
  </w:style>
  <w:style w:type="numbering" w:customStyle="1" w:styleId="List636">
    <w:name w:val="List 636"/>
    <w:basedOn w:val="634"/>
    <w:rsid w:val="009A46DD"/>
    <w:pPr>
      <w:numPr>
        <w:numId w:val="808"/>
      </w:numPr>
    </w:pPr>
  </w:style>
  <w:style w:type="numbering" w:customStyle="1" w:styleId="634">
    <w:name w:val="Импортированный стиль 634"/>
    <w:rsid w:val="009A46DD"/>
  </w:style>
  <w:style w:type="numbering" w:customStyle="1" w:styleId="List637">
    <w:name w:val="List 637"/>
    <w:basedOn w:val="635"/>
    <w:rsid w:val="009A46DD"/>
    <w:pPr>
      <w:numPr>
        <w:numId w:val="809"/>
      </w:numPr>
    </w:pPr>
  </w:style>
  <w:style w:type="numbering" w:customStyle="1" w:styleId="635">
    <w:name w:val="Импортированный стиль 635"/>
    <w:rsid w:val="009A46DD"/>
  </w:style>
  <w:style w:type="numbering" w:customStyle="1" w:styleId="List638">
    <w:name w:val="List 638"/>
    <w:basedOn w:val="636"/>
    <w:rsid w:val="009A46DD"/>
    <w:pPr>
      <w:numPr>
        <w:numId w:val="810"/>
      </w:numPr>
    </w:pPr>
  </w:style>
  <w:style w:type="numbering" w:customStyle="1" w:styleId="636">
    <w:name w:val="Импортированный стиль 636"/>
    <w:rsid w:val="009A46DD"/>
  </w:style>
  <w:style w:type="numbering" w:customStyle="1" w:styleId="List639">
    <w:name w:val="List 639"/>
    <w:basedOn w:val="637"/>
    <w:rsid w:val="009A46DD"/>
    <w:pPr>
      <w:numPr>
        <w:numId w:val="811"/>
      </w:numPr>
    </w:pPr>
  </w:style>
  <w:style w:type="numbering" w:customStyle="1" w:styleId="637">
    <w:name w:val="Импортированный стиль 637"/>
    <w:rsid w:val="009A46DD"/>
  </w:style>
  <w:style w:type="numbering" w:customStyle="1" w:styleId="List640">
    <w:name w:val="List 640"/>
    <w:basedOn w:val="638"/>
    <w:rsid w:val="009A46DD"/>
    <w:pPr>
      <w:numPr>
        <w:numId w:val="812"/>
      </w:numPr>
    </w:pPr>
  </w:style>
  <w:style w:type="numbering" w:customStyle="1" w:styleId="638">
    <w:name w:val="Импортированный стиль 638"/>
    <w:rsid w:val="009A46DD"/>
  </w:style>
  <w:style w:type="numbering" w:customStyle="1" w:styleId="List641">
    <w:name w:val="List 641"/>
    <w:basedOn w:val="639"/>
    <w:rsid w:val="009A46DD"/>
    <w:pPr>
      <w:numPr>
        <w:numId w:val="813"/>
      </w:numPr>
    </w:pPr>
  </w:style>
  <w:style w:type="numbering" w:customStyle="1" w:styleId="639">
    <w:name w:val="Импортированный стиль 639"/>
    <w:rsid w:val="009A46DD"/>
  </w:style>
  <w:style w:type="numbering" w:customStyle="1" w:styleId="List642">
    <w:name w:val="List 642"/>
    <w:basedOn w:val="640"/>
    <w:rsid w:val="009A46DD"/>
    <w:pPr>
      <w:numPr>
        <w:numId w:val="814"/>
      </w:numPr>
    </w:pPr>
  </w:style>
  <w:style w:type="numbering" w:customStyle="1" w:styleId="640">
    <w:name w:val="Импортированный стиль 640"/>
    <w:rsid w:val="009A46DD"/>
  </w:style>
  <w:style w:type="numbering" w:customStyle="1" w:styleId="List643">
    <w:name w:val="List 643"/>
    <w:basedOn w:val="641"/>
    <w:rsid w:val="009A46DD"/>
    <w:pPr>
      <w:numPr>
        <w:numId w:val="815"/>
      </w:numPr>
    </w:pPr>
  </w:style>
  <w:style w:type="numbering" w:customStyle="1" w:styleId="641">
    <w:name w:val="Импортированный стиль 641"/>
    <w:rsid w:val="009A46DD"/>
  </w:style>
  <w:style w:type="numbering" w:customStyle="1" w:styleId="List644">
    <w:name w:val="List 644"/>
    <w:basedOn w:val="642"/>
    <w:rsid w:val="009A46DD"/>
    <w:pPr>
      <w:numPr>
        <w:numId w:val="816"/>
      </w:numPr>
    </w:pPr>
  </w:style>
  <w:style w:type="numbering" w:customStyle="1" w:styleId="642">
    <w:name w:val="Импортированный стиль 642"/>
    <w:rsid w:val="009A46DD"/>
  </w:style>
  <w:style w:type="numbering" w:customStyle="1" w:styleId="List645">
    <w:name w:val="List 645"/>
    <w:basedOn w:val="643"/>
    <w:rsid w:val="009A46DD"/>
    <w:pPr>
      <w:numPr>
        <w:numId w:val="817"/>
      </w:numPr>
    </w:pPr>
  </w:style>
  <w:style w:type="numbering" w:customStyle="1" w:styleId="643">
    <w:name w:val="Импортированный стиль 643"/>
    <w:rsid w:val="009A46DD"/>
  </w:style>
  <w:style w:type="numbering" w:customStyle="1" w:styleId="List646">
    <w:name w:val="List 646"/>
    <w:basedOn w:val="644"/>
    <w:rsid w:val="009A46DD"/>
    <w:pPr>
      <w:numPr>
        <w:numId w:val="818"/>
      </w:numPr>
    </w:pPr>
  </w:style>
  <w:style w:type="numbering" w:customStyle="1" w:styleId="644">
    <w:name w:val="Импортированный стиль 644"/>
    <w:rsid w:val="009A46DD"/>
  </w:style>
  <w:style w:type="numbering" w:customStyle="1" w:styleId="List647">
    <w:name w:val="List 647"/>
    <w:basedOn w:val="645"/>
    <w:rsid w:val="009A46DD"/>
    <w:pPr>
      <w:numPr>
        <w:numId w:val="819"/>
      </w:numPr>
    </w:pPr>
  </w:style>
  <w:style w:type="numbering" w:customStyle="1" w:styleId="645">
    <w:name w:val="Импортированный стиль 645"/>
    <w:rsid w:val="009A46DD"/>
  </w:style>
  <w:style w:type="numbering" w:customStyle="1" w:styleId="List648">
    <w:name w:val="List 648"/>
    <w:basedOn w:val="646"/>
    <w:rsid w:val="009A46DD"/>
    <w:pPr>
      <w:numPr>
        <w:numId w:val="820"/>
      </w:numPr>
    </w:pPr>
  </w:style>
  <w:style w:type="numbering" w:customStyle="1" w:styleId="646">
    <w:name w:val="Импортированный стиль 646"/>
    <w:rsid w:val="009A46DD"/>
  </w:style>
  <w:style w:type="numbering" w:customStyle="1" w:styleId="List649">
    <w:name w:val="List 649"/>
    <w:basedOn w:val="647"/>
    <w:rsid w:val="009A46DD"/>
    <w:pPr>
      <w:numPr>
        <w:numId w:val="821"/>
      </w:numPr>
    </w:pPr>
  </w:style>
  <w:style w:type="numbering" w:customStyle="1" w:styleId="647">
    <w:name w:val="Импортированный стиль 647"/>
    <w:rsid w:val="009A46DD"/>
  </w:style>
  <w:style w:type="numbering" w:customStyle="1" w:styleId="List650">
    <w:name w:val="List 650"/>
    <w:basedOn w:val="648"/>
    <w:rsid w:val="009A46DD"/>
    <w:pPr>
      <w:numPr>
        <w:numId w:val="822"/>
      </w:numPr>
    </w:pPr>
  </w:style>
  <w:style w:type="numbering" w:customStyle="1" w:styleId="648">
    <w:name w:val="Импортированный стиль 648"/>
    <w:rsid w:val="009A46DD"/>
  </w:style>
  <w:style w:type="numbering" w:customStyle="1" w:styleId="List651">
    <w:name w:val="List 651"/>
    <w:basedOn w:val="649"/>
    <w:rsid w:val="009A46DD"/>
    <w:pPr>
      <w:numPr>
        <w:numId w:val="823"/>
      </w:numPr>
    </w:pPr>
  </w:style>
  <w:style w:type="numbering" w:customStyle="1" w:styleId="649">
    <w:name w:val="Импортированный стиль 649"/>
    <w:rsid w:val="009A46DD"/>
  </w:style>
  <w:style w:type="numbering" w:customStyle="1" w:styleId="List652">
    <w:name w:val="List 652"/>
    <w:basedOn w:val="650"/>
    <w:rsid w:val="009A46DD"/>
    <w:pPr>
      <w:numPr>
        <w:numId w:val="824"/>
      </w:numPr>
    </w:pPr>
  </w:style>
  <w:style w:type="numbering" w:customStyle="1" w:styleId="650">
    <w:name w:val="Импортированный стиль 650"/>
    <w:rsid w:val="009A46DD"/>
  </w:style>
  <w:style w:type="numbering" w:customStyle="1" w:styleId="List653">
    <w:name w:val="List 653"/>
    <w:basedOn w:val="651"/>
    <w:rsid w:val="009A46DD"/>
    <w:pPr>
      <w:numPr>
        <w:numId w:val="825"/>
      </w:numPr>
    </w:pPr>
  </w:style>
  <w:style w:type="numbering" w:customStyle="1" w:styleId="651">
    <w:name w:val="Импортированный стиль 651"/>
    <w:rsid w:val="009A46DD"/>
  </w:style>
  <w:style w:type="numbering" w:customStyle="1" w:styleId="List654">
    <w:name w:val="List 654"/>
    <w:basedOn w:val="652"/>
    <w:rsid w:val="009A46DD"/>
    <w:pPr>
      <w:numPr>
        <w:numId w:val="826"/>
      </w:numPr>
    </w:pPr>
  </w:style>
  <w:style w:type="numbering" w:customStyle="1" w:styleId="652">
    <w:name w:val="Импортированный стиль 652"/>
    <w:rsid w:val="009A46DD"/>
  </w:style>
  <w:style w:type="numbering" w:customStyle="1" w:styleId="List655">
    <w:name w:val="List 655"/>
    <w:basedOn w:val="653"/>
    <w:rsid w:val="009A46DD"/>
    <w:pPr>
      <w:numPr>
        <w:numId w:val="827"/>
      </w:numPr>
    </w:pPr>
  </w:style>
  <w:style w:type="numbering" w:customStyle="1" w:styleId="653">
    <w:name w:val="Импортированный стиль 653"/>
    <w:rsid w:val="009A46DD"/>
  </w:style>
  <w:style w:type="numbering" w:customStyle="1" w:styleId="List656">
    <w:name w:val="List 656"/>
    <w:basedOn w:val="654"/>
    <w:rsid w:val="009A46DD"/>
    <w:pPr>
      <w:numPr>
        <w:numId w:val="828"/>
      </w:numPr>
    </w:pPr>
  </w:style>
  <w:style w:type="numbering" w:customStyle="1" w:styleId="654">
    <w:name w:val="Импортированный стиль 654"/>
    <w:rsid w:val="009A46DD"/>
  </w:style>
  <w:style w:type="numbering" w:customStyle="1" w:styleId="List657">
    <w:name w:val="List 657"/>
    <w:basedOn w:val="655"/>
    <w:rsid w:val="009A46DD"/>
    <w:pPr>
      <w:numPr>
        <w:numId w:val="829"/>
      </w:numPr>
    </w:pPr>
  </w:style>
  <w:style w:type="numbering" w:customStyle="1" w:styleId="655">
    <w:name w:val="Импортированный стиль 655"/>
    <w:rsid w:val="009A46DD"/>
  </w:style>
  <w:style w:type="numbering" w:customStyle="1" w:styleId="List658">
    <w:name w:val="List 658"/>
    <w:basedOn w:val="656"/>
    <w:rsid w:val="009A46DD"/>
    <w:pPr>
      <w:numPr>
        <w:numId w:val="830"/>
      </w:numPr>
    </w:pPr>
  </w:style>
  <w:style w:type="numbering" w:customStyle="1" w:styleId="656">
    <w:name w:val="Импортированный стиль 656"/>
    <w:rsid w:val="009A46DD"/>
  </w:style>
  <w:style w:type="numbering" w:customStyle="1" w:styleId="List659">
    <w:name w:val="List 659"/>
    <w:basedOn w:val="657"/>
    <w:rsid w:val="009A46DD"/>
    <w:pPr>
      <w:numPr>
        <w:numId w:val="831"/>
      </w:numPr>
    </w:pPr>
  </w:style>
  <w:style w:type="numbering" w:customStyle="1" w:styleId="657">
    <w:name w:val="Импортированный стиль 657"/>
    <w:rsid w:val="009A46DD"/>
  </w:style>
  <w:style w:type="numbering" w:customStyle="1" w:styleId="List660">
    <w:name w:val="List 660"/>
    <w:basedOn w:val="658"/>
    <w:rsid w:val="009A46DD"/>
    <w:pPr>
      <w:numPr>
        <w:numId w:val="832"/>
      </w:numPr>
    </w:pPr>
  </w:style>
  <w:style w:type="numbering" w:customStyle="1" w:styleId="658">
    <w:name w:val="Импортированный стиль 658"/>
    <w:rsid w:val="009A46DD"/>
  </w:style>
  <w:style w:type="numbering" w:customStyle="1" w:styleId="List661">
    <w:name w:val="List 661"/>
    <w:basedOn w:val="659"/>
    <w:rsid w:val="009A46DD"/>
    <w:pPr>
      <w:numPr>
        <w:numId w:val="833"/>
      </w:numPr>
    </w:pPr>
  </w:style>
  <w:style w:type="numbering" w:customStyle="1" w:styleId="659">
    <w:name w:val="Импортированный стиль 659"/>
    <w:rsid w:val="009A46DD"/>
  </w:style>
  <w:style w:type="numbering" w:customStyle="1" w:styleId="List662">
    <w:name w:val="List 662"/>
    <w:basedOn w:val="660"/>
    <w:rsid w:val="009A46DD"/>
    <w:pPr>
      <w:numPr>
        <w:numId w:val="834"/>
      </w:numPr>
    </w:pPr>
  </w:style>
  <w:style w:type="numbering" w:customStyle="1" w:styleId="660">
    <w:name w:val="Импортированный стиль 660"/>
    <w:rsid w:val="009A46DD"/>
  </w:style>
  <w:style w:type="numbering" w:customStyle="1" w:styleId="List663">
    <w:name w:val="List 663"/>
    <w:basedOn w:val="661"/>
    <w:rsid w:val="009A46DD"/>
    <w:pPr>
      <w:numPr>
        <w:numId w:val="835"/>
      </w:numPr>
    </w:pPr>
  </w:style>
  <w:style w:type="numbering" w:customStyle="1" w:styleId="661">
    <w:name w:val="Импортированный стиль 661"/>
    <w:rsid w:val="009A46DD"/>
  </w:style>
  <w:style w:type="numbering" w:customStyle="1" w:styleId="List664">
    <w:name w:val="List 664"/>
    <w:basedOn w:val="662"/>
    <w:rsid w:val="009A46DD"/>
    <w:pPr>
      <w:numPr>
        <w:numId w:val="836"/>
      </w:numPr>
    </w:pPr>
  </w:style>
  <w:style w:type="numbering" w:customStyle="1" w:styleId="662">
    <w:name w:val="Импортированный стиль 662"/>
    <w:rsid w:val="009A46DD"/>
  </w:style>
  <w:style w:type="numbering" w:customStyle="1" w:styleId="List665">
    <w:name w:val="List 665"/>
    <w:basedOn w:val="663"/>
    <w:rsid w:val="009A46DD"/>
    <w:pPr>
      <w:numPr>
        <w:numId w:val="837"/>
      </w:numPr>
    </w:pPr>
  </w:style>
  <w:style w:type="numbering" w:customStyle="1" w:styleId="663">
    <w:name w:val="Импортированный стиль 663"/>
    <w:rsid w:val="009A46DD"/>
  </w:style>
  <w:style w:type="numbering" w:customStyle="1" w:styleId="List666">
    <w:name w:val="List 666"/>
    <w:basedOn w:val="664"/>
    <w:rsid w:val="009A46DD"/>
    <w:pPr>
      <w:numPr>
        <w:numId w:val="838"/>
      </w:numPr>
    </w:pPr>
  </w:style>
  <w:style w:type="numbering" w:customStyle="1" w:styleId="664">
    <w:name w:val="Импортированный стиль 664"/>
    <w:rsid w:val="009A46DD"/>
  </w:style>
  <w:style w:type="numbering" w:customStyle="1" w:styleId="List667">
    <w:name w:val="List 667"/>
    <w:basedOn w:val="665"/>
    <w:rsid w:val="009A46DD"/>
    <w:pPr>
      <w:numPr>
        <w:numId w:val="839"/>
      </w:numPr>
    </w:pPr>
  </w:style>
  <w:style w:type="numbering" w:customStyle="1" w:styleId="665">
    <w:name w:val="Импортированный стиль 665"/>
    <w:rsid w:val="009A46DD"/>
  </w:style>
  <w:style w:type="numbering" w:customStyle="1" w:styleId="List668">
    <w:name w:val="List 668"/>
    <w:basedOn w:val="666"/>
    <w:rsid w:val="009A46DD"/>
    <w:pPr>
      <w:numPr>
        <w:numId w:val="840"/>
      </w:numPr>
    </w:pPr>
  </w:style>
  <w:style w:type="numbering" w:customStyle="1" w:styleId="666">
    <w:name w:val="Импортированный стиль 666"/>
    <w:rsid w:val="009A46DD"/>
  </w:style>
  <w:style w:type="numbering" w:customStyle="1" w:styleId="List669">
    <w:name w:val="List 669"/>
    <w:basedOn w:val="667"/>
    <w:rsid w:val="009A46DD"/>
    <w:pPr>
      <w:numPr>
        <w:numId w:val="841"/>
      </w:numPr>
    </w:pPr>
  </w:style>
  <w:style w:type="numbering" w:customStyle="1" w:styleId="667">
    <w:name w:val="Импортированный стиль 667"/>
    <w:rsid w:val="009A46DD"/>
  </w:style>
  <w:style w:type="paragraph" w:customStyle="1" w:styleId="af8">
    <w:name w:val="А ОСН ТЕКСТ"/>
    <w:rsid w:val="009A46DD"/>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d">
    <w:name w:val="Без интервала2"/>
    <w:rsid w:val="009A46DD"/>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9A46DD"/>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0">
    <w:name w:val="List 670"/>
    <w:basedOn w:val="668"/>
    <w:rsid w:val="009A46DD"/>
    <w:pPr>
      <w:numPr>
        <w:numId w:val="842"/>
      </w:numPr>
    </w:pPr>
  </w:style>
  <w:style w:type="numbering" w:customStyle="1" w:styleId="668">
    <w:name w:val="Импортированный стиль 668"/>
    <w:rsid w:val="009A46DD"/>
  </w:style>
  <w:style w:type="numbering" w:customStyle="1" w:styleId="List671">
    <w:name w:val="List 671"/>
    <w:basedOn w:val="669"/>
    <w:rsid w:val="009A46DD"/>
    <w:pPr>
      <w:numPr>
        <w:numId w:val="843"/>
      </w:numPr>
    </w:pPr>
  </w:style>
  <w:style w:type="numbering" w:customStyle="1" w:styleId="669">
    <w:name w:val="Импортированный стиль 669"/>
    <w:rsid w:val="009A46DD"/>
  </w:style>
  <w:style w:type="numbering" w:customStyle="1" w:styleId="List672">
    <w:name w:val="List 672"/>
    <w:basedOn w:val="670"/>
    <w:rsid w:val="009A46DD"/>
    <w:pPr>
      <w:numPr>
        <w:numId w:val="844"/>
      </w:numPr>
    </w:pPr>
  </w:style>
  <w:style w:type="numbering" w:customStyle="1" w:styleId="670">
    <w:name w:val="Импортированный стиль 670"/>
    <w:rsid w:val="009A46DD"/>
  </w:style>
  <w:style w:type="numbering" w:customStyle="1" w:styleId="List673">
    <w:name w:val="List 673"/>
    <w:basedOn w:val="671"/>
    <w:rsid w:val="009A46DD"/>
    <w:pPr>
      <w:numPr>
        <w:numId w:val="845"/>
      </w:numPr>
    </w:pPr>
  </w:style>
  <w:style w:type="numbering" w:customStyle="1" w:styleId="671">
    <w:name w:val="Импортированный стиль 671"/>
    <w:rsid w:val="009A46DD"/>
  </w:style>
  <w:style w:type="numbering" w:customStyle="1" w:styleId="List674">
    <w:name w:val="List 674"/>
    <w:basedOn w:val="672"/>
    <w:rsid w:val="009A46DD"/>
    <w:pPr>
      <w:numPr>
        <w:numId w:val="846"/>
      </w:numPr>
    </w:pPr>
  </w:style>
  <w:style w:type="numbering" w:customStyle="1" w:styleId="672">
    <w:name w:val="Импортированный стиль 672"/>
    <w:rsid w:val="009A46DD"/>
  </w:style>
  <w:style w:type="numbering" w:customStyle="1" w:styleId="List675">
    <w:name w:val="List 675"/>
    <w:basedOn w:val="673"/>
    <w:rsid w:val="009A46DD"/>
    <w:pPr>
      <w:numPr>
        <w:numId w:val="847"/>
      </w:numPr>
    </w:pPr>
  </w:style>
  <w:style w:type="numbering" w:customStyle="1" w:styleId="673">
    <w:name w:val="Импортированный стиль 673"/>
    <w:rsid w:val="009A46DD"/>
  </w:style>
  <w:style w:type="numbering" w:customStyle="1" w:styleId="List676">
    <w:name w:val="List 676"/>
    <w:basedOn w:val="674"/>
    <w:rsid w:val="009A46DD"/>
    <w:pPr>
      <w:numPr>
        <w:numId w:val="848"/>
      </w:numPr>
    </w:pPr>
  </w:style>
  <w:style w:type="numbering" w:customStyle="1" w:styleId="674">
    <w:name w:val="Импортированный стиль 674"/>
    <w:rsid w:val="009A46DD"/>
  </w:style>
  <w:style w:type="numbering" w:customStyle="1" w:styleId="List677">
    <w:name w:val="List 677"/>
    <w:basedOn w:val="675"/>
    <w:rsid w:val="009A46DD"/>
    <w:pPr>
      <w:numPr>
        <w:numId w:val="849"/>
      </w:numPr>
    </w:pPr>
  </w:style>
  <w:style w:type="numbering" w:customStyle="1" w:styleId="675">
    <w:name w:val="Импортированный стиль 675"/>
    <w:rsid w:val="009A46DD"/>
  </w:style>
  <w:style w:type="numbering" w:customStyle="1" w:styleId="List678">
    <w:name w:val="List 678"/>
    <w:basedOn w:val="676"/>
    <w:rsid w:val="009A46DD"/>
    <w:pPr>
      <w:numPr>
        <w:numId w:val="850"/>
      </w:numPr>
    </w:pPr>
  </w:style>
  <w:style w:type="numbering" w:customStyle="1" w:styleId="676">
    <w:name w:val="Импортированный стиль 676"/>
    <w:rsid w:val="009A46DD"/>
  </w:style>
  <w:style w:type="numbering" w:customStyle="1" w:styleId="List679">
    <w:name w:val="List 679"/>
    <w:basedOn w:val="677"/>
    <w:rsid w:val="009A46DD"/>
    <w:pPr>
      <w:numPr>
        <w:numId w:val="851"/>
      </w:numPr>
    </w:pPr>
  </w:style>
  <w:style w:type="numbering" w:customStyle="1" w:styleId="677">
    <w:name w:val="Импортированный стиль 677"/>
    <w:rsid w:val="009A46DD"/>
  </w:style>
  <w:style w:type="numbering" w:customStyle="1" w:styleId="List680">
    <w:name w:val="List 680"/>
    <w:basedOn w:val="678"/>
    <w:rsid w:val="009A46DD"/>
    <w:pPr>
      <w:numPr>
        <w:numId w:val="852"/>
      </w:numPr>
    </w:pPr>
  </w:style>
  <w:style w:type="numbering" w:customStyle="1" w:styleId="678">
    <w:name w:val="Импортированный стиль 678"/>
    <w:rsid w:val="009A46DD"/>
  </w:style>
  <w:style w:type="numbering" w:customStyle="1" w:styleId="List681">
    <w:name w:val="List 681"/>
    <w:basedOn w:val="679"/>
    <w:rsid w:val="009A46DD"/>
    <w:pPr>
      <w:numPr>
        <w:numId w:val="853"/>
      </w:numPr>
    </w:pPr>
  </w:style>
  <w:style w:type="numbering" w:customStyle="1" w:styleId="679">
    <w:name w:val="Импортированный стиль 679"/>
    <w:rsid w:val="009A46DD"/>
  </w:style>
  <w:style w:type="numbering" w:customStyle="1" w:styleId="List682">
    <w:name w:val="List 682"/>
    <w:basedOn w:val="680"/>
    <w:rsid w:val="009A46DD"/>
    <w:pPr>
      <w:numPr>
        <w:numId w:val="854"/>
      </w:numPr>
    </w:pPr>
  </w:style>
  <w:style w:type="numbering" w:customStyle="1" w:styleId="680">
    <w:name w:val="Импортированный стиль 680"/>
    <w:rsid w:val="009A46DD"/>
  </w:style>
  <w:style w:type="numbering" w:customStyle="1" w:styleId="List683">
    <w:name w:val="List 683"/>
    <w:basedOn w:val="681"/>
    <w:rsid w:val="009A46DD"/>
    <w:pPr>
      <w:numPr>
        <w:numId w:val="855"/>
      </w:numPr>
    </w:pPr>
  </w:style>
  <w:style w:type="numbering" w:customStyle="1" w:styleId="681">
    <w:name w:val="Импортированный стиль 681"/>
    <w:rsid w:val="009A46DD"/>
  </w:style>
  <w:style w:type="numbering" w:customStyle="1" w:styleId="List684">
    <w:name w:val="List 684"/>
    <w:basedOn w:val="682"/>
    <w:rsid w:val="009A46DD"/>
  </w:style>
  <w:style w:type="numbering" w:customStyle="1" w:styleId="682">
    <w:name w:val="Импортированный стиль 682"/>
    <w:rsid w:val="009A46DD"/>
  </w:style>
  <w:style w:type="numbering" w:customStyle="1" w:styleId="List685">
    <w:name w:val="List 685"/>
    <w:basedOn w:val="683"/>
    <w:rsid w:val="009A46DD"/>
  </w:style>
  <w:style w:type="numbering" w:customStyle="1" w:styleId="683">
    <w:name w:val="Импортированный стиль 683"/>
    <w:rsid w:val="009A46DD"/>
  </w:style>
  <w:style w:type="numbering" w:customStyle="1" w:styleId="List686">
    <w:name w:val="List 686"/>
    <w:basedOn w:val="684"/>
    <w:rsid w:val="009A46DD"/>
  </w:style>
  <w:style w:type="numbering" w:customStyle="1" w:styleId="684">
    <w:name w:val="Импортированный стиль 684"/>
    <w:rsid w:val="009A46DD"/>
  </w:style>
  <w:style w:type="numbering" w:customStyle="1" w:styleId="List687">
    <w:name w:val="List 687"/>
    <w:basedOn w:val="685"/>
    <w:rsid w:val="009A46DD"/>
  </w:style>
  <w:style w:type="numbering" w:customStyle="1" w:styleId="685">
    <w:name w:val="Импортированный стиль 685"/>
    <w:rsid w:val="009A46DD"/>
  </w:style>
  <w:style w:type="numbering" w:customStyle="1" w:styleId="List688">
    <w:name w:val="List 688"/>
    <w:basedOn w:val="686"/>
    <w:rsid w:val="009A46DD"/>
  </w:style>
  <w:style w:type="numbering" w:customStyle="1" w:styleId="686">
    <w:name w:val="Импортированный стиль 686"/>
    <w:rsid w:val="009A46DD"/>
  </w:style>
  <w:style w:type="numbering" w:customStyle="1" w:styleId="List689">
    <w:name w:val="List 689"/>
    <w:basedOn w:val="687"/>
    <w:rsid w:val="009A46DD"/>
  </w:style>
  <w:style w:type="numbering" w:customStyle="1" w:styleId="687">
    <w:name w:val="Импортированный стиль 687"/>
    <w:rsid w:val="009A46DD"/>
  </w:style>
  <w:style w:type="paragraph" w:customStyle="1" w:styleId="af9">
    <w:name w:val="Базовый"/>
    <w:rsid w:val="009A46DD"/>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numbering" w:customStyle="1" w:styleId="List690">
    <w:name w:val="List 690"/>
    <w:basedOn w:val="688"/>
    <w:rsid w:val="009A46DD"/>
  </w:style>
  <w:style w:type="numbering" w:customStyle="1" w:styleId="688">
    <w:name w:val="Импортированный стиль 688"/>
    <w:rsid w:val="009A46DD"/>
  </w:style>
  <w:style w:type="numbering" w:customStyle="1" w:styleId="List691">
    <w:name w:val="List 691"/>
    <w:basedOn w:val="689"/>
    <w:rsid w:val="009A46DD"/>
  </w:style>
  <w:style w:type="numbering" w:customStyle="1" w:styleId="689">
    <w:name w:val="Импортированный стиль 689"/>
    <w:rsid w:val="009A46DD"/>
  </w:style>
  <w:style w:type="numbering" w:customStyle="1" w:styleId="List692">
    <w:name w:val="List 692"/>
    <w:basedOn w:val="690"/>
    <w:rsid w:val="009A46DD"/>
  </w:style>
  <w:style w:type="numbering" w:customStyle="1" w:styleId="690">
    <w:name w:val="Импортированный стиль 690"/>
    <w:rsid w:val="009A46DD"/>
  </w:style>
  <w:style w:type="numbering" w:customStyle="1" w:styleId="List693">
    <w:name w:val="List 693"/>
    <w:basedOn w:val="691"/>
    <w:rsid w:val="009A46DD"/>
  </w:style>
  <w:style w:type="numbering" w:customStyle="1" w:styleId="691">
    <w:name w:val="Импортированный стиль 691"/>
    <w:rsid w:val="009A46DD"/>
  </w:style>
  <w:style w:type="numbering" w:customStyle="1" w:styleId="List694">
    <w:name w:val="List 694"/>
    <w:basedOn w:val="692"/>
    <w:rsid w:val="009A46DD"/>
  </w:style>
  <w:style w:type="numbering" w:customStyle="1" w:styleId="692">
    <w:name w:val="Импортированный стиль 692"/>
    <w:rsid w:val="009A46DD"/>
  </w:style>
  <w:style w:type="numbering" w:customStyle="1" w:styleId="List695">
    <w:name w:val="List 695"/>
    <w:basedOn w:val="693"/>
    <w:rsid w:val="009A46DD"/>
  </w:style>
  <w:style w:type="numbering" w:customStyle="1" w:styleId="693">
    <w:name w:val="Импортированный стиль 693"/>
    <w:rsid w:val="009A46DD"/>
  </w:style>
  <w:style w:type="numbering" w:customStyle="1" w:styleId="List696">
    <w:name w:val="List 696"/>
    <w:basedOn w:val="694"/>
    <w:rsid w:val="009A46DD"/>
  </w:style>
  <w:style w:type="numbering" w:customStyle="1" w:styleId="694">
    <w:name w:val="Импортированный стиль 694"/>
    <w:rsid w:val="009A46DD"/>
  </w:style>
  <w:style w:type="numbering" w:customStyle="1" w:styleId="List697">
    <w:name w:val="List 697"/>
    <w:basedOn w:val="695"/>
    <w:rsid w:val="009A46DD"/>
  </w:style>
  <w:style w:type="numbering" w:customStyle="1" w:styleId="695">
    <w:name w:val="Импортированный стиль 695"/>
    <w:rsid w:val="009A46DD"/>
  </w:style>
  <w:style w:type="paragraph" w:customStyle="1" w:styleId="p2">
    <w:name w:val="p2"/>
    <w:rsid w:val="009A46DD"/>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List698">
    <w:name w:val="List 698"/>
    <w:basedOn w:val="696"/>
    <w:rsid w:val="009A46DD"/>
  </w:style>
  <w:style w:type="numbering" w:customStyle="1" w:styleId="696">
    <w:name w:val="Импортированный стиль 696"/>
    <w:rsid w:val="009A46DD"/>
  </w:style>
  <w:style w:type="numbering" w:customStyle="1" w:styleId="List699">
    <w:name w:val="List 699"/>
    <w:basedOn w:val="697"/>
    <w:rsid w:val="009A46DD"/>
  </w:style>
  <w:style w:type="numbering" w:customStyle="1" w:styleId="697">
    <w:name w:val="Импортированный стиль 697"/>
    <w:rsid w:val="009A46DD"/>
  </w:style>
  <w:style w:type="numbering" w:customStyle="1" w:styleId="List700">
    <w:name w:val="List 700"/>
    <w:basedOn w:val="698"/>
    <w:rsid w:val="009A46DD"/>
  </w:style>
  <w:style w:type="numbering" w:customStyle="1" w:styleId="698">
    <w:name w:val="Импортированный стиль 698"/>
    <w:rsid w:val="009A46DD"/>
  </w:style>
  <w:style w:type="numbering" w:customStyle="1" w:styleId="List701">
    <w:name w:val="List 701"/>
    <w:basedOn w:val="699"/>
    <w:rsid w:val="009A46DD"/>
  </w:style>
  <w:style w:type="numbering" w:customStyle="1" w:styleId="699">
    <w:name w:val="Импортированный стиль 699"/>
    <w:rsid w:val="009A46DD"/>
  </w:style>
  <w:style w:type="numbering" w:customStyle="1" w:styleId="List702">
    <w:name w:val="List 702"/>
    <w:basedOn w:val="700"/>
    <w:rsid w:val="009A46DD"/>
  </w:style>
  <w:style w:type="numbering" w:customStyle="1" w:styleId="700">
    <w:name w:val="Импортированный стиль 700"/>
    <w:rsid w:val="009A46DD"/>
  </w:style>
  <w:style w:type="numbering" w:customStyle="1" w:styleId="List703">
    <w:name w:val="List 703"/>
    <w:basedOn w:val="701"/>
    <w:rsid w:val="009A46DD"/>
  </w:style>
  <w:style w:type="numbering" w:customStyle="1" w:styleId="701">
    <w:name w:val="Импортированный стиль 701"/>
    <w:rsid w:val="009A46DD"/>
  </w:style>
  <w:style w:type="numbering" w:customStyle="1" w:styleId="List704">
    <w:name w:val="List 704"/>
    <w:basedOn w:val="702"/>
    <w:rsid w:val="009A46DD"/>
  </w:style>
  <w:style w:type="numbering" w:customStyle="1" w:styleId="702">
    <w:name w:val="Импортированный стиль 702"/>
    <w:rsid w:val="009A46DD"/>
  </w:style>
  <w:style w:type="numbering" w:customStyle="1" w:styleId="List705">
    <w:name w:val="List 705"/>
    <w:basedOn w:val="703"/>
    <w:rsid w:val="009A46DD"/>
  </w:style>
  <w:style w:type="numbering" w:customStyle="1" w:styleId="703">
    <w:name w:val="Импортированный стиль 703"/>
    <w:rsid w:val="009A46DD"/>
  </w:style>
  <w:style w:type="numbering" w:customStyle="1" w:styleId="List706">
    <w:name w:val="List 706"/>
    <w:basedOn w:val="704"/>
    <w:rsid w:val="009A46DD"/>
  </w:style>
  <w:style w:type="numbering" w:customStyle="1" w:styleId="704">
    <w:name w:val="Импортированный стиль 704"/>
    <w:rsid w:val="009A46DD"/>
  </w:style>
  <w:style w:type="numbering" w:customStyle="1" w:styleId="List707">
    <w:name w:val="List 707"/>
    <w:basedOn w:val="705"/>
    <w:rsid w:val="009A46DD"/>
  </w:style>
  <w:style w:type="numbering" w:customStyle="1" w:styleId="705">
    <w:name w:val="Импортированный стиль 705"/>
    <w:rsid w:val="009A46DD"/>
  </w:style>
  <w:style w:type="numbering" w:customStyle="1" w:styleId="List708">
    <w:name w:val="List 708"/>
    <w:basedOn w:val="706"/>
    <w:rsid w:val="009A46DD"/>
  </w:style>
  <w:style w:type="numbering" w:customStyle="1" w:styleId="706">
    <w:name w:val="Импортированный стиль 706"/>
    <w:rsid w:val="009A46DD"/>
  </w:style>
  <w:style w:type="numbering" w:customStyle="1" w:styleId="List709">
    <w:name w:val="List 709"/>
    <w:basedOn w:val="707"/>
    <w:rsid w:val="009A46DD"/>
  </w:style>
  <w:style w:type="numbering" w:customStyle="1" w:styleId="707">
    <w:name w:val="Импортированный стиль 707"/>
    <w:rsid w:val="009A46DD"/>
  </w:style>
  <w:style w:type="numbering" w:customStyle="1" w:styleId="List710">
    <w:name w:val="List 710"/>
    <w:basedOn w:val="708"/>
    <w:rsid w:val="009A46DD"/>
  </w:style>
  <w:style w:type="numbering" w:customStyle="1" w:styleId="708">
    <w:name w:val="Импортированный стиль 708"/>
    <w:rsid w:val="009A46DD"/>
  </w:style>
  <w:style w:type="numbering" w:customStyle="1" w:styleId="List711">
    <w:name w:val="List 711"/>
    <w:basedOn w:val="709"/>
    <w:rsid w:val="009A46DD"/>
  </w:style>
  <w:style w:type="numbering" w:customStyle="1" w:styleId="709">
    <w:name w:val="Импортированный стиль 709"/>
    <w:rsid w:val="009A46DD"/>
  </w:style>
  <w:style w:type="numbering" w:customStyle="1" w:styleId="List712">
    <w:name w:val="List 712"/>
    <w:basedOn w:val="710"/>
    <w:rsid w:val="009A46DD"/>
  </w:style>
  <w:style w:type="numbering" w:customStyle="1" w:styleId="710">
    <w:name w:val="Импортированный стиль 710"/>
    <w:rsid w:val="009A46DD"/>
  </w:style>
  <w:style w:type="numbering" w:customStyle="1" w:styleId="List713">
    <w:name w:val="List 713"/>
    <w:basedOn w:val="711"/>
    <w:rsid w:val="009A46DD"/>
  </w:style>
  <w:style w:type="numbering" w:customStyle="1" w:styleId="711">
    <w:name w:val="Импортированный стиль 711"/>
    <w:rsid w:val="009A46DD"/>
  </w:style>
  <w:style w:type="numbering" w:customStyle="1" w:styleId="List714">
    <w:name w:val="List 714"/>
    <w:basedOn w:val="712"/>
    <w:rsid w:val="009A46DD"/>
  </w:style>
  <w:style w:type="numbering" w:customStyle="1" w:styleId="712">
    <w:name w:val="Импортированный стиль 712"/>
    <w:rsid w:val="009A46DD"/>
  </w:style>
  <w:style w:type="numbering" w:customStyle="1" w:styleId="List715">
    <w:name w:val="List 715"/>
    <w:basedOn w:val="713"/>
    <w:rsid w:val="009A46DD"/>
  </w:style>
  <w:style w:type="numbering" w:customStyle="1" w:styleId="713">
    <w:name w:val="Импортированный стиль 713"/>
    <w:rsid w:val="009A46DD"/>
  </w:style>
  <w:style w:type="numbering" w:customStyle="1" w:styleId="List716">
    <w:name w:val="List 716"/>
    <w:basedOn w:val="714"/>
    <w:rsid w:val="009A46DD"/>
  </w:style>
  <w:style w:type="numbering" w:customStyle="1" w:styleId="714">
    <w:name w:val="Импортированный стиль 714"/>
    <w:rsid w:val="009A46DD"/>
  </w:style>
  <w:style w:type="numbering" w:customStyle="1" w:styleId="List717">
    <w:name w:val="List 717"/>
    <w:basedOn w:val="714"/>
    <w:rsid w:val="009A46DD"/>
  </w:style>
  <w:style w:type="numbering" w:customStyle="1" w:styleId="List718">
    <w:name w:val="List 718"/>
    <w:basedOn w:val="715"/>
    <w:rsid w:val="009A46DD"/>
  </w:style>
  <w:style w:type="numbering" w:customStyle="1" w:styleId="715">
    <w:name w:val="Импортированный стиль 715"/>
    <w:rsid w:val="009A46DD"/>
  </w:style>
  <w:style w:type="numbering" w:customStyle="1" w:styleId="List719">
    <w:name w:val="List 719"/>
    <w:basedOn w:val="716"/>
    <w:rsid w:val="009A46DD"/>
  </w:style>
  <w:style w:type="numbering" w:customStyle="1" w:styleId="716">
    <w:name w:val="Импортированный стиль 716"/>
    <w:rsid w:val="009A46DD"/>
  </w:style>
  <w:style w:type="numbering" w:customStyle="1" w:styleId="List720">
    <w:name w:val="List 720"/>
    <w:basedOn w:val="717"/>
    <w:rsid w:val="009A46DD"/>
  </w:style>
  <w:style w:type="numbering" w:customStyle="1" w:styleId="717">
    <w:name w:val="Импортированный стиль 717"/>
    <w:rsid w:val="009A46DD"/>
  </w:style>
  <w:style w:type="numbering" w:customStyle="1" w:styleId="List721">
    <w:name w:val="List 721"/>
    <w:basedOn w:val="718"/>
    <w:rsid w:val="009A46DD"/>
  </w:style>
  <w:style w:type="numbering" w:customStyle="1" w:styleId="718">
    <w:name w:val="Импортированный стиль 718"/>
    <w:rsid w:val="009A46DD"/>
  </w:style>
  <w:style w:type="numbering" w:customStyle="1" w:styleId="List722">
    <w:name w:val="List 722"/>
    <w:basedOn w:val="719"/>
    <w:rsid w:val="009A46DD"/>
  </w:style>
  <w:style w:type="numbering" w:customStyle="1" w:styleId="719">
    <w:name w:val="Импортированный стиль 719"/>
    <w:rsid w:val="009A46DD"/>
  </w:style>
  <w:style w:type="numbering" w:customStyle="1" w:styleId="List723">
    <w:name w:val="List 723"/>
    <w:basedOn w:val="720"/>
    <w:rsid w:val="009A46DD"/>
  </w:style>
  <w:style w:type="numbering" w:customStyle="1" w:styleId="720">
    <w:name w:val="Импортированный стиль 720"/>
    <w:rsid w:val="009A46DD"/>
  </w:style>
  <w:style w:type="numbering" w:customStyle="1" w:styleId="List724">
    <w:name w:val="List 724"/>
    <w:basedOn w:val="721"/>
    <w:rsid w:val="009A46DD"/>
  </w:style>
  <w:style w:type="numbering" w:customStyle="1" w:styleId="721">
    <w:name w:val="Импортированный стиль 721"/>
    <w:rsid w:val="009A46DD"/>
  </w:style>
  <w:style w:type="numbering" w:customStyle="1" w:styleId="List725">
    <w:name w:val="List 725"/>
    <w:basedOn w:val="722"/>
    <w:rsid w:val="009A46DD"/>
  </w:style>
  <w:style w:type="numbering" w:customStyle="1" w:styleId="722">
    <w:name w:val="Импортированный стиль 722"/>
    <w:rsid w:val="009A46DD"/>
  </w:style>
  <w:style w:type="numbering" w:customStyle="1" w:styleId="List726">
    <w:name w:val="List 726"/>
    <w:basedOn w:val="723"/>
    <w:rsid w:val="009A46DD"/>
  </w:style>
  <w:style w:type="numbering" w:customStyle="1" w:styleId="723">
    <w:name w:val="Импортированный стиль 723"/>
    <w:rsid w:val="009A46DD"/>
  </w:style>
  <w:style w:type="numbering" w:customStyle="1" w:styleId="List727">
    <w:name w:val="List 727"/>
    <w:basedOn w:val="724"/>
    <w:rsid w:val="009A46DD"/>
  </w:style>
  <w:style w:type="numbering" w:customStyle="1" w:styleId="724">
    <w:name w:val="Импортированный стиль 724"/>
    <w:rsid w:val="009A46DD"/>
  </w:style>
  <w:style w:type="numbering" w:customStyle="1" w:styleId="List728">
    <w:name w:val="List 728"/>
    <w:basedOn w:val="725"/>
    <w:rsid w:val="009A46DD"/>
  </w:style>
  <w:style w:type="numbering" w:customStyle="1" w:styleId="725">
    <w:name w:val="Импортированный стиль 725"/>
    <w:rsid w:val="009A46DD"/>
  </w:style>
  <w:style w:type="numbering" w:customStyle="1" w:styleId="List729">
    <w:name w:val="List 729"/>
    <w:basedOn w:val="726"/>
    <w:rsid w:val="009A46DD"/>
  </w:style>
  <w:style w:type="numbering" w:customStyle="1" w:styleId="726">
    <w:name w:val="Импортированный стиль 726"/>
    <w:rsid w:val="009A46DD"/>
  </w:style>
  <w:style w:type="numbering" w:customStyle="1" w:styleId="List730">
    <w:name w:val="List 730"/>
    <w:basedOn w:val="727"/>
    <w:rsid w:val="009A46DD"/>
  </w:style>
  <w:style w:type="numbering" w:customStyle="1" w:styleId="727">
    <w:name w:val="Импортированный стиль 727"/>
    <w:rsid w:val="009A46DD"/>
  </w:style>
  <w:style w:type="numbering" w:customStyle="1" w:styleId="List731">
    <w:name w:val="List 731"/>
    <w:basedOn w:val="728"/>
    <w:rsid w:val="009A46DD"/>
  </w:style>
  <w:style w:type="numbering" w:customStyle="1" w:styleId="728">
    <w:name w:val="Импортированный стиль 728"/>
    <w:rsid w:val="009A46DD"/>
  </w:style>
  <w:style w:type="numbering" w:customStyle="1" w:styleId="List732">
    <w:name w:val="List 732"/>
    <w:basedOn w:val="729"/>
    <w:rsid w:val="009A46DD"/>
  </w:style>
  <w:style w:type="numbering" w:customStyle="1" w:styleId="729">
    <w:name w:val="Импортированный стиль 729"/>
    <w:rsid w:val="009A46DD"/>
  </w:style>
  <w:style w:type="numbering" w:customStyle="1" w:styleId="List733">
    <w:name w:val="List 733"/>
    <w:basedOn w:val="730"/>
    <w:rsid w:val="009A46DD"/>
  </w:style>
  <w:style w:type="numbering" w:customStyle="1" w:styleId="730">
    <w:name w:val="Импортированный стиль 730"/>
    <w:rsid w:val="009A46DD"/>
  </w:style>
  <w:style w:type="numbering" w:customStyle="1" w:styleId="List734">
    <w:name w:val="List 734"/>
    <w:basedOn w:val="731"/>
    <w:rsid w:val="009A46DD"/>
  </w:style>
  <w:style w:type="numbering" w:customStyle="1" w:styleId="731">
    <w:name w:val="Импортированный стиль 731"/>
    <w:rsid w:val="009A46DD"/>
  </w:style>
  <w:style w:type="numbering" w:customStyle="1" w:styleId="List735">
    <w:name w:val="List 735"/>
    <w:basedOn w:val="732"/>
    <w:rsid w:val="009A46DD"/>
  </w:style>
  <w:style w:type="numbering" w:customStyle="1" w:styleId="732">
    <w:name w:val="Импортированный стиль 732"/>
    <w:rsid w:val="009A46DD"/>
  </w:style>
  <w:style w:type="numbering" w:customStyle="1" w:styleId="List736">
    <w:name w:val="List 736"/>
    <w:basedOn w:val="733"/>
    <w:rsid w:val="009A46DD"/>
  </w:style>
  <w:style w:type="numbering" w:customStyle="1" w:styleId="733">
    <w:name w:val="Импортированный стиль 733"/>
    <w:rsid w:val="009A46DD"/>
  </w:style>
  <w:style w:type="paragraph" w:customStyle="1" w:styleId="1b">
    <w:name w:val="Без интервала1"/>
    <w:rsid w:val="009A46DD"/>
    <w:pPr>
      <w:pBdr>
        <w:top w:val="nil"/>
        <w:left w:val="nil"/>
        <w:bottom w:val="nil"/>
        <w:right w:val="nil"/>
        <w:between w:val="nil"/>
        <w:bar w:val="nil"/>
      </w:pBdr>
    </w:pPr>
    <w:rPr>
      <w:rFonts w:ascii="Calibri" w:eastAsia="Calibri" w:hAnsi="Calibri" w:cs="Calibri"/>
      <w:color w:val="000000"/>
      <w:u w:color="000000"/>
      <w:bdr w:val="nil"/>
      <w:lang w:eastAsia="ru-RU"/>
    </w:rPr>
  </w:style>
  <w:style w:type="numbering" w:customStyle="1" w:styleId="List737">
    <w:name w:val="List 737"/>
    <w:basedOn w:val="734"/>
    <w:rsid w:val="009A46DD"/>
  </w:style>
  <w:style w:type="numbering" w:customStyle="1" w:styleId="734">
    <w:name w:val="Импортированный стиль 734"/>
    <w:rsid w:val="009A46DD"/>
  </w:style>
  <w:style w:type="numbering" w:customStyle="1" w:styleId="List738">
    <w:name w:val="List 738"/>
    <w:basedOn w:val="735"/>
    <w:rsid w:val="009A46DD"/>
  </w:style>
  <w:style w:type="numbering" w:customStyle="1" w:styleId="735">
    <w:name w:val="Импортированный стиль 735"/>
    <w:rsid w:val="009A46DD"/>
  </w:style>
  <w:style w:type="numbering" w:customStyle="1" w:styleId="List739">
    <w:name w:val="List 739"/>
    <w:basedOn w:val="736"/>
    <w:rsid w:val="009A46DD"/>
  </w:style>
  <w:style w:type="numbering" w:customStyle="1" w:styleId="736">
    <w:name w:val="Импортированный стиль 736"/>
    <w:rsid w:val="009A46DD"/>
  </w:style>
  <w:style w:type="numbering" w:customStyle="1" w:styleId="List740">
    <w:name w:val="List 740"/>
    <w:basedOn w:val="737"/>
    <w:rsid w:val="009A46DD"/>
  </w:style>
  <w:style w:type="numbering" w:customStyle="1" w:styleId="737">
    <w:name w:val="Импортированный стиль 737"/>
    <w:rsid w:val="009A46DD"/>
  </w:style>
  <w:style w:type="numbering" w:customStyle="1" w:styleId="List741">
    <w:name w:val="List 741"/>
    <w:basedOn w:val="738"/>
    <w:rsid w:val="009A46DD"/>
  </w:style>
  <w:style w:type="numbering" w:customStyle="1" w:styleId="738">
    <w:name w:val="Импортированный стиль 738"/>
    <w:rsid w:val="009A46DD"/>
  </w:style>
  <w:style w:type="numbering" w:customStyle="1" w:styleId="List742">
    <w:name w:val="List 742"/>
    <w:basedOn w:val="739"/>
    <w:rsid w:val="009A46DD"/>
  </w:style>
  <w:style w:type="numbering" w:customStyle="1" w:styleId="739">
    <w:name w:val="Импортированный стиль 739"/>
    <w:rsid w:val="009A46DD"/>
  </w:style>
  <w:style w:type="numbering" w:customStyle="1" w:styleId="List743">
    <w:name w:val="List 743"/>
    <w:basedOn w:val="740"/>
    <w:rsid w:val="009A46DD"/>
  </w:style>
  <w:style w:type="numbering" w:customStyle="1" w:styleId="740">
    <w:name w:val="Импортированный стиль 740"/>
    <w:rsid w:val="009A46DD"/>
  </w:style>
  <w:style w:type="numbering" w:customStyle="1" w:styleId="List744">
    <w:name w:val="List 744"/>
    <w:basedOn w:val="741"/>
    <w:rsid w:val="009A46DD"/>
  </w:style>
  <w:style w:type="numbering" w:customStyle="1" w:styleId="741">
    <w:name w:val="Импортированный стиль 741"/>
    <w:rsid w:val="009A46DD"/>
  </w:style>
  <w:style w:type="numbering" w:customStyle="1" w:styleId="List745">
    <w:name w:val="List 745"/>
    <w:basedOn w:val="742"/>
    <w:rsid w:val="009A46DD"/>
  </w:style>
  <w:style w:type="numbering" w:customStyle="1" w:styleId="742">
    <w:name w:val="Импортированный стиль 742"/>
    <w:rsid w:val="009A46DD"/>
  </w:style>
  <w:style w:type="numbering" w:customStyle="1" w:styleId="List746">
    <w:name w:val="List 746"/>
    <w:basedOn w:val="743"/>
    <w:rsid w:val="009A46DD"/>
  </w:style>
  <w:style w:type="numbering" w:customStyle="1" w:styleId="743">
    <w:name w:val="Импортированный стиль 743"/>
    <w:rsid w:val="009A46DD"/>
  </w:style>
  <w:style w:type="paragraph" w:styleId="HTML">
    <w:name w:val="HTML Preformatted"/>
    <w:link w:val="HTML0"/>
    <w:rsid w:val="009A46D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ru-RU"/>
    </w:rPr>
  </w:style>
  <w:style w:type="character" w:customStyle="1" w:styleId="HTML0">
    <w:name w:val="Стандартный HTML Знак"/>
    <w:basedOn w:val="a0"/>
    <w:link w:val="HTML"/>
    <w:rsid w:val="009A46DD"/>
    <w:rPr>
      <w:rFonts w:ascii="Courier New" w:eastAsia="Courier New" w:hAnsi="Courier New" w:cs="Courier New"/>
      <w:color w:val="000000"/>
      <w:sz w:val="20"/>
      <w:szCs w:val="20"/>
      <w:u w:color="000000"/>
      <w:bdr w:val="nil"/>
      <w:lang w:eastAsia="ru-RU"/>
    </w:rPr>
  </w:style>
  <w:style w:type="numbering" w:customStyle="1" w:styleId="List747">
    <w:name w:val="List 747"/>
    <w:basedOn w:val="744"/>
    <w:rsid w:val="009A46DD"/>
  </w:style>
  <w:style w:type="numbering" w:customStyle="1" w:styleId="744">
    <w:name w:val="Импортированный стиль 744"/>
    <w:rsid w:val="009A46DD"/>
  </w:style>
  <w:style w:type="numbering" w:customStyle="1" w:styleId="List748">
    <w:name w:val="List 748"/>
    <w:basedOn w:val="745"/>
    <w:rsid w:val="009A46DD"/>
  </w:style>
  <w:style w:type="numbering" w:customStyle="1" w:styleId="745">
    <w:name w:val="Импортированный стиль 745"/>
    <w:rsid w:val="009A46DD"/>
  </w:style>
  <w:style w:type="numbering" w:customStyle="1" w:styleId="List749">
    <w:name w:val="List 749"/>
    <w:basedOn w:val="746"/>
    <w:rsid w:val="009A46DD"/>
  </w:style>
  <w:style w:type="numbering" w:customStyle="1" w:styleId="746">
    <w:name w:val="Импортированный стиль 746"/>
    <w:rsid w:val="009A46DD"/>
  </w:style>
  <w:style w:type="numbering" w:customStyle="1" w:styleId="List750">
    <w:name w:val="List 750"/>
    <w:basedOn w:val="747"/>
    <w:rsid w:val="009A46DD"/>
  </w:style>
  <w:style w:type="numbering" w:customStyle="1" w:styleId="747">
    <w:name w:val="Импортированный стиль 747"/>
    <w:rsid w:val="009A46DD"/>
  </w:style>
  <w:style w:type="numbering" w:customStyle="1" w:styleId="List751">
    <w:name w:val="List 751"/>
    <w:basedOn w:val="748"/>
    <w:rsid w:val="009A46DD"/>
  </w:style>
  <w:style w:type="numbering" w:customStyle="1" w:styleId="748">
    <w:name w:val="Импортированный стиль 748"/>
    <w:rsid w:val="009A46DD"/>
  </w:style>
  <w:style w:type="numbering" w:customStyle="1" w:styleId="List752">
    <w:name w:val="List 752"/>
    <w:basedOn w:val="749"/>
    <w:rsid w:val="009A46DD"/>
  </w:style>
  <w:style w:type="numbering" w:customStyle="1" w:styleId="749">
    <w:name w:val="Импортированный стиль 749"/>
    <w:rsid w:val="009A46DD"/>
  </w:style>
  <w:style w:type="numbering" w:customStyle="1" w:styleId="List753">
    <w:name w:val="List 753"/>
    <w:basedOn w:val="750"/>
    <w:rsid w:val="009A46DD"/>
  </w:style>
  <w:style w:type="numbering" w:customStyle="1" w:styleId="750">
    <w:name w:val="Импортированный стиль 750"/>
    <w:rsid w:val="009A46DD"/>
  </w:style>
  <w:style w:type="numbering" w:customStyle="1" w:styleId="List754">
    <w:name w:val="List 754"/>
    <w:basedOn w:val="751"/>
    <w:rsid w:val="009A46DD"/>
  </w:style>
  <w:style w:type="numbering" w:customStyle="1" w:styleId="751">
    <w:name w:val="Импортированный стиль 751"/>
    <w:rsid w:val="009A46DD"/>
  </w:style>
  <w:style w:type="paragraph" w:customStyle="1" w:styleId="Tab">
    <w:name w:val="Tab"/>
    <w:rsid w:val="009A46DD"/>
    <w:pPr>
      <w:pBdr>
        <w:top w:val="nil"/>
        <w:left w:val="nil"/>
        <w:bottom w:val="nil"/>
        <w:right w:val="nil"/>
        <w:between w:val="nil"/>
        <w:bar w:val="nil"/>
      </w:pBdr>
      <w:spacing w:before="20" w:after="20" w:line="240" w:lineRule="auto"/>
      <w:jc w:val="both"/>
    </w:pPr>
    <w:rPr>
      <w:rFonts w:ascii="Arial Unicode MS" w:eastAsia="Arial Unicode MS" w:hAnsi="Arial Unicode MS" w:cs="Arial Unicode MS"/>
      <w:color w:val="000000"/>
      <w:sz w:val="20"/>
      <w:szCs w:val="20"/>
      <w:u w:color="000000"/>
      <w:bdr w:val="nil"/>
      <w:lang w:eastAsia="ru-RU"/>
    </w:rPr>
  </w:style>
  <w:style w:type="numbering" w:customStyle="1" w:styleId="List755">
    <w:name w:val="List 755"/>
    <w:basedOn w:val="752"/>
    <w:rsid w:val="009A46DD"/>
  </w:style>
  <w:style w:type="numbering" w:customStyle="1" w:styleId="752">
    <w:name w:val="Импортированный стиль 752"/>
    <w:rsid w:val="009A46DD"/>
  </w:style>
  <w:style w:type="numbering" w:customStyle="1" w:styleId="List756">
    <w:name w:val="List 756"/>
    <w:basedOn w:val="753"/>
    <w:rsid w:val="009A46DD"/>
  </w:style>
  <w:style w:type="numbering" w:customStyle="1" w:styleId="753">
    <w:name w:val="Импортированный стиль 753"/>
    <w:rsid w:val="009A46DD"/>
  </w:style>
  <w:style w:type="numbering" w:customStyle="1" w:styleId="List757">
    <w:name w:val="List 757"/>
    <w:basedOn w:val="754"/>
    <w:rsid w:val="009A46DD"/>
  </w:style>
  <w:style w:type="numbering" w:customStyle="1" w:styleId="754">
    <w:name w:val="Импортированный стиль 754"/>
    <w:rsid w:val="009A46DD"/>
  </w:style>
  <w:style w:type="numbering" w:customStyle="1" w:styleId="List758">
    <w:name w:val="List 758"/>
    <w:basedOn w:val="755"/>
    <w:rsid w:val="009A46DD"/>
  </w:style>
  <w:style w:type="numbering" w:customStyle="1" w:styleId="755">
    <w:name w:val="Импортированный стиль 755"/>
    <w:rsid w:val="009A46DD"/>
  </w:style>
  <w:style w:type="numbering" w:customStyle="1" w:styleId="List759">
    <w:name w:val="List 759"/>
    <w:basedOn w:val="756"/>
    <w:rsid w:val="009A46DD"/>
  </w:style>
  <w:style w:type="numbering" w:customStyle="1" w:styleId="756">
    <w:name w:val="Импортированный стиль 756"/>
    <w:rsid w:val="009A46DD"/>
  </w:style>
  <w:style w:type="numbering" w:customStyle="1" w:styleId="List760">
    <w:name w:val="List 760"/>
    <w:basedOn w:val="757"/>
    <w:rsid w:val="009A46DD"/>
  </w:style>
  <w:style w:type="numbering" w:customStyle="1" w:styleId="757">
    <w:name w:val="Импортированный стиль 757"/>
    <w:rsid w:val="009A46DD"/>
  </w:style>
  <w:style w:type="numbering" w:customStyle="1" w:styleId="List761">
    <w:name w:val="List 761"/>
    <w:basedOn w:val="758"/>
    <w:rsid w:val="009A46DD"/>
  </w:style>
  <w:style w:type="numbering" w:customStyle="1" w:styleId="758">
    <w:name w:val="Импортированный стиль 758"/>
    <w:rsid w:val="009A46DD"/>
  </w:style>
  <w:style w:type="numbering" w:customStyle="1" w:styleId="List762">
    <w:name w:val="List 762"/>
    <w:basedOn w:val="759"/>
    <w:rsid w:val="009A46DD"/>
  </w:style>
  <w:style w:type="numbering" w:customStyle="1" w:styleId="759">
    <w:name w:val="Импортированный стиль 759"/>
    <w:rsid w:val="009A46DD"/>
  </w:style>
  <w:style w:type="numbering" w:customStyle="1" w:styleId="List763">
    <w:name w:val="List 763"/>
    <w:basedOn w:val="760"/>
    <w:rsid w:val="009A46DD"/>
  </w:style>
  <w:style w:type="numbering" w:customStyle="1" w:styleId="760">
    <w:name w:val="Импортированный стиль 760"/>
    <w:rsid w:val="009A46DD"/>
  </w:style>
  <w:style w:type="numbering" w:customStyle="1" w:styleId="List764">
    <w:name w:val="List 764"/>
    <w:basedOn w:val="761"/>
    <w:rsid w:val="009A46DD"/>
  </w:style>
  <w:style w:type="numbering" w:customStyle="1" w:styleId="761">
    <w:name w:val="Импортированный стиль 761"/>
    <w:rsid w:val="009A46DD"/>
  </w:style>
  <w:style w:type="numbering" w:customStyle="1" w:styleId="List765">
    <w:name w:val="List 765"/>
    <w:basedOn w:val="762"/>
    <w:rsid w:val="009A46DD"/>
  </w:style>
  <w:style w:type="numbering" w:customStyle="1" w:styleId="762">
    <w:name w:val="Импортированный стиль 762"/>
    <w:rsid w:val="009A46DD"/>
  </w:style>
  <w:style w:type="numbering" w:customStyle="1" w:styleId="List766">
    <w:name w:val="List 766"/>
    <w:basedOn w:val="763"/>
    <w:rsid w:val="009A46DD"/>
  </w:style>
  <w:style w:type="numbering" w:customStyle="1" w:styleId="763">
    <w:name w:val="Импортированный стиль 763"/>
    <w:rsid w:val="009A46DD"/>
  </w:style>
  <w:style w:type="numbering" w:customStyle="1" w:styleId="List767">
    <w:name w:val="List 767"/>
    <w:basedOn w:val="764"/>
    <w:rsid w:val="009A46DD"/>
  </w:style>
  <w:style w:type="numbering" w:customStyle="1" w:styleId="764">
    <w:name w:val="Импортированный стиль 764"/>
    <w:rsid w:val="009A46DD"/>
  </w:style>
  <w:style w:type="numbering" w:customStyle="1" w:styleId="List768">
    <w:name w:val="List 768"/>
    <w:basedOn w:val="765"/>
    <w:rsid w:val="009A46DD"/>
  </w:style>
  <w:style w:type="numbering" w:customStyle="1" w:styleId="765">
    <w:name w:val="Импортированный стиль 765"/>
    <w:rsid w:val="009A46DD"/>
  </w:style>
  <w:style w:type="numbering" w:customStyle="1" w:styleId="List769">
    <w:name w:val="List 769"/>
    <w:basedOn w:val="766"/>
    <w:rsid w:val="009A46DD"/>
  </w:style>
  <w:style w:type="numbering" w:customStyle="1" w:styleId="766">
    <w:name w:val="Импортированный стиль 766"/>
    <w:rsid w:val="009A46DD"/>
  </w:style>
  <w:style w:type="numbering" w:customStyle="1" w:styleId="List770">
    <w:name w:val="List 770"/>
    <w:basedOn w:val="767"/>
    <w:rsid w:val="009A46DD"/>
  </w:style>
  <w:style w:type="numbering" w:customStyle="1" w:styleId="767">
    <w:name w:val="Импортированный стиль 767"/>
    <w:rsid w:val="009A46DD"/>
  </w:style>
  <w:style w:type="numbering" w:customStyle="1" w:styleId="List771">
    <w:name w:val="List 771"/>
    <w:basedOn w:val="768"/>
    <w:rsid w:val="009A46DD"/>
  </w:style>
  <w:style w:type="numbering" w:customStyle="1" w:styleId="768">
    <w:name w:val="Импортированный стиль 768"/>
    <w:rsid w:val="009A46DD"/>
  </w:style>
  <w:style w:type="numbering" w:customStyle="1" w:styleId="List772">
    <w:name w:val="List 772"/>
    <w:basedOn w:val="769"/>
    <w:rsid w:val="009A46DD"/>
  </w:style>
  <w:style w:type="numbering" w:customStyle="1" w:styleId="769">
    <w:name w:val="Импортированный стиль 769"/>
    <w:rsid w:val="009A46DD"/>
  </w:style>
  <w:style w:type="numbering" w:customStyle="1" w:styleId="List773">
    <w:name w:val="List 773"/>
    <w:basedOn w:val="770"/>
    <w:rsid w:val="009A46DD"/>
  </w:style>
  <w:style w:type="numbering" w:customStyle="1" w:styleId="770">
    <w:name w:val="Импортированный стиль 770"/>
    <w:rsid w:val="009A46DD"/>
  </w:style>
  <w:style w:type="numbering" w:customStyle="1" w:styleId="List774">
    <w:name w:val="List 774"/>
    <w:basedOn w:val="771"/>
    <w:rsid w:val="009A46DD"/>
  </w:style>
  <w:style w:type="numbering" w:customStyle="1" w:styleId="771">
    <w:name w:val="Импортированный стиль 771"/>
    <w:rsid w:val="009A46DD"/>
  </w:style>
  <w:style w:type="numbering" w:customStyle="1" w:styleId="List775">
    <w:name w:val="List 775"/>
    <w:basedOn w:val="772"/>
    <w:rsid w:val="009A46DD"/>
  </w:style>
  <w:style w:type="numbering" w:customStyle="1" w:styleId="772">
    <w:name w:val="Импортированный стиль 772"/>
    <w:rsid w:val="009A46DD"/>
  </w:style>
  <w:style w:type="numbering" w:customStyle="1" w:styleId="List776">
    <w:name w:val="List 776"/>
    <w:basedOn w:val="773"/>
    <w:rsid w:val="009A46DD"/>
  </w:style>
  <w:style w:type="numbering" w:customStyle="1" w:styleId="773">
    <w:name w:val="Импортированный стиль 773"/>
    <w:rsid w:val="009A46DD"/>
  </w:style>
  <w:style w:type="numbering" w:customStyle="1" w:styleId="List777">
    <w:name w:val="List 777"/>
    <w:basedOn w:val="774"/>
    <w:rsid w:val="009A46DD"/>
  </w:style>
  <w:style w:type="numbering" w:customStyle="1" w:styleId="774">
    <w:name w:val="Импортированный стиль 774"/>
    <w:rsid w:val="009A46DD"/>
  </w:style>
  <w:style w:type="numbering" w:customStyle="1" w:styleId="List778">
    <w:name w:val="List 778"/>
    <w:basedOn w:val="775"/>
    <w:rsid w:val="009A46DD"/>
  </w:style>
  <w:style w:type="numbering" w:customStyle="1" w:styleId="775">
    <w:name w:val="Импортированный стиль 775"/>
    <w:rsid w:val="009A46DD"/>
  </w:style>
  <w:style w:type="numbering" w:customStyle="1" w:styleId="List779">
    <w:name w:val="List 779"/>
    <w:basedOn w:val="776"/>
    <w:rsid w:val="009A46DD"/>
  </w:style>
  <w:style w:type="numbering" w:customStyle="1" w:styleId="776">
    <w:name w:val="Импортированный стиль 776"/>
    <w:rsid w:val="009A46DD"/>
  </w:style>
  <w:style w:type="numbering" w:customStyle="1" w:styleId="List780">
    <w:name w:val="List 780"/>
    <w:basedOn w:val="777"/>
    <w:rsid w:val="009A46DD"/>
  </w:style>
  <w:style w:type="numbering" w:customStyle="1" w:styleId="777">
    <w:name w:val="Импортированный стиль 777"/>
    <w:rsid w:val="009A46DD"/>
  </w:style>
  <w:style w:type="numbering" w:customStyle="1" w:styleId="List781">
    <w:name w:val="List 781"/>
    <w:basedOn w:val="778"/>
    <w:rsid w:val="009A46DD"/>
  </w:style>
  <w:style w:type="numbering" w:customStyle="1" w:styleId="778">
    <w:name w:val="Импортированный стиль 778"/>
    <w:rsid w:val="009A46DD"/>
  </w:style>
  <w:style w:type="numbering" w:customStyle="1" w:styleId="List782">
    <w:name w:val="List 782"/>
    <w:basedOn w:val="779"/>
    <w:rsid w:val="009A46DD"/>
  </w:style>
  <w:style w:type="numbering" w:customStyle="1" w:styleId="779">
    <w:name w:val="Импортированный стиль 779"/>
    <w:rsid w:val="009A46DD"/>
  </w:style>
  <w:style w:type="numbering" w:customStyle="1" w:styleId="List783">
    <w:name w:val="List 783"/>
    <w:basedOn w:val="780"/>
    <w:rsid w:val="009A46DD"/>
  </w:style>
  <w:style w:type="numbering" w:customStyle="1" w:styleId="780">
    <w:name w:val="Импортированный стиль 780"/>
    <w:rsid w:val="009A46DD"/>
  </w:style>
  <w:style w:type="numbering" w:customStyle="1" w:styleId="List784">
    <w:name w:val="List 784"/>
    <w:basedOn w:val="781"/>
    <w:rsid w:val="009A46DD"/>
  </w:style>
  <w:style w:type="numbering" w:customStyle="1" w:styleId="781">
    <w:name w:val="Импортированный стиль 781"/>
    <w:rsid w:val="009A46DD"/>
  </w:style>
  <w:style w:type="numbering" w:customStyle="1" w:styleId="List785">
    <w:name w:val="List 785"/>
    <w:basedOn w:val="782"/>
    <w:rsid w:val="009A46DD"/>
  </w:style>
  <w:style w:type="numbering" w:customStyle="1" w:styleId="782">
    <w:name w:val="Импортированный стиль 782"/>
    <w:rsid w:val="009A46DD"/>
  </w:style>
  <w:style w:type="numbering" w:customStyle="1" w:styleId="List786">
    <w:name w:val="List 786"/>
    <w:basedOn w:val="783"/>
    <w:rsid w:val="009A46DD"/>
  </w:style>
  <w:style w:type="numbering" w:customStyle="1" w:styleId="783">
    <w:name w:val="Импортированный стиль 783"/>
    <w:rsid w:val="009A46DD"/>
  </w:style>
  <w:style w:type="numbering" w:customStyle="1" w:styleId="List787">
    <w:name w:val="List 787"/>
    <w:basedOn w:val="784"/>
    <w:rsid w:val="009A46DD"/>
  </w:style>
  <w:style w:type="numbering" w:customStyle="1" w:styleId="784">
    <w:name w:val="Импортированный стиль 784"/>
    <w:rsid w:val="009A46DD"/>
  </w:style>
  <w:style w:type="numbering" w:customStyle="1" w:styleId="List788">
    <w:name w:val="List 788"/>
    <w:basedOn w:val="785"/>
    <w:rsid w:val="009A46DD"/>
  </w:style>
  <w:style w:type="numbering" w:customStyle="1" w:styleId="785">
    <w:name w:val="Импортированный стиль 785"/>
    <w:rsid w:val="009A46DD"/>
  </w:style>
  <w:style w:type="numbering" w:customStyle="1" w:styleId="List789">
    <w:name w:val="List 789"/>
    <w:basedOn w:val="786"/>
    <w:rsid w:val="009A46DD"/>
  </w:style>
  <w:style w:type="numbering" w:customStyle="1" w:styleId="786">
    <w:name w:val="Импортированный стиль 786"/>
    <w:rsid w:val="009A46DD"/>
  </w:style>
  <w:style w:type="numbering" w:customStyle="1" w:styleId="List790">
    <w:name w:val="List 790"/>
    <w:basedOn w:val="787"/>
    <w:rsid w:val="009A46DD"/>
  </w:style>
  <w:style w:type="numbering" w:customStyle="1" w:styleId="787">
    <w:name w:val="Импортированный стиль 787"/>
    <w:rsid w:val="009A46DD"/>
  </w:style>
  <w:style w:type="numbering" w:customStyle="1" w:styleId="List791">
    <w:name w:val="List 791"/>
    <w:basedOn w:val="788"/>
    <w:rsid w:val="009A46DD"/>
  </w:style>
  <w:style w:type="numbering" w:customStyle="1" w:styleId="788">
    <w:name w:val="Импортированный стиль 788"/>
    <w:rsid w:val="009A46DD"/>
  </w:style>
  <w:style w:type="numbering" w:customStyle="1" w:styleId="List792">
    <w:name w:val="List 792"/>
    <w:basedOn w:val="789"/>
    <w:rsid w:val="009A46DD"/>
  </w:style>
  <w:style w:type="numbering" w:customStyle="1" w:styleId="789">
    <w:name w:val="Импортированный стиль 789"/>
    <w:rsid w:val="009A46DD"/>
  </w:style>
  <w:style w:type="numbering" w:customStyle="1" w:styleId="List793">
    <w:name w:val="List 793"/>
    <w:basedOn w:val="790"/>
    <w:rsid w:val="009A46DD"/>
  </w:style>
  <w:style w:type="numbering" w:customStyle="1" w:styleId="790">
    <w:name w:val="Импортированный стиль 790"/>
    <w:rsid w:val="009A46DD"/>
  </w:style>
  <w:style w:type="numbering" w:customStyle="1" w:styleId="List794">
    <w:name w:val="List 794"/>
    <w:basedOn w:val="791"/>
    <w:rsid w:val="009A46DD"/>
  </w:style>
  <w:style w:type="numbering" w:customStyle="1" w:styleId="791">
    <w:name w:val="Импортированный стиль 791"/>
    <w:rsid w:val="009A46DD"/>
  </w:style>
  <w:style w:type="numbering" w:customStyle="1" w:styleId="List795">
    <w:name w:val="List 795"/>
    <w:basedOn w:val="792"/>
    <w:rsid w:val="009A46DD"/>
  </w:style>
  <w:style w:type="numbering" w:customStyle="1" w:styleId="792">
    <w:name w:val="Импортированный стиль 792"/>
    <w:rsid w:val="009A46DD"/>
  </w:style>
  <w:style w:type="numbering" w:customStyle="1" w:styleId="List796">
    <w:name w:val="List 796"/>
    <w:basedOn w:val="793"/>
    <w:rsid w:val="009A46DD"/>
  </w:style>
  <w:style w:type="numbering" w:customStyle="1" w:styleId="793">
    <w:name w:val="Импортированный стиль 793"/>
    <w:rsid w:val="009A46DD"/>
  </w:style>
  <w:style w:type="numbering" w:customStyle="1" w:styleId="List797">
    <w:name w:val="List 797"/>
    <w:basedOn w:val="794"/>
    <w:rsid w:val="009A46DD"/>
  </w:style>
  <w:style w:type="numbering" w:customStyle="1" w:styleId="794">
    <w:name w:val="Импортированный стиль 794"/>
    <w:rsid w:val="009A46DD"/>
  </w:style>
  <w:style w:type="numbering" w:customStyle="1" w:styleId="List798">
    <w:name w:val="List 798"/>
    <w:basedOn w:val="795"/>
    <w:rsid w:val="009A46DD"/>
  </w:style>
  <w:style w:type="numbering" w:customStyle="1" w:styleId="795">
    <w:name w:val="Импортированный стиль 795"/>
    <w:rsid w:val="009A46DD"/>
  </w:style>
  <w:style w:type="numbering" w:customStyle="1" w:styleId="List799">
    <w:name w:val="List 799"/>
    <w:basedOn w:val="796"/>
    <w:rsid w:val="009A46DD"/>
  </w:style>
  <w:style w:type="numbering" w:customStyle="1" w:styleId="796">
    <w:name w:val="Импортированный стиль 796"/>
    <w:rsid w:val="009A46DD"/>
  </w:style>
  <w:style w:type="numbering" w:customStyle="1" w:styleId="List800">
    <w:name w:val="List 800"/>
    <w:basedOn w:val="797"/>
    <w:rsid w:val="009A46DD"/>
  </w:style>
  <w:style w:type="numbering" w:customStyle="1" w:styleId="797">
    <w:name w:val="Импортированный стиль 797"/>
    <w:rsid w:val="009A46DD"/>
  </w:style>
  <w:style w:type="numbering" w:customStyle="1" w:styleId="List801">
    <w:name w:val="List 801"/>
    <w:basedOn w:val="798"/>
    <w:rsid w:val="009A46DD"/>
  </w:style>
  <w:style w:type="numbering" w:customStyle="1" w:styleId="798">
    <w:name w:val="Импортированный стиль 798"/>
    <w:rsid w:val="009A46DD"/>
  </w:style>
  <w:style w:type="numbering" w:customStyle="1" w:styleId="List802">
    <w:name w:val="List 802"/>
    <w:basedOn w:val="799"/>
    <w:rsid w:val="009A46DD"/>
  </w:style>
  <w:style w:type="numbering" w:customStyle="1" w:styleId="799">
    <w:name w:val="Импортированный стиль 799"/>
    <w:rsid w:val="009A46DD"/>
  </w:style>
  <w:style w:type="numbering" w:customStyle="1" w:styleId="List803">
    <w:name w:val="List 803"/>
    <w:basedOn w:val="800"/>
    <w:rsid w:val="009A46DD"/>
  </w:style>
  <w:style w:type="numbering" w:customStyle="1" w:styleId="800">
    <w:name w:val="Импортированный стиль 800"/>
    <w:rsid w:val="009A46DD"/>
  </w:style>
  <w:style w:type="numbering" w:customStyle="1" w:styleId="List804">
    <w:name w:val="List 804"/>
    <w:basedOn w:val="801"/>
    <w:rsid w:val="009A46DD"/>
  </w:style>
  <w:style w:type="numbering" w:customStyle="1" w:styleId="801">
    <w:name w:val="Импортированный стиль 801"/>
    <w:rsid w:val="009A46DD"/>
  </w:style>
  <w:style w:type="numbering" w:customStyle="1" w:styleId="List805">
    <w:name w:val="List 805"/>
    <w:basedOn w:val="802"/>
    <w:rsid w:val="009A46DD"/>
  </w:style>
  <w:style w:type="numbering" w:customStyle="1" w:styleId="802">
    <w:name w:val="Импортированный стиль 802"/>
    <w:rsid w:val="009A46DD"/>
  </w:style>
  <w:style w:type="paragraph" w:customStyle="1" w:styleId="p4">
    <w:name w:val="p4"/>
    <w:rsid w:val="009A46DD"/>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List806">
    <w:name w:val="List 806"/>
    <w:basedOn w:val="803"/>
    <w:rsid w:val="009A46DD"/>
  </w:style>
  <w:style w:type="numbering" w:customStyle="1" w:styleId="803">
    <w:name w:val="Импортированный стиль 803"/>
    <w:rsid w:val="009A46DD"/>
  </w:style>
  <w:style w:type="numbering" w:customStyle="1" w:styleId="List807">
    <w:name w:val="List 807"/>
    <w:basedOn w:val="804"/>
    <w:rsid w:val="009A46DD"/>
  </w:style>
  <w:style w:type="numbering" w:customStyle="1" w:styleId="804">
    <w:name w:val="Импортированный стиль 804"/>
    <w:rsid w:val="009A46DD"/>
  </w:style>
  <w:style w:type="numbering" w:customStyle="1" w:styleId="List808">
    <w:name w:val="List 808"/>
    <w:basedOn w:val="805"/>
    <w:rsid w:val="009A46DD"/>
  </w:style>
  <w:style w:type="numbering" w:customStyle="1" w:styleId="805">
    <w:name w:val="Импортированный стиль 805"/>
    <w:rsid w:val="009A46DD"/>
  </w:style>
  <w:style w:type="numbering" w:customStyle="1" w:styleId="List809">
    <w:name w:val="List 809"/>
    <w:basedOn w:val="806"/>
    <w:rsid w:val="009A46DD"/>
  </w:style>
  <w:style w:type="numbering" w:customStyle="1" w:styleId="806">
    <w:name w:val="Импортированный стиль 806"/>
    <w:rsid w:val="009A46DD"/>
  </w:style>
  <w:style w:type="numbering" w:customStyle="1" w:styleId="List810">
    <w:name w:val="List 810"/>
    <w:basedOn w:val="807"/>
    <w:rsid w:val="009A46DD"/>
  </w:style>
  <w:style w:type="numbering" w:customStyle="1" w:styleId="807">
    <w:name w:val="Импортированный стиль 807"/>
    <w:rsid w:val="009A46DD"/>
  </w:style>
  <w:style w:type="numbering" w:customStyle="1" w:styleId="List811">
    <w:name w:val="List 811"/>
    <w:basedOn w:val="808"/>
    <w:rsid w:val="009A46DD"/>
  </w:style>
  <w:style w:type="numbering" w:customStyle="1" w:styleId="808">
    <w:name w:val="Импортированный стиль 808"/>
    <w:rsid w:val="009A46DD"/>
  </w:style>
  <w:style w:type="numbering" w:customStyle="1" w:styleId="List812">
    <w:name w:val="List 812"/>
    <w:basedOn w:val="809"/>
    <w:rsid w:val="009A46DD"/>
  </w:style>
  <w:style w:type="numbering" w:customStyle="1" w:styleId="809">
    <w:name w:val="Импортированный стиль 809"/>
    <w:rsid w:val="009A46DD"/>
  </w:style>
  <w:style w:type="numbering" w:customStyle="1" w:styleId="List813">
    <w:name w:val="List 813"/>
    <w:basedOn w:val="810"/>
    <w:rsid w:val="009A46DD"/>
  </w:style>
  <w:style w:type="numbering" w:customStyle="1" w:styleId="810">
    <w:name w:val="Импортированный стиль 810"/>
    <w:rsid w:val="009A46DD"/>
  </w:style>
  <w:style w:type="numbering" w:customStyle="1" w:styleId="List814">
    <w:name w:val="List 814"/>
    <w:basedOn w:val="811"/>
    <w:rsid w:val="009A46DD"/>
  </w:style>
  <w:style w:type="numbering" w:customStyle="1" w:styleId="811">
    <w:name w:val="Импортированный стиль 811"/>
    <w:rsid w:val="009A46DD"/>
  </w:style>
  <w:style w:type="numbering" w:customStyle="1" w:styleId="List815">
    <w:name w:val="List 815"/>
    <w:basedOn w:val="812"/>
    <w:rsid w:val="009A46DD"/>
  </w:style>
  <w:style w:type="numbering" w:customStyle="1" w:styleId="812">
    <w:name w:val="Импортированный стиль 812"/>
    <w:rsid w:val="009A46DD"/>
  </w:style>
  <w:style w:type="numbering" w:customStyle="1" w:styleId="List816">
    <w:name w:val="List 816"/>
    <w:basedOn w:val="813"/>
    <w:rsid w:val="009A46DD"/>
  </w:style>
  <w:style w:type="numbering" w:customStyle="1" w:styleId="813">
    <w:name w:val="Импортированный стиль 813"/>
    <w:rsid w:val="009A46DD"/>
  </w:style>
  <w:style w:type="numbering" w:customStyle="1" w:styleId="List817">
    <w:name w:val="List 817"/>
    <w:basedOn w:val="814"/>
    <w:rsid w:val="009A46DD"/>
  </w:style>
  <w:style w:type="numbering" w:customStyle="1" w:styleId="814">
    <w:name w:val="Импортированный стиль 814"/>
    <w:rsid w:val="009A46DD"/>
  </w:style>
  <w:style w:type="numbering" w:customStyle="1" w:styleId="List818">
    <w:name w:val="List 818"/>
    <w:basedOn w:val="815"/>
    <w:rsid w:val="009A46DD"/>
  </w:style>
  <w:style w:type="numbering" w:customStyle="1" w:styleId="815">
    <w:name w:val="Импортированный стиль 815"/>
    <w:rsid w:val="009A46DD"/>
  </w:style>
  <w:style w:type="numbering" w:customStyle="1" w:styleId="List819">
    <w:name w:val="List 819"/>
    <w:basedOn w:val="816"/>
    <w:rsid w:val="009A46DD"/>
  </w:style>
  <w:style w:type="numbering" w:customStyle="1" w:styleId="816">
    <w:name w:val="Импортированный стиль 816"/>
    <w:rsid w:val="009A46DD"/>
  </w:style>
  <w:style w:type="numbering" w:customStyle="1" w:styleId="List820">
    <w:name w:val="List 820"/>
    <w:basedOn w:val="817"/>
    <w:rsid w:val="009A46DD"/>
  </w:style>
  <w:style w:type="numbering" w:customStyle="1" w:styleId="817">
    <w:name w:val="Импортированный стиль 817"/>
    <w:rsid w:val="009A46DD"/>
  </w:style>
  <w:style w:type="numbering" w:customStyle="1" w:styleId="List821">
    <w:name w:val="List 821"/>
    <w:basedOn w:val="818"/>
    <w:rsid w:val="009A46DD"/>
  </w:style>
  <w:style w:type="numbering" w:customStyle="1" w:styleId="818">
    <w:name w:val="Импортированный стиль 818"/>
    <w:rsid w:val="009A46DD"/>
  </w:style>
  <w:style w:type="numbering" w:customStyle="1" w:styleId="List822">
    <w:name w:val="List 822"/>
    <w:basedOn w:val="819"/>
    <w:rsid w:val="009A46DD"/>
  </w:style>
  <w:style w:type="numbering" w:customStyle="1" w:styleId="819">
    <w:name w:val="Импортированный стиль 819"/>
    <w:rsid w:val="009A46DD"/>
  </w:style>
  <w:style w:type="numbering" w:customStyle="1" w:styleId="List823">
    <w:name w:val="List 823"/>
    <w:basedOn w:val="820"/>
    <w:rsid w:val="009A46DD"/>
  </w:style>
  <w:style w:type="numbering" w:customStyle="1" w:styleId="820">
    <w:name w:val="Импортированный стиль 820"/>
    <w:rsid w:val="009A46DD"/>
  </w:style>
  <w:style w:type="numbering" w:customStyle="1" w:styleId="List824">
    <w:name w:val="List 824"/>
    <w:basedOn w:val="821"/>
    <w:rsid w:val="009A46DD"/>
  </w:style>
  <w:style w:type="numbering" w:customStyle="1" w:styleId="821">
    <w:name w:val="Импортированный стиль 821"/>
    <w:rsid w:val="009A46DD"/>
  </w:style>
  <w:style w:type="numbering" w:customStyle="1" w:styleId="List825">
    <w:name w:val="List 825"/>
    <w:basedOn w:val="822"/>
    <w:rsid w:val="009A46DD"/>
  </w:style>
  <w:style w:type="numbering" w:customStyle="1" w:styleId="822">
    <w:name w:val="Импортированный стиль 822"/>
    <w:rsid w:val="009A46DD"/>
  </w:style>
  <w:style w:type="numbering" w:customStyle="1" w:styleId="List826">
    <w:name w:val="List 826"/>
    <w:basedOn w:val="823"/>
    <w:rsid w:val="009A46DD"/>
  </w:style>
  <w:style w:type="numbering" w:customStyle="1" w:styleId="823">
    <w:name w:val="Импортированный стиль 823"/>
    <w:rsid w:val="009A46DD"/>
  </w:style>
  <w:style w:type="numbering" w:customStyle="1" w:styleId="List827">
    <w:name w:val="List 827"/>
    <w:basedOn w:val="824"/>
    <w:rsid w:val="009A46DD"/>
  </w:style>
  <w:style w:type="numbering" w:customStyle="1" w:styleId="824">
    <w:name w:val="Импортированный стиль 824"/>
    <w:rsid w:val="009A46DD"/>
  </w:style>
  <w:style w:type="numbering" w:customStyle="1" w:styleId="List828">
    <w:name w:val="List 828"/>
    <w:basedOn w:val="825"/>
    <w:rsid w:val="009A46DD"/>
  </w:style>
  <w:style w:type="numbering" w:customStyle="1" w:styleId="825">
    <w:name w:val="Импортированный стиль 825"/>
    <w:rsid w:val="009A46DD"/>
  </w:style>
  <w:style w:type="numbering" w:customStyle="1" w:styleId="List829">
    <w:name w:val="List 829"/>
    <w:basedOn w:val="826"/>
    <w:rsid w:val="009A46DD"/>
  </w:style>
  <w:style w:type="numbering" w:customStyle="1" w:styleId="826">
    <w:name w:val="Импортированный стиль 826"/>
    <w:rsid w:val="009A46DD"/>
  </w:style>
  <w:style w:type="numbering" w:customStyle="1" w:styleId="List830">
    <w:name w:val="List 830"/>
    <w:basedOn w:val="827"/>
    <w:rsid w:val="009A46DD"/>
  </w:style>
  <w:style w:type="numbering" w:customStyle="1" w:styleId="827">
    <w:name w:val="Импортированный стиль 827"/>
    <w:rsid w:val="009A46DD"/>
  </w:style>
  <w:style w:type="numbering" w:customStyle="1" w:styleId="List831">
    <w:name w:val="List 831"/>
    <w:basedOn w:val="828"/>
    <w:rsid w:val="009A46DD"/>
  </w:style>
  <w:style w:type="numbering" w:customStyle="1" w:styleId="828">
    <w:name w:val="Импортированный стиль 828"/>
    <w:rsid w:val="009A46DD"/>
  </w:style>
  <w:style w:type="numbering" w:customStyle="1" w:styleId="List832">
    <w:name w:val="List 832"/>
    <w:basedOn w:val="829"/>
    <w:rsid w:val="009A46DD"/>
  </w:style>
  <w:style w:type="numbering" w:customStyle="1" w:styleId="829">
    <w:name w:val="Импортированный стиль 829"/>
    <w:rsid w:val="009A46DD"/>
  </w:style>
  <w:style w:type="numbering" w:customStyle="1" w:styleId="List833">
    <w:name w:val="List 833"/>
    <w:basedOn w:val="830"/>
    <w:rsid w:val="009A46DD"/>
  </w:style>
  <w:style w:type="numbering" w:customStyle="1" w:styleId="830">
    <w:name w:val="Импортированный стиль 830"/>
    <w:rsid w:val="009A46DD"/>
  </w:style>
  <w:style w:type="numbering" w:customStyle="1" w:styleId="List834">
    <w:name w:val="List 834"/>
    <w:basedOn w:val="831"/>
    <w:rsid w:val="009A46DD"/>
  </w:style>
  <w:style w:type="numbering" w:customStyle="1" w:styleId="831">
    <w:name w:val="Импортированный стиль 831"/>
    <w:rsid w:val="009A46DD"/>
  </w:style>
  <w:style w:type="numbering" w:customStyle="1" w:styleId="List835">
    <w:name w:val="List 835"/>
    <w:basedOn w:val="832"/>
    <w:rsid w:val="009A46DD"/>
  </w:style>
  <w:style w:type="numbering" w:customStyle="1" w:styleId="832">
    <w:name w:val="Импортированный стиль 832"/>
    <w:rsid w:val="009A46DD"/>
  </w:style>
  <w:style w:type="numbering" w:customStyle="1" w:styleId="List836">
    <w:name w:val="List 836"/>
    <w:basedOn w:val="833"/>
    <w:rsid w:val="009A46DD"/>
  </w:style>
  <w:style w:type="numbering" w:customStyle="1" w:styleId="833">
    <w:name w:val="Импортированный стиль 833"/>
    <w:rsid w:val="009A46DD"/>
  </w:style>
  <w:style w:type="numbering" w:customStyle="1" w:styleId="List837">
    <w:name w:val="List 837"/>
    <w:basedOn w:val="834"/>
    <w:rsid w:val="009A46DD"/>
  </w:style>
  <w:style w:type="numbering" w:customStyle="1" w:styleId="834">
    <w:name w:val="Импортированный стиль 834"/>
    <w:rsid w:val="009A46DD"/>
  </w:style>
  <w:style w:type="numbering" w:customStyle="1" w:styleId="List838">
    <w:name w:val="List 838"/>
    <w:basedOn w:val="835"/>
    <w:rsid w:val="009A46DD"/>
  </w:style>
  <w:style w:type="numbering" w:customStyle="1" w:styleId="835">
    <w:name w:val="Импортированный стиль 835"/>
    <w:rsid w:val="009A46DD"/>
  </w:style>
  <w:style w:type="numbering" w:customStyle="1" w:styleId="List839">
    <w:name w:val="List 839"/>
    <w:basedOn w:val="836"/>
    <w:rsid w:val="009A46DD"/>
  </w:style>
  <w:style w:type="numbering" w:customStyle="1" w:styleId="836">
    <w:name w:val="Импортированный стиль 836"/>
    <w:rsid w:val="009A46DD"/>
  </w:style>
  <w:style w:type="numbering" w:customStyle="1" w:styleId="List840">
    <w:name w:val="List 840"/>
    <w:basedOn w:val="837"/>
    <w:rsid w:val="009A46DD"/>
  </w:style>
  <w:style w:type="numbering" w:customStyle="1" w:styleId="837">
    <w:name w:val="Импортированный стиль 837"/>
    <w:rsid w:val="009A46DD"/>
  </w:style>
  <w:style w:type="numbering" w:customStyle="1" w:styleId="List841">
    <w:name w:val="List 841"/>
    <w:basedOn w:val="838"/>
    <w:rsid w:val="009A46DD"/>
  </w:style>
  <w:style w:type="numbering" w:customStyle="1" w:styleId="838">
    <w:name w:val="Импортированный стиль 838"/>
    <w:rsid w:val="009A46DD"/>
  </w:style>
  <w:style w:type="numbering" w:customStyle="1" w:styleId="List842">
    <w:name w:val="List 842"/>
    <w:basedOn w:val="839"/>
    <w:rsid w:val="009A46DD"/>
  </w:style>
  <w:style w:type="numbering" w:customStyle="1" w:styleId="839">
    <w:name w:val="Импортированный стиль 839"/>
    <w:rsid w:val="009A46DD"/>
  </w:style>
  <w:style w:type="numbering" w:customStyle="1" w:styleId="List843">
    <w:name w:val="List 843"/>
    <w:basedOn w:val="840"/>
    <w:rsid w:val="009A46DD"/>
  </w:style>
  <w:style w:type="numbering" w:customStyle="1" w:styleId="840">
    <w:name w:val="Импортированный стиль 840"/>
    <w:rsid w:val="009A46DD"/>
  </w:style>
  <w:style w:type="numbering" w:customStyle="1" w:styleId="List844">
    <w:name w:val="List 844"/>
    <w:basedOn w:val="841"/>
    <w:rsid w:val="009A46DD"/>
  </w:style>
  <w:style w:type="numbering" w:customStyle="1" w:styleId="841">
    <w:name w:val="Импортированный стиль 841"/>
    <w:rsid w:val="009A46DD"/>
  </w:style>
  <w:style w:type="numbering" w:customStyle="1" w:styleId="List845">
    <w:name w:val="List 845"/>
    <w:basedOn w:val="842"/>
    <w:rsid w:val="009A46DD"/>
  </w:style>
  <w:style w:type="numbering" w:customStyle="1" w:styleId="842">
    <w:name w:val="Импортированный стиль 842"/>
    <w:rsid w:val="009A46DD"/>
  </w:style>
  <w:style w:type="numbering" w:customStyle="1" w:styleId="List846">
    <w:name w:val="List 846"/>
    <w:basedOn w:val="843"/>
    <w:rsid w:val="009A46DD"/>
  </w:style>
  <w:style w:type="numbering" w:customStyle="1" w:styleId="843">
    <w:name w:val="Импортированный стиль 843"/>
    <w:rsid w:val="009A46DD"/>
  </w:style>
  <w:style w:type="numbering" w:customStyle="1" w:styleId="List847">
    <w:name w:val="List 847"/>
    <w:basedOn w:val="844"/>
    <w:rsid w:val="009A46DD"/>
  </w:style>
  <w:style w:type="numbering" w:customStyle="1" w:styleId="844">
    <w:name w:val="Импортированный стиль 844"/>
    <w:rsid w:val="009A46DD"/>
  </w:style>
  <w:style w:type="numbering" w:customStyle="1" w:styleId="List848">
    <w:name w:val="List 848"/>
    <w:basedOn w:val="845"/>
    <w:rsid w:val="009A46DD"/>
  </w:style>
  <w:style w:type="numbering" w:customStyle="1" w:styleId="845">
    <w:name w:val="Импортированный стиль 845"/>
    <w:rsid w:val="009A46DD"/>
  </w:style>
  <w:style w:type="numbering" w:customStyle="1" w:styleId="List849">
    <w:name w:val="List 849"/>
    <w:basedOn w:val="846"/>
    <w:rsid w:val="009A46DD"/>
  </w:style>
  <w:style w:type="numbering" w:customStyle="1" w:styleId="846">
    <w:name w:val="Импортированный стиль 846"/>
    <w:rsid w:val="009A46DD"/>
  </w:style>
  <w:style w:type="numbering" w:customStyle="1" w:styleId="List850">
    <w:name w:val="List 850"/>
    <w:basedOn w:val="847"/>
    <w:rsid w:val="009A46DD"/>
  </w:style>
  <w:style w:type="numbering" w:customStyle="1" w:styleId="847">
    <w:name w:val="Импортированный стиль 847"/>
    <w:rsid w:val="009A46DD"/>
  </w:style>
  <w:style w:type="numbering" w:customStyle="1" w:styleId="List851">
    <w:name w:val="List 851"/>
    <w:basedOn w:val="848"/>
    <w:rsid w:val="009A46DD"/>
  </w:style>
  <w:style w:type="numbering" w:customStyle="1" w:styleId="848">
    <w:name w:val="Импортированный стиль 848"/>
    <w:rsid w:val="009A46DD"/>
  </w:style>
  <w:style w:type="numbering" w:customStyle="1" w:styleId="List852">
    <w:name w:val="List 852"/>
    <w:basedOn w:val="849"/>
    <w:rsid w:val="009A46DD"/>
  </w:style>
  <w:style w:type="numbering" w:customStyle="1" w:styleId="849">
    <w:name w:val="Импортированный стиль 849"/>
    <w:rsid w:val="009A46DD"/>
  </w:style>
  <w:style w:type="numbering" w:customStyle="1" w:styleId="List853">
    <w:name w:val="List 853"/>
    <w:basedOn w:val="850"/>
    <w:rsid w:val="009A46DD"/>
  </w:style>
  <w:style w:type="numbering" w:customStyle="1" w:styleId="850">
    <w:name w:val="Импортированный стиль 850"/>
    <w:rsid w:val="009A46DD"/>
  </w:style>
  <w:style w:type="numbering" w:customStyle="1" w:styleId="List854">
    <w:name w:val="List 854"/>
    <w:basedOn w:val="851"/>
    <w:rsid w:val="009A46DD"/>
  </w:style>
  <w:style w:type="numbering" w:customStyle="1" w:styleId="851">
    <w:name w:val="Импортированный стиль 851"/>
    <w:rsid w:val="009A46DD"/>
  </w:style>
  <w:style w:type="numbering" w:customStyle="1" w:styleId="List855">
    <w:name w:val="List 855"/>
    <w:basedOn w:val="852"/>
    <w:rsid w:val="009A46DD"/>
  </w:style>
  <w:style w:type="numbering" w:customStyle="1" w:styleId="852">
    <w:name w:val="Импортированный стиль 852"/>
    <w:rsid w:val="009A46DD"/>
  </w:style>
  <w:style w:type="numbering" w:customStyle="1" w:styleId="List856">
    <w:name w:val="List 856"/>
    <w:basedOn w:val="853"/>
    <w:rsid w:val="009A46DD"/>
  </w:style>
  <w:style w:type="numbering" w:customStyle="1" w:styleId="853">
    <w:name w:val="Импортированный стиль 853"/>
    <w:rsid w:val="009A46DD"/>
  </w:style>
  <w:style w:type="numbering" w:customStyle="1" w:styleId="List857">
    <w:name w:val="List 857"/>
    <w:basedOn w:val="854"/>
    <w:rsid w:val="009A46DD"/>
  </w:style>
  <w:style w:type="numbering" w:customStyle="1" w:styleId="854">
    <w:name w:val="Импортированный стиль 854"/>
    <w:rsid w:val="009A46DD"/>
  </w:style>
  <w:style w:type="numbering" w:customStyle="1" w:styleId="List858">
    <w:name w:val="List 858"/>
    <w:basedOn w:val="855"/>
    <w:rsid w:val="009A46DD"/>
  </w:style>
  <w:style w:type="numbering" w:customStyle="1" w:styleId="855">
    <w:name w:val="Импортированный стиль 855"/>
    <w:rsid w:val="009A46DD"/>
  </w:style>
  <w:style w:type="numbering" w:customStyle="1" w:styleId="List859">
    <w:name w:val="List 859"/>
    <w:basedOn w:val="856"/>
    <w:rsid w:val="009A46DD"/>
  </w:style>
  <w:style w:type="numbering" w:customStyle="1" w:styleId="856">
    <w:name w:val="Импортированный стиль 856"/>
    <w:rsid w:val="009A46DD"/>
  </w:style>
  <w:style w:type="numbering" w:customStyle="1" w:styleId="List860">
    <w:name w:val="List 860"/>
    <w:basedOn w:val="857"/>
    <w:rsid w:val="009A46DD"/>
  </w:style>
  <w:style w:type="numbering" w:customStyle="1" w:styleId="857">
    <w:name w:val="Импортированный стиль 857"/>
    <w:rsid w:val="009A46DD"/>
  </w:style>
  <w:style w:type="numbering" w:customStyle="1" w:styleId="List861">
    <w:name w:val="List 861"/>
    <w:basedOn w:val="858"/>
    <w:rsid w:val="009A46DD"/>
  </w:style>
  <w:style w:type="numbering" w:customStyle="1" w:styleId="858">
    <w:name w:val="Импортированный стиль 858"/>
    <w:rsid w:val="009A46DD"/>
  </w:style>
  <w:style w:type="numbering" w:customStyle="1" w:styleId="List862">
    <w:name w:val="List 862"/>
    <w:basedOn w:val="859"/>
    <w:rsid w:val="009A46DD"/>
  </w:style>
  <w:style w:type="numbering" w:customStyle="1" w:styleId="859">
    <w:name w:val="Импортированный стиль 859"/>
    <w:rsid w:val="009A46DD"/>
  </w:style>
  <w:style w:type="numbering" w:customStyle="1" w:styleId="List863">
    <w:name w:val="List 863"/>
    <w:basedOn w:val="860"/>
    <w:rsid w:val="009A46DD"/>
  </w:style>
  <w:style w:type="numbering" w:customStyle="1" w:styleId="860">
    <w:name w:val="Импортированный стиль 860"/>
    <w:rsid w:val="009A46DD"/>
  </w:style>
  <w:style w:type="numbering" w:customStyle="1" w:styleId="List864">
    <w:name w:val="List 864"/>
    <w:basedOn w:val="861"/>
    <w:rsid w:val="009A46DD"/>
  </w:style>
  <w:style w:type="numbering" w:customStyle="1" w:styleId="861">
    <w:name w:val="Импортированный стиль 861"/>
    <w:rsid w:val="009A46DD"/>
  </w:style>
  <w:style w:type="numbering" w:customStyle="1" w:styleId="List865">
    <w:name w:val="List 865"/>
    <w:basedOn w:val="862"/>
    <w:rsid w:val="009A46DD"/>
  </w:style>
  <w:style w:type="numbering" w:customStyle="1" w:styleId="862">
    <w:name w:val="Импортированный стиль 862"/>
    <w:rsid w:val="009A46DD"/>
  </w:style>
  <w:style w:type="numbering" w:customStyle="1" w:styleId="List866">
    <w:name w:val="List 866"/>
    <w:basedOn w:val="863"/>
    <w:rsid w:val="009A46DD"/>
  </w:style>
  <w:style w:type="numbering" w:customStyle="1" w:styleId="863">
    <w:name w:val="Импортированный стиль 863"/>
    <w:rsid w:val="009A46DD"/>
  </w:style>
  <w:style w:type="numbering" w:customStyle="1" w:styleId="List867">
    <w:name w:val="List 867"/>
    <w:basedOn w:val="864"/>
    <w:rsid w:val="009A46DD"/>
  </w:style>
  <w:style w:type="numbering" w:customStyle="1" w:styleId="864">
    <w:name w:val="Импортированный стиль 864"/>
    <w:rsid w:val="009A46DD"/>
  </w:style>
  <w:style w:type="numbering" w:customStyle="1" w:styleId="List868">
    <w:name w:val="List 868"/>
    <w:basedOn w:val="865"/>
    <w:rsid w:val="009A46DD"/>
  </w:style>
  <w:style w:type="numbering" w:customStyle="1" w:styleId="865">
    <w:name w:val="Импортированный стиль 865"/>
    <w:rsid w:val="009A46DD"/>
  </w:style>
  <w:style w:type="numbering" w:customStyle="1" w:styleId="List869">
    <w:name w:val="List 869"/>
    <w:basedOn w:val="866"/>
    <w:rsid w:val="009A46DD"/>
  </w:style>
  <w:style w:type="numbering" w:customStyle="1" w:styleId="866">
    <w:name w:val="Импортированный стиль 866"/>
    <w:rsid w:val="009A46DD"/>
  </w:style>
  <w:style w:type="numbering" w:customStyle="1" w:styleId="List870">
    <w:name w:val="List 870"/>
    <w:basedOn w:val="867"/>
    <w:rsid w:val="009A46DD"/>
  </w:style>
  <w:style w:type="numbering" w:customStyle="1" w:styleId="867">
    <w:name w:val="Импортированный стиль 867"/>
    <w:rsid w:val="009A46DD"/>
  </w:style>
  <w:style w:type="numbering" w:customStyle="1" w:styleId="List871">
    <w:name w:val="List 871"/>
    <w:basedOn w:val="868"/>
    <w:rsid w:val="009A46DD"/>
  </w:style>
  <w:style w:type="numbering" w:customStyle="1" w:styleId="868">
    <w:name w:val="Импортированный стиль 868"/>
    <w:rsid w:val="009A46DD"/>
  </w:style>
  <w:style w:type="numbering" w:customStyle="1" w:styleId="List872">
    <w:name w:val="List 872"/>
    <w:basedOn w:val="869"/>
    <w:rsid w:val="009A46DD"/>
  </w:style>
  <w:style w:type="numbering" w:customStyle="1" w:styleId="869">
    <w:name w:val="Импортированный стиль 869"/>
    <w:rsid w:val="009A46DD"/>
  </w:style>
  <w:style w:type="numbering" w:customStyle="1" w:styleId="List873">
    <w:name w:val="List 873"/>
    <w:basedOn w:val="870"/>
    <w:rsid w:val="009A46DD"/>
  </w:style>
  <w:style w:type="numbering" w:customStyle="1" w:styleId="870">
    <w:name w:val="Импортированный стиль 870"/>
    <w:rsid w:val="009A46DD"/>
  </w:style>
  <w:style w:type="numbering" w:customStyle="1" w:styleId="List874">
    <w:name w:val="List 874"/>
    <w:basedOn w:val="871"/>
    <w:rsid w:val="009A46DD"/>
  </w:style>
  <w:style w:type="numbering" w:customStyle="1" w:styleId="871">
    <w:name w:val="Импортированный стиль 871"/>
    <w:rsid w:val="009A46DD"/>
  </w:style>
  <w:style w:type="numbering" w:customStyle="1" w:styleId="List875">
    <w:name w:val="List 875"/>
    <w:basedOn w:val="872"/>
    <w:rsid w:val="009A46DD"/>
  </w:style>
  <w:style w:type="numbering" w:customStyle="1" w:styleId="872">
    <w:name w:val="Импортированный стиль 872"/>
    <w:rsid w:val="009A46DD"/>
  </w:style>
  <w:style w:type="numbering" w:customStyle="1" w:styleId="List876">
    <w:name w:val="List 876"/>
    <w:basedOn w:val="873"/>
    <w:rsid w:val="009A46DD"/>
  </w:style>
  <w:style w:type="numbering" w:customStyle="1" w:styleId="873">
    <w:name w:val="Импортированный стиль 873"/>
    <w:rsid w:val="009A46DD"/>
  </w:style>
  <w:style w:type="numbering" w:customStyle="1" w:styleId="List877">
    <w:name w:val="List 877"/>
    <w:basedOn w:val="874"/>
    <w:rsid w:val="009A46DD"/>
  </w:style>
  <w:style w:type="numbering" w:customStyle="1" w:styleId="874">
    <w:name w:val="Импортированный стиль 874"/>
    <w:rsid w:val="009A46DD"/>
  </w:style>
  <w:style w:type="numbering" w:customStyle="1" w:styleId="List878">
    <w:name w:val="List 878"/>
    <w:basedOn w:val="875"/>
    <w:rsid w:val="009A46DD"/>
  </w:style>
  <w:style w:type="numbering" w:customStyle="1" w:styleId="875">
    <w:name w:val="Импортированный стиль 875"/>
    <w:rsid w:val="009A46DD"/>
  </w:style>
  <w:style w:type="numbering" w:customStyle="1" w:styleId="List879">
    <w:name w:val="List 879"/>
    <w:basedOn w:val="876"/>
    <w:rsid w:val="009A46DD"/>
  </w:style>
  <w:style w:type="numbering" w:customStyle="1" w:styleId="876">
    <w:name w:val="Импортированный стиль 876"/>
    <w:rsid w:val="009A46DD"/>
  </w:style>
  <w:style w:type="numbering" w:customStyle="1" w:styleId="List880">
    <w:name w:val="List 880"/>
    <w:basedOn w:val="877"/>
    <w:rsid w:val="009A46DD"/>
  </w:style>
  <w:style w:type="numbering" w:customStyle="1" w:styleId="877">
    <w:name w:val="Импортированный стиль 877"/>
    <w:rsid w:val="009A46DD"/>
  </w:style>
  <w:style w:type="numbering" w:customStyle="1" w:styleId="List881">
    <w:name w:val="List 881"/>
    <w:basedOn w:val="878"/>
    <w:rsid w:val="009A46DD"/>
  </w:style>
  <w:style w:type="numbering" w:customStyle="1" w:styleId="878">
    <w:name w:val="Импортированный стиль 878"/>
    <w:rsid w:val="009A46DD"/>
  </w:style>
  <w:style w:type="numbering" w:customStyle="1" w:styleId="List882">
    <w:name w:val="List 882"/>
    <w:basedOn w:val="879"/>
    <w:rsid w:val="009A46DD"/>
  </w:style>
  <w:style w:type="numbering" w:customStyle="1" w:styleId="879">
    <w:name w:val="Импортированный стиль 879"/>
    <w:rsid w:val="009A46DD"/>
  </w:style>
  <w:style w:type="numbering" w:customStyle="1" w:styleId="List883">
    <w:name w:val="List 883"/>
    <w:basedOn w:val="880"/>
    <w:rsid w:val="009A46DD"/>
  </w:style>
  <w:style w:type="numbering" w:customStyle="1" w:styleId="880">
    <w:name w:val="Импортированный стиль 880"/>
    <w:rsid w:val="009A46DD"/>
  </w:style>
  <w:style w:type="numbering" w:customStyle="1" w:styleId="List884">
    <w:name w:val="List 884"/>
    <w:basedOn w:val="881"/>
    <w:rsid w:val="009A46DD"/>
  </w:style>
  <w:style w:type="numbering" w:customStyle="1" w:styleId="881">
    <w:name w:val="Импортированный стиль 881"/>
    <w:rsid w:val="009A46DD"/>
  </w:style>
  <w:style w:type="numbering" w:customStyle="1" w:styleId="List885">
    <w:name w:val="List 885"/>
    <w:basedOn w:val="882"/>
    <w:rsid w:val="009A46DD"/>
  </w:style>
  <w:style w:type="numbering" w:customStyle="1" w:styleId="882">
    <w:name w:val="Импортированный стиль 882"/>
    <w:rsid w:val="009A46DD"/>
  </w:style>
  <w:style w:type="paragraph" w:customStyle="1" w:styleId="3b">
    <w:name w:val="Заг 3"/>
    <w:rsid w:val="009A46DD"/>
    <w:pPr>
      <w:keepNext/>
      <w:pBdr>
        <w:top w:val="nil"/>
        <w:left w:val="nil"/>
        <w:bottom w:val="nil"/>
        <w:right w:val="nil"/>
        <w:between w:val="nil"/>
        <w:bar w:val="nil"/>
      </w:pBdr>
      <w:spacing w:before="255" w:after="113" w:line="240" w:lineRule="atLeast"/>
      <w:jc w:val="center"/>
    </w:pPr>
    <w:rPr>
      <w:rFonts w:ascii="Arial Unicode MS" w:eastAsia="Arial Unicode MS" w:hAnsi="Arial Unicode MS" w:cs="Arial Unicode MS"/>
      <w:color w:val="000000"/>
      <w:sz w:val="23"/>
      <w:szCs w:val="23"/>
      <w:u w:color="000000"/>
      <w:bdr w:val="nil"/>
      <w:lang w:eastAsia="ru-RU"/>
    </w:rPr>
  </w:style>
  <w:style w:type="paragraph" w:customStyle="1" w:styleId="p8">
    <w:name w:val="p8"/>
    <w:rsid w:val="009A46DD"/>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List886">
    <w:name w:val="List 886"/>
    <w:basedOn w:val="883"/>
    <w:rsid w:val="009A46DD"/>
  </w:style>
  <w:style w:type="numbering" w:customStyle="1" w:styleId="883">
    <w:name w:val="Импортированный стиль 883"/>
    <w:rsid w:val="009A46DD"/>
  </w:style>
  <w:style w:type="numbering" w:customStyle="1" w:styleId="List887">
    <w:name w:val="List 887"/>
    <w:basedOn w:val="884"/>
    <w:rsid w:val="009A46DD"/>
  </w:style>
  <w:style w:type="numbering" w:customStyle="1" w:styleId="884">
    <w:name w:val="Импортированный стиль 884"/>
    <w:rsid w:val="009A46DD"/>
  </w:style>
  <w:style w:type="numbering" w:customStyle="1" w:styleId="List888">
    <w:name w:val="List 888"/>
    <w:basedOn w:val="885"/>
    <w:rsid w:val="009A46DD"/>
  </w:style>
  <w:style w:type="numbering" w:customStyle="1" w:styleId="885">
    <w:name w:val="Импортированный стиль 885"/>
    <w:rsid w:val="009A46DD"/>
  </w:style>
  <w:style w:type="numbering" w:customStyle="1" w:styleId="List889">
    <w:name w:val="List 889"/>
    <w:basedOn w:val="886"/>
    <w:rsid w:val="009A46DD"/>
  </w:style>
  <w:style w:type="numbering" w:customStyle="1" w:styleId="886">
    <w:name w:val="Импортированный стиль 886"/>
    <w:rsid w:val="009A46DD"/>
  </w:style>
  <w:style w:type="numbering" w:customStyle="1" w:styleId="List890">
    <w:name w:val="List 890"/>
    <w:basedOn w:val="887"/>
    <w:rsid w:val="009A46DD"/>
  </w:style>
  <w:style w:type="numbering" w:customStyle="1" w:styleId="887">
    <w:name w:val="Импортированный стиль 887"/>
    <w:rsid w:val="009A46DD"/>
  </w:style>
  <w:style w:type="numbering" w:customStyle="1" w:styleId="List891">
    <w:name w:val="List 891"/>
    <w:basedOn w:val="888"/>
    <w:rsid w:val="009A46DD"/>
  </w:style>
  <w:style w:type="numbering" w:customStyle="1" w:styleId="888">
    <w:name w:val="Импортированный стиль 888"/>
    <w:rsid w:val="009A46DD"/>
  </w:style>
  <w:style w:type="numbering" w:customStyle="1" w:styleId="List892">
    <w:name w:val="List 892"/>
    <w:basedOn w:val="889"/>
    <w:rsid w:val="009A46DD"/>
  </w:style>
  <w:style w:type="numbering" w:customStyle="1" w:styleId="889">
    <w:name w:val="Импортированный стиль 889"/>
    <w:rsid w:val="009A46DD"/>
  </w:style>
  <w:style w:type="numbering" w:customStyle="1" w:styleId="List893">
    <w:name w:val="List 893"/>
    <w:basedOn w:val="890"/>
    <w:rsid w:val="009A46DD"/>
  </w:style>
  <w:style w:type="numbering" w:customStyle="1" w:styleId="890">
    <w:name w:val="Импортированный стиль 890"/>
    <w:rsid w:val="009A46DD"/>
  </w:style>
  <w:style w:type="numbering" w:customStyle="1" w:styleId="List894">
    <w:name w:val="List 894"/>
    <w:basedOn w:val="891"/>
    <w:rsid w:val="009A46DD"/>
  </w:style>
  <w:style w:type="numbering" w:customStyle="1" w:styleId="891">
    <w:name w:val="Импортированный стиль 891"/>
    <w:rsid w:val="009A46DD"/>
  </w:style>
  <w:style w:type="numbering" w:customStyle="1" w:styleId="List895">
    <w:name w:val="List 895"/>
    <w:basedOn w:val="892"/>
    <w:rsid w:val="009A46DD"/>
  </w:style>
  <w:style w:type="numbering" w:customStyle="1" w:styleId="892">
    <w:name w:val="Импортированный стиль 892"/>
    <w:rsid w:val="009A46DD"/>
  </w:style>
  <w:style w:type="numbering" w:customStyle="1" w:styleId="List896">
    <w:name w:val="List 896"/>
    <w:basedOn w:val="893"/>
    <w:rsid w:val="009A46DD"/>
  </w:style>
  <w:style w:type="numbering" w:customStyle="1" w:styleId="893">
    <w:name w:val="Импортированный стиль 893"/>
    <w:rsid w:val="009A46DD"/>
  </w:style>
  <w:style w:type="numbering" w:customStyle="1" w:styleId="List897">
    <w:name w:val="List 897"/>
    <w:basedOn w:val="894"/>
    <w:rsid w:val="009A46DD"/>
  </w:style>
  <w:style w:type="numbering" w:customStyle="1" w:styleId="894">
    <w:name w:val="Импортированный стиль 894"/>
    <w:rsid w:val="009A46DD"/>
  </w:style>
  <w:style w:type="numbering" w:customStyle="1" w:styleId="List898">
    <w:name w:val="List 898"/>
    <w:basedOn w:val="895"/>
    <w:rsid w:val="009A46DD"/>
  </w:style>
  <w:style w:type="numbering" w:customStyle="1" w:styleId="895">
    <w:name w:val="Импортированный стиль 895"/>
    <w:rsid w:val="009A46DD"/>
  </w:style>
  <w:style w:type="numbering" w:customStyle="1" w:styleId="List899">
    <w:name w:val="List 899"/>
    <w:basedOn w:val="896"/>
    <w:rsid w:val="009A46DD"/>
  </w:style>
  <w:style w:type="numbering" w:customStyle="1" w:styleId="896">
    <w:name w:val="Импортированный стиль 896"/>
    <w:rsid w:val="009A46DD"/>
  </w:style>
  <w:style w:type="numbering" w:customStyle="1" w:styleId="List900">
    <w:name w:val="List 900"/>
    <w:basedOn w:val="897"/>
    <w:rsid w:val="009A46DD"/>
  </w:style>
  <w:style w:type="numbering" w:customStyle="1" w:styleId="897">
    <w:name w:val="Импортированный стиль 897"/>
    <w:rsid w:val="009A46DD"/>
  </w:style>
  <w:style w:type="numbering" w:customStyle="1" w:styleId="List901">
    <w:name w:val="List 901"/>
    <w:basedOn w:val="898"/>
    <w:rsid w:val="009A46DD"/>
  </w:style>
  <w:style w:type="numbering" w:customStyle="1" w:styleId="898">
    <w:name w:val="Импортированный стиль 898"/>
    <w:rsid w:val="009A46DD"/>
  </w:style>
  <w:style w:type="numbering" w:customStyle="1" w:styleId="List902">
    <w:name w:val="List 902"/>
    <w:basedOn w:val="899"/>
    <w:rsid w:val="009A46DD"/>
  </w:style>
  <w:style w:type="numbering" w:customStyle="1" w:styleId="899">
    <w:name w:val="Импортированный стиль 899"/>
    <w:rsid w:val="009A46DD"/>
  </w:style>
  <w:style w:type="numbering" w:customStyle="1" w:styleId="List903">
    <w:name w:val="List 903"/>
    <w:basedOn w:val="900"/>
    <w:rsid w:val="009A46DD"/>
  </w:style>
  <w:style w:type="numbering" w:customStyle="1" w:styleId="900">
    <w:name w:val="Импортированный стиль 900"/>
    <w:rsid w:val="009A46DD"/>
  </w:style>
  <w:style w:type="numbering" w:customStyle="1" w:styleId="List904">
    <w:name w:val="List 904"/>
    <w:basedOn w:val="901"/>
    <w:rsid w:val="009A46DD"/>
  </w:style>
  <w:style w:type="numbering" w:customStyle="1" w:styleId="901">
    <w:name w:val="Импортированный стиль 901"/>
    <w:rsid w:val="009A46DD"/>
  </w:style>
  <w:style w:type="numbering" w:customStyle="1" w:styleId="List905">
    <w:name w:val="List 905"/>
    <w:basedOn w:val="902"/>
    <w:rsid w:val="009A46DD"/>
  </w:style>
  <w:style w:type="numbering" w:customStyle="1" w:styleId="902">
    <w:name w:val="Импортированный стиль 902"/>
    <w:rsid w:val="009A46DD"/>
  </w:style>
  <w:style w:type="paragraph" w:customStyle="1" w:styleId="c11">
    <w:name w:val="c11"/>
    <w:rsid w:val="009A46DD"/>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paragraph" w:customStyle="1" w:styleId="21a">
    <w:name w:val="Основной текст с отступом 21"/>
    <w:rsid w:val="009A46DD"/>
    <w:pPr>
      <w:pBdr>
        <w:top w:val="nil"/>
        <w:left w:val="nil"/>
        <w:bottom w:val="nil"/>
        <w:right w:val="nil"/>
        <w:between w:val="nil"/>
        <w:bar w:val="nil"/>
      </w:pBdr>
      <w:suppressAutoHyphens/>
      <w:spacing w:after="0" w:line="240" w:lineRule="auto"/>
      <w:ind w:left="540" w:hanging="540"/>
    </w:pPr>
    <w:rPr>
      <w:rFonts w:ascii="Arial Unicode MS" w:eastAsia="Arial Unicode MS" w:hAnsi="Arial Unicode MS" w:cs="Arial Unicode MS"/>
      <w:color w:val="000000"/>
      <w:sz w:val="24"/>
      <w:szCs w:val="24"/>
      <w:u w:color="000000"/>
      <w:bdr w:val="nil"/>
      <w:lang w:eastAsia="ru-RU"/>
    </w:rPr>
  </w:style>
  <w:style w:type="numbering" w:customStyle="1" w:styleId="List906">
    <w:name w:val="List 906"/>
    <w:basedOn w:val="903"/>
    <w:rsid w:val="009A46DD"/>
  </w:style>
  <w:style w:type="numbering" w:customStyle="1" w:styleId="903">
    <w:name w:val="Импортированный стиль 903"/>
    <w:rsid w:val="009A46DD"/>
  </w:style>
  <w:style w:type="numbering" w:customStyle="1" w:styleId="List907">
    <w:name w:val="List 907"/>
    <w:basedOn w:val="904"/>
    <w:rsid w:val="009A46DD"/>
  </w:style>
  <w:style w:type="numbering" w:customStyle="1" w:styleId="904">
    <w:name w:val="Импортированный стиль 904"/>
    <w:rsid w:val="009A46DD"/>
  </w:style>
  <w:style w:type="numbering" w:customStyle="1" w:styleId="List908">
    <w:name w:val="List 908"/>
    <w:basedOn w:val="905"/>
    <w:rsid w:val="009A46DD"/>
  </w:style>
  <w:style w:type="numbering" w:customStyle="1" w:styleId="905">
    <w:name w:val="Импортированный стиль 905"/>
    <w:rsid w:val="009A46DD"/>
  </w:style>
  <w:style w:type="numbering" w:customStyle="1" w:styleId="List909">
    <w:name w:val="List 909"/>
    <w:basedOn w:val="906"/>
    <w:rsid w:val="009A46DD"/>
  </w:style>
  <w:style w:type="numbering" w:customStyle="1" w:styleId="906">
    <w:name w:val="Импортированный стиль 906"/>
    <w:rsid w:val="009A46DD"/>
  </w:style>
  <w:style w:type="numbering" w:customStyle="1" w:styleId="List910">
    <w:name w:val="List 910"/>
    <w:basedOn w:val="907"/>
    <w:rsid w:val="009A46DD"/>
  </w:style>
  <w:style w:type="numbering" w:customStyle="1" w:styleId="907">
    <w:name w:val="Импортированный стиль 907"/>
    <w:rsid w:val="009A46DD"/>
  </w:style>
  <w:style w:type="numbering" w:customStyle="1" w:styleId="List911">
    <w:name w:val="List 911"/>
    <w:basedOn w:val="908"/>
    <w:rsid w:val="009A46DD"/>
  </w:style>
  <w:style w:type="numbering" w:customStyle="1" w:styleId="908">
    <w:name w:val="Импортированный стиль 908"/>
    <w:rsid w:val="009A46DD"/>
  </w:style>
  <w:style w:type="numbering" w:customStyle="1" w:styleId="List912">
    <w:name w:val="List 912"/>
    <w:basedOn w:val="909"/>
    <w:rsid w:val="009A46DD"/>
  </w:style>
  <w:style w:type="numbering" w:customStyle="1" w:styleId="909">
    <w:name w:val="Импортированный стиль 909"/>
    <w:rsid w:val="009A46DD"/>
  </w:style>
  <w:style w:type="numbering" w:customStyle="1" w:styleId="List913">
    <w:name w:val="List 913"/>
    <w:basedOn w:val="910"/>
    <w:rsid w:val="009A46DD"/>
  </w:style>
  <w:style w:type="numbering" w:customStyle="1" w:styleId="910">
    <w:name w:val="Импортированный стиль 910"/>
    <w:rsid w:val="009A46DD"/>
  </w:style>
  <w:style w:type="numbering" w:customStyle="1" w:styleId="List914">
    <w:name w:val="List 914"/>
    <w:basedOn w:val="911"/>
    <w:rsid w:val="009A46DD"/>
  </w:style>
  <w:style w:type="numbering" w:customStyle="1" w:styleId="911">
    <w:name w:val="Импортированный стиль 911"/>
    <w:rsid w:val="009A46DD"/>
  </w:style>
  <w:style w:type="numbering" w:customStyle="1" w:styleId="List915">
    <w:name w:val="List 915"/>
    <w:basedOn w:val="912"/>
    <w:rsid w:val="009A46DD"/>
  </w:style>
  <w:style w:type="numbering" w:customStyle="1" w:styleId="912">
    <w:name w:val="Импортированный стиль 912"/>
    <w:rsid w:val="009A46DD"/>
  </w:style>
  <w:style w:type="numbering" w:customStyle="1" w:styleId="List916">
    <w:name w:val="List 916"/>
    <w:basedOn w:val="913"/>
    <w:rsid w:val="009A46DD"/>
  </w:style>
  <w:style w:type="numbering" w:customStyle="1" w:styleId="913">
    <w:name w:val="Импортированный стиль 913"/>
    <w:rsid w:val="009A46DD"/>
  </w:style>
  <w:style w:type="numbering" w:customStyle="1" w:styleId="List917">
    <w:name w:val="List 917"/>
    <w:basedOn w:val="914"/>
    <w:rsid w:val="009A46DD"/>
  </w:style>
  <w:style w:type="numbering" w:customStyle="1" w:styleId="914">
    <w:name w:val="Импортированный стиль 914"/>
    <w:rsid w:val="009A46DD"/>
  </w:style>
  <w:style w:type="numbering" w:customStyle="1" w:styleId="List918">
    <w:name w:val="List 918"/>
    <w:basedOn w:val="915"/>
    <w:rsid w:val="009A46DD"/>
  </w:style>
  <w:style w:type="numbering" w:customStyle="1" w:styleId="915">
    <w:name w:val="Импортированный стиль 915"/>
    <w:rsid w:val="009A46DD"/>
  </w:style>
  <w:style w:type="numbering" w:customStyle="1" w:styleId="List919">
    <w:name w:val="List 919"/>
    <w:basedOn w:val="916"/>
    <w:rsid w:val="009A46DD"/>
  </w:style>
  <w:style w:type="numbering" w:customStyle="1" w:styleId="916">
    <w:name w:val="Импортированный стиль 916"/>
    <w:rsid w:val="009A46DD"/>
  </w:style>
  <w:style w:type="numbering" w:customStyle="1" w:styleId="List920">
    <w:name w:val="List 920"/>
    <w:basedOn w:val="917"/>
    <w:rsid w:val="009A46DD"/>
  </w:style>
  <w:style w:type="numbering" w:customStyle="1" w:styleId="917">
    <w:name w:val="Импортированный стиль 917"/>
    <w:rsid w:val="009A46DD"/>
  </w:style>
  <w:style w:type="numbering" w:customStyle="1" w:styleId="List921">
    <w:name w:val="List 921"/>
    <w:basedOn w:val="918"/>
    <w:rsid w:val="009A46DD"/>
  </w:style>
  <w:style w:type="numbering" w:customStyle="1" w:styleId="918">
    <w:name w:val="Импортированный стиль 918"/>
    <w:rsid w:val="009A46DD"/>
  </w:style>
  <w:style w:type="numbering" w:customStyle="1" w:styleId="List922">
    <w:name w:val="List 922"/>
    <w:basedOn w:val="919"/>
    <w:rsid w:val="009A46DD"/>
  </w:style>
  <w:style w:type="numbering" w:customStyle="1" w:styleId="919">
    <w:name w:val="Импортированный стиль 919"/>
    <w:rsid w:val="009A46DD"/>
  </w:style>
  <w:style w:type="numbering" w:customStyle="1" w:styleId="List923">
    <w:name w:val="List 923"/>
    <w:basedOn w:val="920"/>
    <w:rsid w:val="009A46DD"/>
  </w:style>
  <w:style w:type="numbering" w:customStyle="1" w:styleId="920">
    <w:name w:val="Импортированный стиль 920"/>
    <w:rsid w:val="009A46DD"/>
  </w:style>
  <w:style w:type="numbering" w:customStyle="1" w:styleId="List924">
    <w:name w:val="List 924"/>
    <w:basedOn w:val="921"/>
    <w:rsid w:val="009A46DD"/>
  </w:style>
  <w:style w:type="numbering" w:customStyle="1" w:styleId="921">
    <w:name w:val="Импортированный стиль 921"/>
    <w:rsid w:val="009A46DD"/>
  </w:style>
  <w:style w:type="numbering" w:customStyle="1" w:styleId="List925">
    <w:name w:val="List 925"/>
    <w:basedOn w:val="922"/>
    <w:rsid w:val="009A46DD"/>
  </w:style>
  <w:style w:type="numbering" w:customStyle="1" w:styleId="922">
    <w:name w:val="Импортированный стиль 922"/>
    <w:rsid w:val="009A46DD"/>
  </w:style>
  <w:style w:type="numbering" w:customStyle="1" w:styleId="List926">
    <w:name w:val="List 926"/>
    <w:basedOn w:val="923"/>
    <w:rsid w:val="009A46DD"/>
  </w:style>
  <w:style w:type="numbering" w:customStyle="1" w:styleId="923">
    <w:name w:val="Импортированный стиль 923"/>
    <w:rsid w:val="009A46DD"/>
  </w:style>
  <w:style w:type="numbering" w:customStyle="1" w:styleId="List927">
    <w:name w:val="List 927"/>
    <w:basedOn w:val="924"/>
    <w:rsid w:val="009A46DD"/>
  </w:style>
  <w:style w:type="numbering" w:customStyle="1" w:styleId="924">
    <w:name w:val="Импортированный стиль 924"/>
    <w:rsid w:val="009A46DD"/>
  </w:style>
  <w:style w:type="numbering" w:customStyle="1" w:styleId="List928">
    <w:name w:val="List 928"/>
    <w:basedOn w:val="925"/>
    <w:rsid w:val="009A46DD"/>
  </w:style>
  <w:style w:type="numbering" w:customStyle="1" w:styleId="925">
    <w:name w:val="Импортированный стиль 925"/>
    <w:rsid w:val="009A46DD"/>
  </w:style>
  <w:style w:type="numbering" w:customStyle="1" w:styleId="List929">
    <w:name w:val="List 929"/>
    <w:basedOn w:val="926"/>
    <w:rsid w:val="009A46DD"/>
  </w:style>
  <w:style w:type="numbering" w:customStyle="1" w:styleId="926">
    <w:name w:val="Импортированный стиль 926"/>
    <w:rsid w:val="009A46DD"/>
  </w:style>
  <w:style w:type="numbering" w:customStyle="1" w:styleId="List930">
    <w:name w:val="List 930"/>
    <w:basedOn w:val="927"/>
    <w:rsid w:val="009A46DD"/>
  </w:style>
  <w:style w:type="numbering" w:customStyle="1" w:styleId="927">
    <w:name w:val="Импортированный стиль 927"/>
    <w:rsid w:val="009A46DD"/>
  </w:style>
  <w:style w:type="numbering" w:customStyle="1" w:styleId="List931">
    <w:name w:val="List 931"/>
    <w:basedOn w:val="928"/>
    <w:rsid w:val="009A46DD"/>
  </w:style>
  <w:style w:type="numbering" w:customStyle="1" w:styleId="928">
    <w:name w:val="Импортированный стиль 928"/>
    <w:rsid w:val="009A46DD"/>
  </w:style>
  <w:style w:type="numbering" w:customStyle="1" w:styleId="List932">
    <w:name w:val="List 932"/>
    <w:basedOn w:val="929"/>
    <w:rsid w:val="009A46DD"/>
  </w:style>
  <w:style w:type="numbering" w:customStyle="1" w:styleId="929">
    <w:name w:val="Импортированный стиль 929"/>
    <w:rsid w:val="009A46DD"/>
  </w:style>
  <w:style w:type="numbering" w:customStyle="1" w:styleId="List933">
    <w:name w:val="List 933"/>
    <w:basedOn w:val="930"/>
    <w:rsid w:val="009A46DD"/>
  </w:style>
  <w:style w:type="numbering" w:customStyle="1" w:styleId="930">
    <w:name w:val="Импортированный стиль 930"/>
    <w:rsid w:val="009A46DD"/>
  </w:style>
  <w:style w:type="numbering" w:customStyle="1" w:styleId="List934">
    <w:name w:val="List 934"/>
    <w:basedOn w:val="931"/>
    <w:rsid w:val="009A46DD"/>
  </w:style>
  <w:style w:type="numbering" w:customStyle="1" w:styleId="931">
    <w:name w:val="Импортированный стиль 931"/>
    <w:rsid w:val="009A46DD"/>
  </w:style>
  <w:style w:type="numbering" w:customStyle="1" w:styleId="List935">
    <w:name w:val="List 935"/>
    <w:basedOn w:val="932"/>
    <w:rsid w:val="009A46DD"/>
  </w:style>
  <w:style w:type="numbering" w:customStyle="1" w:styleId="932">
    <w:name w:val="Импортированный стиль 932"/>
    <w:rsid w:val="009A46DD"/>
  </w:style>
  <w:style w:type="numbering" w:customStyle="1" w:styleId="List936">
    <w:name w:val="List 936"/>
    <w:basedOn w:val="933"/>
    <w:rsid w:val="009A46DD"/>
  </w:style>
  <w:style w:type="numbering" w:customStyle="1" w:styleId="933">
    <w:name w:val="Импортированный стиль 933"/>
    <w:rsid w:val="009A46DD"/>
  </w:style>
  <w:style w:type="numbering" w:customStyle="1" w:styleId="List937">
    <w:name w:val="List 937"/>
    <w:basedOn w:val="934"/>
    <w:rsid w:val="009A46DD"/>
  </w:style>
  <w:style w:type="numbering" w:customStyle="1" w:styleId="934">
    <w:name w:val="Импортированный стиль 934"/>
    <w:rsid w:val="009A46DD"/>
  </w:style>
  <w:style w:type="numbering" w:customStyle="1" w:styleId="List938">
    <w:name w:val="List 938"/>
    <w:basedOn w:val="935"/>
    <w:rsid w:val="009A46DD"/>
  </w:style>
  <w:style w:type="numbering" w:customStyle="1" w:styleId="935">
    <w:name w:val="Импортированный стиль 935"/>
    <w:rsid w:val="009A46DD"/>
  </w:style>
  <w:style w:type="numbering" w:customStyle="1" w:styleId="List939">
    <w:name w:val="List 939"/>
    <w:basedOn w:val="936"/>
    <w:rsid w:val="009A46DD"/>
  </w:style>
  <w:style w:type="numbering" w:customStyle="1" w:styleId="936">
    <w:name w:val="Импортированный стиль 936"/>
    <w:rsid w:val="009A46DD"/>
  </w:style>
  <w:style w:type="numbering" w:customStyle="1" w:styleId="List940">
    <w:name w:val="List 940"/>
    <w:basedOn w:val="937"/>
    <w:rsid w:val="009A46DD"/>
  </w:style>
  <w:style w:type="numbering" w:customStyle="1" w:styleId="937">
    <w:name w:val="Импортированный стиль 937"/>
    <w:rsid w:val="009A46DD"/>
  </w:style>
  <w:style w:type="numbering" w:customStyle="1" w:styleId="List941">
    <w:name w:val="List 941"/>
    <w:basedOn w:val="938"/>
    <w:rsid w:val="009A46DD"/>
  </w:style>
  <w:style w:type="numbering" w:customStyle="1" w:styleId="938">
    <w:name w:val="Импортированный стиль 938"/>
    <w:rsid w:val="009A46DD"/>
  </w:style>
  <w:style w:type="numbering" w:customStyle="1" w:styleId="List942">
    <w:name w:val="List 942"/>
    <w:basedOn w:val="939"/>
    <w:rsid w:val="009A46DD"/>
  </w:style>
  <w:style w:type="numbering" w:customStyle="1" w:styleId="939">
    <w:name w:val="Импортированный стиль 939"/>
    <w:rsid w:val="009A46DD"/>
  </w:style>
  <w:style w:type="numbering" w:customStyle="1" w:styleId="List943">
    <w:name w:val="List 943"/>
    <w:basedOn w:val="940"/>
    <w:rsid w:val="009A46DD"/>
  </w:style>
  <w:style w:type="numbering" w:customStyle="1" w:styleId="940">
    <w:name w:val="Импортированный стиль 940"/>
    <w:rsid w:val="009A46DD"/>
  </w:style>
  <w:style w:type="numbering" w:customStyle="1" w:styleId="List944">
    <w:name w:val="List 944"/>
    <w:basedOn w:val="941"/>
    <w:rsid w:val="009A46DD"/>
  </w:style>
  <w:style w:type="numbering" w:customStyle="1" w:styleId="941">
    <w:name w:val="Импортированный стиль 941"/>
    <w:rsid w:val="009A46DD"/>
  </w:style>
  <w:style w:type="numbering" w:customStyle="1" w:styleId="List945">
    <w:name w:val="List 945"/>
    <w:basedOn w:val="942"/>
    <w:rsid w:val="009A46DD"/>
  </w:style>
  <w:style w:type="numbering" w:customStyle="1" w:styleId="942">
    <w:name w:val="Импортированный стиль 942"/>
    <w:rsid w:val="009A46DD"/>
  </w:style>
  <w:style w:type="numbering" w:customStyle="1" w:styleId="List946">
    <w:name w:val="List 946"/>
    <w:basedOn w:val="943"/>
    <w:rsid w:val="009A46DD"/>
  </w:style>
  <w:style w:type="numbering" w:customStyle="1" w:styleId="943">
    <w:name w:val="Импортированный стиль 943"/>
    <w:rsid w:val="009A46DD"/>
  </w:style>
  <w:style w:type="numbering" w:customStyle="1" w:styleId="List947">
    <w:name w:val="List 947"/>
    <w:basedOn w:val="944"/>
    <w:rsid w:val="009A46DD"/>
  </w:style>
  <w:style w:type="numbering" w:customStyle="1" w:styleId="944">
    <w:name w:val="Импортированный стиль 944"/>
    <w:rsid w:val="009A46DD"/>
  </w:style>
  <w:style w:type="numbering" w:customStyle="1" w:styleId="List948">
    <w:name w:val="List 948"/>
    <w:basedOn w:val="945"/>
    <w:rsid w:val="009A46DD"/>
  </w:style>
  <w:style w:type="numbering" w:customStyle="1" w:styleId="945">
    <w:name w:val="Импортированный стиль 945"/>
    <w:rsid w:val="009A46DD"/>
  </w:style>
  <w:style w:type="numbering" w:customStyle="1" w:styleId="List949">
    <w:name w:val="List 949"/>
    <w:basedOn w:val="946"/>
    <w:rsid w:val="009A46DD"/>
  </w:style>
  <w:style w:type="numbering" w:customStyle="1" w:styleId="946">
    <w:name w:val="Импортированный стиль 946"/>
    <w:rsid w:val="009A46DD"/>
  </w:style>
  <w:style w:type="numbering" w:customStyle="1" w:styleId="List950">
    <w:name w:val="List 950"/>
    <w:basedOn w:val="947"/>
    <w:rsid w:val="009A46DD"/>
  </w:style>
  <w:style w:type="numbering" w:customStyle="1" w:styleId="947">
    <w:name w:val="Импортированный стиль 947"/>
    <w:rsid w:val="009A46DD"/>
  </w:style>
  <w:style w:type="numbering" w:customStyle="1" w:styleId="List951">
    <w:name w:val="List 951"/>
    <w:basedOn w:val="948"/>
    <w:rsid w:val="009A46DD"/>
  </w:style>
  <w:style w:type="numbering" w:customStyle="1" w:styleId="948">
    <w:name w:val="Импортированный стиль 948"/>
    <w:rsid w:val="009A46DD"/>
  </w:style>
  <w:style w:type="numbering" w:customStyle="1" w:styleId="List952">
    <w:name w:val="List 952"/>
    <w:basedOn w:val="949"/>
    <w:rsid w:val="009A46DD"/>
  </w:style>
  <w:style w:type="numbering" w:customStyle="1" w:styleId="949">
    <w:name w:val="Импортированный стиль 949"/>
    <w:rsid w:val="009A46DD"/>
  </w:style>
  <w:style w:type="numbering" w:customStyle="1" w:styleId="List953">
    <w:name w:val="List 953"/>
    <w:basedOn w:val="950"/>
    <w:rsid w:val="009A46DD"/>
  </w:style>
  <w:style w:type="numbering" w:customStyle="1" w:styleId="950">
    <w:name w:val="Импортированный стиль 950"/>
    <w:rsid w:val="009A46DD"/>
  </w:style>
  <w:style w:type="numbering" w:customStyle="1" w:styleId="List954">
    <w:name w:val="List 954"/>
    <w:basedOn w:val="951"/>
    <w:rsid w:val="009A46DD"/>
  </w:style>
  <w:style w:type="numbering" w:customStyle="1" w:styleId="951">
    <w:name w:val="Импортированный стиль 951"/>
    <w:rsid w:val="009A46DD"/>
  </w:style>
  <w:style w:type="numbering" w:customStyle="1" w:styleId="List955">
    <w:name w:val="List 955"/>
    <w:basedOn w:val="952"/>
    <w:rsid w:val="009A46DD"/>
  </w:style>
  <w:style w:type="numbering" w:customStyle="1" w:styleId="952">
    <w:name w:val="Импортированный стиль 952"/>
    <w:rsid w:val="009A46DD"/>
  </w:style>
  <w:style w:type="numbering" w:customStyle="1" w:styleId="List956">
    <w:name w:val="List 956"/>
    <w:basedOn w:val="953"/>
    <w:rsid w:val="009A46DD"/>
  </w:style>
  <w:style w:type="numbering" w:customStyle="1" w:styleId="953">
    <w:name w:val="Импортированный стиль 953"/>
    <w:rsid w:val="009A46DD"/>
  </w:style>
  <w:style w:type="numbering" w:customStyle="1" w:styleId="List957">
    <w:name w:val="List 957"/>
    <w:basedOn w:val="954"/>
    <w:rsid w:val="009A46DD"/>
  </w:style>
  <w:style w:type="numbering" w:customStyle="1" w:styleId="954">
    <w:name w:val="Импортированный стиль 954"/>
    <w:rsid w:val="009A46DD"/>
  </w:style>
  <w:style w:type="numbering" w:customStyle="1" w:styleId="List958">
    <w:name w:val="List 958"/>
    <w:basedOn w:val="955"/>
    <w:rsid w:val="009A46DD"/>
  </w:style>
  <w:style w:type="numbering" w:customStyle="1" w:styleId="955">
    <w:name w:val="Импортированный стиль 955"/>
    <w:rsid w:val="009A46DD"/>
  </w:style>
  <w:style w:type="numbering" w:customStyle="1" w:styleId="List959">
    <w:name w:val="List 959"/>
    <w:basedOn w:val="956"/>
    <w:rsid w:val="009A46DD"/>
  </w:style>
  <w:style w:type="numbering" w:customStyle="1" w:styleId="956">
    <w:name w:val="Импортированный стиль 956"/>
    <w:rsid w:val="009A46DD"/>
  </w:style>
  <w:style w:type="numbering" w:customStyle="1" w:styleId="List960">
    <w:name w:val="List 960"/>
    <w:basedOn w:val="957"/>
    <w:rsid w:val="009A46DD"/>
  </w:style>
  <w:style w:type="numbering" w:customStyle="1" w:styleId="957">
    <w:name w:val="Импортированный стиль 957"/>
    <w:rsid w:val="009A46DD"/>
  </w:style>
  <w:style w:type="numbering" w:customStyle="1" w:styleId="List961">
    <w:name w:val="List 961"/>
    <w:basedOn w:val="958"/>
    <w:rsid w:val="009A46DD"/>
  </w:style>
  <w:style w:type="numbering" w:customStyle="1" w:styleId="958">
    <w:name w:val="Импортированный стиль 958"/>
    <w:rsid w:val="009A46DD"/>
  </w:style>
  <w:style w:type="numbering" w:customStyle="1" w:styleId="List962">
    <w:name w:val="List 962"/>
    <w:basedOn w:val="959"/>
    <w:rsid w:val="009A46DD"/>
  </w:style>
  <w:style w:type="numbering" w:customStyle="1" w:styleId="959">
    <w:name w:val="Импортированный стиль 959"/>
    <w:rsid w:val="009A46DD"/>
  </w:style>
  <w:style w:type="numbering" w:customStyle="1" w:styleId="List963">
    <w:name w:val="List 963"/>
    <w:basedOn w:val="960"/>
    <w:rsid w:val="009A46DD"/>
  </w:style>
  <w:style w:type="numbering" w:customStyle="1" w:styleId="960">
    <w:name w:val="Импортированный стиль 960"/>
    <w:rsid w:val="009A46DD"/>
  </w:style>
  <w:style w:type="numbering" w:customStyle="1" w:styleId="List964">
    <w:name w:val="List 964"/>
    <w:basedOn w:val="961"/>
    <w:rsid w:val="009A46DD"/>
  </w:style>
  <w:style w:type="numbering" w:customStyle="1" w:styleId="961">
    <w:name w:val="Импортированный стиль 961"/>
    <w:rsid w:val="009A46DD"/>
  </w:style>
  <w:style w:type="numbering" w:customStyle="1" w:styleId="List965">
    <w:name w:val="List 965"/>
    <w:basedOn w:val="962"/>
    <w:rsid w:val="009A46DD"/>
  </w:style>
  <w:style w:type="numbering" w:customStyle="1" w:styleId="962">
    <w:name w:val="Импортированный стиль 962"/>
    <w:rsid w:val="009A46DD"/>
  </w:style>
  <w:style w:type="numbering" w:customStyle="1" w:styleId="List966">
    <w:name w:val="List 966"/>
    <w:basedOn w:val="963"/>
    <w:rsid w:val="009A46DD"/>
  </w:style>
  <w:style w:type="numbering" w:customStyle="1" w:styleId="963">
    <w:name w:val="Импортированный стиль 963"/>
    <w:rsid w:val="009A46DD"/>
  </w:style>
  <w:style w:type="numbering" w:customStyle="1" w:styleId="List967">
    <w:name w:val="List 967"/>
    <w:basedOn w:val="964"/>
    <w:rsid w:val="009A46DD"/>
  </w:style>
  <w:style w:type="numbering" w:customStyle="1" w:styleId="964">
    <w:name w:val="Импортированный стиль 964"/>
    <w:rsid w:val="009A46DD"/>
  </w:style>
  <w:style w:type="numbering" w:customStyle="1" w:styleId="List968">
    <w:name w:val="List 968"/>
    <w:basedOn w:val="965"/>
    <w:rsid w:val="009A46DD"/>
  </w:style>
  <w:style w:type="numbering" w:customStyle="1" w:styleId="965">
    <w:name w:val="Импортированный стиль 965"/>
    <w:rsid w:val="009A46DD"/>
  </w:style>
  <w:style w:type="numbering" w:customStyle="1" w:styleId="List969">
    <w:name w:val="List 969"/>
    <w:basedOn w:val="966"/>
    <w:rsid w:val="009A46DD"/>
  </w:style>
  <w:style w:type="numbering" w:customStyle="1" w:styleId="966">
    <w:name w:val="Импортированный стиль 966"/>
    <w:rsid w:val="009A46DD"/>
  </w:style>
  <w:style w:type="numbering" w:customStyle="1" w:styleId="List970">
    <w:name w:val="List 970"/>
    <w:basedOn w:val="967"/>
    <w:rsid w:val="009A46DD"/>
  </w:style>
  <w:style w:type="numbering" w:customStyle="1" w:styleId="967">
    <w:name w:val="Импортированный стиль 967"/>
    <w:rsid w:val="009A46DD"/>
  </w:style>
  <w:style w:type="numbering" w:customStyle="1" w:styleId="List971">
    <w:name w:val="List 971"/>
    <w:basedOn w:val="968"/>
    <w:rsid w:val="009A46DD"/>
  </w:style>
  <w:style w:type="numbering" w:customStyle="1" w:styleId="968">
    <w:name w:val="Импортированный стиль 968"/>
    <w:rsid w:val="009A46DD"/>
  </w:style>
  <w:style w:type="numbering" w:customStyle="1" w:styleId="List972">
    <w:name w:val="List 972"/>
    <w:basedOn w:val="969"/>
    <w:rsid w:val="009A46DD"/>
  </w:style>
  <w:style w:type="numbering" w:customStyle="1" w:styleId="969">
    <w:name w:val="Импортированный стиль 969"/>
    <w:rsid w:val="009A46DD"/>
  </w:style>
  <w:style w:type="numbering" w:customStyle="1" w:styleId="List973">
    <w:name w:val="List 973"/>
    <w:basedOn w:val="970"/>
    <w:rsid w:val="009A46DD"/>
  </w:style>
  <w:style w:type="numbering" w:customStyle="1" w:styleId="970">
    <w:name w:val="Импортированный стиль 970"/>
    <w:rsid w:val="009A46DD"/>
  </w:style>
  <w:style w:type="numbering" w:customStyle="1" w:styleId="List974">
    <w:name w:val="List 974"/>
    <w:basedOn w:val="971"/>
    <w:rsid w:val="009A46DD"/>
  </w:style>
  <w:style w:type="numbering" w:customStyle="1" w:styleId="971">
    <w:name w:val="Импортированный стиль 971"/>
    <w:rsid w:val="009A46DD"/>
  </w:style>
  <w:style w:type="numbering" w:customStyle="1" w:styleId="List975">
    <w:name w:val="List 975"/>
    <w:basedOn w:val="972"/>
    <w:rsid w:val="009A46DD"/>
  </w:style>
  <w:style w:type="numbering" w:customStyle="1" w:styleId="972">
    <w:name w:val="Импортированный стиль 972"/>
    <w:rsid w:val="009A46DD"/>
  </w:style>
  <w:style w:type="numbering" w:customStyle="1" w:styleId="List976">
    <w:name w:val="List 976"/>
    <w:basedOn w:val="973"/>
    <w:rsid w:val="009A46DD"/>
  </w:style>
  <w:style w:type="numbering" w:customStyle="1" w:styleId="973">
    <w:name w:val="Импортированный стиль 973"/>
    <w:rsid w:val="009A46DD"/>
  </w:style>
  <w:style w:type="numbering" w:customStyle="1" w:styleId="List977">
    <w:name w:val="List 977"/>
    <w:basedOn w:val="974"/>
    <w:rsid w:val="009A46DD"/>
  </w:style>
  <w:style w:type="numbering" w:customStyle="1" w:styleId="974">
    <w:name w:val="Импортированный стиль 974"/>
    <w:rsid w:val="009A46DD"/>
  </w:style>
  <w:style w:type="numbering" w:customStyle="1" w:styleId="List978">
    <w:name w:val="List 978"/>
    <w:basedOn w:val="975"/>
    <w:rsid w:val="009A46DD"/>
  </w:style>
  <w:style w:type="numbering" w:customStyle="1" w:styleId="975">
    <w:name w:val="Импортированный стиль 975"/>
    <w:rsid w:val="009A46DD"/>
  </w:style>
  <w:style w:type="numbering" w:customStyle="1" w:styleId="List979">
    <w:name w:val="List 979"/>
    <w:basedOn w:val="976"/>
    <w:rsid w:val="009A46DD"/>
  </w:style>
  <w:style w:type="numbering" w:customStyle="1" w:styleId="976">
    <w:name w:val="Импортированный стиль 976"/>
    <w:rsid w:val="009A46DD"/>
  </w:style>
  <w:style w:type="numbering" w:customStyle="1" w:styleId="List980">
    <w:name w:val="List 980"/>
    <w:basedOn w:val="977"/>
    <w:rsid w:val="009A46DD"/>
  </w:style>
  <w:style w:type="numbering" w:customStyle="1" w:styleId="977">
    <w:name w:val="Импортированный стиль 977"/>
    <w:rsid w:val="009A46DD"/>
  </w:style>
  <w:style w:type="numbering" w:customStyle="1" w:styleId="List981">
    <w:name w:val="List 981"/>
    <w:basedOn w:val="978"/>
    <w:rsid w:val="009A46DD"/>
  </w:style>
  <w:style w:type="numbering" w:customStyle="1" w:styleId="978">
    <w:name w:val="Импортированный стиль 978"/>
    <w:rsid w:val="009A46DD"/>
  </w:style>
  <w:style w:type="numbering" w:customStyle="1" w:styleId="List982">
    <w:name w:val="List 982"/>
    <w:basedOn w:val="979"/>
    <w:rsid w:val="009A46DD"/>
  </w:style>
  <w:style w:type="numbering" w:customStyle="1" w:styleId="979">
    <w:name w:val="Импортированный стиль 979"/>
    <w:rsid w:val="009A46DD"/>
  </w:style>
  <w:style w:type="numbering" w:customStyle="1" w:styleId="List983">
    <w:name w:val="List 983"/>
    <w:basedOn w:val="980"/>
    <w:rsid w:val="009A46DD"/>
  </w:style>
  <w:style w:type="numbering" w:customStyle="1" w:styleId="980">
    <w:name w:val="Импортированный стиль 980"/>
    <w:rsid w:val="009A46DD"/>
  </w:style>
  <w:style w:type="numbering" w:customStyle="1" w:styleId="List984">
    <w:name w:val="List 984"/>
    <w:basedOn w:val="981"/>
    <w:rsid w:val="009A46DD"/>
  </w:style>
  <w:style w:type="numbering" w:customStyle="1" w:styleId="981">
    <w:name w:val="Импортированный стиль 981"/>
    <w:rsid w:val="009A46DD"/>
  </w:style>
  <w:style w:type="numbering" w:customStyle="1" w:styleId="List985">
    <w:name w:val="List 985"/>
    <w:basedOn w:val="982"/>
    <w:rsid w:val="009A46DD"/>
  </w:style>
  <w:style w:type="numbering" w:customStyle="1" w:styleId="982">
    <w:name w:val="Импортированный стиль 982"/>
    <w:rsid w:val="009A46DD"/>
  </w:style>
  <w:style w:type="numbering" w:customStyle="1" w:styleId="List986">
    <w:name w:val="List 986"/>
    <w:basedOn w:val="983"/>
    <w:rsid w:val="009A46DD"/>
  </w:style>
  <w:style w:type="numbering" w:customStyle="1" w:styleId="983">
    <w:name w:val="Импортированный стиль 983"/>
    <w:rsid w:val="009A46DD"/>
  </w:style>
  <w:style w:type="numbering" w:customStyle="1" w:styleId="List987">
    <w:name w:val="List 987"/>
    <w:basedOn w:val="984"/>
    <w:rsid w:val="009A46DD"/>
  </w:style>
  <w:style w:type="numbering" w:customStyle="1" w:styleId="984">
    <w:name w:val="Импортированный стиль 984"/>
    <w:rsid w:val="009A46DD"/>
  </w:style>
  <w:style w:type="numbering" w:customStyle="1" w:styleId="List988">
    <w:name w:val="List 988"/>
    <w:basedOn w:val="985"/>
    <w:rsid w:val="009A46DD"/>
  </w:style>
  <w:style w:type="numbering" w:customStyle="1" w:styleId="985">
    <w:name w:val="Импортированный стиль 985"/>
    <w:rsid w:val="009A46DD"/>
  </w:style>
  <w:style w:type="numbering" w:customStyle="1" w:styleId="List989">
    <w:name w:val="List 989"/>
    <w:basedOn w:val="986"/>
    <w:rsid w:val="009A46DD"/>
  </w:style>
  <w:style w:type="numbering" w:customStyle="1" w:styleId="986">
    <w:name w:val="Импортированный стиль 986"/>
    <w:rsid w:val="009A46DD"/>
  </w:style>
  <w:style w:type="numbering" w:customStyle="1" w:styleId="List990">
    <w:name w:val="List 990"/>
    <w:basedOn w:val="987"/>
    <w:rsid w:val="009A46DD"/>
  </w:style>
  <w:style w:type="numbering" w:customStyle="1" w:styleId="987">
    <w:name w:val="Импортированный стиль 987"/>
    <w:rsid w:val="009A46DD"/>
  </w:style>
  <w:style w:type="numbering" w:customStyle="1" w:styleId="List991">
    <w:name w:val="List 991"/>
    <w:basedOn w:val="988"/>
    <w:rsid w:val="009A46DD"/>
  </w:style>
  <w:style w:type="numbering" w:customStyle="1" w:styleId="988">
    <w:name w:val="Импортированный стиль 988"/>
    <w:rsid w:val="009A46DD"/>
  </w:style>
  <w:style w:type="numbering" w:customStyle="1" w:styleId="List992">
    <w:name w:val="List 992"/>
    <w:basedOn w:val="989"/>
    <w:rsid w:val="009A46DD"/>
  </w:style>
  <w:style w:type="numbering" w:customStyle="1" w:styleId="989">
    <w:name w:val="Импортированный стиль 989"/>
    <w:rsid w:val="009A46DD"/>
  </w:style>
  <w:style w:type="numbering" w:customStyle="1" w:styleId="List993">
    <w:name w:val="List 993"/>
    <w:basedOn w:val="990"/>
    <w:rsid w:val="009A46DD"/>
  </w:style>
  <w:style w:type="numbering" w:customStyle="1" w:styleId="990">
    <w:name w:val="Импортированный стиль 990"/>
    <w:rsid w:val="009A46DD"/>
  </w:style>
  <w:style w:type="paragraph" w:styleId="afa">
    <w:name w:val="annotation text"/>
    <w:basedOn w:val="a"/>
    <w:link w:val="afb"/>
    <w:uiPriority w:val="99"/>
    <w:semiHidden/>
    <w:unhideWhenUsed/>
    <w:rsid w:val="009A46DD"/>
    <w:pPr>
      <w:pBdr>
        <w:top w:val="nil"/>
        <w:left w:val="nil"/>
        <w:bottom w:val="nil"/>
        <w:right w:val="nil"/>
        <w:between w:val="nil"/>
        <w:bar w:val="nil"/>
      </w:pBdr>
      <w:spacing w:line="240" w:lineRule="auto"/>
    </w:pPr>
    <w:rPr>
      <w:rFonts w:ascii="Calibri" w:eastAsia="Calibri" w:hAnsi="Calibri" w:cs="Calibri"/>
      <w:color w:val="000000"/>
      <w:sz w:val="20"/>
      <w:szCs w:val="20"/>
      <w:u w:color="000000"/>
      <w:bdr w:val="nil"/>
      <w:lang w:eastAsia="ru-RU"/>
    </w:rPr>
  </w:style>
  <w:style w:type="character" w:customStyle="1" w:styleId="afb">
    <w:name w:val="Текст примечания Знак"/>
    <w:basedOn w:val="a0"/>
    <w:link w:val="afa"/>
    <w:uiPriority w:val="99"/>
    <w:semiHidden/>
    <w:rsid w:val="009A46DD"/>
    <w:rPr>
      <w:rFonts w:ascii="Calibri" w:eastAsia="Calibri" w:hAnsi="Calibri" w:cs="Calibri"/>
      <w:color w:val="000000"/>
      <w:sz w:val="20"/>
      <w:szCs w:val="20"/>
      <w:u w:color="000000"/>
      <w:bdr w:val="nil"/>
      <w:lang w:eastAsia="ru-RU"/>
    </w:rPr>
  </w:style>
  <w:style w:type="character" w:styleId="afc">
    <w:name w:val="annotation reference"/>
    <w:uiPriority w:val="99"/>
    <w:semiHidden/>
    <w:unhideWhenUsed/>
    <w:rsid w:val="009A46DD"/>
    <w:rPr>
      <w:sz w:val="16"/>
      <w:szCs w:val="16"/>
    </w:rPr>
  </w:style>
  <w:style w:type="paragraph" w:styleId="afd">
    <w:name w:val="Balloon Text"/>
    <w:basedOn w:val="a"/>
    <w:link w:val="afe"/>
    <w:uiPriority w:val="99"/>
    <w:semiHidden/>
    <w:unhideWhenUsed/>
    <w:rsid w:val="009A46DD"/>
    <w:pPr>
      <w:pBdr>
        <w:top w:val="nil"/>
        <w:left w:val="nil"/>
        <w:bottom w:val="nil"/>
        <w:right w:val="nil"/>
        <w:between w:val="nil"/>
        <w:bar w:val="nil"/>
      </w:pBdr>
      <w:spacing w:after="0" w:line="240" w:lineRule="auto"/>
    </w:pPr>
    <w:rPr>
      <w:rFonts w:ascii="Tahoma" w:eastAsia="Calibri" w:hAnsi="Tahoma" w:cs="Tahoma"/>
      <w:color w:val="000000"/>
      <w:sz w:val="16"/>
      <w:szCs w:val="16"/>
      <w:u w:color="000000"/>
      <w:bdr w:val="nil"/>
      <w:lang w:eastAsia="ru-RU"/>
    </w:rPr>
  </w:style>
  <w:style w:type="character" w:customStyle="1" w:styleId="afe">
    <w:name w:val="Текст выноски Знак"/>
    <w:basedOn w:val="a0"/>
    <w:link w:val="afd"/>
    <w:uiPriority w:val="99"/>
    <w:semiHidden/>
    <w:rsid w:val="009A46DD"/>
    <w:rPr>
      <w:rFonts w:ascii="Tahoma" w:eastAsia="Calibri" w:hAnsi="Tahoma" w:cs="Tahoma"/>
      <w:color w:val="000000"/>
      <w:sz w:val="16"/>
      <w:szCs w:val="16"/>
      <w:u w:color="000000"/>
      <w:bdr w:val="nil"/>
      <w:lang w:eastAsia="ru-RU"/>
    </w:rPr>
  </w:style>
  <w:style w:type="paragraph" w:styleId="aff">
    <w:name w:val="TOC Heading"/>
    <w:basedOn w:val="1"/>
    <w:next w:val="a"/>
    <w:uiPriority w:val="39"/>
    <w:semiHidden/>
    <w:unhideWhenUsed/>
    <w:qFormat/>
    <w:rsid w:val="009A46DD"/>
    <w:pPr>
      <w:keepLines/>
      <w:spacing w:before="480" w:beforeAutospacing="0" w:after="0" w:afterAutospacing="0" w:line="276" w:lineRule="auto"/>
      <w:ind w:left="0" w:firstLine="0"/>
      <w:outlineLvl w:val="9"/>
    </w:pPr>
    <w:rPr>
      <w:rFonts w:ascii="Helvetica" w:hAnsi="Helvetica"/>
      <w:color w:val="2F759E"/>
      <w:kern w:val="0"/>
      <w:sz w:val="28"/>
      <w:szCs w:val="28"/>
      <w:u w:color="000000"/>
      <w:lang w:eastAsia="en-US"/>
    </w:rPr>
  </w:style>
  <w:style w:type="paragraph" w:styleId="1c">
    <w:name w:val="toc 1"/>
    <w:basedOn w:val="a"/>
    <w:next w:val="a"/>
    <w:autoRedefine/>
    <w:uiPriority w:val="39"/>
    <w:unhideWhenUsed/>
    <w:rsid w:val="009A46DD"/>
    <w:pPr>
      <w:pBdr>
        <w:top w:val="nil"/>
        <w:left w:val="nil"/>
        <w:bottom w:val="nil"/>
        <w:right w:val="nil"/>
        <w:between w:val="nil"/>
        <w:bar w:val="nil"/>
      </w:pBdr>
      <w:spacing w:after="100"/>
    </w:pPr>
    <w:rPr>
      <w:rFonts w:ascii="Calibri" w:eastAsia="Calibri" w:hAnsi="Calibri" w:cs="Calibri"/>
      <w:color w:val="000000"/>
      <w:u w:color="000000"/>
      <w:bdr w:val="nil"/>
      <w:lang w:eastAsia="ru-RU"/>
    </w:rPr>
  </w:style>
  <w:style w:type="paragraph" w:styleId="2e">
    <w:name w:val="toc 2"/>
    <w:basedOn w:val="a"/>
    <w:next w:val="a"/>
    <w:autoRedefine/>
    <w:uiPriority w:val="39"/>
    <w:unhideWhenUsed/>
    <w:rsid w:val="009A46DD"/>
    <w:pPr>
      <w:pBdr>
        <w:top w:val="nil"/>
        <w:left w:val="nil"/>
        <w:bottom w:val="nil"/>
        <w:right w:val="nil"/>
        <w:between w:val="nil"/>
        <w:bar w:val="nil"/>
      </w:pBdr>
      <w:spacing w:after="100"/>
      <w:ind w:left="220"/>
    </w:pPr>
    <w:rPr>
      <w:rFonts w:ascii="Calibri" w:eastAsia="Calibri" w:hAnsi="Calibri" w:cs="Calibri"/>
      <w:color w:val="000000"/>
      <w:u w:color="000000"/>
      <w:bdr w:val="nil"/>
      <w:lang w:eastAsia="ru-RU"/>
    </w:rPr>
  </w:style>
  <w:style w:type="paragraph" w:styleId="3c">
    <w:name w:val="toc 3"/>
    <w:basedOn w:val="a"/>
    <w:next w:val="a"/>
    <w:autoRedefine/>
    <w:uiPriority w:val="39"/>
    <w:unhideWhenUsed/>
    <w:rsid w:val="00976637"/>
    <w:pPr>
      <w:pBdr>
        <w:top w:val="nil"/>
        <w:left w:val="nil"/>
        <w:bottom w:val="nil"/>
        <w:right w:val="nil"/>
        <w:between w:val="nil"/>
        <w:bar w:val="nil"/>
      </w:pBdr>
      <w:tabs>
        <w:tab w:val="right" w:leader="dot" w:pos="9339"/>
      </w:tabs>
      <w:spacing w:after="100" w:line="240" w:lineRule="auto"/>
      <w:ind w:left="440"/>
    </w:pPr>
    <w:rPr>
      <w:rFonts w:ascii="Times New Roman" w:eastAsia="Calibri" w:hAnsi="Times New Roman" w:cs="Times New Roman"/>
      <w:b/>
      <w:bCs/>
      <w:noProof/>
      <w:color w:val="000000"/>
      <w:sz w:val="28"/>
      <w:szCs w:val="28"/>
      <w:u w:color="000000"/>
      <w:bdr w:val="nil"/>
      <w:lang w:eastAsia="ru-RU"/>
    </w:rPr>
  </w:style>
  <w:style w:type="paragraph" w:styleId="aff0">
    <w:name w:val="Title"/>
    <w:basedOn w:val="a"/>
    <w:next w:val="a"/>
    <w:link w:val="aff1"/>
    <w:uiPriority w:val="99"/>
    <w:qFormat/>
    <w:rsid w:val="009A46DD"/>
    <w:pPr>
      <w:spacing w:before="240" w:after="60" w:line="240" w:lineRule="auto"/>
      <w:jc w:val="center"/>
      <w:outlineLvl w:val="0"/>
    </w:pPr>
    <w:rPr>
      <w:rFonts w:ascii="Cambria" w:eastAsia="Calibri" w:hAnsi="Cambria" w:cs="Times New Roman"/>
      <w:b/>
      <w:bCs/>
      <w:kern w:val="28"/>
      <w:sz w:val="32"/>
      <w:szCs w:val="32"/>
      <w:u w:color="000000"/>
      <w:lang w:eastAsia="ru-RU"/>
    </w:rPr>
  </w:style>
  <w:style w:type="character" w:customStyle="1" w:styleId="aff1">
    <w:name w:val="Название Знак"/>
    <w:basedOn w:val="a0"/>
    <w:link w:val="aff0"/>
    <w:uiPriority w:val="99"/>
    <w:rsid w:val="009A46DD"/>
    <w:rPr>
      <w:rFonts w:ascii="Cambria" w:eastAsia="Calibri" w:hAnsi="Cambria" w:cs="Times New Roman"/>
      <w:b/>
      <w:bCs/>
      <w:kern w:val="28"/>
      <w:sz w:val="32"/>
      <w:szCs w:val="32"/>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18109">
      <w:bodyDiv w:val="1"/>
      <w:marLeft w:val="0"/>
      <w:marRight w:val="0"/>
      <w:marTop w:val="0"/>
      <w:marBottom w:val="0"/>
      <w:divBdr>
        <w:top w:val="none" w:sz="0" w:space="0" w:color="auto"/>
        <w:left w:val="none" w:sz="0" w:space="0" w:color="auto"/>
        <w:bottom w:val="none" w:sz="0" w:space="0" w:color="auto"/>
        <w:right w:val="none" w:sz="0" w:space="0" w:color="auto"/>
      </w:divBdr>
      <w:divsChild>
        <w:div w:id="1210537621">
          <w:blockQuote w:val="1"/>
          <w:marLeft w:val="0"/>
          <w:marRight w:val="0"/>
          <w:marTop w:val="100"/>
          <w:marBottom w:val="100"/>
          <w:divBdr>
            <w:top w:val="none" w:sz="0" w:space="0" w:color="auto"/>
            <w:left w:val="none" w:sz="0" w:space="0" w:color="auto"/>
            <w:bottom w:val="none" w:sz="0" w:space="0" w:color="auto"/>
            <w:right w:val="none" w:sz="0" w:space="0" w:color="auto"/>
          </w:divBdr>
        </w:div>
        <w:div w:id="705445535">
          <w:blockQuote w:val="1"/>
          <w:marLeft w:val="0"/>
          <w:marRight w:val="0"/>
          <w:marTop w:val="100"/>
          <w:marBottom w:val="100"/>
          <w:divBdr>
            <w:top w:val="none" w:sz="0" w:space="0" w:color="auto"/>
            <w:left w:val="none" w:sz="0" w:space="0" w:color="auto"/>
            <w:bottom w:val="none" w:sz="0" w:space="0" w:color="auto"/>
            <w:right w:val="none" w:sz="0" w:space="0" w:color="auto"/>
          </w:divBdr>
        </w:div>
        <w:div w:id="2141070315">
          <w:blockQuote w:val="1"/>
          <w:marLeft w:val="0"/>
          <w:marRight w:val="0"/>
          <w:marTop w:val="100"/>
          <w:marBottom w:val="100"/>
          <w:divBdr>
            <w:top w:val="none" w:sz="0" w:space="0" w:color="auto"/>
            <w:left w:val="none" w:sz="0" w:space="0" w:color="auto"/>
            <w:bottom w:val="none" w:sz="0" w:space="0" w:color="auto"/>
            <w:right w:val="none" w:sz="0" w:space="0" w:color="auto"/>
          </w:divBdr>
        </w:div>
        <w:div w:id="218712229">
          <w:blockQuote w:val="1"/>
          <w:marLeft w:val="0"/>
          <w:marRight w:val="0"/>
          <w:marTop w:val="100"/>
          <w:marBottom w:val="100"/>
          <w:divBdr>
            <w:top w:val="none" w:sz="0" w:space="0" w:color="auto"/>
            <w:left w:val="none" w:sz="0" w:space="0" w:color="auto"/>
            <w:bottom w:val="none" w:sz="0" w:space="0" w:color="auto"/>
            <w:right w:val="none" w:sz="0" w:space="0" w:color="auto"/>
          </w:divBdr>
        </w:div>
        <w:div w:id="1831750913">
          <w:blockQuote w:val="1"/>
          <w:marLeft w:val="0"/>
          <w:marRight w:val="0"/>
          <w:marTop w:val="100"/>
          <w:marBottom w:val="100"/>
          <w:divBdr>
            <w:top w:val="none" w:sz="0" w:space="0" w:color="auto"/>
            <w:left w:val="none" w:sz="0" w:space="0" w:color="auto"/>
            <w:bottom w:val="none" w:sz="0" w:space="0" w:color="auto"/>
            <w:right w:val="none" w:sz="0" w:space="0" w:color="auto"/>
          </w:divBdr>
        </w:div>
        <w:div w:id="1360623444">
          <w:blockQuote w:val="1"/>
          <w:marLeft w:val="0"/>
          <w:marRight w:val="0"/>
          <w:marTop w:val="100"/>
          <w:marBottom w:val="100"/>
          <w:divBdr>
            <w:top w:val="none" w:sz="0" w:space="0" w:color="auto"/>
            <w:left w:val="none" w:sz="0" w:space="0" w:color="auto"/>
            <w:bottom w:val="none" w:sz="0" w:space="0" w:color="auto"/>
            <w:right w:val="none" w:sz="0" w:space="0" w:color="auto"/>
          </w:divBdr>
        </w:div>
        <w:div w:id="53436228">
          <w:blockQuote w:val="1"/>
          <w:marLeft w:val="0"/>
          <w:marRight w:val="0"/>
          <w:marTop w:val="100"/>
          <w:marBottom w:val="100"/>
          <w:divBdr>
            <w:top w:val="none" w:sz="0" w:space="0" w:color="auto"/>
            <w:left w:val="none" w:sz="0" w:space="0" w:color="auto"/>
            <w:bottom w:val="none" w:sz="0" w:space="0" w:color="auto"/>
            <w:right w:val="none" w:sz="0" w:space="0" w:color="auto"/>
          </w:divBdr>
        </w:div>
        <w:div w:id="244000992">
          <w:marLeft w:val="0"/>
          <w:marRight w:val="0"/>
          <w:marTop w:val="0"/>
          <w:marBottom w:val="0"/>
          <w:divBdr>
            <w:top w:val="none" w:sz="0" w:space="0" w:color="auto"/>
            <w:left w:val="none" w:sz="0" w:space="0" w:color="auto"/>
            <w:bottom w:val="none" w:sz="0" w:space="0" w:color="auto"/>
            <w:right w:val="none" w:sz="0" w:space="0" w:color="auto"/>
          </w:divBdr>
        </w:div>
        <w:div w:id="886142252">
          <w:marLeft w:val="0"/>
          <w:marRight w:val="0"/>
          <w:marTop w:val="0"/>
          <w:marBottom w:val="0"/>
          <w:divBdr>
            <w:top w:val="none" w:sz="0" w:space="0" w:color="auto"/>
            <w:left w:val="none" w:sz="0" w:space="0" w:color="auto"/>
            <w:bottom w:val="none" w:sz="0" w:space="0" w:color="auto"/>
            <w:right w:val="none" w:sz="0" w:space="0" w:color="auto"/>
          </w:divBdr>
        </w:div>
        <w:div w:id="1040206575">
          <w:marLeft w:val="0"/>
          <w:marRight w:val="0"/>
          <w:marTop w:val="0"/>
          <w:marBottom w:val="0"/>
          <w:divBdr>
            <w:top w:val="none" w:sz="0" w:space="0" w:color="auto"/>
            <w:left w:val="none" w:sz="0" w:space="0" w:color="auto"/>
            <w:bottom w:val="none" w:sz="0" w:space="0" w:color="auto"/>
            <w:right w:val="none" w:sz="0" w:space="0" w:color="auto"/>
          </w:divBdr>
        </w:div>
        <w:div w:id="1525289966">
          <w:marLeft w:val="0"/>
          <w:marRight w:val="0"/>
          <w:marTop w:val="0"/>
          <w:marBottom w:val="0"/>
          <w:divBdr>
            <w:top w:val="none" w:sz="0" w:space="0" w:color="auto"/>
            <w:left w:val="none" w:sz="0" w:space="0" w:color="auto"/>
            <w:bottom w:val="none" w:sz="0" w:space="0" w:color="auto"/>
            <w:right w:val="none" w:sz="0" w:space="0" w:color="auto"/>
          </w:divBdr>
        </w:div>
        <w:div w:id="709303827">
          <w:marLeft w:val="0"/>
          <w:marRight w:val="0"/>
          <w:marTop w:val="0"/>
          <w:marBottom w:val="0"/>
          <w:divBdr>
            <w:top w:val="none" w:sz="0" w:space="0" w:color="auto"/>
            <w:left w:val="none" w:sz="0" w:space="0" w:color="auto"/>
            <w:bottom w:val="none" w:sz="0" w:space="0" w:color="auto"/>
            <w:right w:val="none" w:sz="0" w:space="0" w:color="auto"/>
          </w:divBdr>
        </w:div>
        <w:div w:id="1150096595">
          <w:marLeft w:val="0"/>
          <w:marRight w:val="0"/>
          <w:marTop w:val="0"/>
          <w:marBottom w:val="0"/>
          <w:divBdr>
            <w:top w:val="none" w:sz="0" w:space="0" w:color="auto"/>
            <w:left w:val="none" w:sz="0" w:space="0" w:color="auto"/>
            <w:bottom w:val="none" w:sz="0" w:space="0" w:color="auto"/>
            <w:right w:val="none" w:sz="0" w:space="0" w:color="auto"/>
          </w:divBdr>
        </w:div>
        <w:div w:id="1672413478">
          <w:marLeft w:val="0"/>
          <w:marRight w:val="0"/>
          <w:marTop w:val="0"/>
          <w:marBottom w:val="0"/>
          <w:divBdr>
            <w:top w:val="none" w:sz="0" w:space="0" w:color="auto"/>
            <w:left w:val="none" w:sz="0" w:space="0" w:color="auto"/>
            <w:bottom w:val="none" w:sz="0" w:space="0" w:color="auto"/>
            <w:right w:val="none" w:sz="0" w:space="0" w:color="auto"/>
          </w:divBdr>
        </w:div>
        <w:div w:id="338387937">
          <w:marLeft w:val="0"/>
          <w:marRight w:val="0"/>
          <w:marTop w:val="0"/>
          <w:marBottom w:val="0"/>
          <w:divBdr>
            <w:top w:val="none" w:sz="0" w:space="0" w:color="auto"/>
            <w:left w:val="none" w:sz="0" w:space="0" w:color="auto"/>
            <w:bottom w:val="none" w:sz="0" w:space="0" w:color="auto"/>
            <w:right w:val="none" w:sz="0" w:space="0" w:color="auto"/>
          </w:divBdr>
        </w:div>
        <w:div w:id="1623878835">
          <w:marLeft w:val="0"/>
          <w:marRight w:val="0"/>
          <w:marTop w:val="0"/>
          <w:marBottom w:val="0"/>
          <w:divBdr>
            <w:top w:val="none" w:sz="0" w:space="0" w:color="auto"/>
            <w:left w:val="none" w:sz="0" w:space="0" w:color="auto"/>
            <w:bottom w:val="none" w:sz="0" w:space="0" w:color="auto"/>
            <w:right w:val="none" w:sz="0" w:space="0" w:color="auto"/>
          </w:divBdr>
        </w:div>
        <w:div w:id="801312096">
          <w:marLeft w:val="0"/>
          <w:marRight w:val="0"/>
          <w:marTop w:val="0"/>
          <w:marBottom w:val="0"/>
          <w:divBdr>
            <w:top w:val="none" w:sz="0" w:space="0" w:color="auto"/>
            <w:left w:val="none" w:sz="0" w:space="0" w:color="auto"/>
            <w:bottom w:val="none" w:sz="0" w:space="0" w:color="auto"/>
            <w:right w:val="none" w:sz="0" w:space="0" w:color="auto"/>
          </w:divBdr>
        </w:div>
        <w:div w:id="476531604">
          <w:marLeft w:val="0"/>
          <w:marRight w:val="0"/>
          <w:marTop w:val="0"/>
          <w:marBottom w:val="0"/>
          <w:divBdr>
            <w:top w:val="none" w:sz="0" w:space="0" w:color="auto"/>
            <w:left w:val="none" w:sz="0" w:space="0" w:color="auto"/>
            <w:bottom w:val="none" w:sz="0" w:space="0" w:color="auto"/>
            <w:right w:val="none" w:sz="0" w:space="0" w:color="auto"/>
          </w:divBdr>
        </w:div>
        <w:div w:id="160968966">
          <w:marLeft w:val="0"/>
          <w:marRight w:val="0"/>
          <w:marTop w:val="0"/>
          <w:marBottom w:val="0"/>
          <w:divBdr>
            <w:top w:val="none" w:sz="0" w:space="0" w:color="auto"/>
            <w:left w:val="none" w:sz="0" w:space="0" w:color="auto"/>
            <w:bottom w:val="none" w:sz="0" w:space="0" w:color="auto"/>
            <w:right w:val="none" w:sz="0" w:space="0" w:color="auto"/>
          </w:divBdr>
        </w:div>
        <w:div w:id="972170703">
          <w:marLeft w:val="0"/>
          <w:marRight w:val="0"/>
          <w:marTop w:val="0"/>
          <w:marBottom w:val="0"/>
          <w:divBdr>
            <w:top w:val="none" w:sz="0" w:space="0" w:color="auto"/>
            <w:left w:val="none" w:sz="0" w:space="0" w:color="auto"/>
            <w:bottom w:val="none" w:sz="0" w:space="0" w:color="auto"/>
            <w:right w:val="none" w:sz="0" w:space="0" w:color="auto"/>
          </w:divBdr>
        </w:div>
        <w:div w:id="468783756">
          <w:marLeft w:val="0"/>
          <w:marRight w:val="0"/>
          <w:marTop w:val="0"/>
          <w:marBottom w:val="0"/>
          <w:divBdr>
            <w:top w:val="none" w:sz="0" w:space="0" w:color="auto"/>
            <w:left w:val="none" w:sz="0" w:space="0" w:color="auto"/>
            <w:bottom w:val="none" w:sz="0" w:space="0" w:color="auto"/>
            <w:right w:val="none" w:sz="0" w:space="0" w:color="auto"/>
          </w:divBdr>
        </w:div>
        <w:div w:id="18161178">
          <w:marLeft w:val="0"/>
          <w:marRight w:val="0"/>
          <w:marTop w:val="0"/>
          <w:marBottom w:val="0"/>
          <w:divBdr>
            <w:top w:val="none" w:sz="0" w:space="0" w:color="auto"/>
            <w:left w:val="none" w:sz="0" w:space="0" w:color="auto"/>
            <w:bottom w:val="none" w:sz="0" w:space="0" w:color="auto"/>
            <w:right w:val="none" w:sz="0" w:space="0" w:color="auto"/>
          </w:divBdr>
        </w:div>
        <w:div w:id="1734962906">
          <w:marLeft w:val="0"/>
          <w:marRight w:val="0"/>
          <w:marTop w:val="0"/>
          <w:marBottom w:val="0"/>
          <w:divBdr>
            <w:top w:val="none" w:sz="0" w:space="0" w:color="auto"/>
            <w:left w:val="none" w:sz="0" w:space="0" w:color="auto"/>
            <w:bottom w:val="none" w:sz="0" w:space="0" w:color="auto"/>
            <w:right w:val="none" w:sz="0" w:space="0" w:color="auto"/>
          </w:divBdr>
        </w:div>
        <w:div w:id="1262184464">
          <w:marLeft w:val="0"/>
          <w:marRight w:val="0"/>
          <w:marTop w:val="0"/>
          <w:marBottom w:val="0"/>
          <w:divBdr>
            <w:top w:val="none" w:sz="0" w:space="0" w:color="auto"/>
            <w:left w:val="none" w:sz="0" w:space="0" w:color="auto"/>
            <w:bottom w:val="none" w:sz="0" w:space="0" w:color="auto"/>
            <w:right w:val="none" w:sz="0" w:space="0" w:color="auto"/>
          </w:divBdr>
        </w:div>
        <w:div w:id="1295983609">
          <w:marLeft w:val="0"/>
          <w:marRight w:val="0"/>
          <w:marTop w:val="0"/>
          <w:marBottom w:val="0"/>
          <w:divBdr>
            <w:top w:val="none" w:sz="0" w:space="0" w:color="auto"/>
            <w:left w:val="none" w:sz="0" w:space="0" w:color="auto"/>
            <w:bottom w:val="none" w:sz="0" w:space="0" w:color="auto"/>
            <w:right w:val="none" w:sz="0" w:space="0" w:color="auto"/>
          </w:divBdr>
        </w:div>
        <w:div w:id="755786046">
          <w:marLeft w:val="0"/>
          <w:marRight w:val="0"/>
          <w:marTop w:val="0"/>
          <w:marBottom w:val="0"/>
          <w:divBdr>
            <w:top w:val="none" w:sz="0" w:space="0" w:color="auto"/>
            <w:left w:val="none" w:sz="0" w:space="0" w:color="auto"/>
            <w:bottom w:val="none" w:sz="0" w:space="0" w:color="auto"/>
            <w:right w:val="none" w:sz="0" w:space="0" w:color="auto"/>
          </w:divBdr>
        </w:div>
      </w:divsChild>
    </w:div>
    <w:div w:id="435753193">
      <w:bodyDiv w:val="1"/>
      <w:marLeft w:val="0"/>
      <w:marRight w:val="0"/>
      <w:marTop w:val="0"/>
      <w:marBottom w:val="0"/>
      <w:divBdr>
        <w:top w:val="none" w:sz="0" w:space="0" w:color="auto"/>
        <w:left w:val="none" w:sz="0" w:space="0" w:color="auto"/>
        <w:bottom w:val="none" w:sz="0" w:space="0" w:color="auto"/>
        <w:right w:val="none" w:sz="0" w:space="0" w:color="auto"/>
      </w:divBdr>
      <w:divsChild>
        <w:div w:id="737780">
          <w:blockQuote w:val="1"/>
          <w:marLeft w:val="0"/>
          <w:marRight w:val="0"/>
          <w:marTop w:val="100"/>
          <w:marBottom w:val="100"/>
          <w:divBdr>
            <w:top w:val="none" w:sz="0" w:space="0" w:color="auto"/>
            <w:left w:val="none" w:sz="0" w:space="0" w:color="auto"/>
            <w:bottom w:val="none" w:sz="0" w:space="0" w:color="auto"/>
            <w:right w:val="none" w:sz="0" w:space="0" w:color="auto"/>
          </w:divBdr>
        </w:div>
        <w:div w:id="1340505722">
          <w:blockQuote w:val="1"/>
          <w:marLeft w:val="0"/>
          <w:marRight w:val="0"/>
          <w:marTop w:val="100"/>
          <w:marBottom w:val="100"/>
          <w:divBdr>
            <w:top w:val="none" w:sz="0" w:space="0" w:color="auto"/>
            <w:left w:val="none" w:sz="0" w:space="0" w:color="auto"/>
            <w:bottom w:val="none" w:sz="0" w:space="0" w:color="auto"/>
            <w:right w:val="none" w:sz="0" w:space="0" w:color="auto"/>
          </w:divBdr>
        </w:div>
        <w:div w:id="948970909">
          <w:blockQuote w:val="1"/>
          <w:marLeft w:val="0"/>
          <w:marRight w:val="0"/>
          <w:marTop w:val="100"/>
          <w:marBottom w:val="100"/>
          <w:divBdr>
            <w:top w:val="none" w:sz="0" w:space="0" w:color="auto"/>
            <w:left w:val="none" w:sz="0" w:space="0" w:color="auto"/>
            <w:bottom w:val="none" w:sz="0" w:space="0" w:color="auto"/>
            <w:right w:val="none" w:sz="0" w:space="0" w:color="auto"/>
          </w:divBdr>
        </w:div>
        <w:div w:id="66923680">
          <w:blockQuote w:val="1"/>
          <w:marLeft w:val="0"/>
          <w:marRight w:val="0"/>
          <w:marTop w:val="100"/>
          <w:marBottom w:val="100"/>
          <w:divBdr>
            <w:top w:val="none" w:sz="0" w:space="0" w:color="auto"/>
            <w:left w:val="none" w:sz="0" w:space="0" w:color="auto"/>
            <w:bottom w:val="none" w:sz="0" w:space="0" w:color="auto"/>
            <w:right w:val="none" w:sz="0" w:space="0" w:color="auto"/>
          </w:divBdr>
        </w:div>
        <w:div w:id="101540556">
          <w:blockQuote w:val="1"/>
          <w:marLeft w:val="0"/>
          <w:marRight w:val="0"/>
          <w:marTop w:val="100"/>
          <w:marBottom w:val="100"/>
          <w:divBdr>
            <w:top w:val="none" w:sz="0" w:space="0" w:color="auto"/>
            <w:left w:val="none" w:sz="0" w:space="0" w:color="auto"/>
            <w:bottom w:val="none" w:sz="0" w:space="0" w:color="auto"/>
            <w:right w:val="none" w:sz="0" w:space="0" w:color="auto"/>
          </w:divBdr>
        </w:div>
        <w:div w:id="1269006229">
          <w:blockQuote w:val="1"/>
          <w:marLeft w:val="0"/>
          <w:marRight w:val="0"/>
          <w:marTop w:val="100"/>
          <w:marBottom w:val="100"/>
          <w:divBdr>
            <w:top w:val="none" w:sz="0" w:space="0" w:color="auto"/>
            <w:left w:val="none" w:sz="0" w:space="0" w:color="auto"/>
            <w:bottom w:val="none" w:sz="0" w:space="0" w:color="auto"/>
            <w:right w:val="none" w:sz="0" w:space="0" w:color="auto"/>
          </w:divBdr>
        </w:div>
        <w:div w:id="603267469">
          <w:blockQuote w:val="1"/>
          <w:marLeft w:val="0"/>
          <w:marRight w:val="0"/>
          <w:marTop w:val="100"/>
          <w:marBottom w:val="100"/>
          <w:divBdr>
            <w:top w:val="none" w:sz="0" w:space="0" w:color="auto"/>
            <w:left w:val="none" w:sz="0" w:space="0" w:color="auto"/>
            <w:bottom w:val="none" w:sz="0" w:space="0" w:color="auto"/>
            <w:right w:val="none" w:sz="0" w:space="0" w:color="auto"/>
          </w:divBdr>
        </w:div>
        <w:div w:id="1557429566">
          <w:marLeft w:val="0"/>
          <w:marRight w:val="0"/>
          <w:marTop w:val="0"/>
          <w:marBottom w:val="0"/>
          <w:divBdr>
            <w:top w:val="none" w:sz="0" w:space="0" w:color="auto"/>
            <w:left w:val="none" w:sz="0" w:space="0" w:color="auto"/>
            <w:bottom w:val="none" w:sz="0" w:space="0" w:color="auto"/>
            <w:right w:val="none" w:sz="0" w:space="0" w:color="auto"/>
          </w:divBdr>
        </w:div>
        <w:div w:id="1693609592">
          <w:marLeft w:val="0"/>
          <w:marRight w:val="0"/>
          <w:marTop w:val="0"/>
          <w:marBottom w:val="0"/>
          <w:divBdr>
            <w:top w:val="none" w:sz="0" w:space="0" w:color="auto"/>
            <w:left w:val="none" w:sz="0" w:space="0" w:color="auto"/>
            <w:bottom w:val="none" w:sz="0" w:space="0" w:color="auto"/>
            <w:right w:val="none" w:sz="0" w:space="0" w:color="auto"/>
          </w:divBdr>
        </w:div>
        <w:div w:id="396249870">
          <w:marLeft w:val="0"/>
          <w:marRight w:val="0"/>
          <w:marTop w:val="0"/>
          <w:marBottom w:val="0"/>
          <w:divBdr>
            <w:top w:val="none" w:sz="0" w:space="0" w:color="auto"/>
            <w:left w:val="none" w:sz="0" w:space="0" w:color="auto"/>
            <w:bottom w:val="none" w:sz="0" w:space="0" w:color="auto"/>
            <w:right w:val="none" w:sz="0" w:space="0" w:color="auto"/>
          </w:divBdr>
        </w:div>
        <w:div w:id="2018993020">
          <w:marLeft w:val="0"/>
          <w:marRight w:val="0"/>
          <w:marTop w:val="0"/>
          <w:marBottom w:val="0"/>
          <w:divBdr>
            <w:top w:val="none" w:sz="0" w:space="0" w:color="auto"/>
            <w:left w:val="none" w:sz="0" w:space="0" w:color="auto"/>
            <w:bottom w:val="none" w:sz="0" w:space="0" w:color="auto"/>
            <w:right w:val="none" w:sz="0" w:space="0" w:color="auto"/>
          </w:divBdr>
        </w:div>
        <w:div w:id="633559351">
          <w:marLeft w:val="0"/>
          <w:marRight w:val="0"/>
          <w:marTop w:val="0"/>
          <w:marBottom w:val="0"/>
          <w:divBdr>
            <w:top w:val="none" w:sz="0" w:space="0" w:color="auto"/>
            <w:left w:val="none" w:sz="0" w:space="0" w:color="auto"/>
            <w:bottom w:val="none" w:sz="0" w:space="0" w:color="auto"/>
            <w:right w:val="none" w:sz="0" w:space="0" w:color="auto"/>
          </w:divBdr>
        </w:div>
        <w:div w:id="604195778">
          <w:marLeft w:val="0"/>
          <w:marRight w:val="0"/>
          <w:marTop w:val="0"/>
          <w:marBottom w:val="0"/>
          <w:divBdr>
            <w:top w:val="none" w:sz="0" w:space="0" w:color="auto"/>
            <w:left w:val="none" w:sz="0" w:space="0" w:color="auto"/>
            <w:bottom w:val="none" w:sz="0" w:space="0" w:color="auto"/>
            <w:right w:val="none" w:sz="0" w:space="0" w:color="auto"/>
          </w:divBdr>
        </w:div>
        <w:div w:id="2090032858">
          <w:marLeft w:val="0"/>
          <w:marRight w:val="0"/>
          <w:marTop w:val="0"/>
          <w:marBottom w:val="0"/>
          <w:divBdr>
            <w:top w:val="none" w:sz="0" w:space="0" w:color="auto"/>
            <w:left w:val="none" w:sz="0" w:space="0" w:color="auto"/>
            <w:bottom w:val="none" w:sz="0" w:space="0" w:color="auto"/>
            <w:right w:val="none" w:sz="0" w:space="0" w:color="auto"/>
          </w:divBdr>
        </w:div>
        <w:div w:id="2006862876">
          <w:marLeft w:val="0"/>
          <w:marRight w:val="0"/>
          <w:marTop w:val="0"/>
          <w:marBottom w:val="0"/>
          <w:divBdr>
            <w:top w:val="none" w:sz="0" w:space="0" w:color="auto"/>
            <w:left w:val="none" w:sz="0" w:space="0" w:color="auto"/>
            <w:bottom w:val="none" w:sz="0" w:space="0" w:color="auto"/>
            <w:right w:val="none" w:sz="0" w:space="0" w:color="auto"/>
          </w:divBdr>
        </w:div>
        <w:div w:id="1746949865">
          <w:marLeft w:val="0"/>
          <w:marRight w:val="0"/>
          <w:marTop w:val="0"/>
          <w:marBottom w:val="0"/>
          <w:divBdr>
            <w:top w:val="none" w:sz="0" w:space="0" w:color="auto"/>
            <w:left w:val="none" w:sz="0" w:space="0" w:color="auto"/>
            <w:bottom w:val="none" w:sz="0" w:space="0" w:color="auto"/>
            <w:right w:val="none" w:sz="0" w:space="0" w:color="auto"/>
          </w:divBdr>
        </w:div>
        <w:div w:id="1333490836">
          <w:marLeft w:val="0"/>
          <w:marRight w:val="0"/>
          <w:marTop w:val="0"/>
          <w:marBottom w:val="0"/>
          <w:divBdr>
            <w:top w:val="none" w:sz="0" w:space="0" w:color="auto"/>
            <w:left w:val="none" w:sz="0" w:space="0" w:color="auto"/>
            <w:bottom w:val="none" w:sz="0" w:space="0" w:color="auto"/>
            <w:right w:val="none" w:sz="0" w:space="0" w:color="auto"/>
          </w:divBdr>
        </w:div>
        <w:div w:id="1840078603">
          <w:marLeft w:val="0"/>
          <w:marRight w:val="0"/>
          <w:marTop w:val="0"/>
          <w:marBottom w:val="0"/>
          <w:divBdr>
            <w:top w:val="none" w:sz="0" w:space="0" w:color="auto"/>
            <w:left w:val="none" w:sz="0" w:space="0" w:color="auto"/>
            <w:bottom w:val="none" w:sz="0" w:space="0" w:color="auto"/>
            <w:right w:val="none" w:sz="0" w:space="0" w:color="auto"/>
          </w:divBdr>
        </w:div>
        <w:div w:id="1204828980">
          <w:marLeft w:val="0"/>
          <w:marRight w:val="0"/>
          <w:marTop w:val="0"/>
          <w:marBottom w:val="0"/>
          <w:divBdr>
            <w:top w:val="none" w:sz="0" w:space="0" w:color="auto"/>
            <w:left w:val="none" w:sz="0" w:space="0" w:color="auto"/>
            <w:bottom w:val="none" w:sz="0" w:space="0" w:color="auto"/>
            <w:right w:val="none" w:sz="0" w:space="0" w:color="auto"/>
          </w:divBdr>
        </w:div>
        <w:div w:id="1349285833">
          <w:marLeft w:val="0"/>
          <w:marRight w:val="0"/>
          <w:marTop w:val="0"/>
          <w:marBottom w:val="0"/>
          <w:divBdr>
            <w:top w:val="none" w:sz="0" w:space="0" w:color="auto"/>
            <w:left w:val="none" w:sz="0" w:space="0" w:color="auto"/>
            <w:bottom w:val="none" w:sz="0" w:space="0" w:color="auto"/>
            <w:right w:val="none" w:sz="0" w:space="0" w:color="auto"/>
          </w:divBdr>
        </w:div>
        <w:div w:id="1971934151">
          <w:marLeft w:val="0"/>
          <w:marRight w:val="0"/>
          <w:marTop w:val="0"/>
          <w:marBottom w:val="0"/>
          <w:divBdr>
            <w:top w:val="none" w:sz="0" w:space="0" w:color="auto"/>
            <w:left w:val="none" w:sz="0" w:space="0" w:color="auto"/>
            <w:bottom w:val="none" w:sz="0" w:space="0" w:color="auto"/>
            <w:right w:val="none" w:sz="0" w:space="0" w:color="auto"/>
          </w:divBdr>
        </w:div>
        <w:div w:id="703018223">
          <w:marLeft w:val="0"/>
          <w:marRight w:val="0"/>
          <w:marTop w:val="0"/>
          <w:marBottom w:val="0"/>
          <w:divBdr>
            <w:top w:val="none" w:sz="0" w:space="0" w:color="auto"/>
            <w:left w:val="none" w:sz="0" w:space="0" w:color="auto"/>
            <w:bottom w:val="none" w:sz="0" w:space="0" w:color="auto"/>
            <w:right w:val="none" w:sz="0" w:space="0" w:color="auto"/>
          </w:divBdr>
        </w:div>
        <w:div w:id="1540508553">
          <w:marLeft w:val="0"/>
          <w:marRight w:val="0"/>
          <w:marTop w:val="0"/>
          <w:marBottom w:val="0"/>
          <w:divBdr>
            <w:top w:val="none" w:sz="0" w:space="0" w:color="auto"/>
            <w:left w:val="none" w:sz="0" w:space="0" w:color="auto"/>
            <w:bottom w:val="none" w:sz="0" w:space="0" w:color="auto"/>
            <w:right w:val="none" w:sz="0" w:space="0" w:color="auto"/>
          </w:divBdr>
        </w:div>
        <w:div w:id="1586916582">
          <w:marLeft w:val="0"/>
          <w:marRight w:val="0"/>
          <w:marTop w:val="0"/>
          <w:marBottom w:val="0"/>
          <w:divBdr>
            <w:top w:val="none" w:sz="0" w:space="0" w:color="auto"/>
            <w:left w:val="none" w:sz="0" w:space="0" w:color="auto"/>
            <w:bottom w:val="none" w:sz="0" w:space="0" w:color="auto"/>
            <w:right w:val="none" w:sz="0" w:space="0" w:color="auto"/>
          </w:divBdr>
        </w:div>
        <w:div w:id="1651058366">
          <w:marLeft w:val="0"/>
          <w:marRight w:val="0"/>
          <w:marTop w:val="0"/>
          <w:marBottom w:val="0"/>
          <w:divBdr>
            <w:top w:val="none" w:sz="0" w:space="0" w:color="auto"/>
            <w:left w:val="none" w:sz="0" w:space="0" w:color="auto"/>
            <w:bottom w:val="none" w:sz="0" w:space="0" w:color="auto"/>
            <w:right w:val="none" w:sz="0" w:space="0" w:color="auto"/>
          </w:divBdr>
        </w:div>
        <w:div w:id="1746880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419</Pages>
  <Words>143820</Words>
  <Characters>819777</Characters>
  <Application>Microsoft Office Word</Application>
  <DocSecurity>0</DocSecurity>
  <Lines>6831</Lines>
  <Paragraphs>1923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Заместитель директора</cp:lastModifiedBy>
  <cp:revision>38</cp:revision>
  <cp:lastPrinted>2016-08-31T09:46:00Z</cp:lastPrinted>
  <dcterms:created xsi:type="dcterms:W3CDTF">2016-03-27T08:05:00Z</dcterms:created>
  <dcterms:modified xsi:type="dcterms:W3CDTF">2016-09-01T08:31:00Z</dcterms:modified>
</cp:coreProperties>
</file>